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5C" w:rsidRPr="0024444D" w:rsidRDefault="00AE315C" w:rsidP="00AE31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Регіональне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варіювання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теорія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мовної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варіативност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  <w:lang w:val="uk-UA"/>
        </w:rPr>
        <w:t>і)</w:t>
      </w:r>
    </w:p>
    <w:p w:rsidR="00AE315C" w:rsidRPr="0024444D" w:rsidRDefault="00AE315C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B1016" w:rsidRPr="0024444D" w:rsidRDefault="00AE315C" w:rsidP="00AE31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444D">
        <w:rPr>
          <w:rFonts w:ascii="Times New Roman" w:hAnsi="Times New Roman" w:cs="Times New Roman"/>
          <w:b/>
          <w:sz w:val="28"/>
          <w:szCs w:val="28"/>
          <w:lang w:val="en-US"/>
        </w:rPr>
        <w:t>Thème</w:t>
      </w:r>
      <w:proofErr w:type="spellEnd"/>
      <w:r w:rsidRPr="002444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1:</w:t>
      </w:r>
      <w:r w:rsidRPr="002444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444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La variation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  <w:lang w:val="en-US"/>
        </w:rPr>
        <w:t>linguistique</w:t>
      </w:r>
      <w:proofErr w:type="spellEnd"/>
    </w:p>
    <w:p w:rsidR="00AE315C" w:rsidRPr="0024444D" w:rsidRDefault="00AE315C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315C" w:rsidRPr="0024444D" w:rsidRDefault="00AE315C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444D">
        <w:rPr>
          <w:rFonts w:ascii="Times New Roman" w:hAnsi="Times New Roman" w:cs="Times New Roman"/>
          <w:b/>
          <w:sz w:val="28"/>
          <w:szCs w:val="28"/>
          <w:lang w:val="en-US"/>
        </w:rPr>
        <w:t>Questions</w:t>
      </w:r>
    </w:p>
    <w:p w:rsidR="00AE315C" w:rsidRPr="0024444D" w:rsidRDefault="00AE315C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90265" w:rsidRPr="00AC5364" w:rsidRDefault="00AE315C" w:rsidP="00AC5364">
      <w:pPr>
        <w:numPr>
          <w:ilvl w:val="0"/>
          <w:numId w:val="1"/>
        </w:numPr>
        <w:spacing w:after="0"/>
        <w:ind w:left="-37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AC536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> </w:t>
      </w:r>
      <w:r w:rsidR="00AC5364" w:rsidRPr="00AC536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  <w:t>La variation linguistique: définition.</w:t>
      </w:r>
    </w:p>
    <w:p w:rsidR="00A90265" w:rsidRPr="00AC5364" w:rsidRDefault="00AC5364" w:rsidP="00AC5364">
      <w:pPr>
        <w:numPr>
          <w:ilvl w:val="0"/>
          <w:numId w:val="1"/>
        </w:numPr>
        <w:spacing w:after="0"/>
        <w:ind w:left="-37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</w:pPr>
      <w:r w:rsidRPr="00AC536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  <w:t>Les types de variations linguistiques.</w:t>
      </w:r>
    </w:p>
    <w:p w:rsidR="00A90265" w:rsidRPr="00AC5364" w:rsidRDefault="00AC5364" w:rsidP="00AC5364">
      <w:pPr>
        <w:numPr>
          <w:ilvl w:val="0"/>
          <w:numId w:val="1"/>
        </w:numPr>
        <w:spacing w:after="0"/>
        <w:ind w:left="-37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</w:pPr>
      <w:r w:rsidRPr="00AC536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  <w:t>La variation du français en France: aspects historiques.</w:t>
      </w:r>
    </w:p>
    <w:p w:rsidR="00A90265" w:rsidRPr="00AC5364" w:rsidRDefault="00AC5364" w:rsidP="00AC5364">
      <w:pPr>
        <w:numPr>
          <w:ilvl w:val="0"/>
          <w:numId w:val="1"/>
        </w:numPr>
        <w:spacing w:after="0"/>
        <w:ind w:left="-37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</w:pPr>
      <w:r w:rsidRPr="00AC536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  <w:t>Les notions de base: français régional ≠ patois ≠ langues régionales.</w:t>
      </w:r>
    </w:p>
    <w:p w:rsidR="00A90265" w:rsidRPr="00AC5364" w:rsidRDefault="00AC5364" w:rsidP="00AC5364">
      <w:pPr>
        <w:numPr>
          <w:ilvl w:val="0"/>
          <w:numId w:val="1"/>
        </w:numPr>
        <w:spacing w:after="0"/>
        <w:ind w:left="-37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</w:pPr>
      <w:r w:rsidRPr="00AC536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  <w:t>Les langues régionales en France.</w:t>
      </w:r>
    </w:p>
    <w:p w:rsidR="00AC5364" w:rsidRPr="00AC5364" w:rsidRDefault="00AC5364" w:rsidP="00AC5364">
      <w:pPr>
        <w:numPr>
          <w:ilvl w:val="0"/>
          <w:numId w:val="1"/>
        </w:numPr>
        <w:spacing w:after="0"/>
        <w:ind w:left="-37"/>
        <w:rPr>
          <w:rFonts w:ascii="Times New Roman" w:hAnsi="Times New Roman" w:cs="Times New Roman"/>
          <w:sz w:val="28"/>
          <w:szCs w:val="28"/>
          <w:lang w:val="fr-FR"/>
        </w:rPr>
      </w:pPr>
      <w:r w:rsidRPr="00AC536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fr-FR"/>
        </w:rPr>
        <w:t>Les variétés de français régional.</w:t>
      </w:r>
    </w:p>
    <w:p w:rsidR="00AC5364" w:rsidRDefault="00AC5364" w:rsidP="00AC5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AE315C" w:rsidRPr="0024444D" w:rsidRDefault="00AE315C" w:rsidP="00AC5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4444D">
        <w:rPr>
          <w:rFonts w:ascii="Times New Roman" w:hAnsi="Times New Roman" w:cs="Times New Roman"/>
          <w:b/>
          <w:sz w:val="28"/>
          <w:szCs w:val="28"/>
          <w:lang w:val="fr-FR"/>
        </w:rPr>
        <w:t>Ressources</w:t>
      </w:r>
    </w:p>
    <w:p w:rsidR="00AE315C" w:rsidRPr="0024444D" w:rsidRDefault="00AE315C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AE315C" w:rsidRPr="0024444D" w:rsidRDefault="00AE315C" w:rsidP="00AE315C">
      <w:pPr>
        <w:pStyle w:val="a3"/>
        <w:numPr>
          <w:ilvl w:val="0"/>
          <w:numId w:val="2"/>
        </w:numPr>
        <w:ind w:left="0"/>
        <w:rPr>
          <w:sz w:val="28"/>
          <w:szCs w:val="28"/>
          <w:lang w:val="en-US"/>
        </w:rPr>
      </w:pPr>
      <w:r w:rsidRPr="0024444D">
        <w:rPr>
          <w:rFonts w:eastAsiaTheme="minorEastAsia"/>
          <w:sz w:val="28"/>
          <w:szCs w:val="28"/>
          <w:lang w:val="fr-FR"/>
        </w:rPr>
        <w:t xml:space="preserve">Remysen W. Le français et la variation linguistique. </w:t>
      </w:r>
      <w:r w:rsidRPr="0024444D">
        <w:rPr>
          <w:rFonts w:eastAsiaTheme="minorEastAsia"/>
          <w:sz w:val="28"/>
          <w:szCs w:val="28"/>
          <w:lang w:val="en-US"/>
        </w:rPr>
        <w:t>URL: https://usito.usherbrooke.ca/articles/th%C3%A9matiques/remysen_1</w:t>
      </w:r>
    </w:p>
    <w:p w:rsidR="00AE315C" w:rsidRPr="0024444D" w:rsidRDefault="00AE315C" w:rsidP="00AE315C">
      <w:pPr>
        <w:pStyle w:val="a3"/>
        <w:numPr>
          <w:ilvl w:val="0"/>
          <w:numId w:val="2"/>
        </w:numPr>
        <w:ind w:left="0"/>
        <w:rPr>
          <w:sz w:val="28"/>
          <w:szCs w:val="28"/>
          <w:lang w:val="en-US"/>
        </w:rPr>
      </w:pPr>
      <w:r w:rsidRPr="0024444D">
        <w:rPr>
          <w:rFonts w:eastAsiaTheme="minorEastAsia"/>
          <w:sz w:val="28"/>
          <w:szCs w:val="28"/>
          <w:lang w:val="fr-FR"/>
        </w:rPr>
        <w:t xml:space="preserve">Thibault A. Francophonie et variété des français. </w:t>
      </w:r>
      <w:r w:rsidRPr="0024444D">
        <w:rPr>
          <w:rFonts w:eastAsiaTheme="minorEastAsia"/>
          <w:sz w:val="28"/>
          <w:szCs w:val="28"/>
          <w:lang w:val="en-US"/>
        </w:rPr>
        <w:t xml:space="preserve">URL: </w:t>
      </w:r>
      <w:r w:rsidR="00756819" w:rsidRPr="00E17C7B">
        <w:rPr>
          <w:rFonts w:eastAsiaTheme="minorEastAsia"/>
          <w:sz w:val="28"/>
          <w:szCs w:val="28"/>
          <w:lang w:val="en-US"/>
        </w:rPr>
        <w:t>http://andre.thibault.pagesperso-orange.fr/FrancophLicenceSemaine9.pdf</w:t>
      </w:r>
    </w:p>
    <w:p w:rsidR="00756819" w:rsidRPr="0024444D" w:rsidRDefault="00756819" w:rsidP="00756819">
      <w:pPr>
        <w:rPr>
          <w:sz w:val="28"/>
          <w:szCs w:val="28"/>
          <w:lang w:val="en-US"/>
        </w:rPr>
      </w:pPr>
    </w:p>
    <w:p w:rsidR="00756819" w:rsidRPr="0024444D" w:rsidRDefault="00756819" w:rsidP="0075681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4444D">
        <w:rPr>
          <w:rFonts w:ascii="Times New Roman" w:hAnsi="Times New Roman" w:cs="Times New Roman"/>
          <w:b/>
          <w:sz w:val="28"/>
          <w:szCs w:val="28"/>
          <w:lang w:val="en-US"/>
        </w:rPr>
        <w:t>Vidéos</w:t>
      </w:r>
      <w:proofErr w:type="spellEnd"/>
      <w:r w:rsidRPr="002444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sz w:val="28"/>
          <w:szCs w:val="28"/>
          <w:lang w:val="en-US"/>
        </w:rPr>
        <w:t>recommandées</w:t>
      </w:r>
      <w:proofErr w:type="spellEnd"/>
    </w:p>
    <w:p w:rsidR="00D04D74" w:rsidRPr="00D04D74" w:rsidRDefault="00D04D74" w:rsidP="00D04D74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D04D74">
        <w:rPr>
          <w:rFonts w:eastAsiaTheme="minorEastAsia"/>
          <w:sz w:val="28"/>
          <w:szCs w:val="28"/>
          <w:lang w:val="fr-FR"/>
        </w:rPr>
        <w:t>Les clichés des Français sur le nord de la France</w:t>
      </w:r>
      <w:r w:rsidR="00756819" w:rsidRPr="00D04D74">
        <w:rPr>
          <w:sz w:val="28"/>
          <w:szCs w:val="28"/>
          <w:lang w:val="fr-FR"/>
        </w:rPr>
        <w:t xml:space="preserve">. </w:t>
      </w:r>
      <w:r w:rsidR="00756819" w:rsidRPr="00D04D74">
        <w:rPr>
          <w:sz w:val="28"/>
          <w:szCs w:val="28"/>
          <w:lang w:val="en-US"/>
        </w:rPr>
        <w:t xml:space="preserve">URL : </w:t>
      </w:r>
      <w:r w:rsidRPr="00E17C7B">
        <w:rPr>
          <w:sz w:val="28"/>
          <w:szCs w:val="28"/>
          <w:lang w:val="en-US"/>
        </w:rPr>
        <w:t>https://www.you</w:t>
      </w:r>
      <w:bookmarkStart w:id="0" w:name="_GoBack"/>
      <w:bookmarkEnd w:id="0"/>
      <w:r w:rsidRPr="00E17C7B">
        <w:rPr>
          <w:sz w:val="28"/>
          <w:szCs w:val="28"/>
          <w:lang w:val="en-US"/>
        </w:rPr>
        <w:t>tube.com/watch?v=u4lEnL2IEzw</w:t>
      </w:r>
    </w:p>
    <w:p w:rsidR="00756819" w:rsidRPr="00E17C7B" w:rsidRDefault="00D76A2F" w:rsidP="00D04D74">
      <w:pPr>
        <w:pStyle w:val="a3"/>
        <w:numPr>
          <w:ilvl w:val="0"/>
          <w:numId w:val="4"/>
        </w:numPr>
        <w:rPr>
          <w:sz w:val="28"/>
          <w:szCs w:val="28"/>
          <w:lang w:val="fr-FR"/>
        </w:rPr>
      </w:pPr>
      <w:r w:rsidRPr="00D04D74">
        <w:rPr>
          <w:sz w:val="28"/>
          <w:szCs w:val="28"/>
          <w:lang w:val="fr-FR"/>
        </w:rPr>
        <w:t xml:space="preserve">10 accents de FRANCE métropolitaine (partie 1). </w:t>
      </w:r>
      <w:r w:rsidRPr="00E17C7B">
        <w:rPr>
          <w:sz w:val="28"/>
          <w:szCs w:val="28"/>
          <w:lang w:val="fr-FR"/>
        </w:rPr>
        <w:t xml:space="preserve">URL : </w:t>
      </w:r>
      <w:r w:rsidR="00590E68" w:rsidRPr="00E17C7B">
        <w:rPr>
          <w:sz w:val="28"/>
          <w:szCs w:val="28"/>
          <w:lang w:val="fr-FR"/>
        </w:rPr>
        <w:t>https://www.youtube.com/watch?v=q0_bV4PMXaU</w:t>
      </w:r>
    </w:p>
    <w:p w:rsidR="00590E68" w:rsidRPr="00D04D74" w:rsidRDefault="00590E68" w:rsidP="00590E68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D04D74">
        <w:rPr>
          <w:sz w:val="28"/>
          <w:szCs w:val="28"/>
          <w:lang w:val="fr-FR"/>
        </w:rPr>
        <w:t xml:space="preserve">Top 10 des accents FRANÇAIS (partie 2). </w:t>
      </w:r>
      <w:proofErr w:type="gramStart"/>
      <w:r w:rsidRPr="00D04D74">
        <w:rPr>
          <w:sz w:val="28"/>
          <w:szCs w:val="28"/>
          <w:lang w:val="en-US"/>
        </w:rPr>
        <w:t>URL :</w:t>
      </w:r>
      <w:proofErr w:type="gramEnd"/>
      <w:r w:rsidRPr="00D04D74">
        <w:rPr>
          <w:sz w:val="28"/>
          <w:szCs w:val="28"/>
          <w:lang w:val="en-US"/>
        </w:rPr>
        <w:t xml:space="preserve"> </w:t>
      </w:r>
      <w:r w:rsidRPr="00E17C7B">
        <w:rPr>
          <w:sz w:val="28"/>
          <w:szCs w:val="28"/>
          <w:lang w:val="en-US"/>
        </w:rPr>
        <w:t>https://www.youtube.com/watch?v=ECk97MXeaLU</w:t>
      </w:r>
    </w:p>
    <w:p w:rsidR="00D76A2F" w:rsidRPr="00D04D74" w:rsidRDefault="00590E68" w:rsidP="00590E68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D04D74">
        <w:rPr>
          <w:sz w:val="28"/>
          <w:szCs w:val="28"/>
          <w:lang w:val="fr-FR"/>
        </w:rPr>
        <w:t xml:space="preserve">Enregistré en 1912, ce tapissier découvre son accent parisien. </w:t>
      </w:r>
      <w:proofErr w:type="gramStart"/>
      <w:r w:rsidRPr="00D04D74">
        <w:rPr>
          <w:sz w:val="28"/>
          <w:szCs w:val="28"/>
          <w:lang w:val="en-US"/>
        </w:rPr>
        <w:t>URL :</w:t>
      </w:r>
      <w:proofErr w:type="gramEnd"/>
      <w:r w:rsidRPr="00D04D74">
        <w:rPr>
          <w:sz w:val="28"/>
          <w:szCs w:val="28"/>
          <w:lang w:val="en-US"/>
        </w:rPr>
        <w:t xml:space="preserve"> </w:t>
      </w:r>
      <w:r w:rsidRPr="00E17C7B">
        <w:rPr>
          <w:sz w:val="28"/>
          <w:szCs w:val="28"/>
          <w:lang w:val="en-US"/>
        </w:rPr>
        <w:t>https://www.youtube.com/watch?v=amPtXEaXQO0</w:t>
      </w:r>
    </w:p>
    <w:p w:rsidR="00590E68" w:rsidRPr="00D04D74" w:rsidRDefault="00590E68" w:rsidP="00590E68">
      <w:pPr>
        <w:pStyle w:val="a3"/>
        <w:numPr>
          <w:ilvl w:val="0"/>
          <w:numId w:val="4"/>
        </w:numPr>
        <w:rPr>
          <w:sz w:val="28"/>
          <w:szCs w:val="28"/>
          <w:lang w:val="fr-FR"/>
        </w:rPr>
      </w:pPr>
      <w:r w:rsidRPr="00D04D74">
        <w:rPr>
          <w:sz w:val="28"/>
          <w:szCs w:val="28"/>
          <w:lang w:val="fr-FR"/>
        </w:rPr>
        <w:t>Tour de France des accents régionaux et la discrimination linguistique. URL : https://www.youtube.com/watch?v=F1UHlZzvawM&amp;t=27s</w:t>
      </w:r>
    </w:p>
    <w:p w:rsidR="0024444D" w:rsidRPr="0024444D" w:rsidRDefault="0024444D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4444D" w:rsidRPr="0024444D" w:rsidRDefault="0024444D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315C" w:rsidRPr="000B38B9" w:rsidRDefault="00AE315C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B38B9">
        <w:rPr>
          <w:rFonts w:ascii="Times New Roman" w:hAnsi="Times New Roman" w:cs="Times New Roman"/>
          <w:b/>
          <w:sz w:val="28"/>
          <w:szCs w:val="28"/>
          <w:lang w:val="fr-FR"/>
        </w:rPr>
        <w:t>Devoirs</w:t>
      </w:r>
    </w:p>
    <w:p w:rsidR="0024444D" w:rsidRPr="0024444D" w:rsidRDefault="0024444D" w:rsidP="00AE3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593322" w:rsidRPr="0024444D" w:rsidRDefault="00690167" w:rsidP="000B38B9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Consigne 1 : </w:t>
      </w:r>
      <w:r w:rsidR="00996D74" w:rsidRPr="0024444D">
        <w:rPr>
          <w:sz w:val="28"/>
          <w:szCs w:val="28"/>
          <w:lang w:val="fr-FR"/>
        </w:rPr>
        <w:t>La vidéo «</w:t>
      </w:r>
      <w:r w:rsidR="000B38B9" w:rsidRPr="000B38B9">
        <w:rPr>
          <w:color w:val="0F0F0F"/>
          <w:sz w:val="28"/>
          <w:szCs w:val="28"/>
          <w:lang w:val="fr-FR"/>
        </w:rPr>
        <w:t>Les langues régionales françaises, un trésor national</w:t>
      </w:r>
      <w:r w:rsidR="00996D74" w:rsidRPr="0024444D">
        <w:rPr>
          <w:sz w:val="28"/>
          <w:szCs w:val="28"/>
          <w:lang w:val="fr-FR"/>
        </w:rPr>
        <w:t>»</w:t>
      </w:r>
    </w:p>
    <w:p w:rsidR="00593322" w:rsidRPr="0024444D" w:rsidRDefault="00593322" w:rsidP="0059332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4444D">
        <w:rPr>
          <w:rFonts w:ascii="Times New Roman" w:hAnsi="Times New Roman" w:cs="Times New Roman"/>
          <w:sz w:val="28"/>
          <w:szCs w:val="28"/>
          <w:lang w:val="fr-FR"/>
        </w:rPr>
        <w:t xml:space="preserve">Trouvez la vidéo et regardez-la d`après le lien </w:t>
      </w:r>
      <w:r w:rsidR="000B38B9" w:rsidRPr="000B38B9">
        <w:rPr>
          <w:rFonts w:ascii="Times New Roman" w:hAnsi="Times New Roman" w:cs="Times New Roman"/>
          <w:sz w:val="28"/>
          <w:szCs w:val="28"/>
          <w:lang w:val="fr-FR"/>
        </w:rPr>
        <w:t>https://www.youtube.com/watch?v=O0HkQViWqdU&amp;t=190s</w:t>
      </w:r>
    </w:p>
    <w:p w:rsidR="00593322" w:rsidRPr="0024444D" w:rsidRDefault="00593322" w:rsidP="00593322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4444D">
        <w:rPr>
          <w:rFonts w:ascii="Times New Roman" w:hAnsi="Times New Roman" w:cs="Times New Roman"/>
          <w:b/>
          <w:sz w:val="28"/>
          <w:szCs w:val="28"/>
          <w:lang w:val="fr-FR"/>
        </w:rPr>
        <w:t>Faites attention :</w:t>
      </w:r>
    </w:p>
    <w:p w:rsidR="00593322" w:rsidRPr="0024444D" w:rsidRDefault="00593322" w:rsidP="00593322">
      <w:pPr>
        <w:pStyle w:val="a3"/>
        <w:numPr>
          <w:ilvl w:val="0"/>
          <w:numId w:val="3"/>
        </w:numPr>
        <w:spacing w:after="200" w:line="276" w:lineRule="auto"/>
        <w:rPr>
          <w:b/>
          <w:sz w:val="28"/>
          <w:szCs w:val="28"/>
          <w:lang w:val="fr-FR"/>
        </w:rPr>
      </w:pPr>
      <w:r w:rsidRPr="0024444D">
        <w:rPr>
          <w:b/>
          <w:sz w:val="28"/>
          <w:szCs w:val="28"/>
          <w:lang w:val="fr-FR"/>
        </w:rPr>
        <w:t>à la chaîne de TV ;</w:t>
      </w:r>
    </w:p>
    <w:p w:rsidR="00593322" w:rsidRPr="0024444D" w:rsidRDefault="00593322" w:rsidP="00593322">
      <w:pPr>
        <w:pStyle w:val="a3"/>
        <w:numPr>
          <w:ilvl w:val="0"/>
          <w:numId w:val="3"/>
        </w:numPr>
        <w:spacing w:after="200" w:line="276" w:lineRule="auto"/>
        <w:rPr>
          <w:b/>
          <w:sz w:val="28"/>
          <w:szCs w:val="28"/>
          <w:lang w:val="fr-FR"/>
        </w:rPr>
      </w:pPr>
      <w:r w:rsidRPr="0024444D">
        <w:rPr>
          <w:b/>
          <w:sz w:val="28"/>
          <w:szCs w:val="28"/>
          <w:lang w:val="fr-FR"/>
        </w:rPr>
        <w:t>à la date de la parution de l`émission ;</w:t>
      </w:r>
    </w:p>
    <w:p w:rsidR="00593322" w:rsidRPr="0024444D" w:rsidRDefault="00593322" w:rsidP="00593322">
      <w:pPr>
        <w:pStyle w:val="a3"/>
        <w:numPr>
          <w:ilvl w:val="0"/>
          <w:numId w:val="3"/>
        </w:numPr>
        <w:spacing w:after="200" w:line="276" w:lineRule="auto"/>
        <w:rPr>
          <w:b/>
          <w:sz w:val="28"/>
          <w:szCs w:val="28"/>
          <w:lang w:val="fr-FR"/>
        </w:rPr>
      </w:pPr>
      <w:r w:rsidRPr="0024444D">
        <w:rPr>
          <w:b/>
          <w:sz w:val="28"/>
          <w:szCs w:val="28"/>
          <w:lang w:val="fr-FR"/>
        </w:rPr>
        <w:lastRenderedPageBreak/>
        <w:t>aux participants de l`émission (qui sont-ils ?)</w:t>
      </w:r>
    </w:p>
    <w:p w:rsidR="00593322" w:rsidRPr="0024444D" w:rsidRDefault="00593322" w:rsidP="00593322">
      <w:pPr>
        <w:pStyle w:val="a3"/>
        <w:numPr>
          <w:ilvl w:val="0"/>
          <w:numId w:val="3"/>
        </w:numPr>
        <w:spacing w:after="200" w:line="276" w:lineRule="auto"/>
        <w:rPr>
          <w:b/>
          <w:sz w:val="28"/>
          <w:szCs w:val="28"/>
          <w:lang w:val="fr-FR"/>
        </w:rPr>
      </w:pPr>
      <w:r w:rsidRPr="0024444D">
        <w:rPr>
          <w:b/>
          <w:sz w:val="28"/>
          <w:szCs w:val="28"/>
          <w:lang w:val="fr-FR"/>
        </w:rPr>
        <w:t>quel est le sujet discuté dans l`émission ?</w:t>
      </w:r>
    </w:p>
    <w:p w:rsidR="00593322" w:rsidRPr="00690167" w:rsidRDefault="00593322" w:rsidP="00593322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90167">
        <w:rPr>
          <w:rFonts w:ascii="Times New Roman" w:hAnsi="Times New Roman" w:cs="Times New Roman"/>
          <w:b/>
          <w:sz w:val="28"/>
          <w:szCs w:val="28"/>
          <w:lang w:val="fr-FR"/>
        </w:rPr>
        <w:t>En regardant la vidéo formulez les réponses aux qestions suivantes :</w:t>
      </w:r>
    </w:p>
    <w:p w:rsidR="00593322" w:rsidRPr="003A2CCF" w:rsidRDefault="003A2CCF" w:rsidP="003A2CCF">
      <w:pPr>
        <w:pStyle w:val="a3"/>
        <w:numPr>
          <w:ilvl w:val="0"/>
          <w:numId w:val="6"/>
        </w:numPr>
        <w:rPr>
          <w:sz w:val="28"/>
          <w:szCs w:val="28"/>
          <w:lang w:val="fr-FR"/>
        </w:rPr>
      </w:pPr>
      <w:r w:rsidRPr="003A2CCF">
        <w:rPr>
          <w:sz w:val="28"/>
          <w:szCs w:val="28"/>
          <w:lang w:val="fr-FR"/>
        </w:rPr>
        <w:t>De quelles langues régionales est-il question dans la vidéo ?</w:t>
      </w:r>
    </w:p>
    <w:p w:rsidR="003A2CCF" w:rsidRDefault="003A2CCF" w:rsidP="003A2CCF">
      <w:pPr>
        <w:pStyle w:val="a3"/>
        <w:numPr>
          <w:ilvl w:val="0"/>
          <w:numId w:val="6"/>
        </w:numPr>
        <w:rPr>
          <w:sz w:val="28"/>
          <w:szCs w:val="28"/>
          <w:lang w:val="fr-FR"/>
        </w:rPr>
      </w:pPr>
      <w:r w:rsidRPr="003A2CCF">
        <w:rPr>
          <w:sz w:val="28"/>
          <w:szCs w:val="28"/>
          <w:lang w:val="fr-FR"/>
        </w:rPr>
        <w:t>Pourquoi compare-t-on parfois la France à une mini-Europe ?</w:t>
      </w:r>
    </w:p>
    <w:p w:rsidR="003A2CCF" w:rsidRPr="003A2CCF" w:rsidRDefault="007644F2" w:rsidP="003A2CCF">
      <w:pPr>
        <w:pStyle w:val="a3"/>
        <w:numPr>
          <w:ilvl w:val="0"/>
          <w:numId w:val="6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Qu`est-ce que c`est l`enseignement immersif</w:t>
      </w:r>
      <w:r w:rsidR="00505F1A">
        <w:rPr>
          <w:sz w:val="28"/>
          <w:szCs w:val="28"/>
          <w:lang w:val="fr-FR"/>
        </w:rPr>
        <w:t xml:space="preserve"> et pourquoi provoque-t-il</w:t>
      </w:r>
      <w:r>
        <w:rPr>
          <w:sz w:val="28"/>
          <w:szCs w:val="28"/>
          <w:lang w:val="fr-FR"/>
        </w:rPr>
        <w:t xml:space="preserve"> de vifs débats ?</w:t>
      </w:r>
    </w:p>
    <w:p w:rsidR="00690167" w:rsidRDefault="00690167" w:rsidP="00593322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593322" w:rsidRDefault="00690167" w:rsidP="009A1D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Consigne 2 : Lisez les documents suivants</w:t>
      </w:r>
      <w:r w:rsidR="009A1DC7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pour chacun posez des questions d`après le contenu et rédigez les réponses et votre conclusion personnelle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</w:p>
    <w:p w:rsidR="00690167" w:rsidRPr="009A1DC7" w:rsidRDefault="00690167" w:rsidP="009A1DC7">
      <w:pPr>
        <w:pStyle w:val="a3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 w:rsidRPr="009A1DC7">
        <w:rPr>
          <w:sz w:val="28"/>
          <w:szCs w:val="28"/>
          <w:lang w:val="fr-FR"/>
        </w:rPr>
        <w:t xml:space="preserve">L'Éducation Nationale autorise l'enseignement immersif en basque et autres langues régionales. </w:t>
      </w:r>
    </w:p>
    <w:p w:rsidR="00690167" w:rsidRDefault="00690167" w:rsidP="009A1DC7">
      <w:pPr>
        <w:pStyle w:val="a3"/>
        <w:jc w:val="both"/>
        <w:rPr>
          <w:sz w:val="28"/>
          <w:szCs w:val="28"/>
          <w:lang w:val="en-US"/>
        </w:rPr>
      </w:pPr>
      <w:proofErr w:type="gramStart"/>
      <w:r w:rsidRPr="009A1DC7">
        <w:rPr>
          <w:sz w:val="28"/>
          <w:szCs w:val="28"/>
          <w:lang w:val="en-US"/>
        </w:rPr>
        <w:t>URL :</w:t>
      </w:r>
      <w:proofErr w:type="gramEnd"/>
      <w:r w:rsidRPr="009A1DC7">
        <w:rPr>
          <w:sz w:val="28"/>
          <w:szCs w:val="28"/>
          <w:lang w:val="en-US"/>
        </w:rPr>
        <w:t xml:space="preserve"> </w:t>
      </w:r>
      <w:r w:rsidR="009A1DC7" w:rsidRPr="00FF476F">
        <w:rPr>
          <w:sz w:val="28"/>
          <w:szCs w:val="28"/>
          <w:lang w:val="en-US"/>
        </w:rPr>
        <w:t>https://www.francebleu.fr/infos/education/l-education-nationale-autorise-l-enseignement-immersif-des-langues-regionales-interdit-par-la-1639668510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82"/>
        <w:gridCol w:w="2017"/>
        <w:gridCol w:w="6486"/>
      </w:tblGrid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39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3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Questions</w:t>
            </w: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A3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Réponses</w:t>
            </w:r>
            <w:proofErr w:type="spellEnd"/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347155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9835" w:type="dxa"/>
            <w:gridSpan w:val="3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1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proofErr w:type="spellStart"/>
            <w:r w:rsidRPr="003471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ommentaire</w:t>
            </w:r>
            <w:proofErr w:type="spellEnd"/>
            <w:r w:rsidRPr="003471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personnel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:rsidR="009A1DC7" w:rsidRPr="009A1DC7" w:rsidRDefault="009A1DC7" w:rsidP="009A1DC7">
      <w:pPr>
        <w:pStyle w:val="a3"/>
        <w:jc w:val="both"/>
        <w:rPr>
          <w:sz w:val="28"/>
          <w:szCs w:val="28"/>
          <w:lang w:val="en-US"/>
        </w:rPr>
      </w:pPr>
    </w:p>
    <w:p w:rsidR="00690167" w:rsidRPr="009A1DC7" w:rsidRDefault="00690167" w:rsidP="009A1DC7">
      <w:pPr>
        <w:pStyle w:val="a3"/>
        <w:numPr>
          <w:ilvl w:val="0"/>
          <w:numId w:val="7"/>
        </w:numPr>
        <w:jc w:val="both"/>
        <w:rPr>
          <w:sz w:val="28"/>
          <w:szCs w:val="28"/>
          <w:lang w:val="fr-FR"/>
        </w:rPr>
      </w:pPr>
      <w:r w:rsidRPr="009A1DC7">
        <w:rPr>
          <w:sz w:val="28"/>
          <w:szCs w:val="28"/>
          <w:lang w:val="fr-FR"/>
        </w:rPr>
        <w:t xml:space="preserve">Langues régionales : l'Éducation nationale confirme l'autorisation de l'enseignement immersif dans le public, les associations rassurées. </w:t>
      </w:r>
    </w:p>
    <w:p w:rsidR="00690167" w:rsidRPr="009A1DC7" w:rsidRDefault="009A1DC7" w:rsidP="009A1DC7">
      <w:pPr>
        <w:pStyle w:val="a3"/>
        <w:jc w:val="both"/>
        <w:rPr>
          <w:sz w:val="28"/>
          <w:szCs w:val="28"/>
          <w:lang w:val="en-US"/>
        </w:rPr>
      </w:pPr>
      <w:proofErr w:type="gramStart"/>
      <w:r w:rsidRPr="009A1DC7">
        <w:rPr>
          <w:sz w:val="28"/>
          <w:szCs w:val="28"/>
          <w:lang w:val="en-US"/>
        </w:rPr>
        <w:t>URL :</w:t>
      </w:r>
      <w:proofErr w:type="gramEnd"/>
      <w:r w:rsidRPr="009A1DC7">
        <w:rPr>
          <w:sz w:val="28"/>
          <w:szCs w:val="28"/>
          <w:lang w:val="en-US"/>
        </w:rPr>
        <w:t xml:space="preserve"> https://www.francetvinfo.fr/france/langues-regionale/langues-regionales-l-education-nationale-confirme-l-autorisation-de-l-enseignement-immersif-dans-le-public-les-associations-rassurees_4883919.html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82"/>
        <w:gridCol w:w="2017"/>
        <w:gridCol w:w="6486"/>
      </w:tblGrid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39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A3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Questions</w:t>
            </w: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A3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Réponses</w:t>
            </w:r>
            <w:proofErr w:type="spellEnd"/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486" w:type="dxa"/>
          </w:tcPr>
          <w:p w:rsidR="009A1DC7" w:rsidRPr="00347155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3" w:type="dxa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1DC7" w:rsidTr="00C95DCB">
        <w:tc>
          <w:tcPr>
            <w:tcW w:w="9835" w:type="dxa"/>
            <w:gridSpan w:val="3"/>
          </w:tcPr>
          <w:p w:rsidR="009A1DC7" w:rsidRPr="00FA394D" w:rsidRDefault="009A1DC7" w:rsidP="00C95D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1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  <w:proofErr w:type="spellStart"/>
            <w:r w:rsidRPr="003471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ommentaire</w:t>
            </w:r>
            <w:proofErr w:type="spellEnd"/>
            <w:r w:rsidRPr="003471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personnel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:rsidR="009A1DC7" w:rsidRPr="009A1DC7" w:rsidRDefault="009A1DC7" w:rsidP="009A1DC7">
      <w:pPr>
        <w:pStyle w:val="a3"/>
        <w:jc w:val="both"/>
        <w:rPr>
          <w:b/>
          <w:sz w:val="28"/>
          <w:szCs w:val="28"/>
          <w:lang w:val="en-US"/>
        </w:rPr>
      </w:pPr>
    </w:p>
    <w:sectPr w:rsidR="009A1DC7" w:rsidRPr="009A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3FBA"/>
    <w:multiLevelType w:val="hybridMultilevel"/>
    <w:tmpl w:val="371A7086"/>
    <w:lvl w:ilvl="0" w:tplc="6FC2D7AA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0B15"/>
    <w:multiLevelType w:val="hybridMultilevel"/>
    <w:tmpl w:val="B40CD530"/>
    <w:lvl w:ilvl="0" w:tplc="0C660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182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0CF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962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AA3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78B9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C8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673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3AA3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E71CA"/>
    <w:multiLevelType w:val="hybridMultilevel"/>
    <w:tmpl w:val="E88E4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91610"/>
    <w:multiLevelType w:val="hybridMultilevel"/>
    <w:tmpl w:val="53C03EAC"/>
    <w:lvl w:ilvl="0" w:tplc="DCEAA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BA1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C96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CB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802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285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90F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82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961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A6394"/>
    <w:multiLevelType w:val="hybridMultilevel"/>
    <w:tmpl w:val="708AF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40ECA"/>
    <w:multiLevelType w:val="hybridMultilevel"/>
    <w:tmpl w:val="4D7E6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6963"/>
    <w:multiLevelType w:val="hybridMultilevel"/>
    <w:tmpl w:val="C2D4F190"/>
    <w:lvl w:ilvl="0" w:tplc="CFF8F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3B386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27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E4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C2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E6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9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C6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01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3E"/>
    <w:rsid w:val="000B38B9"/>
    <w:rsid w:val="0024444D"/>
    <w:rsid w:val="003A2CCF"/>
    <w:rsid w:val="0040613E"/>
    <w:rsid w:val="00505F1A"/>
    <w:rsid w:val="00590E68"/>
    <w:rsid w:val="00593322"/>
    <w:rsid w:val="00690167"/>
    <w:rsid w:val="00712FE1"/>
    <w:rsid w:val="00724F37"/>
    <w:rsid w:val="00756819"/>
    <w:rsid w:val="007644F2"/>
    <w:rsid w:val="00996D74"/>
    <w:rsid w:val="009A1DC7"/>
    <w:rsid w:val="00A90265"/>
    <w:rsid w:val="00AC5364"/>
    <w:rsid w:val="00AE315C"/>
    <w:rsid w:val="00BB1016"/>
    <w:rsid w:val="00D04D74"/>
    <w:rsid w:val="00D76A2F"/>
    <w:rsid w:val="00E17C7B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FA6D"/>
  <w15:chartTrackingRefBased/>
  <w15:docId w15:val="{3AD1D8E6-01CE-4E43-A997-28636CF0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3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3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593322"/>
    <w:rPr>
      <w:color w:val="0000FF"/>
      <w:u w:val="single"/>
    </w:rPr>
  </w:style>
  <w:style w:type="table" w:styleId="a5">
    <w:name w:val="Table Grid"/>
    <w:basedOn w:val="a1"/>
    <w:uiPriority w:val="59"/>
    <w:rsid w:val="009A1D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78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1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39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3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3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4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4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6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2022-09-18T18:06:00Z</dcterms:created>
  <dcterms:modified xsi:type="dcterms:W3CDTF">2023-09-18T18:49:00Z</dcterms:modified>
</cp:coreProperties>
</file>