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4B78" w14:textId="7F9326BF" w:rsidR="00996831" w:rsidRP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40274225"/>
      <w:bookmarkStart w:id="1" w:name="_Hlk116244086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35C5">
        <w:rPr>
          <w:rFonts w:ascii="Times New Roman" w:hAnsi="Times New Roman" w:cs="Times New Roman"/>
          <w:sz w:val="28"/>
          <w:szCs w:val="28"/>
          <w:lang w:val="uk-UA"/>
        </w:rPr>
        <w:t xml:space="preserve">авдання складається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>написання есе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фільмом «Вересневий номер» «</w:t>
      </w:r>
      <w:proofErr w:type="spellStart"/>
      <w:r w:rsidRPr="00996831">
        <w:rPr>
          <w:rFonts w:ascii="Times New Roman" w:hAnsi="Times New Roman" w:cs="Times New Roman"/>
          <w:sz w:val="28"/>
          <w:szCs w:val="28"/>
          <w:lang w:val="uk-UA"/>
        </w:rPr>
        <w:t>Сентябрьский</w:t>
      </w:r>
      <w:proofErr w:type="spellEnd"/>
      <w:r w:rsidRPr="00996831">
        <w:rPr>
          <w:rFonts w:ascii="Times New Roman" w:hAnsi="Times New Roman" w:cs="Times New Roman"/>
          <w:sz w:val="28"/>
          <w:szCs w:val="28"/>
          <w:lang w:val="uk-UA"/>
        </w:rPr>
        <w:t xml:space="preserve"> номер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96831">
        <w:rPr>
          <w:rFonts w:ascii="Times New Roman" w:hAnsi="Times New Roman" w:cs="Times New Roman"/>
          <w:sz w:val="28"/>
          <w:szCs w:val="28"/>
          <w:lang w:val="uk-UA"/>
        </w:rPr>
        <w:t xml:space="preserve"> (2009)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405343" w14:textId="77777777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оформлення роботи. 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Технічні вимоги: шрифт 14 - </w:t>
      </w:r>
      <w:proofErr w:type="spellStart"/>
      <w:r w:rsidRPr="00A53CE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CE8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CE8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. Поля: ліве – 3 см., праве – 1 см., верхнє та нижнє – 2 см., міжрядковий інтервал – полуторний, абзацний відступ – 1,25см. </w:t>
      </w:r>
      <w:r w:rsidRPr="00D8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Загальний обсяг роботи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84CE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8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сторінки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1C70F26" w14:textId="77777777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роботи:</w:t>
      </w:r>
    </w:p>
    <w:p w14:paraId="0C9D0E88" w14:textId="77777777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опис змісту глави;</w:t>
      </w:r>
    </w:p>
    <w:p w14:paraId="00433633" w14:textId="0E3C9792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управлінських засад, правил, та організаційних перетворень, про які йдеться у фільмі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82FE3F" w14:textId="298572D5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підсумок зі зазначенням того, наскільки вони є ефективними та можливість застосування описаних дій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українських організаціях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6087D0" w14:textId="77777777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46FF05" w14:textId="77777777" w:rsidR="00996831" w:rsidRPr="007F5FFE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FF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джерел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5FFE">
        <w:rPr>
          <w:rFonts w:ascii="Times New Roman" w:hAnsi="Times New Roman" w:cs="Times New Roman"/>
          <w:sz w:val="28"/>
          <w:szCs w:val="28"/>
          <w:lang w:val="uk-UA"/>
        </w:rPr>
        <w:t>(для тих, кому буде потрібно)</w:t>
      </w:r>
    </w:p>
    <w:p w14:paraId="45B22F18" w14:textId="77777777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>осилання на використані літературні джерела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>здійснюються шляхом зазначення у дужках номеру джерела за кінцевим переліком використаної літератури та сторінки, що містить відповідну інформацію. Наприклад: [5, 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>15], де 5 – номер джерела, 15 – сторінка. При посиланні на електронний ресурс вказується лише його номер у переліку літератури. Перелік літературних джерел оформлюється згідно вимог державного стандарту.</w:t>
      </w:r>
      <w:bookmarkEnd w:id="0"/>
      <w:bookmarkEnd w:id="1"/>
    </w:p>
    <w:sectPr w:rsidR="0099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3"/>
    <w:rsid w:val="008E7392"/>
    <w:rsid w:val="00996831"/>
    <w:rsid w:val="00E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72A4"/>
  <w15:chartTrackingRefBased/>
  <w15:docId w15:val="{A753C948-84EA-49E9-A6D5-64A38372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2022-10-09T18:38:00Z</dcterms:created>
  <dcterms:modified xsi:type="dcterms:W3CDTF">2022-10-09T18:42:00Z</dcterms:modified>
</cp:coreProperties>
</file>