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FC" w:rsidRPr="008909FC" w:rsidRDefault="008909FC" w:rsidP="008909FC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</w:pPr>
      <w:r w:rsidRPr="008909FC"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  <w:t xml:space="preserve">Практична робота </w:t>
      </w:r>
      <w:r w:rsidR="00E27E20"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  <w:t>5</w:t>
      </w:r>
    </w:p>
    <w:p w:rsidR="008909FC" w:rsidRPr="008909FC" w:rsidRDefault="008909FC" w:rsidP="008909FC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</w:pPr>
      <w:r w:rsidRPr="008909FC"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  <w:t>Особливості застосування МТНК</w:t>
      </w:r>
    </w:p>
    <w:p w:rsidR="008909FC" w:rsidRPr="00796E13" w:rsidRDefault="00796E13" w:rsidP="008909FC">
      <w:pPr>
        <w:spacing w:after="0"/>
        <w:rPr>
          <w:rFonts w:ascii="Times New Roman" w:eastAsia="Times New Roman" w:hAnsi="Times New Roman" w:cs="Times New Roman"/>
          <w:b/>
          <w:noProof/>
          <w:sz w:val="23"/>
          <w:szCs w:val="24"/>
          <w:lang w:val="uk-UA" w:eastAsia="ru-RU"/>
        </w:rPr>
      </w:pPr>
      <w:r w:rsidRPr="00796E13">
        <w:rPr>
          <w:rFonts w:ascii="Times New Roman" w:eastAsia="Times New Roman" w:hAnsi="Times New Roman" w:cs="Times New Roman"/>
          <w:b/>
          <w:noProof/>
          <w:sz w:val="23"/>
          <w:szCs w:val="24"/>
          <w:lang w:val="uk-UA" w:eastAsia="ru-RU"/>
        </w:rPr>
        <w:t>Задача 1</w:t>
      </w:r>
    </w:p>
    <w:p w:rsidR="008909FC" w:rsidRPr="008909FC" w:rsidRDefault="008909FC" w:rsidP="008909FC">
      <w:pPr>
        <w:spacing w:after="0"/>
        <w:rPr>
          <w:rFonts w:ascii="Times New Roman" w:eastAsia="Times New Roman" w:hAnsi="Times New Roman" w:cs="Times New Roman"/>
          <w:noProof/>
          <w:sz w:val="23"/>
          <w:szCs w:val="24"/>
          <w:lang w:val="uk-UA" w:eastAsia="ru-RU"/>
        </w:rPr>
      </w:pPr>
      <w:r w:rsidRPr="008909FC">
        <w:rPr>
          <w:rFonts w:ascii="Times New Roman" w:eastAsia="Times New Roman" w:hAnsi="Times New Roman" w:cs="Times New Roman"/>
          <w:noProof/>
          <w:sz w:val="23"/>
          <w:szCs w:val="24"/>
          <w:lang w:val="uk-UA" w:eastAsia="ru-RU"/>
        </w:rPr>
        <w:t xml:space="preserve">Для знаходження </w:t>
      </w:r>
      <w:r w:rsidRPr="008909FC">
        <w:rPr>
          <w:rFonts w:ascii="Times New Roman" w:hAnsi="Times New Roman" w:cs="Times New Roman"/>
          <w:noProof/>
          <w:sz w:val="23"/>
          <w:lang w:val="uk-UA"/>
        </w:rPr>
        <w:t>гетероскедастичн</w:t>
      </w:r>
      <w:r w:rsidRPr="008909FC">
        <w:rPr>
          <w:rFonts w:ascii="Times New Roman" w:hAnsi="Times New Roman" w:cs="Times New Roman"/>
          <w:noProof/>
          <w:sz w:val="23"/>
          <w:lang w:val="uk-UA"/>
        </w:rPr>
        <w:t>ості застосувати наступні методики</w:t>
      </w:r>
    </w:p>
    <w:p w:rsidR="008909FC" w:rsidRPr="008909FC" w:rsidRDefault="008909FC" w:rsidP="008909FC">
      <w:pPr>
        <w:spacing w:after="0"/>
        <w:rPr>
          <w:rFonts w:ascii="Times New Roman" w:hAnsi="Times New Roman" w:cs="Times New Roman"/>
          <w:noProof/>
          <w:lang w:val="uk-UA"/>
        </w:rPr>
      </w:pPr>
      <w:r w:rsidRPr="008909FC">
        <w:rPr>
          <w:rFonts w:ascii="Times New Roman" w:eastAsia="Times New Roman" w:hAnsi="Times New Roman" w:cs="Times New Roman"/>
          <w:noProof/>
          <w:sz w:val="23"/>
          <w:szCs w:val="24"/>
          <w:lang w:val="uk-UA" w:eastAsia="ru-RU"/>
        </w:rPr>
        <w:t>Перевірк</w:t>
      </w:r>
      <w:r w:rsidRPr="008909FC">
        <w:rPr>
          <w:rFonts w:ascii="Times New Roman" w:eastAsia="Times New Roman" w:hAnsi="Times New Roman" w:cs="Times New Roman"/>
          <w:noProof/>
          <w:sz w:val="23"/>
          <w:szCs w:val="24"/>
          <w:lang w:val="uk-UA" w:eastAsia="ru-RU"/>
        </w:rPr>
        <w:t>а гетероскедастичності за крите</w:t>
      </w:r>
      <w:r w:rsidRPr="008909FC">
        <w:rPr>
          <w:rFonts w:ascii="Times New Roman" w:eastAsia="Times New Roman" w:hAnsi="Times New Roman" w:cs="Times New Roman"/>
          <w:noProof/>
          <w:sz w:val="23"/>
          <w:szCs w:val="24"/>
          <w:lang w:val="uk-UA" w:eastAsia="ru-RU"/>
        </w:rPr>
        <w:t xml:space="preserve">рієм </w:t>
      </w:r>
      <w:r w:rsidRPr="008909FC">
        <w:rPr>
          <w:rFonts w:ascii="Times New Roman" w:eastAsia="Times New Roman" w:hAnsi="Times New Roman" w:cs="Times New Roman"/>
          <w:noProof/>
          <w:sz w:val="23"/>
          <w:szCs w:val="24"/>
          <w:lang w:val="uk-UA" w:eastAsia="ru-RU"/>
        </w:rPr>
        <w:sym w:font="Symbol" w:char="F06D"/>
      </w:r>
      <w:r w:rsidRPr="008909FC">
        <w:rPr>
          <w:rFonts w:ascii="Times New Roman" w:eastAsia="Times New Roman" w:hAnsi="Times New Roman" w:cs="Times New Roman"/>
          <w:noProof/>
          <w:sz w:val="23"/>
          <w:szCs w:val="24"/>
          <w:lang w:val="uk-UA" w:eastAsia="ru-RU"/>
        </w:rPr>
        <w:t>.</w:t>
      </w:r>
    </w:p>
    <w:p w:rsidR="008909FC" w:rsidRPr="008909FC" w:rsidRDefault="008909FC" w:rsidP="008909FC">
      <w:pPr>
        <w:spacing w:after="0"/>
        <w:rPr>
          <w:rFonts w:ascii="Times New Roman" w:hAnsi="Times New Roman" w:cs="Times New Roman"/>
          <w:noProof/>
          <w:lang w:val="uk-UA"/>
        </w:rPr>
      </w:pPr>
      <w:r w:rsidRPr="008909FC">
        <w:rPr>
          <w:rFonts w:ascii="Times New Roman" w:hAnsi="Times New Roman" w:cs="Times New Roman"/>
          <w:noProof/>
          <w:lang w:val="uk-UA"/>
        </w:rPr>
        <w:t>Гольдфельда—Квандта</w:t>
      </w:r>
    </w:p>
    <w:p w:rsidR="008909FC" w:rsidRPr="008909FC" w:rsidRDefault="008909FC" w:rsidP="008909FC">
      <w:pPr>
        <w:spacing w:after="0"/>
        <w:rPr>
          <w:rFonts w:ascii="Times New Roman" w:hAnsi="Times New Roman" w:cs="Times New Roman"/>
          <w:noProof/>
          <w:lang w:val="uk-UA"/>
        </w:rPr>
      </w:pPr>
      <w:r w:rsidRPr="008909FC">
        <w:rPr>
          <w:rFonts w:ascii="Times New Roman" w:hAnsi="Times New Roman" w:cs="Times New Roman"/>
          <w:noProof/>
          <w:sz w:val="23"/>
          <w:lang w:val="uk-UA"/>
        </w:rPr>
        <w:t>Тест рангової кореляції Спірмена</w:t>
      </w:r>
    </w:p>
    <w:p w:rsidR="008909FC" w:rsidRPr="008909FC" w:rsidRDefault="008909FC" w:rsidP="008909FC">
      <w:pPr>
        <w:spacing w:after="0"/>
        <w:rPr>
          <w:rFonts w:ascii="Times New Roman" w:hAnsi="Times New Roman" w:cs="Times New Roman"/>
          <w:noProof/>
          <w:lang w:val="uk-UA"/>
        </w:rPr>
      </w:pPr>
      <w:r w:rsidRPr="008909FC">
        <w:rPr>
          <w:rFonts w:ascii="Times New Roman" w:hAnsi="Times New Roman" w:cs="Times New Roman"/>
          <w:noProof/>
          <w:lang w:val="uk-UA"/>
        </w:rPr>
        <w:t>М</w:t>
      </w:r>
      <w:r w:rsidRPr="008909FC">
        <w:rPr>
          <w:rFonts w:ascii="Times New Roman" w:hAnsi="Times New Roman" w:cs="Times New Roman"/>
          <w:noProof/>
          <w:lang w:val="uk-UA"/>
        </w:rPr>
        <w:t>етод Ейткена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2"/>
        <w:gridCol w:w="1184"/>
        <w:gridCol w:w="1232"/>
        <w:gridCol w:w="896"/>
        <w:gridCol w:w="1188"/>
        <w:gridCol w:w="1284"/>
      </w:tblGrid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  <w:vAlign w:val="center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М</w:t>
            </w:r>
            <w:r>
              <w:rPr>
                <w:sz w:val="17"/>
              </w:rPr>
              <w:t>і</w:t>
            </w:r>
            <w:r>
              <w:rPr>
                <w:sz w:val="17"/>
              </w:rPr>
              <w:t>сяць</w:t>
            </w:r>
          </w:p>
        </w:tc>
        <w:tc>
          <w:tcPr>
            <w:tcW w:w="1184" w:type="dxa"/>
            <w:vAlign w:val="center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Дохід, гр. од.</w:t>
            </w:r>
          </w:p>
        </w:tc>
        <w:tc>
          <w:tcPr>
            <w:tcW w:w="1232" w:type="dxa"/>
            <w:tcBorders>
              <w:right w:val="double" w:sz="4" w:space="0" w:color="auto"/>
            </w:tcBorders>
            <w:vAlign w:val="center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Заощадження, гр. од.</w:t>
            </w:r>
          </w:p>
        </w:tc>
        <w:tc>
          <w:tcPr>
            <w:tcW w:w="896" w:type="dxa"/>
            <w:tcBorders>
              <w:left w:val="double" w:sz="4" w:space="0" w:color="auto"/>
            </w:tcBorders>
            <w:vAlign w:val="center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М</w:t>
            </w:r>
            <w:r>
              <w:rPr>
                <w:sz w:val="17"/>
              </w:rPr>
              <w:t>і</w:t>
            </w:r>
            <w:r>
              <w:rPr>
                <w:sz w:val="17"/>
              </w:rPr>
              <w:t>сяць</w:t>
            </w:r>
          </w:p>
        </w:tc>
        <w:tc>
          <w:tcPr>
            <w:tcW w:w="1188" w:type="dxa"/>
            <w:vAlign w:val="center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Дохід, гр. од.</w:t>
            </w:r>
          </w:p>
        </w:tc>
        <w:tc>
          <w:tcPr>
            <w:tcW w:w="1284" w:type="dxa"/>
            <w:vAlign w:val="center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6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Заощадження, гр. од.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10,8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2,36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17,5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2,59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11,4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2,20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18,7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2,90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12,0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2,08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19,7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2,95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12,6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2,20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20,6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2,82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13,0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2,10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21,7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3,04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13,9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2,12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23,1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3,53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14,7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2,41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24,8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3,44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15,5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2,50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25,9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3,75</w:t>
            </w:r>
          </w:p>
        </w:tc>
      </w:tr>
      <w:tr w:rsidR="008909FC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22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1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16,3</w:t>
            </w:r>
          </w:p>
        </w:tc>
        <w:tc>
          <w:tcPr>
            <w:tcW w:w="1232" w:type="dxa"/>
            <w:tcBorders>
              <w:righ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2,43</w:t>
            </w:r>
          </w:p>
        </w:tc>
        <w:tc>
          <w:tcPr>
            <w:tcW w:w="896" w:type="dxa"/>
            <w:tcBorders>
              <w:left w:val="double" w:sz="4" w:space="0" w:color="auto"/>
            </w:tcBorders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188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27,2</w:t>
            </w:r>
          </w:p>
        </w:tc>
        <w:tc>
          <w:tcPr>
            <w:tcW w:w="1284" w:type="dxa"/>
          </w:tcPr>
          <w:p w:rsidR="008909FC" w:rsidRDefault="008909FC" w:rsidP="007B1B25">
            <w:pPr>
              <w:pStyle w:val="a7"/>
              <w:tabs>
                <w:tab w:val="left" w:pos="2268"/>
                <w:tab w:val="right" w:pos="6503"/>
              </w:tabs>
              <w:spacing w:before="50" w:after="50" w:line="18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3,99</w:t>
            </w:r>
          </w:p>
        </w:tc>
      </w:tr>
    </w:tbl>
    <w:p w:rsidR="008909FC" w:rsidRDefault="008909FC" w:rsidP="00935E03">
      <w:pPr>
        <w:spacing w:after="0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796E13" w:rsidRDefault="00796E13" w:rsidP="00935E03">
      <w:pPr>
        <w:spacing w:after="0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796E13" w:rsidRPr="00796E13" w:rsidRDefault="00796E13" w:rsidP="00796E13">
      <w:pPr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</w:pPr>
      <w:r w:rsidRPr="00796E13"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  <w:t>Задача 2</w:t>
      </w:r>
    </w:p>
    <w:p w:rsidR="00796E13" w:rsidRPr="00796E13" w:rsidRDefault="00796E13" w:rsidP="00796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6E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Знайти можливу автокореляцію за </w:t>
      </w:r>
    </w:p>
    <w:p w:rsidR="00796E13" w:rsidRPr="00796E13" w:rsidRDefault="00796E13" w:rsidP="00796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E13">
        <w:rPr>
          <w:rFonts w:ascii="Times New Roman" w:hAnsi="Times New Roman" w:cs="Times New Roman"/>
          <w:sz w:val="24"/>
          <w:szCs w:val="24"/>
          <w:lang w:val="uk-UA"/>
        </w:rPr>
        <w:t xml:space="preserve">Критерієм </w:t>
      </w: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Дарбіна</w:t>
      </w:r>
      <w:proofErr w:type="spellEnd"/>
      <w:r w:rsidR="009C470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796E13">
        <w:rPr>
          <w:rFonts w:ascii="Times New Roman" w:hAnsi="Times New Roman" w:cs="Times New Roman"/>
          <w:sz w:val="24"/>
          <w:szCs w:val="24"/>
        </w:rPr>
        <w:t>Уотсона</w:t>
      </w:r>
    </w:p>
    <w:p w:rsidR="00796E13" w:rsidRPr="00796E13" w:rsidRDefault="00796E13" w:rsidP="00796E1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6E13">
        <w:rPr>
          <w:rFonts w:ascii="Times New Roman" w:hAnsi="Times New Roman" w:cs="Times New Roman"/>
          <w:sz w:val="24"/>
          <w:szCs w:val="24"/>
          <w:lang w:val="uk-UA"/>
        </w:rPr>
        <w:t xml:space="preserve">Критерієм фон </w:t>
      </w:r>
      <w:proofErr w:type="spellStart"/>
      <w:r w:rsidRPr="00796E13">
        <w:rPr>
          <w:rFonts w:ascii="Times New Roman" w:hAnsi="Times New Roman" w:cs="Times New Roman"/>
          <w:sz w:val="24"/>
          <w:szCs w:val="24"/>
          <w:lang w:val="uk-UA"/>
        </w:rPr>
        <w:t>Неймана</w:t>
      </w:r>
      <w:proofErr w:type="spellEnd"/>
    </w:p>
    <w:p w:rsidR="00796E13" w:rsidRPr="00796E13" w:rsidRDefault="00796E13" w:rsidP="00796E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Застосовуюючи</w:t>
      </w:r>
      <w:proofErr w:type="spellEnd"/>
      <w:r w:rsidRPr="00796E13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Ейткена</w:t>
      </w:r>
      <w:proofErr w:type="spellEnd"/>
      <w:r w:rsidRPr="00796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оцінюємо</w:t>
      </w:r>
      <w:proofErr w:type="spellEnd"/>
      <w:r w:rsidRPr="00796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параметри</w:t>
      </w:r>
      <w:proofErr w:type="spellEnd"/>
      <w:r w:rsidRPr="00796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ек</w:t>
      </w:r>
      <w:r w:rsidRPr="00796E13">
        <w:rPr>
          <w:rFonts w:ascii="Times New Roman" w:hAnsi="Times New Roman" w:cs="Times New Roman"/>
          <w:sz w:val="24"/>
          <w:szCs w:val="24"/>
        </w:rPr>
        <w:t>о</w:t>
      </w:r>
      <w:r w:rsidRPr="00796E13">
        <w:rPr>
          <w:rFonts w:ascii="Times New Roman" w:hAnsi="Times New Roman" w:cs="Times New Roman"/>
          <w:sz w:val="24"/>
          <w:szCs w:val="24"/>
        </w:rPr>
        <w:t>нометричної</w:t>
      </w:r>
      <w:proofErr w:type="spellEnd"/>
      <w:r w:rsidRPr="00796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796E1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автокорельованими</w:t>
      </w:r>
      <w:proofErr w:type="spellEnd"/>
      <w:r w:rsidRPr="00796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E13">
        <w:rPr>
          <w:rFonts w:ascii="Times New Roman" w:hAnsi="Times New Roman" w:cs="Times New Roman"/>
          <w:sz w:val="24"/>
          <w:szCs w:val="24"/>
        </w:rPr>
        <w:t>залишками</w:t>
      </w:r>
      <w:proofErr w:type="spellEnd"/>
    </w:p>
    <w:p w:rsidR="00796E13" w:rsidRPr="00796E13" w:rsidRDefault="00796E13" w:rsidP="00796E13">
      <w:pPr>
        <w:ind w:firstLine="708"/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59"/>
        <w:gridCol w:w="490"/>
        <w:gridCol w:w="491"/>
        <w:gridCol w:w="490"/>
        <w:gridCol w:w="491"/>
        <w:gridCol w:w="490"/>
        <w:gridCol w:w="491"/>
        <w:gridCol w:w="490"/>
        <w:gridCol w:w="491"/>
        <w:gridCol w:w="490"/>
        <w:gridCol w:w="491"/>
      </w:tblGrid>
      <w:tr w:rsidR="00796E13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559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Рік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60" w:after="6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 w:rsidR="00796E13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559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firstLine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Роздрібний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тов</w:t>
            </w:r>
            <w:r>
              <w:rPr>
                <w:spacing w:val="-6"/>
                <w:sz w:val="19"/>
              </w:rPr>
              <w:t>а</w:t>
            </w:r>
            <w:r>
              <w:rPr>
                <w:spacing w:val="-6"/>
                <w:sz w:val="19"/>
              </w:rPr>
              <w:t xml:space="preserve">рообіг, </w:t>
            </w:r>
            <w:proofErr w:type="spellStart"/>
            <w:r>
              <w:rPr>
                <w:sz w:val="19"/>
              </w:rPr>
              <w:t>грош</w:t>
            </w:r>
            <w:proofErr w:type="spellEnd"/>
            <w:r>
              <w:rPr>
                <w:sz w:val="19"/>
              </w:rPr>
              <w:t>. од.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24,0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25,0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25,7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27,0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28,8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30,8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33,8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38,1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43,4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45,5</w:t>
            </w:r>
          </w:p>
        </w:tc>
      </w:tr>
      <w:tr w:rsidR="00796E13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559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firstLine="0"/>
              <w:jc w:val="left"/>
              <w:rPr>
                <w:sz w:val="19"/>
              </w:rPr>
            </w:pPr>
            <w:r>
              <w:rPr>
                <w:sz w:val="19"/>
              </w:rPr>
              <w:t xml:space="preserve">Дохід, </w:t>
            </w:r>
            <w:proofErr w:type="spellStart"/>
            <w:r>
              <w:rPr>
                <w:sz w:val="19"/>
              </w:rPr>
              <w:t>грош</w:t>
            </w:r>
            <w:proofErr w:type="spellEnd"/>
            <w:r>
              <w:rPr>
                <w:sz w:val="19"/>
              </w:rPr>
              <w:t>. од.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27,1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28,2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29,3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31,3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34,0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36,0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38,7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43,2</w:t>
            </w:r>
          </w:p>
        </w:tc>
        <w:tc>
          <w:tcPr>
            <w:tcW w:w="490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50,0</w:t>
            </w:r>
          </w:p>
        </w:tc>
        <w:tc>
          <w:tcPr>
            <w:tcW w:w="491" w:type="dxa"/>
            <w:vAlign w:val="center"/>
          </w:tcPr>
          <w:p w:rsidR="00796E13" w:rsidRDefault="00796E13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80" w:lineRule="exact"/>
              <w:ind w:left="-57" w:right="-57" w:firstLine="0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52,1</w:t>
            </w:r>
          </w:p>
        </w:tc>
      </w:tr>
    </w:tbl>
    <w:p w:rsidR="009C470B" w:rsidRDefault="009C470B" w:rsidP="00796E13">
      <w:pPr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9C470B" w:rsidRPr="009C470B" w:rsidRDefault="009C470B" w:rsidP="009C470B">
      <w:pPr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</w:pPr>
      <w:r w:rsidRPr="009C470B">
        <w:rPr>
          <w:rFonts w:ascii="Times New Roman" w:eastAsia="Times New Roman" w:hAnsi="Times New Roman" w:cs="Times New Roman"/>
          <w:b/>
          <w:sz w:val="23"/>
          <w:szCs w:val="24"/>
          <w:lang w:val="uk-UA" w:eastAsia="ru-RU"/>
        </w:rPr>
        <w:t>Задача 3</w:t>
      </w:r>
    </w:p>
    <w:p w:rsidR="009C470B" w:rsidRDefault="009C470B" w:rsidP="009C470B">
      <w:pPr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9C470B"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  <w:t xml:space="preserve">Розглянути </w:t>
      </w:r>
      <w:proofErr w:type="spellStart"/>
      <w:r w:rsidRPr="009C470B"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  <w:t>мультиколініарність</w:t>
      </w:r>
      <w:proofErr w:type="spellEnd"/>
      <w:r w:rsidRPr="009C470B"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  <w:t xml:space="preserve"> за алгоритмом </w:t>
      </w:r>
      <w:proofErr w:type="spellStart"/>
      <w:r w:rsidRPr="009C470B">
        <w:rPr>
          <w:rFonts w:ascii="Times New Roman" w:hAnsi="Times New Roman" w:cs="Times New Roman"/>
          <w:sz w:val="23"/>
        </w:rPr>
        <w:t>Фаррара</w:t>
      </w:r>
      <w:proofErr w:type="spellEnd"/>
      <w:r w:rsidRPr="009C470B">
        <w:rPr>
          <w:rFonts w:ascii="Times New Roman" w:hAnsi="Times New Roman" w:cs="Times New Roman"/>
          <w:sz w:val="23"/>
        </w:rPr>
        <w:t>—</w:t>
      </w:r>
      <w:proofErr w:type="spellStart"/>
      <w:r w:rsidRPr="009C470B">
        <w:rPr>
          <w:rFonts w:ascii="Times New Roman" w:hAnsi="Times New Roman" w:cs="Times New Roman"/>
          <w:sz w:val="23"/>
        </w:rPr>
        <w:t>Глобера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85"/>
        <w:gridCol w:w="1980"/>
        <w:gridCol w:w="1800"/>
        <w:gridCol w:w="2017"/>
      </w:tblGrid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  <w:vAlign w:val="center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80" w:after="80" w:line="170" w:lineRule="exact"/>
              <w:ind w:left="-57" w:right="-57" w:firstLine="0"/>
              <w:jc w:val="center"/>
              <w:rPr>
                <w:sz w:val="17"/>
              </w:rPr>
            </w:pPr>
            <w:r>
              <w:rPr>
                <w:sz w:val="17"/>
              </w:rPr>
              <w:t>Н</w:t>
            </w:r>
            <w:r>
              <w:rPr>
                <w:sz w:val="17"/>
              </w:rPr>
              <w:t>о</w:t>
            </w:r>
            <w:r>
              <w:rPr>
                <w:sz w:val="17"/>
              </w:rPr>
              <w:t>мер</w:t>
            </w:r>
            <w:r>
              <w:rPr>
                <w:sz w:val="17"/>
              </w:rPr>
              <w:br/>
              <w:t>цеху</w:t>
            </w:r>
          </w:p>
        </w:tc>
        <w:tc>
          <w:tcPr>
            <w:tcW w:w="1980" w:type="dxa"/>
            <w:vAlign w:val="center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80" w:after="80" w:line="17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Продуктивність праці,</w:t>
            </w:r>
            <w:r>
              <w:rPr>
                <w:sz w:val="17"/>
              </w:rPr>
              <w:br/>
              <w:t>людино-днів</w:t>
            </w:r>
          </w:p>
        </w:tc>
        <w:tc>
          <w:tcPr>
            <w:tcW w:w="1800" w:type="dxa"/>
            <w:vAlign w:val="center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80" w:after="80" w:line="17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Фондомісткість,</w:t>
            </w:r>
            <w:r>
              <w:rPr>
                <w:sz w:val="17"/>
              </w:rPr>
              <w:br/>
              <w:t>млн грн</w:t>
            </w:r>
          </w:p>
        </w:tc>
        <w:tc>
          <w:tcPr>
            <w:tcW w:w="2017" w:type="dxa"/>
            <w:vAlign w:val="center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80" w:after="80" w:line="170" w:lineRule="exact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Коефіцієнт плинності</w:t>
            </w:r>
            <w:r>
              <w:rPr>
                <w:sz w:val="17"/>
              </w:rPr>
              <w:br/>
              <w:t>робочої сили, %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0,89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19,5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0,43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15,6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0,70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13,5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0,61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9,5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0,51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23,5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0,51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12,5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0,65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17,5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0,43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14,5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0,51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14,5</w:t>
            </w:r>
          </w:p>
        </w:tc>
      </w:tr>
      <w:tr w:rsidR="009C470B" w:rsidTr="007B1B25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5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98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800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0,92</w:t>
            </w:r>
          </w:p>
        </w:tc>
        <w:tc>
          <w:tcPr>
            <w:tcW w:w="2017" w:type="dxa"/>
          </w:tcPr>
          <w:p w:rsidR="009C470B" w:rsidRDefault="009C470B" w:rsidP="007B1B25">
            <w:pPr>
              <w:pStyle w:val="a7"/>
              <w:tabs>
                <w:tab w:val="left" w:pos="2268"/>
                <w:tab w:val="right" w:pos="6503"/>
              </w:tabs>
              <w:spacing w:before="40" w:after="40" w:line="190" w:lineRule="exact"/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7,5</w:t>
            </w:r>
          </w:p>
        </w:tc>
      </w:tr>
    </w:tbl>
    <w:p w:rsidR="00796E13" w:rsidRPr="009C470B" w:rsidRDefault="00796E13" w:rsidP="009C470B">
      <w:pPr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bookmarkStart w:id="0" w:name="_GoBack"/>
      <w:bookmarkEnd w:id="0"/>
    </w:p>
    <w:sectPr w:rsidR="00796E13" w:rsidRPr="009C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69E" w:rsidRDefault="002D769E" w:rsidP="00935E03">
      <w:pPr>
        <w:spacing w:after="0" w:line="240" w:lineRule="auto"/>
      </w:pPr>
      <w:r>
        <w:separator/>
      </w:r>
    </w:p>
  </w:endnote>
  <w:endnote w:type="continuationSeparator" w:id="0">
    <w:p w:rsidR="002D769E" w:rsidRDefault="002D769E" w:rsidP="0093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69E" w:rsidRDefault="002D769E" w:rsidP="00935E03">
      <w:pPr>
        <w:spacing w:after="0" w:line="240" w:lineRule="auto"/>
      </w:pPr>
      <w:r>
        <w:separator/>
      </w:r>
    </w:p>
  </w:footnote>
  <w:footnote w:type="continuationSeparator" w:id="0">
    <w:p w:rsidR="002D769E" w:rsidRDefault="002D769E" w:rsidP="00935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F"/>
    <w:rsid w:val="002D769E"/>
    <w:rsid w:val="003A4389"/>
    <w:rsid w:val="00596DEA"/>
    <w:rsid w:val="00796E13"/>
    <w:rsid w:val="008863CF"/>
    <w:rsid w:val="008909FC"/>
    <w:rsid w:val="00935E03"/>
    <w:rsid w:val="009C470B"/>
    <w:rsid w:val="00E2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F1559-AB07-4E0A-AE52-F583A8E9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E03"/>
  </w:style>
  <w:style w:type="paragraph" w:styleId="a5">
    <w:name w:val="footer"/>
    <w:basedOn w:val="a"/>
    <w:link w:val="a6"/>
    <w:uiPriority w:val="99"/>
    <w:unhideWhenUsed/>
    <w:rsid w:val="0093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E03"/>
  </w:style>
  <w:style w:type="paragraph" w:styleId="a7">
    <w:name w:val="Body Text"/>
    <w:basedOn w:val="a"/>
    <w:link w:val="a8"/>
    <w:semiHidden/>
    <w:rsid w:val="008909FC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8909F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1E6B-D518-4132-B3B8-D2705CB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2022-10-11T15:38:00Z</dcterms:created>
  <dcterms:modified xsi:type="dcterms:W3CDTF">2022-10-11T17:17:00Z</dcterms:modified>
</cp:coreProperties>
</file>