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C9" w:rsidRPr="002D58BB" w:rsidRDefault="003C330A" w:rsidP="002D58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Семінар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2D58BB" w:rsidRPr="002D58BB">
        <w:rPr>
          <w:rFonts w:ascii="Times New Roman" w:hAnsi="Times New Roman" w:cs="Times New Roman"/>
          <w:b/>
          <w:sz w:val="28"/>
          <w:szCs w:val="28"/>
        </w:rPr>
        <w:t>Політична</w:t>
      </w:r>
      <w:r w:rsidR="00DE6FF0" w:rsidRPr="002D58BB">
        <w:rPr>
          <w:rFonts w:ascii="Times New Roman" w:hAnsi="Times New Roman" w:cs="Times New Roman"/>
          <w:b/>
          <w:sz w:val="28"/>
          <w:szCs w:val="28"/>
        </w:rPr>
        <w:t xml:space="preserve"> думка у Китаї.</w:t>
      </w:r>
    </w:p>
    <w:p w:rsidR="00DE6FF0" w:rsidRPr="002D58BB" w:rsidRDefault="00DE6FF0" w:rsidP="002D58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8B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13EEE" w:rsidRDefault="002D58BB" w:rsidP="00213EEE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58BB">
        <w:rPr>
          <w:rFonts w:ascii="Times New Roman" w:hAnsi="Times New Roman" w:cs="Times New Roman"/>
          <w:sz w:val="28"/>
          <w:szCs w:val="28"/>
        </w:rPr>
        <w:t>Політична</w:t>
      </w:r>
      <w:r w:rsidR="00DE6FF0" w:rsidRPr="002D58BB">
        <w:rPr>
          <w:rFonts w:ascii="Times New Roman" w:hAnsi="Times New Roman" w:cs="Times New Roman"/>
          <w:sz w:val="28"/>
          <w:szCs w:val="28"/>
        </w:rPr>
        <w:t xml:space="preserve"> та </w:t>
      </w:r>
      <w:r w:rsidR="0016391D">
        <w:rPr>
          <w:rFonts w:ascii="Times New Roman" w:hAnsi="Times New Roman" w:cs="Times New Roman"/>
          <w:sz w:val="28"/>
          <w:szCs w:val="28"/>
        </w:rPr>
        <w:t>етико-правова доктрина Конфуція</w:t>
      </w:r>
      <w:r w:rsidR="00213EEE" w:rsidRPr="00213EEE">
        <w:rPr>
          <w:rFonts w:ascii="Times New Roman" w:hAnsi="Times New Roman" w:cs="Times New Roman"/>
          <w:sz w:val="28"/>
          <w:szCs w:val="28"/>
        </w:rPr>
        <w:t xml:space="preserve"> (теорія походження держави; </w:t>
      </w:r>
      <w:r w:rsidR="0016391D" w:rsidRPr="00213EEE">
        <w:rPr>
          <w:rFonts w:ascii="Times New Roman" w:hAnsi="Times New Roman" w:cs="Times New Roman"/>
          <w:sz w:val="28"/>
          <w:szCs w:val="28"/>
        </w:rPr>
        <w:t>доброчесність як принцип державного управління</w:t>
      </w:r>
      <w:r w:rsidR="00213EEE" w:rsidRPr="00213EEE">
        <w:rPr>
          <w:rFonts w:ascii="Times New Roman" w:hAnsi="Times New Roman" w:cs="Times New Roman"/>
          <w:sz w:val="28"/>
          <w:szCs w:val="28"/>
        </w:rPr>
        <w:t>;</w:t>
      </w:r>
      <w:r w:rsidR="0016391D" w:rsidRPr="00213EEE">
        <w:rPr>
          <w:rFonts w:ascii="Times New Roman" w:hAnsi="Times New Roman" w:cs="Times New Roman"/>
          <w:sz w:val="28"/>
          <w:szCs w:val="28"/>
        </w:rPr>
        <w:t xml:space="preserve"> концепція ідеальної людини</w:t>
      </w:r>
      <w:r w:rsidR="00213EEE" w:rsidRPr="00213EEE">
        <w:rPr>
          <w:rFonts w:ascii="Times New Roman" w:hAnsi="Times New Roman" w:cs="Times New Roman"/>
          <w:sz w:val="28"/>
          <w:szCs w:val="28"/>
        </w:rPr>
        <w:t>;</w:t>
      </w:r>
      <w:r w:rsidR="00213EEE">
        <w:rPr>
          <w:rFonts w:ascii="Times New Roman" w:hAnsi="Times New Roman" w:cs="Times New Roman"/>
          <w:sz w:val="28"/>
          <w:szCs w:val="28"/>
        </w:rPr>
        <w:t xml:space="preserve"> </w:t>
      </w:r>
      <w:r w:rsidR="0016391D" w:rsidRPr="00213EEE">
        <w:rPr>
          <w:rFonts w:ascii="Times New Roman" w:hAnsi="Times New Roman" w:cs="Times New Roman"/>
          <w:sz w:val="28"/>
          <w:szCs w:val="28"/>
        </w:rPr>
        <w:t>теорія «виправлення імен»</w:t>
      </w:r>
      <w:r w:rsidR="00213EEE">
        <w:rPr>
          <w:rFonts w:ascii="Times New Roman" w:hAnsi="Times New Roman" w:cs="Times New Roman"/>
          <w:sz w:val="28"/>
          <w:szCs w:val="28"/>
        </w:rPr>
        <w:t>).</w:t>
      </w:r>
    </w:p>
    <w:p w:rsidR="00DE6FF0" w:rsidRDefault="002D58BB" w:rsidP="00213EEE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3EEE">
        <w:rPr>
          <w:rFonts w:ascii="Times New Roman" w:hAnsi="Times New Roman" w:cs="Times New Roman"/>
          <w:sz w:val="28"/>
          <w:szCs w:val="28"/>
        </w:rPr>
        <w:t>Політичні</w:t>
      </w:r>
      <w:r w:rsidR="00DE6FF0" w:rsidRPr="00213EEE">
        <w:rPr>
          <w:rFonts w:ascii="Times New Roman" w:hAnsi="Times New Roman" w:cs="Times New Roman"/>
          <w:sz w:val="28"/>
          <w:szCs w:val="28"/>
        </w:rPr>
        <w:t xml:space="preserve"> погляди </w:t>
      </w:r>
      <w:proofErr w:type="spellStart"/>
      <w:r w:rsidR="00AC3364" w:rsidRPr="00213EEE">
        <w:rPr>
          <w:rFonts w:ascii="Times New Roman" w:hAnsi="Times New Roman" w:cs="Times New Roman"/>
          <w:sz w:val="28"/>
          <w:szCs w:val="28"/>
        </w:rPr>
        <w:t>Лао</w:t>
      </w:r>
      <w:r w:rsidR="00DE6FF0" w:rsidRPr="00213EEE">
        <w:rPr>
          <w:rFonts w:ascii="Times New Roman" w:hAnsi="Times New Roman" w:cs="Times New Roman"/>
          <w:sz w:val="28"/>
          <w:szCs w:val="28"/>
        </w:rPr>
        <w:t>-цзи</w:t>
      </w:r>
      <w:proofErr w:type="spellEnd"/>
      <w:r w:rsidR="00DE6FF0" w:rsidRPr="00213EEE">
        <w:rPr>
          <w:rFonts w:ascii="Times New Roman" w:hAnsi="Times New Roman" w:cs="Times New Roman"/>
          <w:sz w:val="28"/>
          <w:szCs w:val="28"/>
        </w:rPr>
        <w:t>.</w:t>
      </w:r>
    </w:p>
    <w:p w:rsidR="00213EEE" w:rsidRDefault="00213EEE" w:rsidP="00213EEE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1398">
        <w:rPr>
          <w:rFonts w:ascii="Times New Roman" w:hAnsi="Times New Roman" w:cs="Times New Roman"/>
          <w:sz w:val="28"/>
          <w:szCs w:val="28"/>
        </w:rPr>
        <w:t xml:space="preserve">Соціально-політичне вчення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Мо-Цзи</w:t>
      </w:r>
      <w:proofErr w:type="spellEnd"/>
      <w:r w:rsidRPr="00211398">
        <w:rPr>
          <w:rFonts w:ascii="Times New Roman" w:hAnsi="Times New Roman" w:cs="Times New Roman"/>
          <w:sz w:val="28"/>
          <w:szCs w:val="28"/>
        </w:rPr>
        <w:t>.</w:t>
      </w:r>
    </w:p>
    <w:p w:rsidR="00213EEE" w:rsidRDefault="00213EEE" w:rsidP="00213EEE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Політичні ідеї легістів. Погляди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Шан-яна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3EEE" w:rsidRDefault="00213EEE" w:rsidP="00213EEE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40C6">
        <w:rPr>
          <w:rFonts w:ascii="Times New Roman" w:hAnsi="Times New Roman" w:cs="Times New Roman"/>
          <w:sz w:val="28"/>
          <w:szCs w:val="28"/>
        </w:rPr>
        <w:t>Мистецтво війни у доктрині Сунь-Цзи.</w:t>
      </w:r>
    </w:p>
    <w:p w:rsidR="00417328" w:rsidRDefault="00417328" w:rsidP="004173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28" w:rsidRPr="00417328" w:rsidRDefault="00417328" w:rsidP="004173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8">
        <w:rPr>
          <w:rFonts w:ascii="Times New Roman" w:hAnsi="Times New Roman" w:cs="Times New Roman"/>
          <w:i/>
          <w:sz w:val="28"/>
          <w:szCs w:val="28"/>
        </w:rPr>
        <w:t>Практичне завдання:</w:t>
      </w:r>
      <w:r w:rsidRPr="00417328">
        <w:rPr>
          <w:rFonts w:ascii="Times New Roman" w:hAnsi="Times New Roman" w:cs="Times New Roman"/>
          <w:sz w:val="28"/>
          <w:szCs w:val="28"/>
        </w:rPr>
        <w:t xml:space="preserve"> </w:t>
      </w:r>
      <w:r w:rsidRPr="00417328">
        <w:rPr>
          <w:rFonts w:ascii="Times New Roman" w:hAnsi="Times New Roman" w:cs="Times New Roman"/>
          <w:sz w:val="28"/>
          <w:szCs w:val="28"/>
        </w:rPr>
        <w:t>Страт</w:t>
      </w:r>
      <w:bookmarkStart w:id="0" w:name="_GoBack"/>
      <w:bookmarkEnd w:id="0"/>
      <w:r w:rsidRPr="00417328">
        <w:rPr>
          <w:rFonts w:ascii="Times New Roman" w:hAnsi="Times New Roman" w:cs="Times New Roman"/>
          <w:sz w:val="28"/>
          <w:szCs w:val="28"/>
        </w:rPr>
        <w:t xml:space="preserve">агеми як зразок військово-політичної думки Китаю. </w:t>
      </w:r>
      <w:r w:rsidRPr="00417328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17328">
        <w:rPr>
          <w:rFonts w:ascii="Times New Roman" w:hAnsi="Times New Roman" w:cs="Times New Roman"/>
          <w:sz w:val="28"/>
          <w:szCs w:val="28"/>
          <w:u w:val="single"/>
        </w:rPr>
        <w:t>знайомтеся з 36 стратагемами і виберіть одну для коментування. Поміркуйте, як можна застосувати цю стратагему у звичайному житті та у політичній сфері.</w:t>
      </w:r>
      <w:r w:rsidRPr="00417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EEE" w:rsidRPr="00211398" w:rsidRDefault="00213EEE" w:rsidP="00213EEE">
      <w:pPr>
        <w:pStyle w:val="a3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8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213EEE" w:rsidRPr="00211398" w:rsidRDefault="00213EEE" w:rsidP="00213EEE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11398">
        <w:rPr>
          <w:rFonts w:ascii="Times New Roman" w:hAnsi="Times New Roman" w:cs="Times New Roman"/>
          <w:sz w:val="28"/>
          <w:szCs w:val="28"/>
        </w:rPr>
        <w:t xml:space="preserve">Кирилюк Ф.М. Історія зарубіжних політичних вчень: </w:t>
      </w:r>
      <w:proofErr w:type="spellStart"/>
      <w:r w:rsidRPr="00211398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Pr="00211398">
        <w:rPr>
          <w:rFonts w:ascii="Times New Roman" w:hAnsi="Times New Roman" w:cs="Times New Roman"/>
          <w:sz w:val="28"/>
          <w:szCs w:val="28"/>
        </w:rPr>
        <w:t>. посібник. К., 2005.</w:t>
      </w:r>
    </w:p>
    <w:p w:rsidR="00213EEE" w:rsidRPr="00864D93" w:rsidRDefault="00213EEE" w:rsidP="00213EEE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D93">
        <w:rPr>
          <w:rFonts w:ascii="Times New Roman" w:hAnsi="Times New Roman" w:cs="Times New Roman"/>
          <w:sz w:val="28"/>
          <w:szCs w:val="28"/>
        </w:rPr>
        <w:t>Нестуля</w:t>
      </w:r>
      <w:proofErr w:type="spellEnd"/>
      <w:r w:rsidRPr="00864D93">
        <w:rPr>
          <w:rFonts w:ascii="Times New Roman" w:hAnsi="Times New Roman" w:cs="Times New Roman"/>
          <w:sz w:val="28"/>
          <w:szCs w:val="28"/>
        </w:rPr>
        <w:t xml:space="preserve"> О.О. Лідерство від Сунь </w:t>
      </w:r>
      <w:proofErr w:type="spellStart"/>
      <w:r w:rsidRPr="00864D93">
        <w:rPr>
          <w:rFonts w:ascii="Times New Roman" w:hAnsi="Times New Roman" w:cs="Times New Roman"/>
          <w:sz w:val="28"/>
          <w:szCs w:val="28"/>
        </w:rPr>
        <w:t>Цзи</w:t>
      </w:r>
      <w:proofErr w:type="spellEnd"/>
      <w:r w:rsidRPr="00864D93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864D93">
          <w:rPr>
            <w:rStyle w:val="a4"/>
            <w:rFonts w:ascii="Times New Roman" w:hAnsi="Times New Roman" w:cs="Times New Roman"/>
            <w:sz w:val="28"/>
            <w:szCs w:val="28"/>
          </w:rPr>
          <w:t>http://dspace.puet.edu.ua/bitstream/123456789/5704/1/%D0%9B%D1%96%D0%B4%D0%B5%D1%80%D1%81%D1%82%D0%B2%D0%BE%20%D0%B2%D1%96%D0%B4%20%D1%81%D1%83%D0%BD%D1%8C-%D1%86%D0%B7%D0%B8.pdf</w:t>
        </w:r>
      </w:hyperlink>
    </w:p>
    <w:p w:rsidR="00213EEE" w:rsidRDefault="00213EEE" w:rsidP="00213EEE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Китайські стратагеми. </w:t>
      </w:r>
      <w:hyperlink r:id="rId7" w:history="1">
        <w:r w:rsidRPr="000224F0">
          <w:rPr>
            <w:rStyle w:val="a4"/>
            <w:rFonts w:ascii="Times New Roman" w:hAnsi="Times New Roman" w:cs="Times New Roman"/>
            <w:sz w:val="28"/>
            <w:szCs w:val="28"/>
          </w:rPr>
          <w:t>https://www</w:t>
        </w:r>
        <w:r w:rsidRPr="000224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224F0">
          <w:rPr>
            <w:rStyle w:val="a4"/>
            <w:rFonts w:ascii="Times New Roman" w:hAnsi="Times New Roman" w:cs="Times New Roman"/>
            <w:sz w:val="28"/>
            <w:szCs w:val="28"/>
          </w:rPr>
          <w:t>pollawlife.com.ua/2013/12/blog-post_4.html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EEE" w:rsidRPr="00213EEE" w:rsidRDefault="00213EEE" w:rsidP="00213EEE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64D93">
        <w:rPr>
          <w:rFonts w:ascii="Times New Roman" w:hAnsi="Times New Roman" w:cs="Times New Roman"/>
          <w:sz w:val="28"/>
          <w:szCs w:val="28"/>
        </w:rPr>
        <w:t xml:space="preserve">Сунь-Цзи. Мистецтво війни. </w:t>
      </w:r>
      <w:hyperlink r:id="rId8" w:history="1">
        <w:r w:rsidRPr="000224F0">
          <w:rPr>
            <w:rStyle w:val="a4"/>
            <w:rFonts w:ascii="Times New Roman" w:hAnsi="Times New Roman" w:cs="Times New Roman"/>
            <w:sz w:val="28"/>
            <w:szCs w:val="28"/>
          </w:rPr>
          <w:t>https://shron1.chtyvo.org.ua/Tzu_Sun/Mystetstvo_viiny_vyd_2014.pdf</w:t>
        </w:r>
      </w:hyperlink>
      <w:r w:rsidRPr="00864D9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8BB" w:rsidRPr="002D58BB" w:rsidRDefault="00E258B9" w:rsidP="002D58BB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Історія політичної думки. Підручник. Львів, 2016. – Тема 1. </w:t>
      </w:r>
    </w:p>
    <w:p w:rsidR="00DE6FF0" w:rsidRPr="002D58BB" w:rsidRDefault="00DE6FF0" w:rsidP="002D58BB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58BB">
        <w:rPr>
          <w:rFonts w:ascii="Times New Roman" w:hAnsi="Times New Roman" w:cs="Times New Roman"/>
          <w:sz w:val="28"/>
          <w:szCs w:val="28"/>
        </w:rPr>
        <w:t xml:space="preserve">Чепурна І. </w:t>
      </w:r>
      <w:r w:rsidR="002D58BB">
        <w:rPr>
          <w:rFonts w:ascii="Times New Roman" w:hAnsi="Times New Roman" w:cs="Times New Roman"/>
          <w:sz w:val="28"/>
          <w:szCs w:val="28"/>
        </w:rPr>
        <w:t>В</w:t>
      </w:r>
      <w:r w:rsidR="002D58BB" w:rsidRPr="002D58BB">
        <w:rPr>
          <w:rFonts w:ascii="Times New Roman" w:hAnsi="Times New Roman" w:cs="Times New Roman"/>
          <w:sz w:val="28"/>
          <w:szCs w:val="28"/>
        </w:rPr>
        <w:t>плив Конфуція та його філософського вчення на становлення громадянської соціалізації Китаю</w:t>
      </w:r>
      <w:r w:rsidR="002D58BB">
        <w:rPr>
          <w:rFonts w:ascii="Times New Roman" w:hAnsi="Times New Roman" w:cs="Times New Roman"/>
          <w:sz w:val="28"/>
          <w:szCs w:val="28"/>
        </w:rPr>
        <w:t>.</w:t>
      </w:r>
      <w:r w:rsidR="002D58BB" w:rsidRPr="002D58BB">
        <w:rPr>
          <w:rFonts w:ascii="Times New Roman" w:hAnsi="Times New Roman" w:cs="Times New Roman"/>
          <w:sz w:val="28"/>
          <w:szCs w:val="28"/>
        </w:rPr>
        <w:t xml:space="preserve"> </w:t>
      </w:r>
      <w:r w:rsidR="002D58BB" w:rsidRPr="002D58BB">
        <w:rPr>
          <w:rFonts w:ascii="Times New Roman" w:hAnsi="Times New Roman" w:cs="Times New Roman"/>
          <w:i/>
          <w:sz w:val="28"/>
          <w:szCs w:val="28"/>
        </w:rPr>
        <w:t>Молодий вчений</w:t>
      </w:r>
      <w:r w:rsidRPr="002D58BB">
        <w:rPr>
          <w:rFonts w:ascii="Times New Roman" w:hAnsi="Times New Roman" w:cs="Times New Roman"/>
          <w:sz w:val="28"/>
          <w:szCs w:val="28"/>
        </w:rPr>
        <w:t xml:space="preserve"> • № 12 (15) • грудень, 2014 р. </w:t>
      </w:r>
      <w:hyperlink r:id="rId9" w:history="1">
        <w:r w:rsidRPr="002D58BB">
          <w:rPr>
            <w:rStyle w:val="a4"/>
            <w:rFonts w:ascii="Times New Roman" w:hAnsi="Times New Roman" w:cs="Times New Roman"/>
            <w:sz w:val="28"/>
            <w:szCs w:val="28"/>
          </w:rPr>
          <w:t>http://molodyvcheny.in.ua/files/journal/2014/12/143.pdf</w:t>
        </w:r>
      </w:hyperlink>
    </w:p>
    <w:p w:rsidR="00DE6FF0" w:rsidRPr="002D58BB" w:rsidRDefault="00DE6FF0" w:rsidP="002D58BB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8BB">
        <w:rPr>
          <w:rFonts w:ascii="Times New Roman" w:hAnsi="Times New Roman" w:cs="Times New Roman"/>
          <w:sz w:val="28"/>
          <w:szCs w:val="28"/>
        </w:rPr>
        <w:lastRenderedPageBreak/>
        <w:t>Мостіпан</w:t>
      </w:r>
      <w:proofErr w:type="spellEnd"/>
      <w:r w:rsidRPr="002D58BB">
        <w:rPr>
          <w:rFonts w:ascii="Times New Roman" w:hAnsi="Times New Roman" w:cs="Times New Roman"/>
          <w:sz w:val="28"/>
          <w:szCs w:val="28"/>
        </w:rPr>
        <w:t xml:space="preserve"> О. </w:t>
      </w:r>
      <w:r w:rsidR="002D58BB">
        <w:rPr>
          <w:rFonts w:ascii="Times New Roman" w:hAnsi="Times New Roman" w:cs="Times New Roman"/>
          <w:sz w:val="28"/>
          <w:szCs w:val="28"/>
        </w:rPr>
        <w:t>І</w:t>
      </w:r>
      <w:r w:rsidR="002D58BB" w:rsidRPr="002D58BB">
        <w:rPr>
          <w:rFonts w:ascii="Times New Roman" w:hAnsi="Times New Roman" w:cs="Times New Roman"/>
          <w:sz w:val="28"/>
          <w:szCs w:val="28"/>
        </w:rPr>
        <w:t>мператив навчання та «любові до людей» у політичних поглядах Конфуція</w:t>
      </w:r>
      <w:r w:rsidR="002D58BB">
        <w:rPr>
          <w:rFonts w:ascii="Times New Roman" w:hAnsi="Times New Roman" w:cs="Times New Roman"/>
          <w:sz w:val="28"/>
          <w:szCs w:val="28"/>
        </w:rPr>
        <w:t>.</w:t>
      </w:r>
      <w:r w:rsidR="002D58BB" w:rsidRPr="002D58BB">
        <w:rPr>
          <w:rFonts w:ascii="Times New Roman" w:hAnsi="Times New Roman" w:cs="Times New Roman"/>
          <w:sz w:val="28"/>
          <w:szCs w:val="28"/>
        </w:rPr>
        <w:t xml:space="preserve"> </w:t>
      </w:r>
      <w:r w:rsidRPr="002D58BB">
        <w:rPr>
          <w:rFonts w:ascii="Times New Roman" w:hAnsi="Times New Roman" w:cs="Times New Roman"/>
          <w:i/>
          <w:sz w:val="28"/>
          <w:szCs w:val="28"/>
        </w:rPr>
        <w:t>Науковий часопис НПУ імені М. П. Драгоманова</w:t>
      </w:r>
      <w:r w:rsidR="002D58BB">
        <w:rPr>
          <w:rFonts w:ascii="Times New Roman" w:hAnsi="Times New Roman" w:cs="Times New Roman"/>
          <w:i/>
          <w:sz w:val="28"/>
          <w:szCs w:val="28"/>
        </w:rPr>
        <w:t>.</w:t>
      </w:r>
      <w:r w:rsidR="002D58BB">
        <w:rPr>
          <w:rFonts w:ascii="Times New Roman" w:hAnsi="Times New Roman" w:cs="Times New Roman"/>
          <w:sz w:val="28"/>
          <w:szCs w:val="28"/>
        </w:rPr>
        <w:t xml:space="preserve"> </w:t>
      </w:r>
      <w:r w:rsidR="002D58BB" w:rsidRPr="002D58BB">
        <w:rPr>
          <w:rFonts w:ascii="Times New Roman" w:hAnsi="Times New Roman" w:cs="Times New Roman"/>
          <w:sz w:val="28"/>
          <w:szCs w:val="28"/>
        </w:rPr>
        <w:t>2015</w:t>
      </w:r>
      <w:r w:rsidR="002D58BB">
        <w:rPr>
          <w:rFonts w:ascii="Times New Roman" w:hAnsi="Times New Roman" w:cs="Times New Roman"/>
          <w:sz w:val="28"/>
          <w:szCs w:val="28"/>
        </w:rPr>
        <w:t>. Випуск 18</w:t>
      </w:r>
      <w:r w:rsidRPr="002D58B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D58BB">
          <w:rPr>
            <w:rStyle w:val="a4"/>
            <w:rFonts w:ascii="Times New Roman" w:hAnsi="Times New Roman" w:cs="Times New Roman"/>
            <w:sz w:val="28"/>
            <w:szCs w:val="28"/>
          </w:rPr>
          <w:t>http://www.enpuir.npu.edu.ua/bitstream/123456789/22558/1/Nchnpu_022_2015_18_21.pdf</w:t>
        </w:r>
      </w:hyperlink>
    </w:p>
    <w:p w:rsidR="008928CA" w:rsidRDefault="00DE6FF0" w:rsidP="008928CA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8BB">
        <w:rPr>
          <w:rFonts w:ascii="Times New Roman" w:hAnsi="Times New Roman" w:cs="Times New Roman"/>
          <w:sz w:val="28"/>
          <w:szCs w:val="28"/>
        </w:rPr>
        <w:t>Лідека</w:t>
      </w:r>
      <w:proofErr w:type="spellEnd"/>
      <w:r w:rsidRPr="002D58BB">
        <w:rPr>
          <w:rFonts w:ascii="Times New Roman" w:hAnsi="Times New Roman" w:cs="Times New Roman"/>
          <w:sz w:val="28"/>
          <w:szCs w:val="28"/>
        </w:rPr>
        <w:t xml:space="preserve"> І. </w:t>
      </w:r>
      <w:r w:rsidR="002D58BB">
        <w:rPr>
          <w:rFonts w:ascii="Times New Roman" w:hAnsi="Times New Roman" w:cs="Times New Roman"/>
          <w:sz w:val="28"/>
          <w:szCs w:val="28"/>
        </w:rPr>
        <w:t>З</w:t>
      </w:r>
      <w:r w:rsidR="002D58BB" w:rsidRPr="002D58BB">
        <w:rPr>
          <w:rFonts w:ascii="Times New Roman" w:hAnsi="Times New Roman" w:cs="Times New Roman"/>
          <w:sz w:val="28"/>
          <w:szCs w:val="28"/>
        </w:rPr>
        <w:t xml:space="preserve">начення політико-виховних ідей </w:t>
      </w:r>
      <w:r w:rsidR="002D58BB">
        <w:rPr>
          <w:rFonts w:ascii="Times New Roman" w:hAnsi="Times New Roman" w:cs="Times New Roman"/>
          <w:sz w:val="28"/>
          <w:szCs w:val="28"/>
        </w:rPr>
        <w:t>К</w:t>
      </w:r>
      <w:r w:rsidR="002D58BB" w:rsidRPr="002D58BB">
        <w:rPr>
          <w:rFonts w:ascii="Times New Roman" w:hAnsi="Times New Roman" w:cs="Times New Roman"/>
          <w:sz w:val="28"/>
          <w:szCs w:val="28"/>
        </w:rPr>
        <w:t>онфуція для розвитку освіти сучасного Китаю</w:t>
      </w:r>
      <w:r w:rsidR="002D58BB">
        <w:rPr>
          <w:rFonts w:ascii="Times New Roman" w:hAnsi="Times New Roman" w:cs="Times New Roman"/>
          <w:sz w:val="28"/>
          <w:szCs w:val="28"/>
        </w:rPr>
        <w:t>.</w:t>
      </w:r>
      <w:r w:rsidR="002D58BB" w:rsidRPr="002D5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8BB">
        <w:rPr>
          <w:rFonts w:ascii="Times New Roman" w:hAnsi="Times New Roman" w:cs="Times New Roman"/>
          <w:i/>
          <w:sz w:val="28"/>
          <w:szCs w:val="28"/>
        </w:rPr>
        <w:t>Освітологічний</w:t>
      </w:r>
      <w:proofErr w:type="spellEnd"/>
      <w:r w:rsidRPr="002D58BB">
        <w:rPr>
          <w:rFonts w:ascii="Times New Roman" w:hAnsi="Times New Roman" w:cs="Times New Roman"/>
          <w:i/>
          <w:sz w:val="28"/>
          <w:szCs w:val="28"/>
        </w:rPr>
        <w:t xml:space="preserve"> дискурс</w:t>
      </w:r>
      <w:r w:rsidR="002D58BB">
        <w:rPr>
          <w:rFonts w:ascii="Times New Roman" w:hAnsi="Times New Roman" w:cs="Times New Roman"/>
          <w:sz w:val="28"/>
          <w:szCs w:val="28"/>
        </w:rPr>
        <w:t>.</w:t>
      </w:r>
      <w:r w:rsidRPr="002D58BB">
        <w:rPr>
          <w:rFonts w:ascii="Times New Roman" w:hAnsi="Times New Roman" w:cs="Times New Roman"/>
          <w:sz w:val="28"/>
          <w:szCs w:val="28"/>
        </w:rPr>
        <w:t xml:space="preserve"> 2014</w:t>
      </w:r>
      <w:r w:rsidR="002D58BB">
        <w:rPr>
          <w:rFonts w:ascii="Times New Roman" w:hAnsi="Times New Roman" w:cs="Times New Roman"/>
          <w:sz w:val="28"/>
          <w:szCs w:val="28"/>
        </w:rPr>
        <w:t>.</w:t>
      </w:r>
      <w:r w:rsidRPr="002D58BB">
        <w:rPr>
          <w:rFonts w:ascii="Times New Roman" w:hAnsi="Times New Roman" w:cs="Times New Roman"/>
          <w:sz w:val="28"/>
          <w:szCs w:val="28"/>
        </w:rPr>
        <w:t xml:space="preserve"> № 2 (6)</w:t>
      </w:r>
      <w:r w:rsidR="002D58BB">
        <w:rPr>
          <w:rFonts w:ascii="Times New Roman" w:hAnsi="Times New Roman" w:cs="Times New Roman"/>
          <w:sz w:val="28"/>
          <w:szCs w:val="28"/>
        </w:rPr>
        <w:t>.</w:t>
      </w:r>
      <w:r w:rsidRPr="002D58B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8928CA" w:rsidRPr="0009737B">
          <w:rPr>
            <w:rStyle w:val="a4"/>
            <w:rFonts w:ascii="Times New Roman" w:hAnsi="Times New Roman" w:cs="Times New Roman"/>
            <w:sz w:val="28"/>
            <w:szCs w:val="28"/>
          </w:rPr>
          <w:t>http://oaji.net/articles/2016/2923-1458632997.pdf</w:t>
        </w:r>
      </w:hyperlink>
    </w:p>
    <w:p w:rsidR="008928CA" w:rsidRPr="008928CA" w:rsidRDefault="008928CA" w:rsidP="008928CA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28CA">
        <w:rPr>
          <w:rFonts w:ascii="Times New Roman" w:hAnsi="Times New Roman" w:cs="Times New Roman"/>
          <w:sz w:val="28"/>
          <w:szCs w:val="28"/>
        </w:rPr>
        <w:t xml:space="preserve">Лао-цзи і досконала мудрість </w:t>
      </w:r>
      <w:hyperlink r:id="rId12" w:history="1">
        <w:r w:rsidRPr="008928CA">
          <w:rPr>
            <w:rStyle w:val="a4"/>
            <w:rFonts w:ascii="Times New Roman" w:hAnsi="Times New Roman" w:cs="Times New Roman"/>
            <w:sz w:val="28"/>
            <w:szCs w:val="28"/>
          </w:rPr>
          <w:t>https://kmbs.ua/ua/article/lao-czi-i-doskonala-mudrist</w:t>
        </w:r>
      </w:hyperlink>
      <w:r w:rsidRPr="008928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28CA" w:rsidRPr="0089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3B8"/>
    <w:multiLevelType w:val="hybridMultilevel"/>
    <w:tmpl w:val="A482A2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C3BBE"/>
    <w:multiLevelType w:val="hybridMultilevel"/>
    <w:tmpl w:val="657CCF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F0"/>
    <w:rsid w:val="0016391D"/>
    <w:rsid w:val="00213EEE"/>
    <w:rsid w:val="0028771B"/>
    <w:rsid w:val="002D58BB"/>
    <w:rsid w:val="003C330A"/>
    <w:rsid w:val="00417328"/>
    <w:rsid w:val="008928CA"/>
    <w:rsid w:val="00A13628"/>
    <w:rsid w:val="00AC3364"/>
    <w:rsid w:val="00DE6FF0"/>
    <w:rsid w:val="00E249C9"/>
    <w:rsid w:val="00E2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F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6F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3E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F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6F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3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ron1.chtyvo.org.ua/Tzu_Sun/Mystetstvo_viiny_vyd_2014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ollawlife.com.ua/2013/12/blog-post_4.html" TargetMode="External"/><Relationship Id="rId12" Type="http://schemas.openxmlformats.org/officeDocument/2006/relationships/hyperlink" Target="https://kmbs.ua/ua/article/lao-czi-i-doskonala-mudr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pace.puet.edu.ua/bitstream/123456789/5704/1/%D0%9B%D1%96%D0%B4%D0%B5%D1%80%D1%81%D1%82%D0%B2%D0%BE%20%D0%B2%D1%96%D0%B4%20%D1%81%D1%83%D0%BD%D1%8C-%D1%86%D0%B7%D0%B8.pdf" TargetMode="External"/><Relationship Id="rId11" Type="http://schemas.openxmlformats.org/officeDocument/2006/relationships/hyperlink" Target="http://oaji.net/articles/2016/2923-145863299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npuir.npu.edu.ua/bitstream/123456789/22558/1/Nchnpu_022_2015_18_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lodyvcheny.in.ua/files/journal/2014/12/14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2024-10-06T15:44:00Z</dcterms:created>
  <dcterms:modified xsi:type="dcterms:W3CDTF">2024-10-06T15:44:00Z</dcterms:modified>
</cp:coreProperties>
</file>