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63229" w14:textId="12C2B7FA" w:rsidR="00E500CC" w:rsidRPr="009A31E7" w:rsidRDefault="006D51CF" w:rsidP="006D5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31E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Інформаційне забезпечення та рекомендована література</w:t>
      </w:r>
    </w:p>
    <w:p w14:paraId="5318AFDC" w14:textId="45F3F364" w:rsidR="006D51CF" w:rsidRDefault="006D51C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397479" w14:textId="77777777" w:rsidR="006D51CF" w:rsidRPr="006D51CF" w:rsidRDefault="006D51CF" w:rsidP="006D51CF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b/>
          <w:caps/>
          <w:sz w:val="28"/>
          <w:szCs w:val="28"/>
          <w:lang w:val="uk-UA"/>
        </w:rPr>
        <w:t>Методичне забезпечення</w:t>
      </w:r>
    </w:p>
    <w:p w14:paraId="5E361DFF" w14:textId="10E73FD1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Осипова, Л. Ю.   Методичні вказівки до лабораторного практикуму  «Електротехніка» (на стендах УІЛС) [Текст] /  Л. Ю. Осипова, О. О. Крючкова – Запоріжжя: ЗДІА, 2007р. – 41с.(84 прим).</w:t>
      </w:r>
    </w:p>
    <w:p w14:paraId="5D29A9E2" w14:textId="0CBB94AE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Осипова, Л. Ю. Основи електроніки і мікропроцесорної техніки [Текст]. Ч. II. Методичні вказівки до виконання лабораторних робіт на ПК для студ. спец. "ЕМ" ден. та заоч. форм навчання / Л. Ю. Осипова, В. В. Артем'єв ; ЗДІА. – Запоріжжя : ЗДІА, 2007. - 34 c. (70 прим).</w:t>
      </w:r>
    </w:p>
    <w:p w14:paraId="3ACD1F91" w14:textId="52658811" w:rsid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Осипова, Л. Ю.,   Методичні вказівки до виконання самостійної кон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рольної розрахунково-графічної роботи з  дисципліни «Електротехніка й осн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ви промисловій електроніки» [Текст] /  Л. Ю. Осипова – Запоріжжя: ЗДІА, 2007р. – 52с. (30 прим).</w:t>
      </w:r>
    </w:p>
    <w:p w14:paraId="1385F334" w14:textId="14CFD973" w:rsid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59AC4B" w14:textId="77777777" w:rsidR="006D51CF" w:rsidRPr="006D51CF" w:rsidRDefault="006D51CF" w:rsidP="006D5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</w:t>
      </w:r>
    </w:p>
    <w:p w14:paraId="03120206" w14:textId="77777777" w:rsidR="006D51CF" w:rsidRPr="006D51CF" w:rsidRDefault="006D51CF" w:rsidP="006D5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Базова</w:t>
      </w:r>
    </w:p>
    <w:p w14:paraId="64E4620A" w14:textId="5FD11FF0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Електротехніка, основи електроніки та мікропроцесорної техніки [Текст] : навчальний посібник / Ф. П. Шкрабець, Д. В. Ципленков, Ю. В. К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ваєв, О. Б. Іванов, В. І. Панченко, А. А. Колб. – Дніпропетровськ : Націон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льний гірничий університет, 2004. – 512 с. ( 97 прим.).</w:t>
      </w:r>
    </w:p>
    <w:p w14:paraId="28920CE0" w14:textId="5D9861C4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Трегуб, А. П. Электротехника [Текст] : Учеб. пособие для неэлектротехн. спец. вузов / А. П. Трегуб; Под ред. Э. В. </w:t>
      </w:r>
      <w:proofErr w:type="spellStart"/>
      <w:r w:rsidRPr="006D51CF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gramStart"/>
      <w:r w:rsidRPr="006D51CF">
        <w:rPr>
          <w:rFonts w:ascii="Times New Roman" w:hAnsi="Times New Roman" w:cs="Times New Roman"/>
          <w:sz w:val="28"/>
          <w:szCs w:val="28"/>
          <w:lang w:val="uk-UA"/>
        </w:rPr>
        <w:t>К. :</w:t>
      </w:r>
      <w:proofErr w:type="gram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 Вища шк., 1987. – 599с.( 3 прим.).</w:t>
      </w:r>
    </w:p>
    <w:p w14:paraId="0604C5CB" w14:textId="2809E4F8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Электротехника [Текст] : учебник для вузов / под ред. Герасимова В. Г. – М. : – Высшая школа. – 1985. – 480с. (1 прим.). </w:t>
      </w:r>
    </w:p>
    <w:p w14:paraId="0024BD1D" w14:textId="711259BB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Электротехника [Текст] : учебн. пособие / А. Н. Аблин, М. А. Ушаков, Г. С. Фестинатов, Ю. Л. Хотунцев ; ред. Ю. Л. Хотунцев. – </w:t>
      </w:r>
      <w:proofErr w:type="gramStart"/>
      <w:r w:rsidRPr="006D51CF">
        <w:rPr>
          <w:rFonts w:ascii="Times New Roman" w:hAnsi="Times New Roman" w:cs="Times New Roman"/>
          <w:sz w:val="28"/>
          <w:szCs w:val="28"/>
          <w:lang w:val="uk-UA"/>
        </w:rPr>
        <w:t>М. :</w:t>
      </w:r>
      <w:proofErr w:type="gram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51CF">
        <w:rPr>
          <w:rFonts w:ascii="Times New Roman" w:hAnsi="Times New Roman" w:cs="Times New Roman"/>
          <w:sz w:val="28"/>
          <w:szCs w:val="28"/>
          <w:lang w:val="uk-UA"/>
        </w:rPr>
        <w:t>Агар</w:t>
      </w:r>
      <w:proofErr w:type="spell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, 2002. - 430 </w:t>
      </w:r>
      <w:proofErr w:type="gramStart"/>
      <w:r w:rsidRPr="006D51CF">
        <w:rPr>
          <w:rFonts w:ascii="Times New Roman" w:hAnsi="Times New Roman" w:cs="Times New Roman"/>
          <w:sz w:val="28"/>
          <w:szCs w:val="28"/>
          <w:lang w:val="uk-UA"/>
        </w:rPr>
        <w:t>c. :</w:t>
      </w:r>
      <w:proofErr w:type="gram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51CF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. - ISBN 5-89218-121-9 </w:t>
      </w:r>
      <w:proofErr w:type="gramStart"/>
      <w:r w:rsidRPr="006D51CF">
        <w:rPr>
          <w:rFonts w:ascii="Times New Roman" w:hAnsi="Times New Roman" w:cs="Times New Roman"/>
          <w:sz w:val="28"/>
          <w:szCs w:val="28"/>
          <w:lang w:val="uk-UA"/>
        </w:rPr>
        <w:t>( 188</w:t>
      </w:r>
      <w:proofErr w:type="gram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 прим.)</w:t>
      </w:r>
    </w:p>
    <w:p w14:paraId="1C77B623" w14:textId="769BF921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Борисов, Ю. М. Электротехника  / Ю.М. Борисов, Д.Н. Липатов, Ю.Н. Зорин – М.: Энергоатомиздат. – 1985. 551с. (269 прим.)</w:t>
      </w:r>
    </w:p>
    <w:p w14:paraId="379323D3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sz w:val="28"/>
          <w:szCs w:val="28"/>
          <w:lang w:val="uk-UA"/>
        </w:rPr>
        <w:lastRenderedPageBreak/>
        <w:t>Касаткин, А. С., Немцов М. В. Электротехника [Текст] / А.С. Касаткин, М.В. Немцов / – М.: Энергоатоми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дат. – 1983. – 438с. ( 289 прим.)</w:t>
      </w:r>
    </w:p>
    <w:p w14:paraId="22D225FA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07B6DE" w14:textId="77777777" w:rsidR="006D51CF" w:rsidRPr="006D51CF" w:rsidRDefault="006D51CF" w:rsidP="006D5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</w:t>
      </w:r>
    </w:p>
    <w:p w14:paraId="09FF54B1" w14:textId="2B87BD71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Волынский, Б. А. Электротехника [Текст] : учебн. пособие / Б. А. В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лынский, Е. Н. Зейн, В. Е. Шатерников. М. : Энергоатомиздат. – 1987. – 528с. ( 5 прим.).</w:t>
      </w:r>
    </w:p>
    <w:p w14:paraId="2360CF76" w14:textId="0945C016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Основы промышленой электроники / под ред. Герасимова В. Г. – 3-е изд., перераб. и доп. – М.: Высшая школа. – 1986. – 336 с. (14 прим.).</w:t>
      </w:r>
    </w:p>
    <w:p w14:paraId="5403AE71" w14:textId="6D0C5280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Забродин, Ю. С. Промышленная электроника [Текст] : учеб. пособие для вузов / Ю. С. Забродин. – М. : Высшая школа, 1982. - 496 c. ( 13 прим.)</w:t>
      </w:r>
    </w:p>
    <w:p w14:paraId="2C481751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B35856" w14:textId="77777777" w:rsidR="006D51CF" w:rsidRPr="006D51CF" w:rsidRDefault="006D51CF" w:rsidP="006D5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Інформаційні ресурси</w:t>
      </w:r>
    </w:p>
    <w:p w14:paraId="4F50DA3F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sz w:val="28"/>
          <w:szCs w:val="28"/>
          <w:lang w:val="uk-UA"/>
        </w:rPr>
        <w:t>1. Література бібліотеки ЗДІА http://www.zgia.zp.ua/index.php?page=1378&amp;lang=ua і методичного кабінету кафедри ЕЕЗ.</w:t>
      </w:r>
    </w:p>
    <w:p w14:paraId="6BD17827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sz w:val="28"/>
          <w:szCs w:val="28"/>
          <w:lang w:val="uk-UA"/>
        </w:rPr>
        <w:t>2. Користування мережі Internet.</w:t>
      </w:r>
    </w:p>
    <w:p w14:paraId="5DFB6521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sz w:val="28"/>
          <w:szCs w:val="28"/>
          <w:lang w:val="uk-UA"/>
        </w:rPr>
        <w:t>3. Електронний конспект лекцій з дисципліни « Електротехніка та еле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троніка» автор Коваленко Л.Р. 2016рік, С.187.</w:t>
      </w:r>
    </w:p>
    <w:p w14:paraId="106391A9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3F641C" w14:textId="77777777" w:rsidR="006D51CF" w:rsidRPr="006D51CF" w:rsidRDefault="006D51CF" w:rsidP="006D5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51CF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Електопривод металургійних машин і агрегатів</w:t>
      </w:r>
    </w:p>
    <w:p w14:paraId="6446DD42" w14:textId="1484CAED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Шкрабец  Ф.П. Электропривод металлургических машин и агрегатов [Текст] : Для студ. ЗГИА спец. 7.090218 и 6.0902 "МО" : конспект лекций / Ф. П. Шкрабец, Ю. Г. Качан ; ЗГИА. – Запорожье : ЗГИА, 2006. – 156 c. (137 прим.)</w:t>
      </w:r>
    </w:p>
    <w:p w14:paraId="0DA323E4" w14:textId="2D1BFD81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Жук,  А.Я.,   Теория и практика приводов [Текст]. В 3 кн. Кн. 1. Электромеханический привод : учеб. пособие для вузов / А. Я. Жук, Н. К. Желябина ; ЗГИА. –Запорожье : ЗГИА, 2001. – 397 c. (89 прим.)</w:t>
      </w:r>
    </w:p>
    <w:p w14:paraId="46A49F6B" w14:textId="71ABCC12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Бычков, В. П. Электропривод и автоматизация металлургического производства [Текст] : учеб. пособие для вузов / В. П. Бычков. - 2-е изд., перераб. и доп. – М. : Высшая школа, 1977. - 391 c. (24 прим.).</w:t>
      </w:r>
    </w:p>
    <w:p w14:paraId="3484B18D" w14:textId="2EC38B5F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>Василега, П. О. Електропривод робочих машин [Текст] : навч. посібник для внз / П. О. Василега, Д. В. Муріков. –  Суми : Унів. книга, 2006. – 229 c. (1 прим.).</w:t>
      </w:r>
    </w:p>
    <w:p w14:paraId="619C345B" w14:textId="7FCC781F" w:rsidR="006D51CF" w:rsidRPr="006D51CF" w:rsidRDefault="006D51CF" w:rsidP="006D51CF">
      <w:pPr>
        <w:tabs>
          <w:tab w:val="num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Електропривод : підручник / Ю. М. Лавріненко, О. С. Марченко, П. І. Савченко та ін. ; ред. Ю. М. Лавріненко. – 2-ге вид., перероб. i доп. – </w:t>
      </w:r>
      <w:proofErr w:type="gramStart"/>
      <w:r w:rsidRPr="006D51CF">
        <w:rPr>
          <w:rFonts w:ascii="Times New Roman" w:hAnsi="Times New Roman" w:cs="Times New Roman"/>
          <w:sz w:val="28"/>
          <w:szCs w:val="28"/>
          <w:lang w:val="uk-UA"/>
        </w:rPr>
        <w:t>К. :</w:t>
      </w:r>
      <w:proofErr w:type="gramEnd"/>
      <w:r w:rsidRPr="006D51CF">
        <w:rPr>
          <w:rFonts w:ascii="Times New Roman" w:hAnsi="Times New Roman" w:cs="Times New Roman"/>
          <w:sz w:val="28"/>
          <w:szCs w:val="28"/>
          <w:lang w:val="uk-UA"/>
        </w:rPr>
        <w:t xml:space="preserve"> Ліра-К, 2009. – 503 c. : iл. - ISBN 978-966-96938-8-4 (4 прим.).</w:t>
      </w:r>
    </w:p>
    <w:p w14:paraId="04D5D62A" w14:textId="77777777" w:rsidR="006D51CF" w:rsidRPr="006D51CF" w:rsidRDefault="006D51CF" w:rsidP="006D51C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1CF" w:rsidRPr="006D51C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D05F5"/>
    <w:multiLevelType w:val="hybridMultilevel"/>
    <w:tmpl w:val="DACC5C08"/>
    <w:lvl w:ilvl="0" w:tplc="125C9094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F64AE62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3F8C4664">
      <w:start w:val="1"/>
      <w:numFmt w:val="decimal"/>
      <w:lvlText w:val="%3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E163580"/>
    <w:multiLevelType w:val="hybridMultilevel"/>
    <w:tmpl w:val="494EAD2A"/>
    <w:lvl w:ilvl="0" w:tplc="3F8C4664">
      <w:start w:val="1"/>
      <w:numFmt w:val="decimal"/>
      <w:lvlText w:val="%1"/>
      <w:lvlJc w:val="left"/>
      <w:pPr>
        <w:tabs>
          <w:tab w:val="num" w:pos="1807"/>
        </w:tabs>
        <w:ind w:left="1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522E7A02"/>
    <w:multiLevelType w:val="hybridMultilevel"/>
    <w:tmpl w:val="EE78F32C"/>
    <w:lvl w:ilvl="0" w:tplc="A75E29F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AD47238">
      <w:start w:val="15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CF"/>
    <w:rsid w:val="006D51CF"/>
    <w:rsid w:val="009A31E7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65C8"/>
  <w15:chartTrackingRefBased/>
  <w15:docId w15:val="{3848B1D9-2F3A-434F-AAC2-C6F07F25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6D51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34"/>
    <w:qFormat/>
    <w:rsid w:val="006D5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2020-09-06T19:25:00Z</dcterms:created>
  <dcterms:modified xsi:type="dcterms:W3CDTF">2020-09-06T19:29:00Z</dcterms:modified>
</cp:coreProperties>
</file>