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188F1" w14:textId="77777777" w:rsidR="00330FFC" w:rsidRPr="00397A20" w:rsidRDefault="00330FFC" w:rsidP="00C35F2E">
      <w:pPr>
        <w:pStyle w:val="1"/>
        <w:spacing w:after="0" w:line="240" w:lineRule="auto"/>
        <w:ind w:firstLine="709"/>
        <w:jc w:val="center"/>
        <w:rPr>
          <w:rFonts w:ascii="Times New Roman" w:eastAsia="Times New Roman" w:hAnsi="Times New Roman" w:cs="Times New Roman"/>
          <w:color w:val="auto"/>
          <w:sz w:val="28"/>
          <w:szCs w:val="28"/>
        </w:rPr>
      </w:pPr>
      <w:r w:rsidRPr="00397A20">
        <w:rPr>
          <w:rFonts w:ascii="Times New Roman" w:eastAsia="Times New Roman" w:hAnsi="Times New Roman" w:cs="Times New Roman"/>
          <w:color w:val="auto"/>
          <w:sz w:val="28"/>
          <w:szCs w:val="28"/>
        </w:rPr>
        <w:t>МІНІСТЕРСТВО ОСВІТИ І НАУКИ УКРАЇНИ</w:t>
      </w:r>
    </w:p>
    <w:p w14:paraId="142F6B02" w14:textId="77777777" w:rsidR="00330FFC" w:rsidRPr="00397A20" w:rsidRDefault="00330FFC" w:rsidP="00C35F2E">
      <w:pPr>
        <w:pStyle w:val="1"/>
        <w:spacing w:after="0" w:line="240" w:lineRule="auto"/>
        <w:ind w:firstLine="709"/>
        <w:jc w:val="center"/>
        <w:rPr>
          <w:rFonts w:ascii="Times New Roman" w:eastAsia="Times New Roman" w:hAnsi="Times New Roman" w:cs="Times New Roman"/>
          <w:color w:val="auto"/>
          <w:sz w:val="28"/>
          <w:szCs w:val="28"/>
        </w:rPr>
      </w:pPr>
    </w:p>
    <w:p w14:paraId="7A28DCF4" w14:textId="77777777" w:rsidR="00330FFC" w:rsidRPr="00397A20" w:rsidRDefault="00330FFC" w:rsidP="00C35F2E">
      <w:pPr>
        <w:pStyle w:val="1"/>
        <w:spacing w:after="0" w:line="240" w:lineRule="auto"/>
        <w:ind w:firstLine="709"/>
        <w:jc w:val="center"/>
        <w:rPr>
          <w:rFonts w:ascii="Times New Roman" w:eastAsia="Times New Roman" w:hAnsi="Times New Roman" w:cs="Times New Roman"/>
          <w:color w:val="auto"/>
          <w:sz w:val="28"/>
          <w:szCs w:val="28"/>
        </w:rPr>
      </w:pPr>
    </w:p>
    <w:p w14:paraId="0CB16372" w14:textId="77777777" w:rsidR="00330FFC" w:rsidRPr="00397A20" w:rsidRDefault="00330FFC" w:rsidP="00C35F2E">
      <w:pPr>
        <w:pStyle w:val="1"/>
        <w:keepNext/>
        <w:keepLines/>
        <w:spacing w:after="0" w:line="240" w:lineRule="auto"/>
        <w:ind w:firstLine="709"/>
        <w:jc w:val="center"/>
        <w:rPr>
          <w:rFonts w:ascii="Times New Roman" w:eastAsia="Times New Roman" w:hAnsi="Times New Roman" w:cs="Times New Roman"/>
          <w:color w:val="auto"/>
          <w:sz w:val="28"/>
          <w:szCs w:val="28"/>
        </w:rPr>
      </w:pPr>
      <w:r w:rsidRPr="00397A20">
        <w:rPr>
          <w:rFonts w:ascii="Times New Roman" w:eastAsia="Times New Roman" w:hAnsi="Times New Roman" w:cs="Times New Roman"/>
          <w:color w:val="auto"/>
          <w:sz w:val="28"/>
          <w:szCs w:val="28"/>
        </w:rPr>
        <w:t>ЗАПОРІЗЬКИЙ НАЦІОНАЛЬНИЙ УНІВЕРСИТЕТ</w:t>
      </w:r>
    </w:p>
    <w:p w14:paraId="0C40C7FC" w14:textId="77777777" w:rsidR="00330FFC" w:rsidRPr="00397A20" w:rsidRDefault="00330FFC" w:rsidP="00C35F2E">
      <w:pPr>
        <w:pStyle w:val="1"/>
        <w:spacing w:after="0" w:line="240" w:lineRule="auto"/>
        <w:ind w:firstLine="709"/>
        <w:rPr>
          <w:color w:val="auto"/>
        </w:rPr>
      </w:pPr>
    </w:p>
    <w:p w14:paraId="2C44D189" w14:textId="77777777" w:rsidR="00330FFC" w:rsidRPr="00397A20" w:rsidRDefault="00330FFC" w:rsidP="00C35F2E">
      <w:pPr>
        <w:pStyle w:val="1"/>
        <w:spacing w:after="0" w:line="240" w:lineRule="auto"/>
        <w:ind w:firstLine="709"/>
        <w:jc w:val="center"/>
        <w:rPr>
          <w:rFonts w:ascii="Times New Roman" w:eastAsia="Times New Roman" w:hAnsi="Times New Roman" w:cs="Times New Roman"/>
          <w:b/>
          <w:color w:val="auto"/>
          <w:sz w:val="28"/>
          <w:szCs w:val="28"/>
        </w:rPr>
      </w:pPr>
    </w:p>
    <w:p w14:paraId="67273714" w14:textId="77777777" w:rsidR="00330FFC" w:rsidRPr="00397A20" w:rsidRDefault="00330FFC" w:rsidP="00C35F2E">
      <w:pPr>
        <w:pStyle w:val="1"/>
        <w:spacing w:after="0" w:line="240" w:lineRule="auto"/>
        <w:ind w:firstLine="709"/>
        <w:jc w:val="center"/>
        <w:rPr>
          <w:rFonts w:ascii="Times New Roman" w:eastAsia="Times New Roman" w:hAnsi="Times New Roman" w:cs="Times New Roman"/>
          <w:b/>
          <w:color w:val="auto"/>
          <w:sz w:val="28"/>
          <w:szCs w:val="28"/>
        </w:rPr>
      </w:pPr>
    </w:p>
    <w:p w14:paraId="6678F0F3" w14:textId="77777777" w:rsidR="00330FFC" w:rsidRPr="00397A20" w:rsidRDefault="00330FFC" w:rsidP="00C35F2E">
      <w:pPr>
        <w:pStyle w:val="1"/>
        <w:spacing w:after="0" w:line="240" w:lineRule="auto"/>
        <w:ind w:firstLine="709"/>
        <w:jc w:val="center"/>
        <w:rPr>
          <w:rFonts w:ascii="Times New Roman" w:eastAsia="Times New Roman" w:hAnsi="Times New Roman" w:cs="Times New Roman"/>
          <w:b/>
          <w:color w:val="auto"/>
          <w:sz w:val="28"/>
          <w:szCs w:val="28"/>
        </w:rPr>
      </w:pPr>
    </w:p>
    <w:p w14:paraId="48C08FB1" w14:textId="77777777" w:rsidR="00330FFC" w:rsidRPr="00397A20" w:rsidRDefault="00330FFC" w:rsidP="00C35F2E">
      <w:pPr>
        <w:pStyle w:val="1"/>
        <w:spacing w:after="0" w:line="240" w:lineRule="auto"/>
        <w:ind w:firstLine="709"/>
        <w:jc w:val="center"/>
        <w:rPr>
          <w:rFonts w:ascii="Times New Roman" w:eastAsia="Times New Roman" w:hAnsi="Times New Roman" w:cs="Times New Roman"/>
          <w:b/>
          <w:color w:val="auto"/>
          <w:sz w:val="28"/>
          <w:szCs w:val="28"/>
        </w:rPr>
      </w:pPr>
      <w:proofErr w:type="spellStart"/>
      <w:r w:rsidRPr="00397A20">
        <w:rPr>
          <w:rFonts w:ascii="Times New Roman" w:eastAsia="Times New Roman" w:hAnsi="Times New Roman" w:cs="Times New Roman"/>
          <w:b/>
          <w:color w:val="auto"/>
          <w:sz w:val="28"/>
          <w:szCs w:val="28"/>
        </w:rPr>
        <w:t>Юридичний</w:t>
      </w:r>
      <w:proofErr w:type="spellEnd"/>
      <w:r w:rsidRPr="00397A20">
        <w:rPr>
          <w:rFonts w:ascii="Times New Roman" w:eastAsia="Times New Roman" w:hAnsi="Times New Roman" w:cs="Times New Roman"/>
          <w:b/>
          <w:color w:val="auto"/>
          <w:sz w:val="28"/>
          <w:szCs w:val="28"/>
        </w:rPr>
        <w:t xml:space="preserve"> факультет</w:t>
      </w:r>
    </w:p>
    <w:p w14:paraId="1E5544FB" w14:textId="77777777" w:rsidR="00330FFC" w:rsidRPr="00397A20" w:rsidRDefault="00330FFC" w:rsidP="00C35F2E">
      <w:pPr>
        <w:pStyle w:val="1"/>
        <w:spacing w:after="0" w:line="240" w:lineRule="auto"/>
        <w:ind w:firstLine="709"/>
        <w:jc w:val="center"/>
        <w:rPr>
          <w:rFonts w:ascii="Times New Roman" w:eastAsia="Times New Roman" w:hAnsi="Times New Roman" w:cs="Times New Roman"/>
          <w:b/>
          <w:color w:val="auto"/>
          <w:sz w:val="28"/>
          <w:szCs w:val="28"/>
        </w:rPr>
      </w:pPr>
    </w:p>
    <w:p w14:paraId="48441631" w14:textId="77777777" w:rsidR="00330FFC" w:rsidRPr="00397A20" w:rsidRDefault="00330FFC" w:rsidP="00C35F2E">
      <w:pPr>
        <w:pStyle w:val="1"/>
        <w:spacing w:after="0" w:line="240" w:lineRule="auto"/>
        <w:ind w:firstLine="709"/>
        <w:jc w:val="center"/>
        <w:rPr>
          <w:rFonts w:ascii="Times New Roman" w:eastAsia="Times New Roman" w:hAnsi="Times New Roman" w:cs="Times New Roman"/>
          <w:b/>
          <w:color w:val="auto"/>
          <w:sz w:val="28"/>
          <w:szCs w:val="28"/>
        </w:rPr>
      </w:pPr>
    </w:p>
    <w:p w14:paraId="77143ACD" w14:textId="77777777" w:rsidR="00330FFC" w:rsidRPr="00397A20" w:rsidRDefault="00330FFC" w:rsidP="00C35F2E">
      <w:pPr>
        <w:pStyle w:val="1"/>
        <w:spacing w:after="0" w:line="240" w:lineRule="auto"/>
        <w:ind w:firstLine="709"/>
        <w:jc w:val="center"/>
        <w:rPr>
          <w:rFonts w:ascii="Times New Roman" w:eastAsia="Times New Roman" w:hAnsi="Times New Roman" w:cs="Times New Roman"/>
          <w:b/>
          <w:color w:val="auto"/>
          <w:sz w:val="28"/>
          <w:szCs w:val="28"/>
        </w:rPr>
      </w:pPr>
    </w:p>
    <w:p w14:paraId="5E20C4FB" w14:textId="77777777" w:rsidR="00330FFC" w:rsidRPr="00397A20" w:rsidRDefault="00330FFC" w:rsidP="00C35F2E">
      <w:pPr>
        <w:pStyle w:val="1"/>
        <w:spacing w:after="0" w:line="240" w:lineRule="auto"/>
        <w:ind w:firstLine="709"/>
        <w:jc w:val="center"/>
        <w:rPr>
          <w:rFonts w:ascii="Times New Roman" w:eastAsia="Times New Roman" w:hAnsi="Times New Roman" w:cs="Times New Roman"/>
          <w:b/>
          <w:color w:val="auto"/>
          <w:sz w:val="28"/>
          <w:szCs w:val="28"/>
        </w:rPr>
      </w:pPr>
    </w:p>
    <w:p w14:paraId="2A31AA6D" w14:textId="77777777" w:rsidR="00330FFC" w:rsidRPr="00397A20" w:rsidRDefault="00330FFC" w:rsidP="00C35F2E">
      <w:pPr>
        <w:pStyle w:val="1"/>
        <w:spacing w:after="0" w:line="240" w:lineRule="auto"/>
        <w:ind w:firstLine="709"/>
        <w:jc w:val="center"/>
        <w:rPr>
          <w:rFonts w:ascii="Times New Roman" w:eastAsia="Times New Roman" w:hAnsi="Times New Roman" w:cs="Times New Roman"/>
          <w:color w:val="auto"/>
          <w:sz w:val="28"/>
          <w:szCs w:val="28"/>
        </w:rPr>
      </w:pPr>
      <w:r w:rsidRPr="00397A20">
        <w:rPr>
          <w:rFonts w:ascii="Times New Roman" w:eastAsia="Times New Roman" w:hAnsi="Times New Roman" w:cs="Times New Roman"/>
          <w:color w:val="auto"/>
          <w:sz w:val="28"/>
          <w:szCs w:val="28"/>
        </w:rPr>
        <w:t xml:space="preserve">Кафедра </w:t>
      </w:r>
      <w:proofErr w:type="spellStart"/>
      <w:r w:rsidRPr="00397A20">
        <w:rPr>
          <w:rFonts w:ascii="Times New Roman" w:eastAsia="Times New Roman" w:hAnsi="Times New Roman" w:cs="Times New Roman"/>
          <w:color w:val="auto"/>
          <w:sz w:val="28"/>
          <w:szCs w:val="28"/>
        </w:rPr>
        <w:t>кримінального</w:t>
      </w:r>
      <w:proofErr w:type="spellEnd"/>
      <w:r w:rsidRPr="00397A20">
        <w:rPr>
          <w:rFonts w:ascii="Times New Roman" w:eastAsia="Times New Roman" w:hAnsi="Times New Roman" w:cs="Times New Roman"/>
          <w:color w:val="auto"/>
          <w:sz w:val="28"/>
          <w:szCs w:val="28"/>
        </w:rPr>
        <w:t xml:space="preserve"> права та </w:t>
      </w:r>
      <w:proofErr w:type="spellStart"/>
      <w:r w:rsidRPr="00397A20">
        <w:rPr>
          <w:rFonts w:ascii="Times New Roman" w:eastAsia="Times New Roman" w:hAnsi="Times New Roman" w:cs="Times New Roman"/>
          <w:color w:val="auto"/>
          <w:sz w:val="28"/>
          <w:szCs w:val="28"/>
        </w:rPr>
        <w:t>правосуддя</w:t>
      </w:r>
      <w:proofErr w:type="spellEnd"/>
    </w:p>
    <w:p w14:paraId="4E63D7E3" w14:textId="77777777" w:rsidR="00330FFC" w:rsidRPr="00397A20" w:rsidRDefault="00330FFC" w:rsidP="00C35F2E">
      <w:pPr>
        <w:pStyle w:val="1"/>
        <w:spacing w:after="0" w:line="240" w:lineRule="auto"/>
        <w:ind w:firstLine="709"/>
        <w:jc w:val="center"/>
        <w:rPr>
          <w:rFonts w:ascii="Times New Roman" w:eastAsia="Times New Roman" w:hAnsi="Times New Roman" w:cs="Times New Roman"/>
          <w:color w:val="auto"/>
          <w:sz w:val="28"/>
          <w:szCs w:val="28"/>
          <w:lang w:val="uk-UA"/>
        </w:rPr>
      </w:pPr>
    </w:p>
    <w:p w14:paraId="675DF375" w14:textId="77777777" w:rsidR="00330FFC" w:rsidRPr="00397A20" w:rsidRDefault="00330FFC" w:rsidP="00C35F2E">
      <w:pPr>
        <w:pStyle w:val="1"/>
        <w:spacing w:after="0" w:line="240" w:lineRule="auto"/>
        <w:ind w:firstLine="709"/>
        <w:jc w:val="center"/>
        <w:rPr>
          <w:rFonts w:ascii="Times New Roman" w:eastAsia="Times New Roman" w:hAnsi="Times New Roman" w:cs="Times New Roman"/>
          <w:color w:val="auto"/>
          <w:sz w:val="28"/>
          <w:szCs w:val="28"/>
          <w:lang w:val="uk-UA"/>
        </w:rPr>
      </w:pPr>
    </w:p>
    <w:p w14:paraId="1A51C119" w14:textId="77777777" w:rsidR="00330FFC" w:rsidRPr="00397A20" w:rsidRDefault="00330FFC" w:rsidP="00C35F2E">
      <w:pPr>
        <w:pStyle w:val="1"/>
        <w:spacing w:after="0" w:line="240" w:lineRule="auto"/>
        <w:ind w:firstLine="709"/>
        <w:jc w:val="center"/>
        <w:rPr>
          <w:rFonts w:ascii="Times New Roman" w:eastAsia="Times New Roman" w:hAnsi="Times New Roman" w:cs="Times New Roman"/>
          <w:b/>
          <w:color w:val="auto"/>
          <w:sz w:val="28"/>
          <w:szCs w:val="28"/>
          <w:lang w:val="uk-UA"/>
        </w:rPr>
      </w:pPr>
      <w:r w:rsidRPr="00397A20">
        <w:rPr>
          <w:rFonts w:ascii="Times New Roman" w:eastAsia="Times New Roman" w:hAnsi="Times New Roman" w:cs="Times New Roman"/>
          <w:b/>
          <w:color w:val="auto"/>
          <w:sz w:val="28"/>
          <w:szCs w:val="28"/>
        </w:rPr>
        <w:t>КРИМІН</w:t>
      </w:r>
      <w:r w:rsidRPr="00397A20">
        <w:rPr>
          <w:rFonts w:ascii="Times New Roman" w:eastAsia="Times New Roman" w:hAnsi="Times New Roman" w:cs="Times New Roman"/>
          <w:b/>
          <w:color w:val="auto"/>
          <w:sz w:val="28"/>
          <w:szCs w:val="28"/>
          <w:lang w:val="uk-UA"/>
        </w:rPr>
        <w:t>АЛЬНЕ ПРАВО</w:t>
      </w:r>
    </w:p>
    <w:p w14:paraId="4D699DA5" w14:textId="77777777" w:rsidR="00330FFC" w:rsidRPr="00397A20" w:rsidRDefault="00330FFC" w:rsidP="00C35F2E">
      <w:pPr>
        <w:pStyle w:val="1"/>
        <w:spacing w:after="0" w:line="240" w:lineRule="auto"/>
        <w:ind w:firstLine="709"/>
        <w:jc w:val="center"/>
        <w:rPr>
          <w:rFonts w:ascii="Times New Roman" w:eastAsia="Times New Roman" w:hAnsi="Times New Roman" w:cs="Times New Roman"/>
          <w:color w:val="auto"/>
          <w:sz w:val="28"/>
          <w:szCs w:val="28"/>
          <w:lang w:val="uk-UA"/>
        </w:rPr>
      </w:pPr>
      <w:r w:rsidRPr="00397A20">
        <w:rPr>
          <w:rFonts w:ascii="Times New Roman" w:eastAsia="Times New Roman" w:hAnsi="Times New Roman" w:cs="Times New Roman"/>
          <w:b/>
          <w:color w:val="auto"/>
          <w:sz w:val="28"/>
          <w:szCs w:val="28"/>
          <w:lang w:val="uk-UA"/>
        </w:rPr>
        <w:t>(Особлива частина)</w:t>
      </w:r>
    </w:p>
    <w:p w14:paraId="67D19A4E" w14:textId="77777777" w:rsidR="00330FFC" w:rsidRPr="00397A20" w:rsidRDefault="00330FFC" w:rsidP="00C35F2E">
      <w:pPr>
        <w:pStyle w:val="1"/>
        <w:spacing w:after="0" w:line="240" w:lineRule="auto"/>
        <w:ind w:firstLine="709"/>
        <w:jc w:val="center"/>
        <w:rPr>
          <w:rFonts w:ascii="Times New Roman" w:eastAsia="Times New Roman" w:hAnsi="Times New Roman" w:cs="Times New Roman"/>
          <w:color w:val="auto"/>
          <w:sz w:val="28"/>
          <w:szCs w:val="28"/>
          <w:lang w:val="uk-UA"/>
        </w:rPr>
      </w:pPr>
    </w:p>
    <w:p w14:paraId="6F199A98" w14:textId="77777777" w:rsidR="00330FFC" w:rsidRPr="00397A20" w:rsidRDefault="00330FFC" w:rsidP="00C35F2E">
      <w:pPr>
        <w:pStyle w:val="1"/>
        <w:spacing w:after="0" w:line="240" w:lineRule="auto"/>
        <w:ind w:firstLine="709"/>
        <w:jc w:val="center"/>
        <w:rPr>
          <w:rFonts w:ascii="Times New Roman" w:eastAsia="Times New Roman" w:hAnsi="Times New Roman" w:cs="Times New Roman"/>
          <w:color w:val="auto"/>
          <w:sz w:val="28"/>
          <w:szCs w:val="28"/>
          <w:lang w:val="uk-UA"/>
        </w:rPr>
      </w:pPr>
    </w:p>
    <w:p w14:paraId="444CA783" w14:textId="77777777" w:rsidR="00330FFC" w:rsidRPr="00397A20" w:rsidRDefault="00330FFC" w:rsidP="00C35F2E">
      <w:pPr>
        <w:pStyle w:val="1"/>
        <w:spacing w:after="0" w:line="240" w:lineRule="auto"/>
        <w:ind w:firstLine="709"/>
        <w:jc w:val="center"/>
        <w:rPr>
          <w:rFonts w:ascii="Times New Roman" w:eastAsia="Times New Roman" w:hAnsi="Times New Roman" w:cs="Times New Roman"/>
          <w:color w:val="auto"/>
          <w:sz w:val="28"/>
          <w:szCs w:val="28"/>
          <w:lang w:val="uk-UA"/>
        </w:rPr>
      </w:pPr>
    </w:p>
    <w:p w14:paraId="4BC334D1" w14:textId="77777777" w:rsidR="00330FFC" w:rsidRPr="00397A20" w:rsidRDefault="00330FFC" w:rsidP="00C35F2E">
      <w:pPr>
        <w:pStyle w:val="1"/>
        <w:spacing w:after="0" w:line="240" w:lineRule="auto"/>
        <w:ind w:firstLine="709"/>
        <w:jc w:val="center"/>
        <w:rPr>
          <w:rFonts w:ascii="Times New Roman" w:eastAsia="Times New Roman" w:hAnsi="Times New Roman" w:cs="Times New Roman"/>
          <w:b/>
          <w:color w:val="auto"/>
          <w:sz w:val="28"/>
          <w:szCs w:val="28"/>
          <w:lang w:val="uk-UA"/>
        </w:rPr>
      </w:pPr>
      <w:r w:rsidRPr="00397A20">
        <w:rPr>
          <w:rFonts w:ascii="Times New Roman" w:eastAsia="Times New Roman" w:hAnsi="Times New Roman" w:cs="Times New Roman"/>
          <w:b/>
          <w:color w:val="auto"/>
          <w:sz w:val="28"/>
          <w:szCs w:val="28"/>
        </w:rPr>
        <w:t xml:space="preserve">КОНСПЕКТ ЛЕКЦІЇ </w:t>
      </w:r>
      <w:r w:rsidRPr="00397A20">
        <w:rPr>
          <w:rFonts w:ascii="Times New Roman" w:eastAsia="Times New Roman" w:hAnsi="Times New Roman" w:cs="Times New Roman"/>
          <w:b/>
          <w:color w:val="auto"/>
          <w:sz w:val="28"/>
          <w:szCs w:val="28"/>
          <w:lang w:val="uk-UA"/>
        </w:rPr>
        <w:t xml:space="preserve">З ТЕМИ </w:t>
      </w:r>
      <w:r w:rsidR="00513A98" w:rsidRPr="00397A20">
        <w:rPr>
          <w:rFonts w:ascii="Times New Roman" w:eastAsia="Times New Roman" w:hAnsi="Times New Roman" w:cs="Times New Roman"/>
          <w:b/>
          <w:color w:val="auto"/>
          <w:sz w:val="28"/>
          <w:szCs w:val="28"/>
          <w:lang w:val="uk-UA"/>
        </w:rPr>
        <w:t>6</w:t>
      </w:r>
      <w:r w:rsidRPr="00397A20">
        <w:rPr>
          <w:rFonts w:ascii="Times New Roman" w:eastAsia="Times New Roman" w:hAnsi="Times New Roman" w:cs="Times New Roman"/>
          <w:b/>
          <w:color w:val="auto"/>
          <w:sz w:val="28"/>
          <w:szCs w:val="28"/>
          <w:lang w:val="uk-UA"/>
        </w:rPr>
        <w:t>:</w:t>
      </w:r>
    </w:p>
    <w:p w14:paraId="1ACE02CE" w14:textId="77777777" w:rsidR="00330FFC" w:rsidRPr="00397A20" w:rsidRDefault="008C390B" w:rsidP="00C35F2E">
      <w:pPr>
        <w:pStyle w:val="1"/>
        <w:spacing w:after="0" w:line="240" w:lineRule="auto"/>
        <w:ind w:firstLine="709"/>
        <w:jc w:val="center"/>
        <w:rPr>
          <w:rFonts w:ascii="Times New Roman" w:eastAsia="Times New Roman" w:hAnsi="Times New Roman" w:cs="Times New Roman"/>
          <w:b/>
          <w:color w:val="auto"/>
          <w:sz w:val="28"/>
          <w:szCs w:val="28"/>
          <w:lang w:val="uk-UA"/>
        </w:rPr>
      </w:pPr>
      <w:r>
        <w:rPr>
          <w:rFonts w:ascii="Times New Roman" w:eastAsia="Times New Roman" w:hAnsi="Times New Roman" w:cs="Times New Roman"/>
          <w:b/>
          <w:color w:val="auto"/>
          <w:sz w:val="28"/>
          <w:szCs w:val="28"/>
        </w:rPr>
        <w:t>«</w:t>
      </w:r>
      <w:r w:rsidR="003C4859" w:rsidRPr="003C4859">
        <w:rPr>
          <w:rFonts w:ascii="Times New Roman" w:hAnsi="Times New Roman" w:cs="Times New Roman"/>
          <w:b/>
          <w:bCs/>
          <w:caps/>
          <w:color w:val="auto"/>
          <w:sz w:val="28"/>
          <w:szCs w:val="28"/>
        </w:rPr>
        <w:t>Крим</w:t>
      </w:r>
      <w:r w:rsidR="003C4859" w:rsidRPr="003C4859">
        <w:rPr>
          <w:rFonts w:ascii="Times New Roman" w:hAnsi="Times New Roman" w:cs="Times New Roman"/>
          <w:b/>
          <w:bCs/>
          <w:caps/>
          <w:color w:val="auto"/>
          <w:sz w:val="28"/>
          <w:szCs w:val="28"/>
          <w:lang w:val="uk-UA"/>
        </w:rPr>
        <w:t>інальні правопорушення</w:t>
      </w:r>
      <w:r w:rsidR="00F4489E" w:rsidRPr="003C4859">
        <w:rPr>
          <w:rFonts w:ascii="Times New Roman" w:hAnsi="Times New Roman" w:cs="Times New Roman"/>
          <w:b/>
          <w:bCs/>
          <w:caps/>
          <w:color w:val="auto"/>
          <w:sz w:val="28"/>
          <w:szCs w:val="28"/>
        </w:rPr>
        <w:t xml:space="preserve"> </w:t>
      </w:r>
      <w:r w:rsidR="00F4489E" w:rsidRPr="00397A20">
        <w:rPr>
          <w:rFonts w:ascii="Times New Roman" w:hAnsi="Times New Roman" w:cs="Times New Roman"/>
          <w:b/>
          <w:bCs/>
          <w:color w:val="auto"/>
          <w:sz w:val="28"/>
          <w:szCs w:val="28"/>
        </w:rPr>
        <w:t xml:space="preserve">ПРОТИ </w:t>
      </w:r>
      <w:r w:rsidR="00513A98" w:rsidRPr="00397A20">
        <w:rPr>
          <w:rFonts w:ascii="Times New Roman" w:hAnsi="Times New Roman" w:cs="Times New Roman"/>
          <w:b/>
          <w:bCs/>
          <w:color w:val="auto"/>
          <w:sz w:val="28"/>
          <w:szCs w:val="28"/>
          <w:lang w:val="uk-UA"/>
        </w:rPr>
        <w:t>ВИБОРЧИХ, ТРУДОВИХ ТА ІНШИХ ОСОБИСТИХ ПРАВ І СВОБОД ЛЮДИНИ І ГРОМАДЯНИНА</w:t>
      </w:r>
      <w:r>
        <w:rPr>
          <w:rFonts w:ascii="Times New Roman" w:eastAsia="Times New Roman" w:hAnsi="Times New Roman" w:cs="Times New Roman"/>
          <w:b/>
          <w:color w:val="auto"/>
          <w:sz w:val="28"/>
          <w:szCs w:val="28"/>
          <w:lang w:val="uk-UA"/>
        </w:rPr>
        <w:t>»</w:t>
      </w:r>
    </w:p>
    <w:p w14:paraId="6C4E5A3F" w14:textId="77777777" w:rsidR="00330FFC" w:rsidRPr="00397A20" w:rsidRDefault="00330FFC" w:rsidP="00C35F2E">
      <w:pPr>
        <w:pStyle w:val="1"/>
        <w:spacing w:after="0" w:line="240" w:lineRule="auto"/>
        <w:ind w:firstLine="709"/>
        <w:rPr>
          <w:rFonts w:ascii="Times New Roman" w:eastAsia="Times New Roman" w:hAnsi="Times New Roman" w:cs="Times New Roman"/>
          <w:color w:val="auto"/>
          <w:sz w:val="28"/>
          <w:szCs w:val="28"/>
          <w:lang w:val="uk-UA"/>
        </w:rPr>
      </w:pPr>
    </w:p>
    <w:p w14:paraId="14E912AF" w14:textId="77777777" w:rsidR="00330FFC" w:rsidRPr="00397A20" w:rsidRDefault="00330FFC" w:rsidP="00C35F2E">
      <w:pPr>
        <w:pStyle w:val="1"/>
        <w:spacing w:after="0" w:line="240" w:lineRule="auto"/>
        <w:ind w:firstLine="709"/>
        <w:rPr>
          <w:rFonts w:ascii="Times New Roman" w:eastAsia="Times New Roman" w:hAnsi="Times New Roman" w:cs="Times New Roman"/>
          <w:b/>
          <w:color w:val="auto"/>
          <w:sz w:val="28"/>
          <w:szCs w:val="28"/>
          <w:lang w:val="uk-UA"/>
        </w:rPr>
      </w:pPr>
    </w:p>
    <w:p w14:paraId="4C7E7759" w14:textId="77777777" w:rsidR="00330FFC" w:rsidRPr="00397A20" w:rsidRDefault="00330FFC" w:rsidP="00C35F2E">
      <w:pPr>
        <w:pStyle w:val="1"/>
        <w:spacing w:after="0" w:line="240" w:lineRule="auto"/>
        <w:ind w:firstLine="709"/>
        <w:rPr>
          <w:rFonts w:ascii="Times New Roman" w:eastAsia="Times New Roman" w:hAnsi="Times New Roman" w:cs="Times New Roman"/>
          <w:b/>
          <w:color w:val="auto"/>
          <w:sz w:val="28"/>
          <w:szCs w:val="28"/>
          <w:lang w:val="uk-UA"/>
        </w:rPr>
      </w:pPr>
    </w:p>
    <w:p w14:paraId="2AB57EE1" w14:textId="77777777" w:rsidR="00330FFC" w:rsidRPr="00397A20" w:rsidRDefault="00330FFC" w:rsidP="00C35F2E">
      <w:pPr>
        <w:pStyle w:val="1"/>
        <w:spacing w:after="0" w:line="240" w:lineRule="auto"/>
        <w:ind w:firstLine="709"/>
        <w:rPr>
          <w:rFonts w:ascii="Times New Roman" w:eastAsia="Times New Roman" w:hAnsi="Times New Roman" w:cs="Times New Roman"/>
          <w:b/>
          <w:color w:val="auto"/>
          <w:sz w:val="28"/>
          <w:szCs w:val="28"/>
          <w:lang w:val="uk-UA"/>
        </w:rPr>
      </w:pPr>
    </w:p>
    <w:p w14:paraId="0FD146A6" w14:textId="77777777" w:rsidR="00330FFC" w:rsidRPr="00397A20" w:rsidRDefault="00330FFC" w:rsidP="00C35F2E">
      <w:pPr>
        <w:pStyle w:val="1"/>
        <w:spacing w:after="0" w:line="240" w:lineRule="auto"/>
        <w:ind w:firstLine="709"/>
        <w:rPr>
          <w:rFonts w:ascii="Times New Roman" w:eastAsia="Times New Roman" w:hAnsi="Times New Roman" w:cs="Times New Roman"/>
          <w:b/>
          <w:color w:val="auto"/>
          <w:sz w:val="28"/>
          <w:szCs w:val="28"/>
          <w:lang w:val="uk-UA"/>
        </w:rPr>
      </w:pPr>
    </w:p>
    <w:p w14:paraId="6A8FF7AA" w14:textId="77777777" w:rsidR="00330FFC" w:rsidRPr="00397A20" w:rsidRDefault="00330FFC" w:rsidP="00C35F2E">
      <w:pPr>
        <w:pStyle w:val="1"/>
        <w:spacing w:after="0" w:line="240" w:lineRule="auto"/>
        <w:ind w:firstLine="709"/>
        <w:rPr>
          <w:rFonts w:ascii="Times New Roman" w:eastAsia="Times New Roman" w:hAnsi="Times New Roman" w:cs="Times New Roman"/>
          <w:b/>
          <w:color w:val="auto"/>
          <w:sz w:val="28"/>
          <w:szCs w:val="28"/>
          <w:lang w:val="uk-UA"/>
        </w:rPr>
      </w:pPr>
    </w:p>
    <w:p w14:paraId="301D18CA" w14:textId="77777777" w:rsidR="00330FFC" w:rsidRPr="00397A20" w:rsidRDefault="00330FFC" w:rsidP="00C35F2E">
      <w:pPr>
        <w:pStyle w:val="1"/>
        <w:spacing w:after="0" w:line="240" w:lineRule="auto"/>
        <w:ind w:firstLine="709"/>
        <w:rPr>
          <w:rFonts w:ascii="Times New Roman" w:eastAsia="Times New Roman" w:hAnsi="Times New Roman" w:cs="Times New Roman"/>
          <w:b/>
          <w:color w:val="auto"/>
          <w:sz w:val="28"/>
          <w:szCs w:val="28"/>
          <w:lang w:val="uk-UA"/>
        </w:rPr>
      </w:pPr>
    </w:p>
    <w:p w14:paraId="674CC3AA" w14:textId="77777777" w:rsidR="00330FFC" w:rsidRPr="00397A20" w:rsidRDefault="00330FFC" w:rsidP="00313ECE">
      <w:pPr>
        <w:pStyle w:val="1"/>
        <w:spacing w:after="0" w:line="240" w:lineRule="auto"/>
        <w:ind w:left="4820"/>
        <w:jc w:val="both"/>
        <w:rPr>
          <w:rFonts w:ascii="Times New Roman" w:eastAsia="Times New Roman" w:hAnsi="Times New Roman" w:cs="Times New Roman"/>
          <w:color w:val="auto"/>
          <w:sz w:val="28"/>
          <w:szCs w:val="28"/>
          <w:lang w:val="uk-UA"/>
        </w:rPr>
      </w:pPr>
      <w:r w:rsidRPr="00397A20">
        <w:rPr>
          <w:rFonts w:ascii="Times New Roman" w:eastAsia="Times New Roman" w:hAnsi="Times New Roman" w:cs="Times New Roman"/>
          <w:color w:val="auto"/>
          <w:sz w:val="28"/>
          <w:szCs w:val="28"/>
          <w:lang w:val="uk-UA"/>
        </w:rPr>
        <w:t xml:space="preserve">Конспект лекції підготувала: </w:t>
      </w:r>
      <w:proofErr w:type="spellStart"/>
      <w:r w:rsidRPr="00397A20">
        <w:rPr>
          <w:rFonts w:ascii="Times New Roman" w:eastAsia="Times New Roman" w:hAnsi="Times New Roman" w:cs="Times New Roman"/>
          <w:color w:val="auto"/>
          <w:sz w:val="28"/>
          <w:szCs w:val="28"/>
          <w:lang w:val="uk-UA"/>
        </w:rPr>
        <w:t>Плутицька</w:t>
      </w:r>
      <w:proofErr w:type="spellEnd"/>
      <w:r w:rsidRPr="00397A20">
        <w:rPr>
          <w:rFonts w:ascii="Times New Roman" w:eastAsia="Times New Roman" w:hAnsi="Times New Roman" w:cs="Times New Roman"/>
          <w:color w:val="auto"/>
          <w:sz w:val="28"/>
          <w:szCs w:val="28"/>
          <w:lang w:val="uk-UA"/>
        </w:rPr>
        <w:t xml:space="preserve"> К. М., </w:t>
      </w:r>
      <w:proofErr w:type="spellStart"/>
      <w:r w:rsidRPr="00397A20">
        <w:rPr>
          <w:rFonts w:ascii="Times New Roman" w:eastAsia="Times New Roman" w:hAnsi="Times New Roman" w:cs="Times New Roman"/>
          <w:color w:val="auto"/>
          <w:sz w:val="28"/>
          <w:szCs w:val="28"/>
          <w:lang w:val="uk-UA"/>
        </w:rPr>
        <w:t>к.ю.н</w:t>
      </w:r>
      <w:proofErr w:type="spellEnd"/>
      <w:r w:rsidRPr="00397A20">
        <w:rPr>
          <w:rFonts w:ascii="Times New Roman" w:eastAsia="Times New Roman" w:hAnsi="Times New Roman" w:cs="Times New Roman"/>
          <w:color w:val="auto"/>
          <w:sz w:val="28"/>
          <w:szCs w:val="28"/>
          <w:lang w:val="uk-UA"/>
        </w:rPr>
        <w:t xml:space="preserve">., </w:t>
      </w:r>
      <w:r w:rsidR="003C4859">
        <w:rPr>
          <w:rFonts w:ascii="Times New Roman" w:eastAsia="Times New Roman" w:hAnsi="Times New Roman" w:cs="Times New Roman"/>
          <w:color w:val="auto"/>
          <w:sz w:val="28"/>
          <w:szCs w:val="28"/>
          <w:lang w:val="uk-UA"/>
        </w:rPr>
        <w:t xml:space="preserve">доцент, </w:t>
      </w:r>
      <w:r w:rsidR="00D34D98">
        <w:rPr>
          <w:rFonts w:ascii="Times New Roman" w:eastAsia="Times New Roman" w:hAnsi="Times New Roman" w:cs="Times New Roman"/>
          <w:color w:val="auto"/>
          <w:sz w:val="28"/>
          <w:szCs w:val="28"/>
          <w:lang w:val="uk-UA"/>
        </w:rPr>
        <w:t>доцент</w:t>
      </w:r>
      <w:r w:rsidRPr="00397A20">
        <w:rPr>
          <w:rFonts w:ascii="Times New Roman" w:eastAsia="Times New Roman" w:hAnsi="Times New Roman" w:cs="Times New Roman"/>
          <w:color w:val="auto"/>
          <w:sz w:val="28"/>
          <w:szCs w:val="28"/>
          <w:lang w:val="uk-UA"/>
        </w:rPr>
        <w:t xml:space="preserve"> кафедри кримінального права та правосуддя Запорізького національного університету</w:t>
      </w:r>
    </w:p>
    <w:p w14:paraId="06FB3923" w14:textId="77777777" w:rsidR="00330FFC" w:rsidRPr="00397A20" w:rsidRDefault="00330FFC" w:rsidP="00C35F2E">
      <w:pPr>
        <w:pStyle w:val="1"/>
        <w:spacing w:after="0" w:line="240" w:lineRule="auto"/>
        <w:ind w:firstLine="709"/>
        <w:jc w:val="both"/>
        <w:rPr>
          <w:rFonts w:ascii="Times New Roman" w:eastAsia="Times New Roman" w:hAnsi="Times New Roman" w:cs="Times New Roman"/>
          <w:color w:val="auto"/>
          <w:sz w:val="28"/>
          <w:szCs w:val="28"/>
          <w:lang w:val="uk-UA"/>
        </w:rPr>
      </w:pPr>
    </w:p>
    <w:p w14:paraId="6ECBA82A" w14:textId="77777777" w:rsidR="00330FFC" w:rsidRPr="00397A20" w:rsidRDefault="00330FFC" w:rsidP="00C35F2E">
      <w:pPr>
        <w:pStyle w:val="1"/>
        <w:spacing w:after="0" w:line="240" w:lineRule="auto"/>
        <w:ind w:firstLine="709"/>
        <w:rPr>
          <w:rFonts w:ascii="Times New Roman" w:eastAsia="Times New Roman" w:hAnsi="Times New Roman" w:cs="Times New Roman"/>
          <w:color w:val="auto"/>
          <w:sz w:val="28"/>
          <w:szCs w:val="28"/>
          <w:lang w:val="uk-UA"/>
        </w:rPr>
      </w:pPr>
    </w:p>
    <w:p w14:paraId="15FF32CB" w14:textId="77777777" w:rsidR="00330FFC" w:rsidRPr="00397A20" w:rsidRDefault="00330FFC" w:rsidP="00C35F2E">
      <w:pPr>
        <w:pStyle w:val="1"/>
        <w:spacing w:after="0" w:line="240" w:lineRule="auto"/>
        <w:ind w:firstLine="709"/>
        <w:rPr>
          <w:rFonts w:ascii="Times New Roman" w:eastAsia="Times New Roman" w:hAnsi="Times New Roman" w:cs="Times New Roman"/>
          <w:color w:val="auto"/>
          <w:sz w:val="28"/>
          <w:szCs w:val="28"/>
          <w:lang w:val="uk-UA"/>
        </w:rPr>
      </w:pPr>
    </w:p>
    <w:p w14:paraId="7A4C5FFF" w14:textId="77777777" w:rsidR="00330FFC" w:rsidRPr="00397A20" w:rsidRDefault="00330FFC" w:rsidP="00C35F2E">
      <w:pPr>
        <w:pStyle w:val="1"/>
        <w:spacing w:after="0" w:line="240" w:lineRule="auto"/>
        <w:ind w:firstLine="709"/>
        <w:rPr>
          <w:rFonts w:ascii="Times New Roman" w:eastAsia="Times New Roman" w:hAnsi="Times New Roman" w:cs="Times New Roman"/>
          <w:color w:val="auto"/>
          <w:sz w:val="28"/>
          <w:szCs w:val="28"/>
          <w:lang w:val="uk-UA"/>
        </w:rPr>
      </w:pPr>
    </w:p>
    <w:p w14:paraId="5F0BBA10" w14:textId="77777777" w:rsidR="00330FFC" w:rsidRPr="00397A20" w:rsidRDefault="00330FFC" w:rsidP="00C35F2E">
      <w:pPr>
        <w:pStyle w:val="1"/>
        <w:spacing w:after="0" w:line="240" w:lineRule="auto"/>
        <w:ind w:firstLine="709"/>
        <w:rPr>
          <w:rFonts w:ascii="Times New Roman" w:eastAsia="Times New Roman" w:hAnsi="Times New Roman" w:cs="Times New Roman"/>
          <w:color w:val="auto"/>
          <w:sz w:val="28"/>
          <w:szCs w:val="28"/>
          <w:lang w:val="uk-UA"/>
        </w:rPr>
      </w:pPr>
    </w:p>
    <w:p w14:paraId="5FEDDE8A" w14:textId="77777777" w:rsidR="00330FFC" w:rsidRPr="00397A20" w:rsidRDefault="00330FFC" w:rsidP="00C35F2E">
      <w:pPr>
        <w:pStyle w:val="1"/>
        <w:spacing w:after="0" w:line="240" w:lineRule="auto"/>
        <w:ind w:firstLine="709"/>
        <w:rPr>
          <w:rFonts w:ascii="Times New Roman" w:eastAsia="Times New Roman" w:hAnsi="Times New Roman" w:cs="Times New Roman"/>
          <w:color w:val="auto"/>
          <w:sz w:val="28"/>
          <w:szCs w:val="28"/>
          <w:lang w:val="uk-UA"/>
        </w:rPr>
      </w:pPr>
    </w:p>
    <w:p w14:paraId="437F2F19" w14:textId="77777777" w:rsidR="00330FFC" w:rsidRPr="00397A20" w:rsidRDefault="00330FFC" w:rsidP="00C35F2E">
      <w:pPr>
        <w:pStyle w:val="1"/>
        <w:spacing w:after="0" w:line="240" w:lineRule="auto"/>
        <w:ind w:firstLine="709"/>
        <w:rPr>
          <w:rFonts w:ascii="Times New Roman" w:eastAsia="Times New Roman" w:hAnsi="Times New Roman" w:cs="Times New Roman"/>
          <w:color w:val="auto"/>
          <w:sz w:val="28"/>
          <w:szCs w:val="28"/>
          <w:lang w:val="uk-UA"/>
        </w:rPr>
      </w:pPr>
    </w:p>
    <w:p w14:paraId="013E9931" w14:textId="77777777" w:rsidR="00330FFC" w:rsidRPr="00397A20" w:rsidRDefault="00330FFC" w:rsidP="00C35F2E">
      <w:pPr>
        <w:pStyle w:val="1"/>
        <w:spacing w:after="0" w:line="240" w:lineRule="auto"/>
        <w:ind w:firstLine="709"/>
        <w:rPr>
          <w:rFonts w:ascii="Times New Roman" w:eastAsia="Times New Roman" w:hAnsi="Times New Roman" w:cs="Times New Roman"/>
          <w:color w:val="auto"/>
          <w:sz w:val="28"/>
          <w:szCs w:val="28"/>
          <w:lang w:val="uk-UA"/>
        </w:rPr>
      </w:pPr>
    </w:p>
    <w:p w14:paraId="5987AEBD" w14:textId="77777777" w:rsidR="00330FFC" w:rsidRPr="00397A20" w:rsidRDefault="00330FFC" w:rsidP="00C35F2E">
      <w:pPr>
        <w:pStyle w:val="1"/>
        <w:spacing w:after="0" w:line="240" w:lineRule="auto"/>
        <w:ind w:firstLine="709"/>
        <w:rPr>
          <w:rFonts w:ascii="Times New Roman" w:eastAsia="Times New Roman" w:hAnsi="Times New Roman" w:cs="Times New Roman"/>
          <w:color w:val="auto"/>
          <w:sz w:val="28"/>
          <w:szCs w:val="28"/>
          <w:lang w:val="uk-UA"/>
        </w:rPr>
      </w:pPr>
    </w:p>
    <w:p w14:paraId="45475C82" w14:textId="77777777" w:rsidR="00330FFC" w:rsidRPr="00397A20" w:rsidRDefault="00330FFC" w:rsidP="00C35F2E">
      <w:pPr>
        <w:pStyle w:val="1"/>
        <w:spacing w:after="0" w:line="240" w:lineRule="auto"/>
        <w:ind w:firstLine="709"/>
        <w:rPr>
          <w:rFonts w:ascii="Times New Roman" w:eastAsia="Times New Roman" w:hAnsi="Times New Roman" w:cs="Times New Roman"/>
          <w:color w:val="auto"/>
          <w:sz w:val="28"/>
          <w:szCs w:val="28"/>
          <w:lang w:val="uk-UA"/>
        </w:rPr>
      </w:pPr>
    </w:p>
    <w:p w14:paraId="5DB4AFFB" w14:textId="737AD920" w:rsidR="00313ECE" w:rsidRDefault="003C4859" w:rsidP="00C35F2E">
      <w:pPr>
        <w:pStyle w:val="1"/>
        <w:spacing w:after="0" w:line="240" w:lineRule="auto"/>
        <w:ind w:firstLine="709"/>
        <w:jc w:val="center"/>
        <w:rPr>
          <w:rFonts w:ascii="Times New Roman" w:eastAsia="Times New Roman" w:hAnsi="Times New Roman" w:cs="Times New Roman"/>
          <w:b/>
          <w:color w:val="auto"/>
          <w:sz w:val="28"/>
          <w:szCs w:val="28"/>
          <w:lang w:val="uk-UA"/>
        </w:rPr>
      </w:pPr>
      <w:r>
        <w:rPr>
          <w:rFonts w:ascii="Times New Roman" w:eastAsia="Times New Roman" w:hAnsi="Times New Roman" w:cs="Times New Roman"/>
          <w:b/>
          <w:color w:val="auto"/>
          <w:sz w:val="28"/>
          <w:szCs w:val="28"/>
          <w:lang w:val="uk-UA"/>
        </w:rPr>
        <w:t>Запоріжжя — 202</w:t>
      </w:r>
      <w:r w:rsidR="00013D39">
        <w:rPr>
          <w:rFonts w:ascii="Times New Roman" w:eastAsia="Times New Roman" w:hAnsi="Times New Roman" w:cs="Times New Roman"/>
          <w:b/>
          <w:color w:val="auto"/>
          <w:sz w:val="28"/>
          <w:szCs w:val="28"/>
          <w:lang w:val="uk-UA"/>
        </w:rPr>
        <w:t>2</w:t>
      </w:r>
      <w:r w:rsidR="00313ECE">
        <w:rPr>
          <w:rFonts w:ascii="Times New Roman" w:eastAsia="Times New Roman" w:hAnsi="Times New Roman" w:cs="Times New Roman"/>
          <w:b/>
          <w:color w:val="auto"/>
          <w:sz w:val="28"/>
          <w:szCs w:val="28"/>
          <w:lang w:val="uk-UA"/>
        </w:rPr>
        <w:br w:type="page"/>
      </w:r>
    </w:p>
    <w:p w14:paraId="77D01855" w14:textId="77777777" w:rsidR="00330FFC" w:rsidRPr="00397A20" w:rsidRDefault="00330FFC" w:rsidP="00C35F2E">
      <w:pPr>
        <w:pStyle w:val="1"/>
        <w:spacing w:after="0" w:line="240" w:lineRule="auto"/>
        <w:ind w:firstLine="709"/>
        <w:jc w:val="center"/>
        <w:rPr>
          <w:rFonts w:ascii="Times New Roman" w:eastAsia="Times New Roman" w:hAnsi="Times New Roman" w:cs="Times New Roman"/>
          <w:b/>
          <w:color w:val="auto"/>
          <w:sz w:val="28"/>
          <w:szCs w:val="28"/>
          <w:lang w:val="uk-UA"/>
        </w:rPr>
      </w:pPr>
    </w:p>
    <w:p w14:paraId="05426127" w14:textId="77777777" w:rsidR="00F4489E" w:rsidRPr="00397A20" w:rsidRDefault="00F4489E" w:rsidP="00C35F2E">
      <w:pPr>
        <w:spacing w:after="0" w:line="240" w:lineRule="auto"/>
        <w:ind w:firstLine="709"/>
        <w:jc w:val="center"/>
        <w:rPr>
          <w:rFonts w:ascii="Times New Roman" w:eastAsia="Times New Roman" w:hAnsi="Times New Roman" w:cs="Times New Roman"/>
          <w:b/>
          <w:sz w:val="28"/>
          <w:szCs w:val="28"/>
          <w:lang w:val="uk-UA"/>
        </w:rPr>
      </w:pPr>
      <w:r w:rsidRPr="00397A20">
        <w:rPr>
          <w:rFonts w:ascii="Times New Roman" w:eastAsia="Times New Roman" w:hAnsi="Times New Roman" w:cs="Times New Roman"/>
          <w:b/>
          <w:sz w:val="28"/>
          <w:szCs w:val="28"/>
          <w:lang w:val="uk-UA"/>
        </w:rPr>
        <w:t>ТЕМ</w:t>
      </w:r>
      <w:r w:rsidR="007756E4">
        <w:rPr>
          <w:rFonts w:ascii="Times New Roman" w:eastAsia="Times New Roman" w:hAnsi="Times New Roman" w:cs="Times New Roman"/>
          <w:b/>
          <w:sz w:val="28"/>
          <w:szCs w:val="28"/>
          <w:lang w:val="uk-UA"/>
        </w:rPr>
        <w:t>А</w:t>
      </w:r>
      <w:r w:rsidRPr="00397A20">
        <w:rPr>
          <w:rFonts w:ascii="Times New Roman" w:eastAsia="Times New Roman" w:hAnsi="Times New Roman" w:cs="Times New Roman"/>
          <w:b/>
          <w:sz w:val="28"/>
          <w:szCs w:val="28"/>
          <w:lang w:val="uk-UA"/>
        </w:rPr>
        <w:t xml:space="preserve"> </w:t>
      </w:r>
      <w:r w:rsidR="00513A98" w:rsidRPr="00397A20">
        <w:rPr>
          <w:rFonts w:ascii="Times New Roman" w:eastAsia="Times New Roman" w:hAnsi="Times New Roman" w:cs="Times New Roman"/>
          <w:b/>
          <w:sz w:val="28"/>
          <w:szCs w:val="28"/>
          <w:lang w:val="uk-UA"/>
        </w:rPr>
        <w:t>6</w:t>
      </w:r>
      <w:r w:rsidRPr="00397A20">
        <w:rPr>
          <w:rFonts w:ascii="Times New Roman" w:eastAsia="Times New Roman" w:hAnsi="Times New Roman" w:cs="Times New Roman"/>
          <w:b/>
          <w:sz w:val="28"/>
          <w:szCs w:val="28"/>
          <w:lang w:val="uk-UA"/>
        </w:rPr>
        <w:t xml:space="preserve">. </w:t>
      </w:r>
    </w:p>
    <w:p w14:paraId="5E95DAC6" w14:textId="77777777" w:rsidR="00330FFC" w:rsidRPr="00397A20" w:rsidRDefault="003C4859" w:rsidP="00C35F2E">
      <w:pPr>
        <w:spacing w:after="0" w:line="240" w:lineRule="auto"/>
        <w:ind w:firstLine="709"/>
        <w:jc w:val="center"/>
        <w:rPr>
          <w:rFonts w:ascii="Times New Roman" w:eastAsia="Times New Roman" w:hAnsi="Times New Roman" w:cs="Times New Roman"/>
          <w:b/>
          <w:sz w:val="28"/>
          <w:szCs w:val="28"/>
          <w:lang w:val="uk-UA"/>
        </w:rPr>
      </w:pPr>
      <w:r w:rsidRPr="003C4859">
        <w:rPr>
          <w:rFonts w:ascii="Times New Roman" w:hAnsi="Times New Roman" w:cs="Times New Roman"/>
          <w:b/>
          <w:bCs/>
          <w:caps/>
          <w:sz w:val="28"/>
          <w:szCs w:val="28"/>
        </w:rPr>
        <w:t>Крим</w:t>
      </w:r>
      <w:r w:rsidRPr="003C4859">
        <w:rPr>
          <w:rFonts w:ascii="Times New Roman" w:hAnsi="Times New Roman" w:cs="Times New Roman"/>
          <w:b/>
          <w:bCs/>
          <w:caps/>
          <w:sz w:val="28"/>
          <w:szCs w:val="28"/>
          <w:lang w:val="uk-UA"/>
        </w:rPr>
        <w:t>інальні правопорушення</w:t>
      </w:r>
      <w:r w:rsidR="00513A98" w:rsidRPr="00397A20">
        <w:rPr>
          <w:rFonts w:ascii="Times New Roman" w:hAnsi="Times New Roman" w:cs="Times New Roman"/>
          <w:b/>
          <w:bCs/>
          <w:sz w:val="28"/>
          <w:szCs w:val="28"/>
        </w:rPr>
        <w:t xml:space="preserve"> ПРОТИ </w:t>
      </w:r>
      <w:r w:rsidR="00513A98" w:rsidRPr="00397A20">
        <w:rPr>
          <w:rFonts w:ascii="Times New Roman" w:hAnsi="Times New Roman" w:cs="Times New Roman"/>
          <w:b/>
          <w:bCs/>
          <w:sz w:val="28"/>
          <w:szCs w:val="28"/>
          <w:lang w:val="uk-UA"/>
        </w:rPr>
        <w:t>ВИБОРЧИХ, ТРУДОВИХ ТА ІНШИХ ОСОБИСТИХ ПРАВ І СВОБОД ЛЮДИНИ І ГРОМАДЯНИНА</w:t>
      </w:r>
    </w:p>
    <w:p w14:paraId="35F6D451" w14:textId="77777777" w:rsidR="00F4489E" w:rsidRPr="00397A20" w:rsidRDefault="00F4489E" w:rsidP="00C35F2E">
      <w:pPr>
        <w:spacing w:after="0" w:line="240" w:lineRule="auto"/>
        <w:ind w:firstLine="709"/>
        <w:jc w:val="center"/>
        <w:rPr>
          <w:rFonts w:ascii="Times New Roman" w:eastAsia="Times New Roman" w:hAnsi="Times New Roman" w:cs="Times New Roman"/>
          <w:b/>
          <w:sz w:val="28"/>
          <w:szCs w:val="28"/>
          <w:lang w:val="uk-UA"/>
        </w:rPr>
      </w:pPr>
    </w:p>
    <w:p w14:paraId="593C00F7" w14:textId="77777777" w:rsidR="00F4489E" w:rsidRPr="00397A20" w:rsidRDefault="00F4489E" w:rsidP="00C35F2E">
      <w:pPr>
        <w:spacing w:after="0" w:line="240" w:lineRule="auto"/>
        <w:ind w:firstLine="709"/>
        <w:jc w:val="center"/>
        <w:rPr>
          <w:rFonts w:ascii="Times New Roman" w:eastAsia="Times New Roman" w:hAnsi="Times New Roman" w:cs="Times New Roman"/>
          <w:b/>
          <w:sz w:val="28"/>
          <w:szCs w:val="28"/>
          <w:lang w:val="uk-UA"/>
        </w:rPr>
      </w:pPr>
      <w:r w:rsidRPr="00397A20">
        <w:rPr>
          <w:rFonts w:ascii="Times New Roman" w:eastAsia="Times New Roman" w:hAnsi="Times New Roman" w:cs="Times New Roman"/>
          <w:b/>
          <w:sz w:val="28"/>
          <w:szCs w:val="28"/>
          <w:lang w:val="uk-UA"/>
        </w:rPr>
        <w:t>План:</w:t>
      </w:r>
    </w:p>
    <w:p w14:paraId="6DFDDFE4" w14:textId="77777777" w:rsidR="00F4489E" w:rsidRPr="00397A20" w:rsidRDefault="00F4489E" w:rsidP="00C35F2E">
      <w:pPr>
        <w:spacing w:after="0" w:line="240" w:lineRule="auto"/>
        <w:ind w:firstLine="709"/>
        <w:jc w:val="center"/>
        <w:rPr>
          <w:rFonts w:ascii="Times New Roman" w:eastAsia="Times New Roman" w:hAnsi="Times New Roman" w:cs="Times New Roman"/>
          <w:sz w:val="28"/>
          <w:szCs w:val="28"/>
          <w:lang w:val="uk-UA"/>
        </w:rPr>
      </w:pPr>
    </w:p>
    <w:p w14:paraId="3F8317B4" w14:textId="4AE89F2E" w:rsidR="00F4489E" w:rsidRPr="00397A20" w:rsidRDefault="00513A98" w:rsidP="00C35F2E">
      <w:pPr>
        <w:pStyle w:val="a3"/>
        <w:numPr>
          <w:ilvl w:val="0"/>
          <w:numId w:val="4"/>
        </w:numPr>
        <w:shd w:val="clear" w:color="auto" w:fill="FFFFFF"/>
        <w:tabs>
          <w:tab w:val="clear" w:pos="720"/>
          <w:tab w:val="num" w:pos="284"/>
          <w:tab w:val="left" w:pos="1134"/>
        </w:tabs>
        <w:spacing w:after="0" w:line="240" w:lineRule="auto"/>
        <w:ind w:left="0" w:firstLine="709"/>
        <w:contextualSpacing w:val="0"/>
        <w:jc w:val="both"/>
        <w:rPr>
          <w:rFonts w:ascii="Times New Roman" w:eastAsia="Times New Roman" w:hAnsi="Times New Roman" w:cs="Times New Roman"/>
          <w:sz w:val="28"/>
          <w:szCs w:val="28"/>
          <w:lang w:val="uk-UA"/>
        </w:rPr>
      </w:pPr>
      <w:r w:rsidRPr="00397A20">
        <w:rPr>
          <w:rFonts w:ascii="Times New Roman" w:eastAsia="Times New Roman" w:hAnsi="Times New Roman" w:cs="Times New Roman"/>
          <w:sz w:val="28"/>
          <w:szCs w:val="28"/>
          <w:lang w:val="uk-UA"/>
        </w:rPr>
        <w:t xml:space="preserve">Загальна характеристика Розділу </w:t>
      </w:r>
      <w:r w:rsidR="007756E4">
        <w:rPr>
          <w:rFonts w:ascii="Times New Roman" w:eastAsia="Times New Roman" w:hAnsi="Times New Roman" w:cs="Times New Roman"/>
          <w:sz w:val="28"/>
          <w:szCs w:val="28"/>
          <w:lang w:val="en-US"/>
        </w:rPr>
        <w:t>V</w:t>
      </w:r>
      <w:r w:rsidRPr="00397A20">
        <w:rPr>
          <w:rFonts w:ascii="Times New Roman" w:eastAsia="Times New Roman" w:hAnsi="Times New Roman" w:cs="Times New Roman"/>
          <w:sz w:val="28"/>
          <w:szCs w:val="28"/>
        </w:rPr>
        <w:t xml:space="preserve"> </w:t>
      </w:r>
      <w:r w:rsidRPr="00397A20">
        <w:rPr>
          <w:rFonts w:ascii="Times New Roman" w:eastAsia="Times New Roman" w:hAnsi="Times New Roman" w:cs="Times New Roman"/>
          <w:sz w:val="28"/>
          <w:szCs w:val="28"/>
          <w:lang w:val="uk-UA"/>
        </w:rPr>
        <w:t xml:space="preserve">КК України </w:t>
      </w:r>
      <w:r w:rsidR="008C390B">
        <w:rPr>
          <w:rFonts w:ascii="Times New Roman" w:eastAsia="Times New Roman" w:hAnsi="Times New Roman" w:cs="Times New Roman"/>
          <w:sz w:val="28"/>
          <w:szCs w:val="28"/>
          <w:lang w:val="uk-UA"/>
        </w:rPr>
        <w:t>«</w:t>
      </w:r>
      <w:r w:rsidR="003C4859">
        <w:rPr>
          <w:rFonts w:ascii="Times New Roman" w:eastAsia="Times New Roman" w:hAnsi="Times New Roman" w:cs="Times New Roman"/>
          <w:sz w:val="28"/>
          <w:szCs w:val="28"/>
          <w:lang w:val="uk-UA"/>
        </w:rPr>
        <w:t xml:space="preserve">Кримінальні правопорушення </w:t>
      </w:r>
      <w:proofErr w:type="spellStart"/>
      <w:r w:rsidRPr="00397A20">
        <w:rPr>
          <w:rFonts w:ascii="Times New Roman" w:hAnsi="Times New Roman" w:cs="Times New Roman"/>
          <w:bCs/>
          <w:sz w:val="28"/>
          <w:szCs w:val="28"/>
        </w:rPr>
        <w:t>проти</w:t>
      </w:r>
      <w:proofErr w:type="spellEnd"/>
      <w:r w:rsidRPr="00397A20">
        <w:rPr>
          <w:rFonts w:ascii="Times New Roman" w:hAnsi="Times New Roman" w:cs="Times New Roman"/>
          <w:bCs/>
          <w:sz w:val="28"/>
          <w:szCs w:val="28"/>
        </w:rPr>
        <w:t xml:space="preserve"> </w:t>
      </w:r>
      <w:r w:rsidRPr="00397A20">
        <w:rPr>
          <w:rFonts w:ascii="Times New Roman" w:hAnsi="Times New Roman" w:cs="Times New Roman"/>
          <w:bCs/>
          <w:sz w:val="28"/>
          <w:szCs w:val="28"/>
          <w:lang w:val="uk-UA"/>
        </w:rPr>
        <w:t>виборчих, трудових та інших особистих прав і свобод людини і громадянина</w:t>
      </w:r>
      <w:r w:rsidR="008C390B">
        <w:rPr>
          <w:rFonts w:ascii="Times New Roman" w:hAnsi="Times New Roman" w:cs="Times New Roman"/>
          <w:bCs/>
          <w:sz w:val="28"/>
          <w:szCs w:val="28"/>
          <w:lang w:val="uk-UA"/>
        </w:rPr>
        <w:t>»</w:t>
      </w:r>
    </w:p>
    <w:p w14:paraId="23312132" w14:textId="77777777" w:rsidR="00F4489E" w:rsidRPr="00397A20" w:rsidRDefault="00513A98" w:rsidP="00C35F2E">
      <w:pPr>
        <w:pStyle w:val="a3"/>
        <w:numPr>
          <w:ilvl w:val="0"/>
          <w:numId w:val="4"/>
        </w:numPr>
        <w:shd w:val="clear" w:color="auto" w:fill="FFFFFF"/>
        <w:tabs>
          <w:tab w:val="clear" w:pos="720"/>
          <w:tab w:val="num" w:pos="284"/>
          <w:tab w:val="left" w:pos="1134"/>
        </w:tabs>
        <w:spacing w:after="0" w:line="240" w:lineRule="auto"/>
        <w:ind w:left="0" w:firstLine="709"/>
        <w:contextualSpacing w:val="0"/>
        <w:jc w:val="both"/>
        <w:rPr>
          <w:rFonts w:ascii="Times New Roman" w:eastAsia="Times New Roman" w:hAnsi="Times New Roman" w:cs="Times New Roman"/>
          <w:sz w:val="28"/>
          <w:szCs w:val="28"/>
          <w:lang w:eastAsia="ru-RU"/>
        </w:rPr>
      </w:pPr>
      <w:bookmarkStart w:id="0" w:name="n986"/>
      <w:bookmarkEnd w:id="0"/>
      <w:r w:rsidRPr="00397A20">
        <w:rPr>
          <w:rFonts w:ascii="Times New Roman" w:eastAsia="Times New Roman" w:hAnsi="Times New Roman" w:cs="Times New Roman"/>
          <w:sz w:val="28"/>
          <w:szCs w:val="28"/>
          <w:lang w:val="uk-UA" w:eastAsia="ru-RU"/>
        </w:rPr>
        <w:t>Порушення</w:t>
      </w:r>
      <w:r w:rsidR="00F4489E" w:rsidRPr="00397A20">
        <w:rPr>
          <w:lang w:eastAsia="ru-RU"/>
        </w:rPr>
        <w:t xml:space="preserve"> </w:t>
      </w:r>
      <w:r w:rsidR="001469B0">
        <w:rPr>
          <w:rFonts w:ascii="Times New Roman" w:hAnsi="Times New Roman" w:cs="Times New Roman"/>
          <w:sz w:val="28"/>
          <w:szCs w:val="28"/>
          <w:lang w:val="uk-UA" w:eastAsia="ru-RU"/>
        </w:rPr>
        <w:t>недоторкано</w:t>
      </w:r>
      <w:r w:rsidRPr="00397A20">
        <w:rPr>
          <w:rFonts w:ascii="Times New Roman" w:hAnsi="Times New Roman" w:cs="Times New Roman"/>
          <w:sz w:val="28"/>
          <w:szCs w:val="28"/>
          <w:lang w:val="uk-UA" w:eastAsia="ru-RU"/>
        </w:rPr>
        <w:t>сті житла</w:t>
      </w:r>
      <w:r w:rsidRPr="00397A20">
        <w:rPr>
          <w:lang w:val="uk-UA" w:eastAsia="ru-RU"/>
        </w:rPr>
        <w:t xml:space="preserve"> </w:t>
      </w:r>
      <w:r w:rsidR="00F4489E" w:rsidRPr="00397A20">
        <w:rPr>
          <w:lang w:val="uk-UA" w:eastAsia="ru-RU"/>
        </w:rPr>
        <w:t>(</w:t>
      </w:r>
      <w:r w:rsidR="00F4489E" w:rsidRPr="00397A20">
        <w:rPr>
          <w:rFonts w:ascii="Times New Roman" w:eastAsia="Times New Roman" w:hAnsi="Times New Roman" w:cs="Times New Roman"/>
          <w:sz w:val="28"/>
          <w:szCs w:val="28"/>
          <w:lang w:val="uk-UA" w:eastAsia="ru-RU"/>
        </w:rPr>
        <w:t>ст. </w:t>
      </w:r>
      <w:r w:rsidRPr="00397A20">
        <w:rPr>
          <w:rFonts w:ascii="Times New Roman" w:eastAsia="Times New Roman" w:hAnsi="Times New Roman" w:cs="Times New Roman"/>
          <w:sz w:val="28"/>
          <w:szCs w:val="28"/>
          <w:lang w:val="uk-UA" w:eastAsia="ru-RU"/>
        </w:rPr>
        <w:t>162</w:t>
      </w:r>
      <w:r w:rsidR="00F4489E" w:rsidRPr="00397A20">
        <w:rPr>
          <w:rFonts w:ascii="Times New Roman" w:eastAsia="Times New Roman" w:hAnsi="Times New Roman" w:cs="Times New Roman"/>
          <w:sz w:val="28"/>
          <w:szCs w:val="28"/>
          <w:lang w:val="uk-UA" w:eastAsia="ru-RU"/>
        </w:rPr>
        <w:t xml:space="preserve"> КК України).</w:t>
      </w:r>
    </w:p>
    <w:bookmarkStart w:id="1" w:name="n994"/>
    <w:bookmarkEnd w:id="1"/>
    <w:p w14:paraId="2ED3359C" w14:textId="77777777" w:rsidR="00F4489E" w:rsidRPr="00397A20" w:rsidRDefault="00582710" w:rsidP="00C35F2E">
      <w:pPr>
        <w:numPr>
          <w:ilvl w:val="0"/>
          <w:numId w:val="4"/>
        </w:numPr>
        <w:shd w:val="clear" w:color="auto" w:fill="FFFFFF"/>
        <w:tabs>
          <w:tab w:val="clear" w:pos="720"/>
          <w:tab w:val="num" w:pos="284"/>
          <w:tab w:val="num" w:pos="567"/>
          <w:tab w:val="left" w:pos="1134"/>
        </w:tabs>
        <w:spacing w:after="0" w:line="240" w:lineRule="auto"/>
        <w:ind w:left="0" w:firstLine="709"/>
        <w:jc w:val="both"/>
        <w:rPr>
          <w:rFonts w:ascii="Times New Roman" w:eastAsia="Times New Roman" w:hAnsi="Times New Roman" w:cs="Times New Roman"/>
          <w:sz w:val="28"/>
          <w:szCs w:val="28"/>
          <w:lang w:eastAsia="ru-RU"/>
        </w:rPr>
      </w:pPr>
      <w:r w:rsidRPr="00397A20">
        <w:rPr>
          <w:rFonts w:ascii="Times New Roman" w:eastAsia="Times New Roman" w:hAnsi="Times New Roman" w:cs="Times New Roman"/>
          <w:sz w:val="28"/>
          <w:szCs w:val="28"/>
          <w:lang w:eastAsia="ru-RU"/>
        </w:rPr>
        <w:fldChar w:fldCharType="begin"/>
      </w:r>
      <w:r w:rsidR="00F4489E" w:rsidRPr="00397A20">
        <w:rPr>
          <w:rFonts w:ascii="Times New Roman" w:eastAsia="Times New Roman" w:hAnsi="Times New Roman" w:cs="Times New Roman"/>
          <w:sz w:val="28"/>
          <w:szCs w:val="28"/>
          <w:lang w:eastAsia="ru-RU"/>
        </w:rPr>
        <w:instrText xml:space="preserve"> HYPERLINK "http://zakon.rada.gov.ua/laws/show/2341-14" \l "n994" \o "Стаття 154." </w:instrText>
      </w:r>
      <w:r w:rsidRPr="00397A20">
        <w:rPr>
          <w:rFonts w:ascii="Times New Roman" w:eastAsia="Times New Roman" w:hAnsi="Times New Roman" w:cs="Times New Roman"/>
          <w:sz w:val="28"/>
          <w:szCs w:val="28"/>
          <w:lang w:eastAsia="ru-RU"/>
        </w:rPr>
        <w:fldChar w:fldCharType="separate"/>
      </w:r>
      <w:r w:rsidR="00513A98" w:rsidRPr="00397A20">
        <w:rPr>
          <w:rFonts w:ascii="Times New Roman" w:eastAsia="Times New Roman" w:hAnsi="Times New Roman" w:cs="Times New Roman"/>
          <w:sz w:val="28"/>
          <w:szCs w:val="28"/>
          <w:lang w:val="uk-UA" w:eastAsia="ru-RU"/>
        </w:rPr>
        <w:t>Ухилення</w:t>
      </w:r>
      <w:r w:rsidRPr="00397A20">
        <w:rPr>
          <w:rFonts w:ascii="Times New Roman" w:eastAsia="Times New Roman" w:hAnsi="Times New Roman" w:cs="Times New Roman"/>
          <w:sz w:val="28"/>
          <w:szCs w:val="28"/>
          <w:lang w:eastAsia="ru-RU"/>
        </w:rPr>
        <w:fldChar w:fldCharType="end"/>
      </w:r>
      <w:r w:rsidR="00513A98" w:rsidRPr="00397A20">
        <w:rPr>
          <w:rFonts w:ascii="Times New Roman" w:eastAsia="Times New Roman" w:hAnsi="Times New Roman" w:cs="Times New Roman"/>
          <w:sz w:val="28"/>
          <w:szCs w:val="28"/>
          <w:lang w:val="uk-UA" w:eastAsia="ru-RU"/>
        </w:rPr>
        <w:t xml:space="preserve"> від сплати аліментів на утримання дітей</w:t>
      </w:r>
      <w:r w:rsidR="00F4489E" w:rsidRPr="00397A20">
        <w:rPr>
          <w:lang w:eastAsia="ru-RU"/>
        </w:rPr>
        <w:t xml:space="preserve"> </w:t>
      </w:r>
      <w:r w:rsidR="00F4489E" w:rsidRPr="00397A20">
        <w:rPr>
          <w:rFonts w:ascii="Times New Roman" w:eastAsia="Times New Roman" w:hAnsi="Times New Roman" w:cs="Times New Roman"/>
          <w:sz w:val="28"/>
          <w:szCs w:val="28"/>
          <w:lang w:val="uk-UA" w:eastAsia="ru-RU"/>
        </w:rPr>
        <w:t>(с</w:t>
      </w:r>
      <w:r w:rsidR="00F4489E" w:rsidRPr="00397A20">
        <w:rPr>
          <w:rFonts w:ascii="Times New Roman" w:eastAsia="Times New Roman" w:hAnsi="Times New Roman" w:cs="Times New Roman"/>
          <w:sz w:val="28"/>
          <w:szCs w:val="28"/>
          <w:lang w:eastAsia="ru-RU"/>
        </w:rPr>
        <w:t>т</w:t>
      </w:r>
      <w:r w:rsidR="00F4489E" w:rsidRPr="00397A20">
        <w:rPr>
          <w:rFonts w:ascii="Times New Roman" w:eastAsia="Times New Roman" w:hAnsi="Times New Roman" w:cs="Times New Roman"/>
          <w:sz w:val="28"/>
          <w:szCs w:val="28"/>
          <w:lang w:val="uk-UA" w:eastAsia="ru-RU"/>
        </w:rPr>
        <w:t xml:space="preserve">. </w:t>
      </w:r>
      <w:r w:rsidR="00513A98" w:rsidRPr="00397A20">
        <w:rPr>
          <w:rFonts w:ascii="Times New Roman" w:eastAsia="Times New Roman" w:hAnsi="Times New Roman" w:cs="Times New Roman"/>
          <w:sz w:val="28"/>
          <w:szCs w:val="28"/>
          <w:lang w:val="uk-UA" w:eastAsia="ru-RU"/>
        </w:rPr>
        <w:t>164</w:t>
      </w:r>
      <w:r w:rsidR="00F4489E" w:rsidRPr="00397A20">
        <w:rPr>
          <w:rFonts w:ascii="Times New Roman" w:eastAsia="Times New Roman" w:hAnsi="Times New Roman" w:cs="Times New Roman"/>
          <w:sz w:val="28"/>
          <w:szCs w:val="28"/>
          <w:lang w:val="uk-UA" w:eastAsia="ru-RU"/>
        </w:rPr>
        <w:t xml:space="preserve"> </w:t>
      </w:r>
      <w:r w:rsidR="00F4489E" w:rsidRPr="00397A20">
        <w:rPr>
          <w:rFonts w:ascii="Times New Roman" w:eastAsia="Times New Roman" w:hAnsi="Times New Roman" w:cs="Times New Roman"/>
          <w:sz w:val="28"/>
          <w:szCs w:val="28"/>
          <w:lang w:val="uk-UA"/>
        </w:rPr>
        <w:t>КК України).</w:t>
      </w:r>
    </w:p>
    <w:p w14:paraId="77BC6F38" w14:textId="77777777" w:rsidR="00D55F57" w:rsidRPr="00397A20" w:rsidRDefault="00D55F57" w:rsidP="00C35F2E">
      <w:pPr>
        <w:pStyle w:val="a3"/>
        <w:numPr>
          <w:ilvl w:val="0"/>
          <w:numId w:val="4"/>
        </w:numPr>
        <w:tabs>
          <w:tab w:val="clear" w:pos="720"/>
          <w:tab w:val="left" w:pos="1134"/>
        </w:tabs>
        <w:autoSpaceDE w:val="0"/>
        <w:autoSpaceDN w:val="0"/>
        <w:adjustRightInd w:val="0"/>
        <w:spacing w:after="0" w:line="240" w:lineRule="auto"/>
        <w:ind w:left="0" w:firstLine="709"/>
        <w:contextualSpacing w:val="0"/>
        <w:jc w:val="both"/>
        <w:rPr>
          <w:rFonts w:ascii="Times New Roman" w:hAnsi="Times New Roman" w:cs="Times New Roman"/>
          <w:sz w:val="28"/>
          <w:szCs w:val="28"/>
          <w:lang w:val="uk-UA"/>
        </w:rPr>
      </w:pPr>
      <w:proofErr w:type="spellStart"/>
      <w:r w:rsidRPr="00397A20">
        <w:rPr>
          <w:rFonts w:ascii="Times New Roman" w:hAnsi="Times New Roman" w:cs="Times New Roman"/>
          <w:sz w:val="28"/>
          <w:szCs w:val="28"/>
        </w:rPr>
        <w:t>Незаконні</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дії</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щодо</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усиновлення</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удочеріння</w:t>
      </w:r>
      <w:proofErr w:type="spellEnd"/>
      <w:r w:rsidRPr="00397A20">
        <w:rPr>
          <w:rFonts w:ascii="Times New Roman" w:hAnsi="Times New Roman" w:cs="Times New Roman"/>
          <w:sz w:val="28"/>
          <w:szCs w:val="28"/>
        </w:rPr>
        <w:t>) (ст. 169</w:t>
      </w:r>
      <w:r w:rsidRPr="00397A20">
        <w:rPr>
          <w:rFonts w:ascii="Times New Roman" w:hAnsi="Times New Roman" w:cs="Times New Roman"/>
          <w:sz w:val="28"/>
          <w:szCs w:val="28"/>
          <w:lang w:val="uk-UA"/>
        </w:rPr>
        <w:t xml:space="preserve"> КК України</w:t>
      </w:r>
      <w:r w:rsidRPr="00397A20">
        <w:rPr>
          <w:rFonts w:ascii="Times New Roman" w:hAnsi="Times New Roman" w:cs="Times New Roman"/>
          <w:sz w:val="28"/>
          <w:szCs w:val="28"/>
        </w:rPr>
        <w:t>).</w:t>
      </w:r>
    </w:p>
    <w:p w14:paraId="1303B779" w14:textId="77777777" w:rsidR="00D55F57" w:rsidRPr="00397A20" w:rsidRDefault="00D55F57" w:rsidP="00C35F2E">
      <w:pPr>
        <w:pStyle w:val="a3"/>
        <w:numPr>
          <w:ilvl w:val="0"/>
          <w:numId w:val="4"/>
        </w:numPr>
        <w:tabs>
          <w:tab w:val="clear" w:pos="720"/>
          <w:tab w:val="left" w:pos="1134"/>
        </w:tabs>
        <w:autoSpaceDE w:val="0"/>
        <w:autoSpaceDN w:val="0"/>
        <w:adjustRightInd w:val="0"/>
        <w:spacing w:after="0" w:line="240" w:lineRule="auto"/>
        <w:ind w:left="0" w:firstLine="709"/>
        <w:contextualSpacing w:val="0"/>
        <w:jc w:val="both"/>
        <w:rPr>
          <w:rFonts w:ascii="Times New Roman" w:hAnsi="Times New Roman" w:cs="Times New Roman"/>
          <w:sz w:val="28"/>
          <w:szCs w:val="28"/>
          <w:lang w:val="uk-UA"/>
        </w:rPr>
      </w:pPr>
      <w:r w:rsidRPr="00397A20">
        <w:rPr>
          <w:rFonts w:ascii="Times New Roman" w:hAnsi="Times New Roman" w:cs="Times New Roman"/>
          <w:sz w:val="28"/>
          <w:szCs w:val="28"/>
          <w:lang w:val="uk-UA"/>
        </w:rPr>
        <w:t>Перешкоджання законній професійній діяльності журналістів (ст. 171 КК України).</w:t>
      </w:r>
    </w:p>
    <w:p w14:paraId="10A267D0" w14:textId="77777777" w:rsidR="00F4489E" w:rsidRPr="00397A20" w:rsidRDefault="00513A98" w:rsidP="00C35F2E">
      <w:pPr>
        <w:numPr>
          <w:ilvl w:val="0"/>
          <w:numId w:val="4"/>
        </w:numPr>
        <w:shd w:val="clear" w:color="auto" w:fill="FFFFFF"/>
        <w:tabs>
          <w:tab w:val="clear" w:pos="720"/>
          <w:tab w:val="num" w:pos="284"/>
          <w:tab w:val="num" w:pos="567"/>
          <w:tab w:val="left" w:pos="1134"/>
        </w:tabs>
        <w:spacing w:after="0" w:line="240" w:lineRule="auto"/>
        <w:ind w:left="0" w:firstLine="709"/>
        <w:jc w:val="both"/>
        <w:rPr>
          <w:rFonts w:ascii="Times New Roman" w:eastAsia="Times New Roman" w:hAnsi="Times New Roman" w:cs="Times New Roman"/>
          <w:sz w:val="28"/>
          <w:szCs w:val="28"/>
          <w:lang w:eastAsia="ru-RU"/>
        </w:rPr>
      </w:pPr>
      <w:bookmarkStart w:id="2" w:name="n999"/>
      <w:bookmarkEnd w:id="2"/>
      <w:r w:rsidRPr="00397A20">
        <w:rPr>
          <w:rFonts w:ascii="Times New Roman" w:eastAsia="Times New Roman" w:hAnsi="Times New Roman" w:cs="Times New Roman"/>
          <w:sz w:val="28"/>
          <w:szCs w:val="28"/>
          <w:lang w:val="uk-UA" w:eastAsia="ru-RU"/>
        </w:rPr>
        <w:t xml:space="preserve">Грубе порушення законодавства про працю </w:t>
      </w:r>
      <w:r w:rsidR="00F4489E" w:rsidRPr="00397A20">
        <w:rPr>
          <w:lang w:val="uk-UA" w:eastAsia="ru-RU"/>
        </w:rPr>
        <w:t>(</w:t>
      </w:r>
      <w:r w:rsidR="00F4489E" w:rsidRPr="00397A20">
        <w:rPr>
          <w:rFonts w:ascii="Times New Roman" w:eastAsia="Times New Roman" w:hAnsi="Times New Roman" w:cs="Times New Roman"/>
          <w:sz w:val="28"/>
          <w:szCs w:val="28"/>
          <w:lang w:val="uk-UA" w:eastAsia="ru-RU"/>
        </w:rPr>
        <w:t>с</w:t>
      </w:r>
      <w:r w:rsidR="00F4489E" w:rsidRPr="00397A20">
        <w:rPr>
          <w:rFonts w:ascii="Times New Roman" w:eastAsia="Times New Roman" w:hAnsi="Times New Roman" w:cs="Times New Roman"/>
          <w:sz w:val="28"/>
          <w:szCs w:val="28"/>
          <w:lang w:eastAsia="ru-RU"/>
        </w:rPr>
        <w:t>т</w:t>
      </w:r>
      <w:r w:rsidR="00F4489E" w:rsidRPr="00397A20">
        <w:rPr>
          <w:rFonts w:ascii="Times New Roman" w:eastAsia="Times New Roman" w:hAnsi="Times New Roman" w:cs="Times New Roman"/>
          <w:sz w:val="28"/>
          <w:szCs w:val="28"/>
          <w:lang w:val="uk-UA" w:eastAsia="ru-RU"/>
        </w:rPr>
        <w:t>.</w:t>
      </w:r>
      <w:r w:rsidR="00F4489E" w:rsidRPr="00397A20">
        <w:rPr>
          <w:rFonts w:ascii="Times New Roman" w:eastAsia="Times New Roman" w:hAnsi="Times New Roman" w:cs="Times New Roman"/>
          <w:sz w:val="28"/>
          <w:szCs w:val="28"/>
          <w:lang w:eastAsia="ru-RU"/>
        </w:rPr>
        <w:t xml:space="preserve"> </w:t>
      </w:r>
      <w:r w:rsidRPr="00397A20">
        <w:rPr>
          <w:rFonts w:ascii="Times New Roman" w:eastAsia="Times New Roman" w:hAnsi="Times New Roman" w:cs="Times New Roman"/>
          <w:sz w:val="28"/>
          <w:szCs w:val="28"/>
          <w:lang w:val="uk-UA" w:eastAsia="ru-RU"/>
        </w:rPr>
        <w:t>172</w:t>
      </w:r>
      <w:r w:rsidR="00F4489E" w:rsidRPr="00397A20">
        <w:rPr>
          <w:rFonts w:ascii="Times New Roman" w:eastAsia="Times New Roman" w:hAnsi="Times New Roman" w:cs="Times New Roman"/>
          <w:sz w:val="28"/>
          <w:szCs w:val="28"/>
          <w:lang w:val="uk-UA" w:eastAsia="ru-RU"/>
        </w:rPr>
        <w:t xml:space="preserve"> КК України).</w:t>
      </w:r>
    </w:p>
    <w:bookmarkStart w:id="3" w:name="n1006"/>
    <w:bookmarkEnd w:id="3"/>
    <w:p w14:paraId="41755BA6" w14:textId="77777777" w:rsidR="00F4489E" w:rsidRPr="00397A20" w:rsidRDefault="00582710" w:rsidP="00C35F2E">
      <w:pPr>
        <w:numPr>
          <w:ilvl w:val="0"/>
          <w:numId w:val="4"/>
        </w:numPr>
        <w:shd w:val="clear" w:color="auto" w:fill="FFFFFF"/>
        <w:tabs>
          <w:tab w:val="clear" w:pos="720"/>
          <w:tab w:val="num" w:pos="284"/>
          <w:tab w:val="num" w:pos="567"/>
          <w:tab w:val="left" w:pos="1134"/>
        </w:tabs>
        <w:spacing w:after="0" w:line="240" w:lineRule="auto"/>
        <w:ind w:left="0" w:firstLine="709"/>
        <w:jc w:val="both"/>
        <w:rPr>
          <w:rFonts w:ascii="Times New Roman" w:eastAsia="Times New Roman" w:hAnsi="Times New Roman" w:cs="Times New Roman"/>
          <w:sz w:val="28"/>
          <w:szCs w:val="28"/>
          <w:lang w:eastAsia="ru-RU"/>
        </w:rPr>
      </w:pPr>
      <w:r w:rsidRPr="00397A20">
        <w:rPr>
          <w:rFonts w:ascii="Times New Roman" w:eastAsia="Times New Roman" w:hAnsi="Times New Roman" w:cs="Times New Roman"/>
          <w:sz w:val="28"/>
          <w:szCs w:val="28"/>
          <w:lang w:eastAsia="ru-RU"/>
        </w:rPr>
        <w:fldChar w:fldCharType="begin"/>
      </w:r>
      <w:r w:rsidR="00F4489E" w:rsidRPr="00397A20">
        <w:rPr>
          <w:rFonts w:ascii="Times New Roman" w:eastAsia="Times New Roman" w:hAnsi="Times New Roman" w:cs="Times New Roman"/>
          <w:sz w:val="28"/>
          <w:szCs w:val="28"/>
          <w:lang w:eastAsia="ru-RU"/>
        </w:rPr>
        <w:instrText xml:space="preserve"> HYPERLINK "http://zakon.rada.gov.ua/laws/show/2341-14" \l "n1006" \o "Стаття 156." </w:instrText>
      </w:r>
      <w:r w:rsidRPr="00397A20">
        <w:rPr>
          <w:rFonts w:ascii="Times New Roman" w:eastAsia="Times New Roman" w:hAnsi="Times New Roman" w:cs="Times New Roman"/>
          <w:sz w:val="28"/>
          <w:szCs w:val="28"/>
          <w:lang w:eastAsia="ru-RU"/>
        </w:rPr>
        <w:fldChar w:fldCharType="separate"/>
      </w:r>
      <w:r w:rsidR="00513A98" w:rsidRPr="00397A20">
        <w:rPr>
          <w:rFonts w:ascii="Times New Roman" w:eastAsia="Times New Roman" w:hAnsi="Times New Roman" w:cs="Times New Roman"/>
          <w:sz w:val="28"/>
          <w:szCs w:val="28"/>
          <w:lang w:val="uk-UA" w:eastAsia="ru-RU"/>
        </w:rPr>
        <w:t>Невиплата</w:t>
      </w:r>
      <w:r w:rsidRPr="00397A20">
        <w:rPr>
          <w:rFonts w:ascii="Times New Roman" w:eastAsia="Times New Roman" w:hAnsi="Times New Roman" w:cs="Times New Roman"/>
          <w:sz w:val="28"/>
          <w:szCs w:val="28"/>
          <w:lang w:eastAsia="ru-RU"/>
        </w:rPr>
        <w:fldChar w:fldCharType="end"/>
      </w:r>
      <w:r w:rsidR="00513A98" w:rsidRPr="00397A20">
        <w:rPr>
          <w:rFonts w:ascii="Times New Roman" w:eastAsia="Times New Roman" w:hAnsi="Times New Roman" w:cs="Times New Roman"/>
          <w:sz w:val="28"/>
          <w:szCs w:val="28"/>
          <w:lang w:val="uk-UA" w:eastAsia="ru-RU"/>
        </w:rPr>
        <w:t xml:space="preserve"> заробітної плати, стипендії, пенсії чи інших установлених законом виплат</w:t>
      </w:r>
      <w:r w:rsidR="00F4489E" w:rsidRPr="00397A20">
        <w:rPr>
          <w:rFonts w:ascii="Times New Roman" w:eastAsia="Times New Roman" w:hAnsi="Times New Roman" w:cs="Times New Roman"/>
          <w:sz w:val="28"/>
          <w:szCs w:val="28"/>
          <w:lang w:val="uk-UA" w:eastAsia="ru-RU"/>
        </w:rPr>
        <w:t xml:space="preserve"> (ст. </w:t>
      </w:r>
      <w:r w:rsidR="00513A98" w:rsidRPr="00397A20">
        <w:rPr>
          <w:rFonts w:ascii="Times New Roman" w:eastAsia="Times New Roman" w:hAnsi="Times New Roman" w:cs="Times New Roman"/>
          <w:sz w:val="28"/>
          <w:szCs w:val="28"/>
          <w:lang w:val="uk-UA" w:eastAsia="ru-RU"/>
        </w:rPr>
        <w:t>175</w:t>
      </w:r>
      <w:r w:rsidR="00F4489E" w:rsidRPr="00397A20">
        <w:rPr>
          <w:rFonts w:ascii="Times New Roman" w:eastAsia="Times New Roman" w:hAnsi="Times New Roman" w:cs="Times New Roman"/>
          <w:sz w:val="28"/>
          <w:szCs w:val="28"/>
          <w:lang w:val="uk-UA" w:eastAsia="ru-RU"/>
        </w:rPr>
        <w:t xml:space="preserve"> КК України).</w:t>
      </w:r>
    </w:p>
    <w:p w14:paraId="4E49B4EA" w14:textId="77777777" w:rsidR="00D55F57" w:rsidRPr="00397A20" w:rsidRDefault="00D55F57" w:rsidP="00C35F2E">
      <w:pPr>
        <w:numPr>
          <w:ilvl w:val="0"/>
          <w:numId w:val="4"/>
        </w:numPr>
        <w:shd w:val="clear" w:color="auto" w:fill="FFFFFF"/>
        <w:tabs>
          <w:tab w:val="clear" w:pos="720"/>
          <w:tab w:val="num" w:pos="284"/>
          <w:tab w:val="num" w:pos="567"/>
          <w:tab w:val="left" w:pos="1134"/>
        </w:tabs>
        <w:spacing w:after="0" w:line="240" w:lineRule="auto"/>
        <w:ind w:left="0" w:firstLine="709"/>
        <w:jc w:val="both"/>
        <w:rPr>
          <w:rFonts w:ascii="Times New Roman" w:eastAsia="Times New Roman" w:hAnsi="Times New Roman" w:cs="Times New Roman"/>
          <w:sz w:val="28"/>
          <w:szCs w:val="28"/>
          <w:lang w:eastAsia="ru-RU"/>
        </w:rPr>
      </w:pPr>
      <w:proofErr w:type="spellStart"/>
      <w:r w:rsidRPr="00397A20">
        <w:rPr>
          <w:rFonts w:ascii="Times New Roman" w:hAnsi="Times New Roman" w:cs="Times New Roman"/>
          <w:sz w:val="28"/>
          <w:szCs w:val="28"/>
        </w:rPr>
        <w:t>Порушення</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недоторканності</w:t>
      </w:r>
      <w:proofErr w:type="spellEnd"/>
      <w:r w:rsidRPr="00397A20">
        <w:rPr>
          <w:rFonts w:ascii="Times New Roman" w:hAnsi="Times New Roman" w:cs="Times New Roman"/>
          <w:sz w:val="28"/>
          <w:szCs w:val="28"/>
        </w:rPr>
        <w:t xml:space="preserve"> приватного </w:t>
      </w:r>
      <w:proofErr w:type="spellStart"/>
      <w:r w:rsidRPr="00397A20">
        <w:rPr>
          <w:rFonts w:ascii="Times New Roman" w:hAnsi="Times New Roman" w:cs="Times New Roman"/>
          <w:sz w:val="28"/>
          <w:szCs w:val="28"/>
        </w:rPr>
        <w:t>життя</w:t>
      </w:r>
      <w:proofErr w:type="spellEnd"/>
      <w:r w:rsidRPr="00397A20">
        <w:rPr>
          <w:rFonts w:ascii="Times New Roman" w:hAnsi="Times New Roman" w:cs="Times New Roman"/>
          <w:sz w:val="28"/>
          <w:szCs w:val="28"/>
        </w:rPr>
        <w:t xml:space="preserve"> (ст. 182</w:t>
      </w:r>
      <w:r w:rsidRPr="00397A20">
        <w:rPr>
          <w:rFonts w:ascii="Times New Roman" w:hAnsi="Times New Roman" w:cs="Times New Roman"/>
          <w:sz w:val="28"/>
          <w:szCs w:val="28"/>
          <w:lang w:val="uk-UA"/>
        </w:rPr>
        <w:t xml:space="preserve"> КК України</w:t>
      </w:r>
      <w:r w:rsidRPr="00397A20">
        <w:rPr>
          <w:rFonts w:ascii="Times New Roman" w:hAnsi="Times New Roman" w:cs="Times New Roman"/>
          <w:sz w:val="28"/>
          <w:szCs w:val="28"/>
        </w:rPr>
        <w:t>).</w:t>
      </w:r>
    </w:p>
    <w:p w14:paraId="7CAE4507" w14:textId="77777777" w:rsidR="00F4489E" w:rsidRPr="00397A20" w:rsidRDefault="00F4489E" w:rsidP="00C35F2E">
      <w:pPr>
        <w:spacing w:after="0" w:line="240" w:lineRule="auto"/>
        <w:ind w:firstLine="709"/>
        <w:jc w:val="both"/>
        <w:rPr>
          <w:rFonts w:ascii="Times New Roman" w:hAnsi="Times New Roman" w:cs="Times New Roman"/>
          <w:b/>
          <w:sz w:val="28"/>
          <w:szCs w:val="28"/>
          <w:lang w:val="uk-UA"/>
        </w:rPr>
      </w:pPr>
    </w:p>
    <w:p w14:paraId="449B1D72" w14:textId="77777777" w:rsidR="00513A98" w:rsidRPr="00397A20" w:rsidRDefault="00513A98" w:rsidP="00C35F2E">
      <w:pPr>
        <w:pStyle w:val="a3"/>
        <w:numPr>
          <w:ilvl w:val="0"/>
          <w:numId w:val="5"/>
        </w:numPr>
        <w:shd w:val="clear" w:color="auto" w:fill="FFFFFF"/>
        <w:tabs>
          <w:tab w:val="num" w:pos="284"/>
        </w:tabs>
        <w:spacing w:after="0" w:line="240" w:lineRule="auto"/>
        <w:ind w:left="0" w:firstLine="709"/>
        <w:contextualSpacing w:val="0"/>
        <w:jc w:val="both"/>
        <w:rPr>
          <w:rFonts w:ascii="Times New Roman" w:eastAsia="Times New Roman" w:hAnsi="Times New Roman" w:cs="Times New Roman"/>
          <w:b/>
          <w:sz w:val="28"/>
          <w:szCs w:val="28"/>
          <w:lang w:val="uk-UA"/>
        </w:rPr>
      </w:pPr>
      <w:r w:rsidRPr="00397A20">
        <w:rPr>
          <w:rFonts w:ascii="Times New Roman" w:eastAsia="Times New Roman" w:hAnsi="Times New Roman" w:cs="Times New Roman"/>
          <w:b/>
          <w:sz w:val="28"/>
          <w:szCs w:val="28"/>
          <w:lang w:val="uk-UA"/>
        </w:rPr>
        <w:t xml:space="preserve">Загальна характеристика Розділу </w:t>
      </w:r>
      <w:r w:rsidRPr="00397A20">
        <w:rPr>
          <w:rFonts w:ascii="Times New Roman" w:eastAsia="Times New Roman" w:hAnsi="Times New Roman" w:cs="Times New Roman"/>
          <w:b/>
          <w:sz w:val="28"/>
          <w:szCs w:val="28"/>
          <w:lang w:val="en-US"/>
        </w:rPr>
        <w:t>VI</w:t>
      </w:r>
      <w:r w:rsidRPr="00397A20">
        <w:rPr>
          <w:rFonts w:ascii="Times New Roman" w:eastAsia="Times New Roman" w:hAnsi="Times New Roman" w:cs="Times New Roman"/>
          <w:b/>
          <w:sz w:val="28"/>
          <w:szCs w:val="28"/>
        </w:rPr>
        <w:t xml:space="preserve"> </w:t>
      </w:r>
      <w:r w:rsidRPr="00397A20">
        <w:rPr>
          <w:rFonts w:ascii="Times New Roman" w:eastAsia="Times New Roman" w:hAnsi="Times New Roman" w:cs="Times New Roman"/>
          <w:b/>
          <w:sz w:val="28"/>
          <w:szCs w:val="28"/>
          <w:lang w:val="uk-UA"/>
        </w:rPr>
        <w:t xml:space="preserve">КК України </w:t>
      </w:r>
      <w:r w:rsidR="008C390B">
        <w:rPr>
          <w:rFonts w:ascii="Times New Roman" w:eastAsia="Times New Roman" w:hAnsi="Times New Roman" w:cs="Times New Roman"/>
          <w:b/>
          <w:sz w:val="28"/>
          <w:szCs w:val="28"/>
          <w:lang w:val="uk-UA"/>
        </w:rPr>
        <w:t>«</w:t>
      </w:r>
      <w:r w:rsidR="003C4859" w:rsidRPr="003C4859">
        <w:rPr>
          <w:rFonts w:ascii="Times New Roman" w:eastAsia="Times New Roman" w:hAnsi="Times New Roman" w:cs="Times New Roman"/>
          <w:b/>
          <w:sz w:val="28"/>
          <w:szCs w:val="28"/>
          <w:lang w:val="uk-UA"/>
        </w:rPr>
        <w:t>Кримінальні правопорушення</w:t>
      </w:r>
      <w:r w:rsidRPr="00397A20">
        <w:rPr>
          <w:rFonts w:ascii="Times New Roman" w:eastAsia="Times New Roman" w:hAnsi="Times New Roman" w:cs="Times New Roman"/>
          <w:b/>
          <w:sz w:val="28"/>
          <w:szCs w:val="28"/>
          <w:lang w:val="uk-UA"/>
        </w:rPr>
        <w:t xml:space="preserve"> </w:t>
      </w:r>
      <w:proofErr w:type="spellStart"/>
      <w:r w:rsidRPr="00397A20">
        <w:rPr>
          <w:rFonts w:ascii="Times New Roman" w:hAnsi="Times New Roman" w:cs="Times New Roman"/>
          <w:b/>
          <w:bCs/>
          <w:sz w:val="28"/>
          <w:szCs w:val="28"/>
        </w:rPr>
        <w:t>проти</w:t>
      </w:r>
      <w:proofErr w:type="spellEnd"/>
      <w:r w:rsidRPr="00397A20">
        <w:rPr>
          <w:rFonts w:ascii="Times New Roman" w:hAnsi="Times New Roman" w:cs="Times New Roman"/>
          <w:b/>
          <w:bCs/>
          <w:sz w:val="28"/>
          <w:szCs w:val="28"/>
        </w:rPr>
        <w:t xml:space="preserve"> </w:t>
      </w:r>
      <w:r w:rsidRPr="00397A20">
        <w:rPr>
          <w:rFonts w:ascii="Times New Roman" w:hAnsi="Times New Roman" w:cs="Times New Roman"/>
          <w:b/>
          <w:bCs/>
          <w:sz w:val="28"/>
          <w:szCs w:val="28"/>
          <w:lang w:val="uk-UA"/>
        </w:rPr>
        <w:t>виборчих, трудових та інших особистих прав і свобод людини і громадянина</w:t>
      </w:r>
      <w:r w:rsidR="008C390B">
        <w:rPr>
          <w:rFonts w:ascii="Times New Roman" w:hAnsi="Times New Roman" w:cs="Times New Roman"/>
          <w:b/>
          <w:bCs/>
          <w:sz w:val="28"/>
          <w:szCs w:val="28"/>
          <w:lang w:val="uk-UA"/>
        </w:rPr>
        <w:t>»</w:t>
      </w:r>
    </w:p>
    <w:p w14:paraId="0DC57AA7" w14:textId="77777777" w:rsidR="00513A98" w:rsidRPr="00397A20" w:rsidRDefault="00513A98" w:rsidP="00C35F2E">
      <w:pPr>
        <w:spacing w:after="0" w:line="240" w:lineRule="auto"/>
        <w:ind w:firstLine="709"/>
        <w:jc w:val="both"/>
        <w:rPr>
          <w:rFonts w:ascii="Times New Roman" w:hAnsi="Times New Roman" w:cs="Times New Roman"/>
          <w:b/>
          <w:sz w:val="28"/>
          <w:szCs w:val="28"/>
          <w:lang w:val="uk-UA"/>
        </w:rPr>
      </w:pPr>
    </w:p>
    <w:p w14:paraId="6BFF2325" w14:textId="77777777" w:rsidR="00513A98" w:rsidRPr="00397A20" w:rsidRDefault="003C4859" w:rsidP="00C35F2E">
      <w:pPr>
        <w:autoSpaceDE w:val="0"/>
        <w:autoSpaceDN w:val="0"/>
        <w:adjustRightInd w:val="0"/>
        <w:spacing w:after="0" w:line="240" w:lineRule="auto"/>
        <w:ind w:firstLine="709"/>
        <w:jc w:val="both"/>
        <w:rPr>
          <w:rFonts w:ascii="Times New Roman" w:hAnsi="Times New Roman" w:cs="Times New Roman"/>
          <w:sz w:val="28"/>
          <w:szCs w:val="28"/>
          <w:lang w:val="uk-UA"/>
        </w:rPr>
      </w:pPr>
      <w:proofErr w:type="spellStart"/>
      <w:r w:rsidRPr="003C4859">
        <w:rPr>
          <w:rFonts w:ascii="Times New Roman" w:hAnsi="Times New Roman" w:cs="Times New Roman"/>
          <w:b/>
          <w:sz w:val="28"/>
          <w:szCs w:val="28"/>
          <w:lang w:val="uk-UA"/>
        </w:rPr>
        <w:t>Кр</w:t>
      </w:r>
      <w:proofErr w:type="spellEnd"/>
      <w:r w:rsidRPr="003C4859">
        <w:rPr>
          <w:rFonts w:ascii="Times New Roman" w:hAnsi="Times New Roman" w:cs="Times New Roman"/>
          <w:b/>
          <w:sz w:val="28"/>
          <w:szCs w:val="28"/>
          <w:lang w:val="uk-UA"/>
        </w:rPr>
        <w:t>. пр.</w:t>
      </w:r>
      <w:r w:rsidR="00513A98" w:rsidRPr="003C4859">
        <w:rPr>
          <w:rFonts w:ascii="Times New Roman" w:hAnsi="Times New Roman" w:cs="Times New Roman"/>
          <w:b/>
          <w:sz w:val="28"/>
          <w:szCs w:val="28"/>
          <w:lang w:val="uk-UA"/>
        </w:rPr>
        <w:t xml:space="preserve"> проти виборчих, трудових та інших особистих прав і свобод людини і громадянина</w:t>
      </w:r>
      <w:r w:rsidR="00513A98" w:rsidRPr="00397A20">
        <w:rPr>
          <w:rFonts w:ascii="Times New Roman" w:hAnsi="Times New Roman" w:cs="Times New Roman"/>
          <w:sz w:val="28"/>
          <w:szCs w:val="28"/>
          <w:lang w:val="uk-UA"/>
        </w:rPr>
        <w:t xml:space="preserve"> в Україні є передбачені Розділом </w:t>
      </w:r>
      <w:r w:rsidR="00513A98" w:rsidRPr="00397A20">
        <w:rPr>
          <w:rFonts w:ascii="Times New Roman" w:hAnsi="Times New Roman" w:cs="Times New Roman"/>
          <w:sz w:val="28"/>
          <w:szCs w:val="28"/>
        </w:rPr>
        <w:t>VI</w:t>
      </w:r>
      <w:r w:rsidR="00513A98" w:rsidRPr="00397A20">
        <w:rPr>
          <w:rFonts w:ascii="Times New Roman" w:hAnsi="Times New Roman" w:cs="Times New Roman"/>
          <w:sz w:val="28"/>
          <w:szCs w:val="28"/>
          <w:lang w:val="uk-UA"/>
        </w:rPr>
        <w:t xml:space="preserve"> Особливої частини Кримінального кодексу України суспільно небезпечні діяння, що посягають на визнані законодавством виборчі, трудові та інші особисті права і свободи людини і громадянина.</w:t>
      </w:r>
    </w:p>
    <w:p w14:paraId="35F43169" w14:textId="0D0CBE9E" w:rsidR="00F86B37" w:rsidRPr="00397A20" w:rsidRDefault="0090307D" w:rsidP="00C35F2E">
      <w:pPr>
        <w:autoSpaceDE w:val="0"/>
        <w:autoSpaceDN w:val="0"/>
        <w:adjustRightInd w:val="0"/>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202</w:t>
      </w:r>
      <w:r w:rsidR="00013D39">
        <w:rPr>
          <w:rFonts w:ascii="Times New Roman" w:hAnsi="Times New Roman" w:cs="Times New Roman"/>
          <w:sz w:val="28"/>
          <w:szCs w:val="28"/>
          <w:lang w:val="uk-UA"/>
        </w:rPr>
        <w:t>2 (станом на вересень)</w:t>
      </w:r>
      <w:r>
        <w:rPr>
          <w:rFonts w:ascii="Times New Roman" w:hAnsi="Times New Roman" w:cs="Times New Roman"/>
          <w:sz w:val="28"/>
          <w:szCs w:val="28"/>
          <w:lang w:val="uk-UA"/>
        </w:rPr>
        <w:t xml:space="preserve"> році у</w:t>
      </w:r>
      <w:r w:rsidR="00F86B37" w:rsidRPr="00397A20">
        <w:rPr>
          <w:rFonts w:ascii="Times New Roman" w:hAnsi="Times New Roman" w:cs="Times New Roman"/>
          <w:sz w:val="28"/>
          <w:szCs w:val="28"/>
          <w:lang w:val="uk-UA"/>
        </w:rPr>
        <w:t xml:space="preserve"> загальній структурі </w:t>
      </w:r>
      <w:r>
        <w:rPr>
          <w:rFonts w:ascii="Times New Roman" w:hAnsi="Times New Roman" w:cs="Times New Roman"/>
          <w:sz w:val="28"/>
          <w:szCs w:val="28"/>
          <w:lang w:val="uk-UA"/>
        </w:rPr>
        <w:t xml:space="preserve">злочинності </w:t>
      </w:r>
      <w:r w:rsidR="00F86B37" w:rsidRPr="00397A20">
        <w:rPr>
          <w:rFonts w:ascii="Times New Roman" w:hAnsi="Times New Roman" w:cs="Times New Roman"/>
          <w:sz w:val="28"/>
          <w:szCs w:val="28"/>
          <w:lang w:val="uk-UA"/>
        </w:rPr>
        <w:t xml:space="preserve">питома вага </w:t>
      </w:r>
      <w:proofErr w:type="spellStart"/>
      <w:r w:rsidR="003C4859">
        <w:rPr>
          <w:rFonts w:ascii="Times New Roman" w:hAnsi="Times New Roman" w:cs="Times New Roman"/>
          <w:sz w:val="28"/>
          <w:szCs w:val="28"/>
          <w:lang w:val="uk-UA"/>
        </w:rPr>
        <w:t>кр</w:t>
      </w:r>
      <w:proofErr w:type="spellEnd"/>
      <w:r w:rsidR="003C4859">
        <w:rPr>
          <w:rFonts w:ascii="Times New Roman" w:hAnsi="Times New Roman" w:cs="Times New Roman"/>
          <w:sz w:val="28"/>
          <w:szCs w:val="28"/>
          <w:lang w:val="uk-UA"/>
        </w:rPr>
        <w:t>. пр.</w:t>
      </w:r>
      <w:r w:rsidR="00F86B37" w:rsidRPr="00397A20">
        <w:rPr>
          <w:rFonts w:ascii="Times New Roman" w:hAnsi="Times New Roman" w:cs="Times New Roman"/>
          <w:sz w:val="28"/>
          <w:szCs w:val="28"/>
          <w:lang w:val="uk-UA"/>
        </w:rPr>
        <w:t xml:space="preserve"> </w:t>
      </w:r>
      <w:proofErr w:type="spellStart"/>
      <w:r w:rsidR="00F86B37" w:rsidRPr="00397A20">
        <w:rPr>
          <w:rFonts w:ascii="Times New Roman" w:hAnsi="Times New Roman" w:cs="Times New Roman"/>
          <w:bCs/>
          <w:sz w:val="28"/>
          <w:szCs w:val="28"/>
        </w:rPr>
        <w:t>проти</w:t>
      </w:r>
      <w:proofErr w:type="spellEnd"/>
      <w:r w:rsidR="00F86B37" w:rsidRPr="00397A20">
        <w:rPr>
          <w:rFonts w:ascii="Times New Roman" w:hAnsi="Times New Roman" w:cs="Times New Roman"/>
          <w:bCs/>
          <w:sz w:val="28"/>
          <w:szCs w:val="28"/>
        </w:rPr>
        <w:t xml:space="preserve"> </w:t>
      </w:r>
      <w:r w:rsidR="00F86B37" w:rsidRPr="00397A20">
        <w:rPr>
          <w:rFonts w:ascii="Times New Roman" w:hAnsi="Times New Roman" w:cs="Times New Roman"/>
          <w:bCs/>
          <w:sz w:val="28"/>
          <w:szCs w:val="28"/>
          <w:lang w:val="uk-UA"/>
        </w:rPr>
        <w:t>виборчих, трудових та інших особистих прав і свобод людини</w:t>
      </w:r>
      <w:r>
        <w:rPr>
          <w:rFonts w:ascii="Times New Roman" w:hAnsi="Times New Roman" w:cs="Times New Roman"/>
          <w:bCs/>
          <w:sz w:val="28"/>
          <w:szCs w:val="28"/>
          <w:lang w:val="uk-UA"/>
        </w:rPr>
        <w:t xml:space="preserve"> і громадянина складає </w:t>
      </w:r>
      <w:r w:rsidR="004D6B70">
        <w:rPr>
          <w:rFonts w:ascii="Times New Roman" w:hAnsi="Times New Roman" w:cs="Times New Roman"/>
          <w:bCs/>
          <w:sz w:val="28"/>
          <w:szCs w:val="28"/>
          <w:lang w:val="uk-UA"/>
        </w:rPr>
        <w:t>1</w:t>
      </w:r>
      <w:r w:rsidR="00F86B37" w:rsidRPr="00397A20">
        <w:rPr>
          <w:rFonts w:ascii="Times New Roman" w:hAnsi="Times New Roman" w:cs="Times New Roman"/>
          <w:bCs/>
          <w:sz w:val="28"/>
          <w:szCs w:val="28"/>
          <w:lang w:val="uk-UA"/>
        </w:rPr>
        <w:t xml:space="preserve">%. У самій же структурі </w:t>
      </w:r>
      <w:proofErr w:type="spellStart"/>
      <w:r w:rsidR="003C4859">
        <w:rPr>
          <w:rFonts w:ascii="Times New Roman" w:hAnsi="Times New Roman" w:cs="Times New Roman"/>
          <w:sz w:val="28"/>
          <w:szCs w:val="28"/>
          <w:lang w:val="uk-UA"/>
        </w:rPr>
        <w:t>кр</w:t>
      </w:r>
      <w:proofErr w:type="spellEnd"/>
      <w:r w:rsidR="003C4859">
        <w:rPr>
          <w:rFonts w:ascii="Times New Roman" w:hAnsi="Times New Roman" w:cs="Times New Roman"/>
          <w:sz w:val="28"/>
          <w:szCs w:val="28"/>
          <w:lang w:val="uk-UA"/>
        </w:rPr>
        <w:t>. пр.</w:t>
      </w:r>
      <w:r w:rsidR="00F86B37" w:rsidRPr="00397A20">
        <w:rPr>
          <w:rFonts w:ascii="Times New Roman" w:hAnsi="Times New Roman" w:cs="Times New Roman"/>
          <w:sz w:val="28"/>
          <w:szCs w:val="28"/>
          <w:lang w:val="uk-UA"/>
        </w:rPr>
        <w:t xml:space="preserve"> з </w:t>
      </w:r>
      <w:r w:rsidR="00F86B37" w:rsidRPr="00397A20">
        <w:rPr>
          <w:rFonts w:ascii="Times New Roman" w:hAnsi="Times New Roman" w:cs="Times New Roman"/>
          <w:bCs/>
          <w:sz w:val="28"/>
          <w:szCs w:val="28"/>
          <w:lang w:val="uk-UA"/>
        </w:rPr>
        <w:t xml:space="preserve">проти виборчих, трудових та інших особистих прав і свобод людини і громадянина найпоширенішими є: </w:t>
      </w:r>
      <w:proofErr w:type="spellStart"/>
      <w:r w:rsidR="003C4859">
        <w:rPr>
          <w:rFonts w:ascii="Times New Roman" w:hAnsi="Times New Roman" w:cs="Times New Roman"/>
          <w:sz w:val="28"/>
          <w:szCs w:val="28"/>
          <w:lang w:val="uk-UA"/>
        </w:rPr>
        <w:t>кр</w:t>
      </w:r>
      <w:proofErr w:type="spellEnd"/>
      <w:r w:rsidR="003C4859">
        <w:rPr>
          <w:rFonts w:ascii="Times New Roman" w:hAnsi="Times New Roman" w:cs="Times New Roman"/>
          <w:sz w:val="28"/>
          <w:szCs w:val="28"/>
          <w:lang w:val="uk-UA"/>
        </w:rPr>
        <w:t>. пр.</w:t>
      </w:r>
      <w:r w:rsidR="00936D5A">
        <w:rPr>
          <w:rFonts w:ascii="Times New Roman" w:hAnsi="Times New Roman" w:cs="Times New Roman"/>
          <w:bCs/>
          <w:sz w:val="28"/>
          <w:szCs w:val="28"/>
          <w:lang w:val="uk-UA"/>
        </w:rPr>
        <w:t xml:space="preserve"> передбачені </w:t>
      </w:r>
      <w:r w:rsidRPr="00397A20">
        <w:rPr>
          <w:rFonts w:ascii="Times New Roman" w:hAnsi="Times New Roman" w:cs="Times New Roman"/>
          <w:bCs/>
          <w:sz w:val="28"/>
          <w:szCs w:val="28"/>
          <w:lang w:val="uk-UA"/>
        </w:rPr>
        <w:t xml:space="preserve">ст. 162 </w:t>
      </w:r>
      <w:r w:rsidR="008C390B">
        <w:rPr>
          <w:rFonts w:ascii="Times New Roman" w:hAnsi="Times New Roman" w:cs="Times New Roman"/>
          <w:bCs/>
          <w:sz w:val="28"/>
          <w:szCs w:val="28"/>
          <w:lang w:val="uk-UA"/>
        </w:rPr>
        <w:t>«</w:t>
      </w:r>
      <w:r w:rsidRPr="00397A20">
        <w:rPr>
          <w:rFonts w:ascii="Times New Roman" w:eastAsia="Times New Roman" w:hAnsi="Times New Roman" w:cs="Times New Roman"/>
          <w:sz w:val="28"/>
          <w:szCs w:val="28"/>
          <w:lang w:val="uk-UA" w:eastAsia="ru-RU"/>
        </w:rPr>
        <w:t>Порушення</w:t>
      </w:r>
      <w:r w:rsidRPr="00397A20">
        <w:rPr>
          <w:lang w:val="uk-UA" w:eastAsia="ru-RU"/>
        </w:rPr>
        <w:t xml:space="preserve"> </w:t>
      </w:r>
      <w:r w:rsidRPr="00397A20">
        <w:rPr>
          <w:rFonts w:ascii="Times New Roman" w:hAnsi="Times New Roman" w:cs="Times New Roman"/>
          <w:sz w:val="28"/>
          <w:szCs w:val="28"/>
          <w:lang w:val="uk-UA" w:eastAsia="ru-RU"/>
        </w:rPr>
        <w:t>недоторканості житла</w:t>
      </w:r>
      <w:r w:rsidR="008C390B">
        <w:rPr>
          <w:rFonts w:ascii="Times New Roman" w:hAnsi="Times New Roman" w:cs="Times New Roman"/>
          <w:sz w:val="28"/>
          <w:szCs w:val="28"/>
          <w:lang w:val="uk-UA" w:eastAsia="ru-RU"/>
        </w:rPr>
        <w:t>»</w:t>
      </w:r>
      <w:r w:rsidRPr="00397A20">
        <w:rPr>
          <w:lang w:val="uk-UA" w:eastAsia="ru-RU"/>
        </w:rPr>
        <w:t xml:space="preserve"> (</w:t>
      </w:r>
      <w:r>
        <w:rPr>
          <w:rFonts w:ascii="Times New Roman" w:eastAsia="Times New Roman" w:hAnsi="Times New Roman" w:cs="Times New Roman"/>
          <w:sz w:val="28"/>
          <w:szCs w:val="28"/>
          <w:lang w:val="uk-UA" w:eastAsia="ru-RU"/>
        </w:rPr>
        <w:t>36</w:t>
      </w:r>
      <w:r w:rsidRPr="00397A20">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00F86B37" w:rsidRPr="00397A20">
        <w:rPr>
          <w:rFonts w:ascii="Times New Roman" w:hAnsi="Times New Roman" w:cs="Times New Roman"/>
          <w:bCs/>
          <w:sz w:val="28"/>
          <w:szCs w:val="28"/>
          <w:lang w:val="uk-UA"/>
        </w:rPr>
        <w:t xml:space="preserve">ст. 164 </w:t>
      </w:r>
      <w:r w:rsidR="008C390B">
        <w:rPr>
          <w:rFonts w:ascii="Times New Roman" w:hAnsi="Times New Roman" w:cs="Times New Roman"/>
          <w:bCs/>
          <w:sz w:val="28"/>
          <w:szCs w:val="28"/>
          <w:lang w:val="uk-UA"/>
        </w:rPr>
        <w:t>«</w:t>
      </w:r>
      <w:hyperlink r:id="rId6" w:anchor="n994" w:tooltip="Стаття 154." w:history="1">
        <w:r w:rsidR="00F86B37" w:rsidRPr="00397A20">
          <w:rPr>
            <w:rFonts w:ascii="Times New Roman" w:eastAsia="Times New Roman" w:hAnsi="Times New Roman" w:cs="Times New Roman"/>
            <w:sz w:val="28"/>
            <w:szCs w:val="28"/>
            <w:lang w:val="uk-UA" w:eastAsia="ru-RU"/>
          </w:rPr>
          <w:t>Ухилення</w:t>
        </w:r>
      </w:hyperlink>
      <w:r w:rsidR="00F86B37" w:rsidRPr="00397A20">
        <w:rPr>
          <w:rFonts w:ascii="Times New Roman" w:eastAsia="Times New Roman" w:hAnsi="Times New Roman" w:cs="Times New Roman"/>
          <w:sz w:val="28"/>
          <w:szCs w:val="28"/>
          <w:lang w:val="uk-UA" w:eastAsia="ru-RU"/>
        </w:rPr>
        <w:t xml:space="preserve"> від сплати аліментів на утримання дітей</w:t>
      </w:r>
      <w:r w:rsidR="008C390B">
        <w:rPr>
          <w:rFonts w:ascii="Times New Roman" w:eastAsia="Times New Roman" w:hAnsi="Times New Roman" w:cs="Times New Roman"/>
          <w:sz w:val="28"/>
          <w:szCs w:val="28"/>
          <w:lang w:val="uk-UA" w:eastAsia="ru-RU"/>
        </w:rPr>
        <w:t>»</w:t>
      </w:r>
      <w:r w:rsidR="00F86B37" w:rsidRPr="00397A20">
        <w:rPr>
          <w:lang w:val="uk-UA" w:eastAsia="ru-RU"/>
        </w:rPr>
        <w:t xml:space="preserve"> </w:t>
      </w:r>
      <w:r>
        <w:rPr>
          <w:rFonts w:ascii="Times New Roman" w:eastAsia="Times New Roman" w:hAnsi="Times New Roman" w:cs="Times New Roman"/>
          <w:sz w:val="28"/>
          <w:szCs w:val="28"/>
          <w:lang w:val="uk-UA" w:eastAsia="ru-RU"/>
        </w:rPr>
        <w:t>(3</w:t>
      </w:r>
      <w:r w:rsidR="004D6B70">
        <w:rPr>
          <w:rFonts w:ascii="Times New Roman" w:eastAsia="Times New Roman" w:hAnsi="Times New Roman" w:cs="Times New Roman"/>
          <w:sz w:val="28"/>
          <w:szCs w:val="28"/>
          <w:lang w:val="uk-UA" w:eastAsia="ru-RU"/>
        </w:rPr>
        <w:t>4</w:t>
      </w:r>
      <w:r w:rsidR="00F86B37" w:rsidRPr="00397A20">
        <w:rPr>
          <w:rFonts w:ascii="Times New Roman" w:eastAsia="Times New Roman" w:hAnsi="Times New Roman" w:cs="Times New Roman"/>
          <w:sz w:val="28"/>
          <w:szCs w:val="28"/>
          <w:lang w:val="uk-UA" w:eastAsia="ru-RU"/>
        </w:rPr>
        <w:t>%</w:t>
      </w:r>
      <w:r w:rsidR="00F86B37" w:rsidRPr="00397A20">
        <w:rPr>
          <w:rFonts w:ascii="Times New Roman" w:eastAsia="Times New Roman" w:hAnsi="Times New Roman" w:cs="Times New Roman"/>
          <w:sz w:val="28"/>
          <w:szCs w:val="28"/>
          <w:lang w:val="uk-UA"/>
        </w:rPr>
        <w:t xml:space="preserve">), </w:t>
      </w:r>
      <w:r w:rsidR="004D6B70">
        <w:rPr>
          <w:rFonts w:ascii="Times New Roman" w:eastAsia="Times New Roman" w:hAnsi="Times New Roman" w:cs="Times New Roman"/>
          <w:sz w:val="28"/>
          <w:szCs w:val="28"/>
          <w:lang w:val="uk-UA" w:eastAsia="ru-RU"/>
        </w:rPr>
        <w:t>ст. 182 «</w:t>
      </w:r>
      <w:r w:rsidR="004D6B70" w:rsidRPr="004D6B70">
        <w:rPr>
          <w:rFonts w:ascii="Times New Roman" w:hAnsi="Times New Roman" w:cs="Times New Roman"/>
          <w:sz w:val="28"/>
          <w:szCs w:val="28"/>
          <w:lang w:val="uk-UA"/>
        </w:rPr>
        <w:t>Порушення недоторканності приватного життя</w:t>
      </w:r>
      <w:r w:rsidR="004D6B70">
        <w:rPr>
          <w:rFonts w:ascii="Times New Roman" w:eastAsia="Times New Roman" w:hAnsi="Times New Roman" w:cs="Times New Roman"/>
          <w:sz w:val="28"/>
          <w:szCs w:val="28"/>
          <w:lang w:val="uk-UA" w:eastAsia="ru-RU"/>
        </w:rPr>
        <w:t xml:space="preserve">» (8%), </w:t>
      </w:r>
      <w:r w:rsidR="00C73BF4" w:rsidRPr="00397A20">
        <w:rPr>
          <w:rFonts w:ascii="Times New Roman" w:eastAsia="Times New Roman" w:hAnsi="Times New Roman" w:cs="Times New Roman"/>
          <w:sz w:val="28"/>
          <w:szCs w:val="28"/>
          <w:lang w:val="uk-UA" w:eastAsia="ru-RU"/>
        </w:rPr>
        <w:t xml:space="preserve">ст. 175 </w:t>
      </w:r>
      <w:r w:rsidR="008C390B">
        <w:rPr>
          <w:rFonts w:ascii="Times New Roman" w:eastAsia="Times New Roman" w:hAnsi="Times New Roman" w:cs="Times New Roman"/>
          <w:sz w:val="28"/>
          <w:szCs w:val="28"/>
          <w:lang w:val="uk-UA" w:eastAsia="ru-RU"/>
        </w:rPr>
        <w:t>«</w:t>
      </w:r>
      <w:hyperlink r:id="rId7" w:anchor="n1006" w:tooltip="Стаття 156." w:history="1">
        <w:r w:rsidR="00C73BF4" w:rsidRPr="00397A20">
          <w:rPr>
            <w:rFonts w:ascii="Times New Roman" w:eastAsia="Times New Roman" w:hAnsi="Times New Roman" w:cs="Times New Roman"/>
            <w:sz w:val="28"/>
            <w:szCs w:val="28"/>
            <w:lang w:val="uk-UA" w:eastAsia="ru-RU"/>
          </w:rPr>
          <w:t>Невиплата</w:t>
        </w:r>
      </w:hyperlink>
      <w:r w:rsidR="00C73BF4" w:rsidRPr="00397A20">
        <w:rPr>
          <w:rFonts w:ascii="Times New Roman" w:eastAsia="Times New Roman" w:hAnsi="Times New Roman" w:cs="Times New Roman"/>
          <w:sz w:val="28"/>
          <w:szCs w:val="28"/>
          <w:lang w:val="uk-UA" w:eastAsia="ru-RU"/>
        </w:rPr>
        <w:t xml:space="preserve"> заробітної плати, стипендії, пенсії чи інших</w:t>
      </w:r>
      <w:r>
        <w:rPr>
          <w:rFonts w:ascii="Times New Roman" w:eastAsia="Times New Roman" w:hAnsi="Times New Roman" w:cs="Times New Roman"/>
          <w:sz w:val="28"/>
          <w:szCs w:val="28"/>
          <w:lang w:val="uk-UA" w:eastAsia="ru-RU"/>
        </w:rPr>
        <w:t xml:space="preserve"> установлених законом виплат</w:t>
      </w:r>
      <w:r w:rsidR="008C390B">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004D6B70">
        <w:rPr>
          <w:rFonts w:ascii="Times New Roman" w:eastAsia="Times New Roman" w:hAnsi="Times New Roman" w:cs="Times New Roman"/>
          <w:sz w:val="28"/>
          <w:szCs w:val="28"/>
          <w:lang w:val="uk-UA" w:eastAsia="ru-RU"/>
        </w:rPr>
        <w:t>5</w:t>
      </w:r>
      <w:r>
        <w:rPr>
          <w:rFonts w:ascii="Times New Roman" w:eastAsia="Times New Roman" w:hAnsi="Times New Roman" w:cs="Times New Roman"/>
          <w:sz w:val="28"/>
          <w:szCs w:val="28"/>
          <w:lang w:val="uk-UA" w:eastAsia="ru-RU"/>
        </w:rPr>
        <w:t xml:space="preserve">%), </w:t>
      </w:r>
      <w:r w:rsidR="004D6B70" w:rsidRPr="00397A20">
        <w:rPr>
          <w:rFonts w:ascii="Times New Roman" w:eastAsia="Times New Roman" w:hAnsi="Times New Roman" w:cs="Times New Roman"/>
          <w:sz w:val="28"/>
          <w:szCs w:val="28"/>
          <w:lang w:val="uk-UA" w:eastAsia="ru-RU"/>
        </w:rPr>
        <w:t xml:space="preserve">ст. 172 </w:t>
      </w:r>
      <w:r w:rsidR="004D6B70">
        <w:rPr>
          <w:rFonts w:ascii="Times New Roman" w:eastAsia="Times New Roman" w:hAnsi="Times New Roman" w:cs="Times New Roman"/>
          <w:sz w:val="28"/>
          <w:szCs w:val="28"/>
          <w:lang w:val="uk-UA" w:eastAsia="ru-RU"/>
        </w:rPr>
        <w:t>«</w:t>
      </w:r>
      <w:r w:rsidR="004D6B70" w:rsidRPr="00397A20">
        <w:rPr>
          <w:rFonts w:ascii="Times New Roman" w:eastAsia="Times New Roman" w:hAnsi="Times New Roman" w:cs="Times New Roman"/>
          <w:sz w:val="28"/>
          <w:szCs w:val="28"/>
          <w:lang w:val="uk-UA" w:eastAsia="ru-RU"/>
        </w:rPr>
        <w:t>Грубе порушення законодавства про працю</w:t>
      </w:r>
      <w:r w:rsidR="004D6B70">
        <w:rPr>
          <w:rFonts w:ascii="Times New Roman" w:eastAsia="Times New Roman" w:hAnsi="Times New Roman" w:cs="Times New Roman"/>
          <w:sz w:val="28"/>
          <w:szCs w:val="28"/>
          <w:lang w:val="uk-UA" w:eastAsia="ru-RU"/>
        </w:rPr>
        <w:t>»</w:t>
      </w:r>
      <w:r w:rsidR="004D6B70" w:rsidRPr="00397A20">
        <w:rPr>
          <w:rFonts w:ascii="Times New Roman" w:eastAsia="Times New Roman" w:hAnsi="Times New Roman" w:cs="Times New Roman"/>
          <w:sz w:val="28"/>
          <w:szCs w:val="28"/>
          <w:lang w:val="uk-UA" w:eastAsia="ru-RU"/>
        </w:rPr>
        <w:t xml:space="preserve"> </w:t>
      </w:r>
      <w:r w:rsidR="004D6B70" w:rsidRPr="00397A20">
        <w:rPr>
          <w:lang w:val="uk-UA" w:eastAsia="ru-RU"/>
        </w:rPr>
        <w:t>(</w:t>
      </w:r>
      <w:r w:rsidR="004D6B70">
        <w:rPr>
          <w:rFonts w:ascii="Times New Roman" w:eastAsia="Times New Roman" w:hAnsi="Times New Roman" w:cs="Times New Roman"/>
          <w:sz w:val="28"/>
          <w:szCs w:val="28"/>
          <w:lang w:val="uk-UA" w:eastAsia="ru-RU"/>
        </w:rPr>
        <w:t>4</w:t>
      </w:r>
      <w:r w:rsidR="004D6B70" w:rsidRPr="00397A20">
        <w:rPr>
          <w:rFonts w:ascii="Times New Roman" w:eastAsia="Times New Roman" w:hAnsi="Times New Roman" w:cs="Times New Roman"/>
          <w:sz w:val="28"/>
          <w:szCs w:val="28"/>
          <w:lang w:val="uk-UA" w:eastAsia="ru-RU"/>
        </w:rPr>
        <w:t>%)</w:t>
      </w:r>
    </w:p>
    <w:p w14:paraId="7418636E" w14:textId="77777777" w:rsidR="00513A98" w:rsidRPr="00397A20" w:rsidRDefault="00513A98" w:rsidP="00C35F2E">
      <w:pPr>
        <w:autoSpaceDE w:val="0"/>
        <w:autoSpaceDN w:val="0"/>
        <w:adjustRightInd w:val="0"/>
        <w:spacing w:after="0" w:line="240" w:lineRule="auto"/>
        <w:ind w:firstLine="709"/>
        <w:jc w:val="both"/>
        <w:rPr>
          <w:rFonts w:ascii="Times New Roman" w:hAnsi="Times New Roman" w:cs="Times New Roman"/>
          <w:sz w:val="28"/>
          <w:szCs w:val="28"/>
          <w:lang w:val="uk-UA"/>
        </w:rPr>
      </w:pPr>
      <w:r w:rsidRPr="00397A20">
        <w:rPr>
          <w:rFonts w:ascii="Times New Roman" w:hAnsi="Times New Roman" w:cs="Times New Roman"/>
          <w:b/>
          <w:bCs/>
          <w:i/>
          <w:iCs/>
          <w:sz w:val="28"/>
          <w:szCs w:val="28"/>
          <w:lang w:val="uk-UA"/>
        </w:rPr>
        <w:t xml:space="preserve">Родовим об'єктом </w:t>
      </w:r>
      <w:r w:rsidRPr="00397A20">
        <w:rPr>
          <w:rFonts w:ascii="Times New Roman" w:hAnsi="Times New Roman" w:cs="Times New Roman"/>
          <w:sz w:val="28"/>
          <w:szCs w:val="28"/>
          <w:lang w:val="uk-UA"/>
        </w:rPr>
        <w:t xml:space="preserve">цих </w:t>
      </w:r>
      <w:proofErr w:type="spellStart"/>
      <w:r w:rsidR="003C4859">
        <w:rPr>
          <w:rFonts w:ascii="Times New Roman" w:hAnsi="Times New Roman" w:cs="Times New Roman"/>
          <w:sz w:val="28"/>
          <w:szCs w:val="28"/>
          <w:lang w:val="uk-UA"/>
        </w:rPr>
        <w:t>кр</w:t>
      </w:r>
      <w:proofErr w:type="spellEnd"/>
      <w:r w:rsidR="003C4859">
        <w:rPr>
          <w:rFonts w:ascii="Times New Roman" w:hAnsi="Times New Roman" w:cs="Times New Roman"/>
          <w:sz w:val="28"/>
          <w:szCs w:val="28"/>
          <w:lang w:val="uk-UA"/>
        </w:rPr>
        <w:t>. пр.</w:t>
      </w:r>
      <w:r w:rsidRPr="00397A20">
        <w:rPr>
          <w:rFonts w:ascii="Times New Roman" w:hAnsi="Times New Roman" w:cs="Times New Roman"/>
          <w:sz w:val="28"/>
          <w:szCs w:val="28"/>
          <w:lang w:val="uk-UA"/>
        </w:rPr>
        <w:t xml:space="preserve"> є суспільні відносини у сфері виборчих, трудових та інших конституційних прав і свобод людини і громадянина в Україні. У </w:t>
      </w:r>
      <w:proofErr w:type="spellStart"/>
      <w:r w:rsidR="00F86B37" w:rsidRPr="00397A20">
        <w:rPr>
          <w:rFonts w:ascii="Times New Roman" w:hAnsi="Times New Roman" w:cs="Times New Roman"/>
          <w:sz w:val="28"/>
          <w:szCs w:val="28"/>
          <w:lang w:val="uk-UA"/>
        </w:rPr>
        <w:t>д</w:t>
      </w:r>
      <w:r w:rsidRPr="00397A20">
        <w:rPr>
          <w:rFonts w:ascii="Times New Roman" w:hAnsi="Times New Roman" w:cs="Times New Roman"/>
          <w:sz w:val="28"/>
          <w:szCs w:val="28"/>
          <w:lang w:val="uk-UA"/>
        </w:rPr>
        <w:t>анни</w:t>
      </w:r>
      <w:r w:rsidR="00F86B37" w:rsidRPr="00397A20">
        <w:rPr>
          <w:rFonts w:ascii="Times New Roman" w:hAnsi="Times New Roman" w:cs="Times New Roman"/>
          <w:sz w:val="28"/>
          <w:szCs w:val="28"/>
          <w:lang w:val="uk-UA"/>
        </w:rPr>
        <w:t>й</w:t>
      </w:r>
      <w:proofErr w:type="spellEnd"/>
      <w:r w:rsidR="00F86B37" w:rsidRPr="00397A20">
        <w:rPr>
          <w:rFonts w:ascii="Times New Roman" w:hAnsi="Times New Roman" w:cs="Times New Roman"/>
          <w:sz w:val="28"/>
          <w:szCs w:val="28"/>
          <w:lang w:val="uk-UA"/>
        </w:rPr>
        <w:t xml:space="preserve"> розділ</w:t>
      </w:r>
      <w:r w:rsidRPr="00397A20">
        <w:rPr>
          <w:rFonts w:ascii="Times New Roman" w:hAnsi="Times New Roman" w:cs="Times New Roman"/>
          <w:sz w:val="28"/>
          <w:szCs w:val="28"/>
          <w:lang w:val="uk-UA"/>
        </w:rPr>
        <w:t xml:space="preserve"> </w:t>
      </w:r>
      <w:r w:rsidR="00F86B37" w:rsidRPr="00397A20">
        <w:rPr>
          <w:rFonts w:ascii="Times New Roman" w:hAnsi="Times New Roman" w:cs="Times New Roman"/>
          <w:sz w:val="28"/>
          <w:szCs w:val="28"/>
          <w:lang w:val="uk-UA"/>
        </w:rPr>
        <w:t xml:space="preserve">включено </w:t>
      </w:r>
      <w:r w:rsidRPr="00397A20">
        <w:rPr>
          <w:rFonts w:ascii="Times New Roman" w:hAnsi="Times New Roman" w:cs="Times New Roman"/>
          <w:sz w:val="28"/>
          <w:szCs w:val="28"/>
          <w:lang w:val="uk-UA"/>
        </w:rPr>
        <w:t>3</w:t>
      </w:r>
      <w:r w:rsidR="003C4859">
        <w:rPr>
          <w:rFonts w:ascii="Times New Roman" w:hAnsi="Times New Roman" w:cs="Times New Roman"/>
          <w:sz w:val="28"/>
          <w:szCs w:val="28"/>
          <w:lang w:val="uk-UA"/>
        </w:rPr>
        <w:t>2</w:t>
      </w:r>
      <w:r w:rsidR="00F86B37" w:rsidRPr="00397A20">
        <w:rPr>
          <w:rFonts w:ascii="Times New Roman" w:hAnsi="Times New Roman" w:cs="Times New Roman"/>
          <w:sz w:val="28"/>
          <w:szCs w:val="28"/>
          <w:lang w:val="uk-UA"/>
        </w:rPr>
        <w:t xml:space="preserve"> </w:t>
      </w:r>
      <w:proofErr w:type="spellStart"/>
      <w:r w:rsidR="00F86B37" w:rsidRPr="00397A20">
        <w:rPr>
          <w:rFonts w:ascii="Times New Roman" w:hAnsi="Times New Roman" w:cs="Times New Roman"/>
          <w:sz w:val="28"/>
          <w:szCs w:val="28"/>
          <w:lang w:val="uk-UA"/>
        </w:rPr>
        <w:t>статт</w:t>
      </w:r>
      <w:r w:rsidR="003C4859">
        <w:rPr>
          <w:rFonts w:ascii="Times New Roman" w:hAnsi="Times New Roman" w:cs="Times New Roman"/>
          <w:sz w:val="28"/>
          <w:szCs w:val="28"/>
          <w:lang w:val="uk-UA"/>
        </w:rPr>
        <w:t>і</w:t>
      </w:r>
      <w:r w:rsidR="00F86B37" w:rsidRPr="00397A20">
        <w:rPr>
          <w:rFonts w:ascii="Times New Roman" w:hAnsi="Times New Roman" w:cs="Times New Roman"/>
          <w:sz w:val="28"/>
          <w:szCs w:val="28"/>
          <w:lang w:val="uk-UA"/>
        </w:rPr>
        <w:t>ю</w:t>
      </w:r>
      <w:proofErr w:type="spellEnd"/>
      <w:r w:rsidR="00F86B37" w:rsidRPr="00397A20">
        <w:rPr>
          <w:rFonts w:ascii="Times New Roman" w:hAnsi="Times New Roman" w:cs="Times New Roman"/>
          <w:sz w:val="28"/>
          <w:szCs w:val="28"/>
          <w:lang w:val="uk-UA"/>
        </w:rPr>
        <w:t>.</w:t>
      </w:r>
    </w:p>
    <w:p w14:paraId="66AB6E71" w14:textId="77777777" w:rsidR="00513A98" w:rsidRPr="00397A20" w:rsidRDefault="00513A98" w:rsidP="00C35F2E">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397A20">
        <w:rPr>
          <w:rFonts w:ascii="Times New Roman" w:hAnsi="Times New Roman" w:cs="Times New Roman"/>
          <w:sz w:val="28"/>
          <w:szCs w:val="28"/>
        </w:rPr>
        <w:t>Вказані</w:t>
      </w:r>
      <w:proofErr w:type="spellEnd"/>
      <w:r w:rsidRPr="00397A20">
        <w:rPr>
          <w:rFonts w:ascii="Times New Roman" w:hAnsi="Times New Roman" w:cs="Times New Roman"/>
          <w:sz w:val="28"/>
          <w:szCs w:val="28"/>
        </w:rPr>
        <w:t xml:space="preserve"> </w:t>
      </w:r>
      <w:proofErr w:type="spellStart"/>
      <w:r w:rsidR="003C4859">
        <w:rPr>
          <w:rFonts w:ascii="Times New Roman" w:hAnsi="Times New Roman" w:cs="Times New Roman"/>
          <w:sz w:val="28"/>
          <w:szCs w:val="28"/>
          <w:lang w:val="uk-UA"/>
        </w:rPr>
        <w:t>кр</w:t>
      </w:r>
      <w:proofErr w:type="spellEnd"/>
      <w:r w:rsidR="003C4859">
        <w:rPr>
          <w:rFonts w:ascii="Times New Roman" w:hAnsi="Times New Roman" w:cs="Times New Roman"/>
          <w:sz w:val="28"/>
          <w:szCs w:val="28"/>
          <w:lang w:val="uk-UA"/>
        </w:rPr>
        <w:t>. пр.</w:t>
      </w:r>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поділяють</w:t>
      </w:r>
      <w:proofErr w:type="spellEnd"/>
      <w:r w:rsidRPr="00397A20">
        <w:rPr>
          <w:rFonts w:ascii="Times New Roman" w:hAnsi="Times New Roman" w:cs="Times New Roman"/>
          <w:sz w:val="28"/>
          <w:szCs w:val="28"/>
        </w:rPr>
        <w:t xml:space="preserve"> за </w:t>
      </w:r>
      <w:proofErr w:type="spellStart"/>
      <w:r w:rsidRPr="00397A20">
        <w:rPr>
          <w:rFonts w:ascii="Times New Roman" w:hAnsi="Times New Roman" w:cs="Times New Roman"/>
          <w:b/>
          <w:bCs/>
          <w:i/>
          <w:iCs/>
          <w:sz w:val="28"/>
          <w:szCs w:val="28"/>
        </w:rPr>
        <w:t>безпосереднім</w:t>
      </w:r>
      <w:proofErr w:type="spellEnd"/>
      <w:r w:rsidRPr="00397A20">
        <w:rPr>
          <w:rFonts w:ascii="Times New Roman" w:hAnsi="Times New Roman" w:cs="Times New Roman"/>
          <w:b/>
          <w:bCs/>
          <w:i/>
          <w:iCs/>
          <w:sz w:val="28"/>
          <w:szCs w:val="28"/>
        </w:rPr>
        <w:t xml:space="preserve"> </w:t>
      </w:r>
      <w:proofErr w:type="spellStart"/>
      <w:r w:rsidRPr="00397A20">
        <w:rPr>
          <w:rFonts w:ascii="Times New Roman" w:hAnsi="Times New Roman" w:cs="Times New Roman"/>
          <w:b/>
          <w:bCs/>
          <w:i/>
          <w:iCs/>
          <w:sz w:val="28"/>
          <w:szCs w:val="28"/>
        </w:rPr>
        <w:t>об'єктом</w:t>
      </w:r>
      <w:proofErr w:type="spellEnd"/>
      <w:r w:rsidRPr="00397A20">
        <w:rPr>
          <w:rFonts w:ascii="Times New Roman" w:hAnsi="Times New Roman" w:cs="Times New Roman"/>
          <w:b/>
          <w:bCs/>
          <w:i/>
          <w:iCs/>
          <w:sz w:val="28"/>
          <w:szCs w:val="28"/>
        </w:rPr>
        <w:t xml:space="preserve"> </w:t>
      </w:r>
      <w:r w:rsidRPr="00397A20">
        <w:rPr>
          <w:rFonts w:ascii="Times New Roman" w:hAnsi="Times New Roman" w:cs="Times New Roman"/>
          <w:sz w:val="28"/>
          <w:szCs w:val="28"/>
        </w:rPr>
        <w:t>на:</w:t>
      </w:r>
    </w:p>
    <w:p w14:paraId="59B8CC13" w14:textId="77777777" w:rsidR="00513A98" w:rsidRPr="00C35F2E" w:rsidRDefault="003C4859" w:rsidP="00C35F2E">
      <w:pPr>
        <w:pStyle w:val="a3"/>
        <w:numPr>
          <w:ilvl w:val="0"/>
          <w:numId w:val="11"/>
        </w:numPr>
        <w:autoSpaceDE w:val="0"/>
        <w:autoSpaceDN w:val="0"/>
        <w:adjustRightInd w:val="0"/>
        <w:spacing w:after="0" w:line="240" w:lineRule="auto"/>
        <w:ind w:left="0" w:firstLine="709"/>
        <w:jc w:val="both"/>
        <w:rPr>
          <w:rFonts w:ascii="Times New Roman" w:hAnsi="Times New Roman" w:cs="Times New Roman"/>
          <w:sz w:val="28"/>
          <w:szCs w:val="28"/>
        </w:rPr>
      </w:pPr>
      <w:proofErr w:type="spellStart"/>
      <w:r w:rsidRPr="00C35F2E">
        <w:rPr>
          <w:rFonts w:ascii="Times New Roman" w:hAnsi="Times New Roman" w:cs="Times New Roman"/>
          <w:sz w:val="28"/>
          <w:szCs w:val="28"/>
          <w:lang w:val="uk-UA"/>
        </w:rPr>
        <w:t>кр</w:t>
      </w:r>
      <w:proofErr w:type="spellEnd"/>
      <w:r w:rsidRPr="00C35F2E">
        <w:rPr>
          <w:rFonts w:ascii="Times New Roman" w:hAnsi="Times New Roman" w:cs="Times New Roman"/>
          <w:sz w:val="28"/>
          <w:szCs w:val="28"/>
          <w:lang w:val="uk-UA"/>
        </w:rPr>
        <w:t>. пр.</w:t>
      </w:r>
      <w:r w:rsidR="00513A98" w:rsidRPr="00C35F2E">
        <w:rPr>
          <w:rFonts w:ascii="Times New Roman" w:hAnsi="Times New Roman" w:cs="Times New Roman"/>
          <w:sz w:val="28"/>
          <w:szCs w:val="28"/>
        </w:rPr>
        <w:t xml:space="preserve"> </w:t>
      </w:r>
      <w:proofErr w:type="spellStart"/>
      <w:r w:rsidR="00513A98" w:rsidRPr="00C35F2E">
        <w:rPr>
          <w:rFonts w:ascii="Times New Roman" w:hAnsi="Times New Roman" w:cs="Times New Roman"/>
          <w:sz w:val="28"/>
          <w:szCs w:val="28"/>
        </w:rPr>
        <w:t>проти</w:t>
      </w:r>
      <w:proofErr w:type="spellEnd"/>
      <w:r w:rsidR="00513A98" w:rsidRPr="00C35F2E">
        <w:rPr>
          <w:rFonts w:ascii="Times New Roman" w:hAnsi="Times New Roman" w:cs="Times New Roman"/>
          <w:sz w:val="28"/>
          <w:szCs w:val="28"/>
        </w:rPr>
        <w:t xml:space="preserve"> </w:t>
      </w:r>
      <w:proofErr w:type="spellStart"/>
      <w:r w:rsidR="00513A98" w:rsidRPr="00C35F2E">
        <w:rPr>
          <w:rFonts w:ascii="Times New Roman" w:hAnsi="Times New Roman" w:cs="Times New Roman"/>
          <w:sz w:val="28"/>
          <w:szCs w:val="28"/>
        </w:rPr>
        <w:t>виборчих</w:t>
      </w:r>
      <w:proofErr w:type="spellEnd"/>
      <w:r w:rsidR="00513A98" w:rsidRPr="00C35F2E">
        <w:rPr>
          <w:rFonts w:ascii="Times New Roman" w:hAnsi="Times New Roman" w:cs="Times New Roman"/>
          <w:sz w:val="28"/>
          <w:szCs w:val="28"/>
        </w:rPr>
        <w:t xml:space="preserve"> прав </w:t>
      </w:r>
      <w:proofErr w:type="spellStart"/>
      <w:r w:rsidR="00513A98" w:rsidRPr="00C35F2E">
        <w:rPr>
          <w:rFonts w:ascii="Times New Roman" w:hAnsi="Times New Roman" w:cs="Times New Roman"/>
          <w:sz w:val="28"/>
          <w:szCs w:val="28"/>
        </w:rPr>
        <w:t>громадян</w:t>
      </w:r>
      <w:proofErr w:type="spellEnd"/>
      <w:r w:rsidR="00513A98" w:rsidRPr="00C35F2E">
        <w:rPr>
          <w:rFonts w:ascii="Times New Roman" w:hAnsi="Times New Roman" w:cs="Times New Roman"/>
          <w:sz w:val="28"/>
          <w:szCs w:val="28"/>
        </w:rPr>
        <w:t xml:space="preserve"> (</w:t>
      </w:r>
      <w:proofErr w:type="spellStart"/>
      <w:r w:rsidR="00513A98" w:rsidRPr="00C35F2E">
        <w:rPr>
          <w:rFonts w:ascii="Times New Roman" w:hAnsi="Times New Roman" w:cs="Times New Roman"/>
          <w:sz w:val="28"/>
          <w:szCs w:val="28"/>
        </w:rPr>
        <w:t>ст.ст</w:t>
      </w:r>
      <w:proofErr w:type="spellEnd"/>
      <w:r w:rsidR="00513A98" w:rsidRPr="00C35F2E">
        <w:rPr>
          <w:rFonts w:ascii="Times New Roman" w:hAnsi="Times New Roman" w:cs="Times New Roman"/>
          <w:sz w:val="28"/>
          <w:szCs w:val="28"/>
        </w:rPr>
        <w:t>. 157</w:t>
      </w:r>
      <w:r w:rsidR="00F86B37" w:rsidRPr="00C35F2E">
        <w:rPr>
          <w:rFonts w:ascii="Times New Roman" w:hAnsi="Times New Roman" w:cs="Times New Roman"/>
          <w:sz w:val="28"/>
          <w:szCs w:val="28"/>
          <w:lang w:val="uk-UA"/>
        </w:rPr>
        <w:t xml:space="preserve"> -</w:t>
      </w:r>
      <w:r w:rsidR="00513A98" w:rsidRPr="00C35F2E">
        <w:rPr>
          <w:rFonts w:ascii="Times New Roman" w:hAnsi="Times New Roman" w:cs="Times New Roman"/>
          <w:sz w:val="28"/>
          <w:szCs w:val="28"/>
        </w:rPr>
        <w:t xml:space="preserve"> 160 КК).</w:t>
      </w:r>
    </w:p>
    <w:p w14:paraId="2179EBBE" w14:textId="77777777" w:rsidR="00513A98" w:rsidRPr="00C35F2E" w:rsidRDefault="003C4859" w:rsidP="00C35F2E">
      <w:pPr>
        <w:pStyle w:val="a3"/>
        <w:numPr>
          <w:ilvl w:val="0"/>
          <w:numId w:val="11"/>
        </w:numPr>
        <w:autoSpaceDE w:val="0"/>
        <w:autoSpaceDN w:val="0"/>
        <w:adjustRightInd w:val="0"/>
        <w:spacing w:after="0" w:line="240" w:lineRule="auto"/>
        <w:ind w:left="0" w:firstLine="709"/>
        <w:jc w:val="both"/>
        <w:rPr>
          <w:rFonts w:ascii="Times New Roman" w:hAnsi="Times New Roman" w:cs="Times New Roman"/>
          <w:sz w:val="28"/>
          <w:szCs w:val="28"/>
        </w:rPr>
      </w:pPr>
      <w:proofErr w:type="spellStart"/>
      <w:r w:rsidRPr="00C35F2E">
        <w:rPr>
          <w:rFonts w:ascii="Times New Roman" w:hAnsi="Times New Roman" w:cs="Times New Roman"/>
          <w:sz w:val="28"/>
          <w:szCs w:val="28"/>
          <w:lang w:val="uk-UA"/>
        </w:rPr>
        <w:t>кр</w:t>
      </w:r>
      <w:proofErr w:type="spellEnd"/>
      <w:r w:rsidRPr="00C35F2E">
        <w:rPr>
          <w:rFonts w:ascii="Times New Roman" w:hAnsi="Times New Roman" w:cs="Times New Roman"/>
          <w:sz w:val="28"/>
          <w:szCs w:val="28"/>
          <w:lang w:val="uk-UA"/>
        </w:rPr>
        <w:t>. пр.</w:t>
      </w:r>
      <w:r w:rsidR="00513A98" w:rsidRPr="00C35F2E">
        <w:rPr>
          <w:rFonts w:ascii="Times New Roman" w:hAnsi="Times New Roman" w:cs="Times New Roman"/>
          <w:sz w:val="28"/>
          <w:szCs w:val="28"/>
        </w:rPr>
        <w:t xml:space="preserve"> </w:t>
      </w:r>
      <w:proofErr w:type="spellStart"/>
      <w:r w:rsidR="00513A98" w:rsidRPr="00C35F2E">
        <w:rPr>
          <w:rFonts w:ascii="Times New Roman" w:hAnsi="Times New Roman" w:cs="Times New Roman"/>
          <w:sz w:val="28"/>
          <w:szCs w:val="28"/>
        </w:rPr>
        <w:t>проти</w:t>
      </w:r>
      <w:proofErr w:type="spellEnd"/>
      <w:r w:rsidR="00513A98" w:rsidRPr="00C35F2E">
        <w:rPr>
          <w:rFonts w:ascii="Times New Roman" w:hAnsi="Times New Roman" w:cs="Times New Roman"/>
          <w:sz w:val="28"/>
          <w:szCs w:val="28"/>
        </w:rPr>
        <w:t xml:space="preserve"> </w:t>
      </w:r>
      <w:proofErr w:type="spellStart"/>
      <w:r w:rsidR="00513A98" w:rsidRPr="00C35F2E">
        <w:rPr>
          <w:rFonts w:ascii="Times New Roman" w:hAnsi="Times New Roman" w:cs="Times New Roman"/>
          <w:sz w:val="28"/>
          <w:szCs w:val="28"/>
        </w:rPr>
        <w:t>трудових</w:t>
      </w:r>
      <w:proofErr w:type="spellEnd"/>
      <w:r w:rsidR="00513A98" w:rsidRPr="00C35F2E">
        <w:rPr>
          <w:rFonts w:ascii="Times New Roman" w:hAnsi="Times New Roman" w:cs="Times New Roman"/>
          <w:sz w:val="28"/>
          <w:szCs w:val="28"/>
        </w:rPr>
        <w:t xml:space="preserve"> прав </w:t>
      </w:r>
      <w:proofErr w:type="spellStart"/>
      <w:r w:rsidR="00513A98" w:rsidRPr="00C35F2E">
        <w:rPr>
          <w:rFonts w:ascii="Times New Roman" w:hAnsi="Times New Roman" w:cs="Times New Roman"/>
          <w:sz w:val="28"/>
          <w:szCs w:val="28"/>
        </w:rPr>
        <w:t>громадян</w:t>
      </w:r>
      <w:proofErr w:type="spellEnd"/>
      <w:r w:rsidR="00513A98" w:rsidRPr="00C35F2E">
        <w:rPr>
          <w:rFonts w:ascii="Times New Roman" w:hAnsi="Times New Roman" w:cs="Times New Roman"/>
          <w:sz w:val="28"/>
          <w:szCs w:val="28"/>
        </w:rPr>
        <w:t>: (</w:t>
      </w:r>
      <w:proofErr w:type="spellStart"/>
      <w:r w:rsidR="00513A98" w:rsidRPr="00C35F2E">
        <w:rPr>
          <w:rFonts w:ascii="Times New Roman" w:hAnsi="Times New Roman" w:cs="Times New Roman"/>
          <w:sz w:val="28"/>
          <w:szCs w:val="28"/>
        </w:rPr>
        <w:t>ст.ст</w:t>
      </w:r>
      <w:proofErr w:type="spellEnd"/>
      <w:r w:rsidR="00F86B37" w:rsidRPr="00C35F2E">
        <w:rPr>
          <w:rFonts w:ascii="Times New Roman" w:hAnsi="Times New Roman" w:cs="Times New Roman"/>
          <w:sz w:val="28"/>
          <w:szCs w:val="28"/>
        </w:rPr>
        <w:t>. 170</w:t>
      </w:r>
      <w:r w:rsidR="00F86B37" w:rsidRPr="00C35F2E">
        <w:rPr>
          <w:rFonts w:ascii="Times New Roman" w:hAnsi="Times New Roman" w:cs="Times New Roman"/>
          <w:sz w:val="28"/>
          <w:szCs w:val="28"/>
          <w:lang w:val="uk-UA"/>
        </w:rPr>
        <w:t xml:space="preserve"> - </w:t>
      </w:r>
      <w:r w:rsidR="00513A98" w:rsidRPr="00C35F2E">
        <w:rPr>
          <w:rFonts w:ascii="Times New Roman" w:hAnsi="Times New Roman" w:cs="Times New Roman"/>
          <w:sz w:val="28"/>
          <w:szCs w:val="28"/>
        </w:rPr>
        <w:t>175 КК).</w:t>
      </w:r>
    </w:p>
    <w:p w14:paraId="5D558EA5" w14:textId="77777777" w:rsidR="00513A98" w:rsidRPr="00C35F2E" w:rsidRDefault="003C4859" w:rsidP="00C35F2E">
      <w:pPr>
        <w:pStyle w:val="a3"/>
        <w:numPr>
          <w:ilvl w:val="0"/>
          <w:numId w:val="11"/>
        </w:numPr>
        <w:autoSpaceDE w:val="0"/>
        <w:autoSpaceDN w:val="0"/>
        <w:adjustRightInd w:val="0"/>
        <w:spacing w:after="0" w:line="240" w:lineRule="auto"/>
        <w:ind w:left="0" w:firstLine="709"/>
        <w:jc w:val="both"/>
        <w:rPr>
          <w:rFonts w:ascii="Times New Roman" w:hAnsi="Times New Roman" w:cs="Times New Roman"/>
          <w:sz w:val="28"/>
          <w:szCs w:val="28"/>
        </w:rPr>
      </w:pPr>
      <w:proofErr w:type="spellStart"/>
      <w:r w:rsidRPr="00C35F2E">
        <w:rPr>
          <w:rFonts w:ascii="Times New Roman" w:hAnsi="Times New Roman" w:cs="Times New Roman"/>
          <w:sz w:val="28"/>
          <w:szCs w:val="28"/>
          <w:lang w:val="uk-UA"/>
        </w:rPr>
        <w:t>кр</w:t>
      </w:r>
      <w:proofErr w:type="spellEnd"/>
      <w:r w:rsidRPr="00C35F2E">
        <w:rPr>
          <w:rFonts w:ascii="Times New Roman" w:hAnsi="Times New Roman" w:cs="Times New Roman"/>
          <w:sz w:val="28"/>
          <w:szCs w:val="28"/>
          <w:lang w:val="uk-UA"/>
        </w:rPr>
        <w:t>. пр.</w:t>
      </w:r>
      <w:r w:rsidR="00513A98" w:rsidRPr="00C35F2E">
        <w:rPr>
          <w:rFonts w:ascii="Times New Roman" w:hAnsi="Times New Roman" w:cs="Times New Roman"/>
          <w:sz w:val="28"/>
          <w:szCs w:val="28"/>
        </w:rPr>
        <w:t xml:space="preserve"> у </w:t>
      </w:r>
      <w:proofErr w:type="spellStart"/>
      <w:r w:rsidR="00513A98" w:rsidRPr="00C35F2E">
        <w:rPr>
          <w:rFonts w:ascii="Times New Roman" w:hAnsi="Times New Roman" w:cs="Times New Roman"/>
          <w:sz w:val="28"/>
          <w:szCs w:val="28"/>
        </w:rPr>
        <w:t>сфері</w:t>
      </w:r>
      <w:proofErr w:type="spellEnd"/>
      <w:r w:rsidR="00513A98" w:rsidRPr="00C35F2E">
        <w:rPr>
          <w:rFonts w:ascii="Times New Roman" w:hAnsi="Times New Roman" w:cs="Times New Roman"/>
          <w:sz w:val="28"/>
          <w:szCs w:val="28"/>
        </w:rPr>
        <w:t xml:space="preserve"> </w:t>
      </w:r>
      <w:proofErr w:type="spellStart"/>
      <w:r w:rsidR="00513A98" w:rsidRPr="00C35F2E">
        <w:rPr>
          <w:rFonts w:ascii="Times New Roman" w:hAnsi="Times New Roman" w:cs="Times New Roman"/>
          <w:sz w:val="28"/>
          <w:szCs w:val="28"/>
        </w:rPr>
        <w:t>охорони</w:t>
      </w:r>
      <w:proofErr w:type="spellEnd"/>
      <w:r w:rsidR="00513A98" w:rsidRPr="00C35F2E">
        <w:rPr>
          <w:rFonts w:ascii="Times New Roman" w:hAnsi="Times New Roman" w:cs="Times New Roman"/>
          <w:sz w:val="28"/>
          <w:szCs w:val="28"/>
        </w:rPr>
        <w:t xml:space="preserve"> права на </w:t>
      </w:r>
      <w:proofErr w:type="spellStart"/>
      <w:r w:rsidR="00513A98" w:rsidRPr="00C35F2E">
        <w:rPr>
          <w:rFonts w:ascii="Times New Roman" w:hAnsi="Times New Roman" w:cs="Times New Roman"/>
          <w:sz w:val="28"/>
          <w:szCs w:val="28"/>
        </w:rPr>
        <w:t>об'єкти</w:t>
      </w:r>
      <w:proofErr w:type="spellEnd"/>
      <w:r w:rsidR="00513A98" w:rsidRPr="00C35F2E">
        <w:rPr>
          <w:rFonts w:ascii="Times New Roman" w:hAnsi="Times New Roman" w:cs="Times New Roman"/>
          <w:sz w:val="28"/>
          <w:szCs w:val="28"/>
        </w:rPr>
        <w:t xml:space="preserve"> </w:t>
      </w:r>
      <w:proofErr w:type="spellStart"/>
      <w:r w:rsidR="00513A98" w:rsidRPr="00C35F2E">
        <w:rPr>
          <w:rFonts w:ascii="Times New Roman" w:hAnsi="Times New Roman" w:cs="Times New Roman"/>
          <w:sz w:val="28"/>
          <w:szCs w:val="28"/>
        </w:rPr>
        <w:t>інтелектуальної</w:t>
      </w:r>
      <w:proofErr w:type="spellEnd"/>
      <w:r w:rsidR="00513A98" w:rsidRPr="00C35F2E">
        <w:rPr>
          <w:rFonts w:ascii="Times New Roman" w:hAnsi="Times New Roman" w:cs="Times New Roman"/>
          <w:sz w:val="28"/>
          <w:szCs w:val="28"/>
        </w:rPr>
        <w:t xml:space="preserve"> </w:t>
      </w:r>
      <w:proofErr w:type="spellStart"/>
      <w:r w:rsidR="00513A98" w:rsidRPr="00C35F2E">
        <w:rPr>
          <w:rFonts w:ascii="Times New Roman" w:hAnsi="Times New Roman" w:cs="Times New Roman"/>
          <w:sz w:val="28"/>
          <w:szCs w:val="28"/>
        </w:rPr>
        <w:t>власності</w:t>
      </w:r>
      <w:proofErr w:type="spellEnd"/>
      <w:r w:rsidR="00513A98" w:rsidRPr="00C35F2E">
        <w:rPr>
          <w:rFonts w:ascii="Times New Roman" w:hAnsi="Times New Roman" w:cs="Times New Roman"/>
          <w:sz w:val="28"/>
          <w:szCs w:val="28"/>
        </w:rPr>
        <w:t>:</w:t>
      </w:r>
      <w:r w:rsidR="00F86B37" w:rsidRPr="00C35F2E">
        <w:rPr>
          <w:rFonts w:ascii="Times New Roman" w:hAnsi="Times New Roman" w:cs="Times New Roman"/>
          <w:sz w:val="28"/>
          <w:szCs w:val="28"/>
          <w:lang w:val="uk-UA"/>
        </w:rPr>
        <w:t xml:space="preserve"> </w:t>
      </w:r>
      <w:r w:rsidR="00513A98" w:rsidRPr="00C35F2E">
        <w:rPr>
          <w:rFonts w:ascii="Times New Roman" w:hAnsi="Times New Roman" w:cs="Times New Roman"/>
          <w:sz w:val="28"/>
          <w:szCs w:val="28"/>
        </w:rPr>
        <w:t>(</w:t>
      </w:r>
      <w:proofErr w:type="spellStart"/>
      <w:r w:rsidR="00513A98" w:rsidRPr="00C35F2E">
        <w:rPr>
          <w:rFonts w:ascii="Times New Roman" w:hAnsi="Times New Roman" w:cs="Times New Roman"/>
          <w:sz w:val="28"/>
          <w:szCs w:val="28"/>
        </w:rPr>
        <w:t>ст.ст</w:t>
      </w:r>
      <w:proofErr w:type="spellEnd"/>
      <w:r w:rsidR="00513A98" w:rsidRPr="00C35F2E">
        <w:rPr>
          <w:rFonts w:ascii="Times New Roman" w:hAnsi="Times New Roman" w:cs="Times New Roman"/>
          <w:sz w:val="28"/>
          <w:szCs w:val="28"/>
        </w:rPr>
        <w:t>. 176, 177 КК).</w:t>
      </w:r>
    </w:p>
    <w:p w14:paraId="364E39BE" w14:textId="77777777" w:rsidR="00513A98" w:rsidRPr="00C35F2E" w:rsidRDefault="003C4859" w:rsidP="00C35F2E">
      <w:pPr>
        <w:pStyle w:val="a3"/>
        <w:numPr>
          <w:ilvl w:val="0"/>
          <w:numId w:val="11"/>
        </w:numPr>
        <w:autoSpaceDE w:val="0"/>
        <w:autoSpaceDN w:val="0"/>
        <w:adjustRightInd w:val="0"/>
        <w:spacing w:after="0" w:line="240" w:lineRule="auto"/>
        <w:ind w:left="0" w:firstLine="709"/>
        <w:jc w:val="both"/>
        <w:rPr>
          <w:rFonts w:ascii="Times New Roman" w:hAnsi="Times New Roman" w:cs="Times New Roman"/>
          <w:sz w:val="28"/>
          <w:szCs w:val="28"/>
        </w:rPr>
      </w:pPr>
      <w:proofErr w:type="spellStart"/>
      <w:r w:rsidRPr="00C35F2E">
        <w:rPr>
          <w:rFonts w:ascii="Times New Roman" w:hAnsi="Times New Roman" w:cs="Times New Roman"/>
          <w:sz w:val="28"/>
          <w:szCs w:val="28"/>
          <w:lang w:val="uk-UA"/>
        </w:rPr>
        <w:t>кр</w:t>
      </w:r>
      <w:proofErr w:type="spellEnd"/>
      <w:r w:rsidRPr="00C35F2E">
        <w:rPr>
          <w:rFonts w:ascii="Times New Roman" w:hAnsi="Times New Roman" w:cs="Times New Roman"/>
          <w:sz w:val="28"/>
          <w:szCs w:val="28"/>
          <w:lang w:val="uk-UA"/>
        </w:rPr>
        <w:t>. пр.</w:t>
      </w:r>
      <w:proofErr w:type="spellStart"/>
      <w:r w:rsidR="00513A98" w:rsidRPr="00C35F2E">
        <w:rPr>
          <w:rFonts w:ascii="Times New Roman" w:hAnsi="Times New Roman" w:cs="Times New Roman"/>
          <w:sz w:val="28"/>
          <w:szCs w:val="28"/>
        </w:rPr>
        <w:t>проти</w:t>
      </w:r>
      <w:proofErr w:type="spellEnd"/>
      <w:r w:rsidR="00513A98" w:rsidRPr="00C35F2E">
        <w:rPr>
          <w:rFonts w:ascii="Times New Roman" w:hAnsi="Times New Roman" w:cs="Times New Roman"/>
          <w:sz w:val="28"/>
          <w:szCs w:val="28"/>
        </w:rPr>
        <w:t xml:space="preserve"> </w:t>
      </w:r>
      <w:proofErr w:type="spellStart"/>
      <w:r w:rsidR="00513A98" w:rsidRPr="00C35F2E">
        <w:rPr>
          <w:rFonts w:ascii="Times New Roman" w:hAnsi="Times New Roman" w:cs="Times New Roman"/>
          <w:sz w:val="28"/>
          <w:szCs w:val="28"/>
        </w:rPr>
        <w:t>сімейних</w:t>
      </w:r>
      <w:proofErr w:type="spellEnd"/>
      <w:r w:rsidR="00513A98" w:rsidRPr="00C35F2E">
        <w:rPr>
          <w:rFonts w:ascii="Times New Roman" w:hAnsi="Times New Roman" w:cs="Times New Roman"/>
          <w:sz w:val="28"/>
          <w:szCs w:val="28"/>
        </w:rPr>
        <w:t xml:space="preserve"> </w:t>
      </w:r>
      <w:proofErr w:type="spellStart"/>
      <w:r w:rsidR="00513A98" w:rsidRPr="00C35F2E">
        <w:rPr>
          <w:rFonts w:ascii="Times New Roman" w:hAnsi="Times New Roman" w:cs="Times New Roman"/>
          <w:sz w:val="28"/>
          <w:szCs w:val="28"/>
        </w:rPr>
        <w:t>устоїв</w:t>
      </w:r>
      <w:proofErr w:type="spellEnd"/>
      <w:r w:rsidR="00513A98" w:rsidRPr="00C35F2E">
        <w:rPr>
          <w:rFonts w:ascii="Times New Roman" w:hAnsi="Times New Roman" w:cs="Times New Roman"/>
          <w:sz w:val="28"/>
          <w:szCs w:val="28"/>
        </w:rPr>
        <w:t>: (</w:t>
      </w:r>
      <w:proofErr w:type="spellStart"/>
      <w:r w:rsidR="00513A98" w:rsidRPr="00C35F2E">
        <w:rPr>
          <w:rFonts w:ascii="Times New Roman" w:hAnsi="Times New Roman" w:cs="Times New Roman"/>
          <w:sz w:val="28"/>
          <w:szCs w:val="28"/>
        </w:rPr>
        <w:t>ст.ст</w:t>
      </w:r>
      <w:proofErr w:type="spellEnd"/>
      <w:r w:rsidR="00F86B37" w:rsidRPr="00C35F2E">
        <w:rPr>
          <w:rFonts w:ascii="Times New Roman" w:hAnsi="Times New Roman" w:cs="Times New Roman"/>
          <w:sz w:val="28"/>
          <w:szCs w:val="28"/>
        </w:rPr>
        <w:t>. 164</w:t>
      </w:r>
      <w:r w:rsidR="00F86B37" w:rsidRPr="00C35F2E">
        <w:rPr>
          <w:rFonts w:ascii="Times New Roman" w:hAnsi="Times New Roman" w:cs="Times New Roman"/>
          <w:sz w:val="28"/>
          <w:szCs w:val="28"/>
          <w:lang w:val="uk-UA"/>
        </w:rPr>
        <w:t xml:space="preserve"> - </w:t>
      </w:r>
      <w:r w:rsidR="00513A98" w:rsidRPr="00C35F2E">
        <w:rPr>
          <w:rFonts w:ascii="Times New Roman" w:hAnsi="Times New Roman" w:cs="Times New Roman"/>
          <w:sz w:val="28"/>
          <w:szCs w:val="28"/>
        </w:rPr>
        <w:t>169 КК).</w:t>
      </w:r>
    </w:p>
    <w:p w14:paraId="7209F3C7" w14:textId="77777777" w:rsidR="00513A98" w:rsidRPr="00C35F2E" w:rsidRDefault="003C4859" w:rsidP="00C35F2E">
      <w:pPr>
        <w:pStyle w:val="a3"/>
        <w:numPr>
          <w:ilvl w:val="0"/>
          <w:numId w:val="11"/>
        </w:numPr>
        <w:autoSpaceDE w:val="0"/>
        <w:autoSpaceDN w:val="0"/>
        <w:adjustRightInd w:val="0"/>
        <w:spacing w:after="0" w:line="240" w:lineRule="auto"/>
        <w:ind w:left="0" w:firstLine="709"/>
        <w:jc w:val="both"/>
        <w:rPr>
          <w:rFonts w:ascii="Times New Roman" w:hAnsi="Times New Roman" w:cs="Times New Roman"/>
          <w:sz w:val="28"/>
          <w:szCs w:val="28"/>
        </w:rPr>
      </w:pPr>
      <w:proofErr w:type="spellStart"/>
      <w:r w:rsidRPr="00C35F2E">
        <w:rPr>
          <w:rFonts w:ascii="Times New Roman" w:hAnsi="Times New Roman" w:cs="Times New Roman"/>
          <w:sz w:val="28"/>
          <w:szCs w:val="28"/>
          <w:lang w:val="uk-UA"/>
        </w:rPr>
        <w:lastRenderedPageBreak/>
        <w:t>кр</w:t>
      </w:r>
      <w:proofErr w:type="spellEnd"/>
      <w:r w:rsidRPr="00C35F2E">
        <w:rPr>
          <w:rFonts w:ascii="Times New Roman" w:hAnsi="Times New Roman" w:cs="Times New Roman"/>
          <w:sz w:val="28"/>
          <w:szCs w:val="28"/>
          <w:lang w:val="uk-UA"/>
        </w:rPr>
        <w:t>. пр.</w:t>
      </w:r>
      <w:r w:rsidR="00513A98" w:rsidRPr="00C35F2E">
        <w:rPr>
          <w:rFonts w:ascii="Times New Roman" w:hAnsi="Times New Roman" w:cs="Times New Roman"/>
          <w:sz w:val="28"/>
          <w:szCs w:val="28"/>
        </w:rPr>
        <w:t xml:space="preserve"> </w:t>
      </w:r>
      <w:proofErr w:type="spellStart"/>
      <w:r w:rsidR="00513A98" w:rsidRPr="00C35F2E">
        <w:rPr>
          <w:rFonts w:ascii="Times New Roman" w:hAnsi="Times New Roman" w:cs="Times New Roman"/>
          <w:sz w:val="28"/>
          <w:szCs w:val="28"/>
        </w:rPr>
        <w:t>проти</w:t>
      </w:r>
      <w:proofErr w:type="spellEnd"/>
      <w:r w:rsidR="00513A98" w:rsidRPr="00C35F2E">
        <w:rPr>
          <w:rFonts w:ascii="Times New Roman" w:hAnsi="Times New Roman" w:cs="Times New Roman"/>
          <w:sz w:val="28"/>
          <w:szCs w:val="28"/>
        </w:rPr>
        <w:t xml:space="preserve"> </w:t>
      </w:r>
      <w:proofErr w:type="spellStart"/>
      <w:r w:rsidR="00513A98" w:rsidRPr="00C35F2E">
        <w:rPr>
          <w:rFonts w:ascii="Times New Roman" w:hAnsi="Times New Roman" w:cs="Times New Roman"/>
          <w:sz w:val="28"/>
          <w:szCs w:val="28"/>
        </w:rPr>
        <w:t>свободи</w:t>
      </w:r>
      <w:proofErr w:type="spellEnd"/>
      <w:r w:rsidR="00513A98" w:rsidRPr="00C35F2E">
        <w:rPr>
          <w:rFonts w:ascii="Times New Roman" w:hAnsi="Times New Roman" w:cs="Times New Roman"/>
          <w:sz w:val="28"/>
          <w:szCs w:val="28"/>
        </w:rPr>
        <w:t xml:space="preserve"> </w:t>
      </w:r>
      <w:proofErr w:type="spellStart"/>
      <w:r w:rsidR="00513A98" w:rsidRPr="00C35F2E">
        <w:rPr>
          <w:rFonts w:ascii="Times New Roman" w:hAnsi="Times New Roman" w:cs="Times New Roman"/>
          <w:sz w:val="28"/>
          <w:szCs w:val="28"/>
        </w:rPr>
        <w:t>совісті</w:t>
      </w:r>
      <w:proofErr w:type="spellEnd"/>
      <w:r w:rsidR="00513A98" w:rsidRPr="00C35F2E">
        <w:rPr>
          <w:rFonts w:ascii="Times New Roman" w:hAnsi="Times New Roman" w:cs="Times New Roman"/>
          <w:sz w:val="28"/>
          <w:szCs w:val="28"/>
        </w:rPr>
        <w:t>: (</w:t>
      </w:r>
      <w:proofErr w:type="spellStart"/>
      <w:r w:rsidR="00513A98" w:rsidRPr="00C35F2E">
        <w:rPr>
          <w:rFonts w:ascii="Times New Roman" w:hAnsi="Times New Roman" w:cs="Times New Roman"/>
          <w:sz w:val="28"/>
          <w:szCs w:val="28"/>
        </w:rPr>
        <w:t>ст.ст</w:t>
      </w:r>
      <w:proofErr w:type="spellEnd"/>
      <w:r w:rsidR="00F86B37" w:rsidRPr="00C35F2E">
        <w:rPr>
          <w:rFonts w:ascii="Times New Roman" w:hAnsi="Times New Roman" w:cs="Times New Roman"/>
          <w:sz w:val="28"/>
          <w:szCs w:val="28"/>
        </w:rPr>
        <w:t>. 178</w:t>
      </w:r>
      <w:r w:rsidR="00F86B37" w:rsidRPr="00C35F2E">
        <w:rPr>
          <w:rFonts w:ascii="Times New Roman" w:hAnsi="Times New Roman" w:cs="Times New Roman"/>
          <w:sz w:val="28"/>
          <w:szCs w:val="28"/>
          <w:lang w:val="uk-UA"/>
        </w:rPr>
        <w:t xml:space="preserve"> - </w:t>
      </w:r>
      <w:r w:rsidR="00513A98" w:rsidRPr="00C35F2E">
        <w:rPr>
          <w:rFonts w:ascii="Times New Roman" w:hAnsi="Times New Roman" w:cs="Times New Roman"/>
          <w:sz w:val="28"/>
          <w:szCs w:val="28"/>
        </w:rPr>
        <w:t>181 КК.</w:t>
      </w:r>
    </w:p>
    <w:p w14:paraId="02DA1D9F" w14:textId="77777777" w:rsidR="00513A98" w:rsidRPr="00C35F2E" w:rsidRDefault="003C4859" w:rsidP="00C35F2E">
      <w:pPr>
        <w:pStyle w:val="a3"/>
        <w:numPr>
          <w:ilvl w:val="0"/>
          <w:numId w:val="11"/>
        </w:numPr>
        <w:autoSpaceDE w:val="0"/>
        <w:autoSpaceDN w:val="0"/>
        <w:adjustRightInd w:val="0"/>
        <w:spacing w:after="0" w:line="240" w:lineRule="auto"/>
        <w:ind w:left="0" w:firstLine="709"/>
        <w:jc w:val="both"/>
        <w:rPr>
          <w:rFonts w:ascii="Times New Roman" w:hAnsi="Times New Roman" w:cs="Times New Roman"/>
          <w:sz w:val="28"/>
          <w:szCs w:val="28"/>
        </w:rPr>
      </w:pPr>
      <w:proofErr w:type="spellStart"/>
      <w:r w:rsidRPr="00C35F2E">
        <w:rPr>
          <w:rFonts w:ascii="Times New Roman" w:hAnsi="Times New Roman" w:cs="Times New Roman"/>
          <w:sz w:val="28"/>
          <w:szCs w:val="28"/>
          <w:lang w:val="uk-UA"/>
        </w:rPr>
        <w:t>кр</w:t>
      </w:r>
      <w:proofErr w:type="spellEnd"/>
      <w:r w:rsidRPr="00C35F2E">
        <w:rPr>
          <w:rFonts w:ascii="Times New Roman" w:hAnsi="Times New Roman" w:cs="Times New Roman"/>
          <w:sz w:val="28"/>
          <w:szCs w:val="28"/>
          <w:lang w:val="uk-UA"/>
        </w:rPr>
        <w:t>. пр.</w:t>
      </w:r>
      <w:r w:rsidR="00513A98" w:rsidRPr="00C35F2E">
        <w:rPr>
          <w:rFonts w:ascii="Times New Roman" w:hAnsi="Times New Roman" w:cs="Times New Roman"/>
          <w:sz w:val="28"/>
          <w:szCs w:val="28"/>
        </w:rPr>
        <w:t xml:space="preserve"> </w:t>
      </w:r>
      <w:proofErr w:type="spellStart"/>
      <w:r w:rsidR="00513A98" w:rsidRPr="00C35F2E">
        <w:rPr>
          <w:rFonts w:ascii="Times New Roman" w:hAnsi="Times New Roman" w:cs="Times New Roman"/>
          <w:sz w:val="28"/>
          <w:szCs w:val="28"/>
        </w:rPr>
        <w:t>що</w:t>
      </w:r>
      <w:proofErr w:type="spellEnd"/>
      <w:r w:rsidR="00513A98" w:rsidRPr="00C35F2E">
        <w:rPr>
          <w:rFonts w:ascii="Times New Roman" w:hAnsi="Times New Roman" w:cs="Times New Roman"/>
          <w:sz w:val="28"/>
          <w:szCs w:val="28"/>
        </w:rPr>
        <w:t xml:space="preserve"> </w:t>
      </w:r>
      <w:proofErr w:type="spellStart"/>
      <w:r w:rsidR="00513A98" w:rsidRPr="00C35F2E">
        <w:rPr>
          <w:rFonts w:ascii="Times New Roman" w:hAnsi="Times New Roman" w:cs="Times New Roman"/>
          <w:sz w:val="28"/>
          <w:szCs w:val="28"/>
        </w:rPr>
        <w:t>посягають</w:t>
      </w:r>
      <w:proofErr w:type="spellEnd"/>
      <w:r w:rsidR="00513A98" w:rsidRPr="00C35F2E">
        <w:rPr>
          <w:rFonts w:ascii="Times New Roman" w:hAnsi="Times New Roman" w:cs="Times New Roman"/>
          <w:sz w:val="28"/>
          <w:szCs w:val="28"/>
        </w:rPr>
        <w:t xml:space="preserve"> на </w:t>
      </w:r>
      <w:proofErr w:type="spellStart"/>
      <w:r w:rsidR="00513A98" w:rsidRPr="00C35F2E">
        <w:rPr>
          <w:rFonts w:ascii="Times New Roman" w:hAnsi="Times New Roman" w:cs="Times New Roman"/>
          <w:sz w:val="28"/>
          <w:szCs w:val="28"/>
        </w:rPr>
        <w:t>інші</w:t>
      </w:r>
      <w:proofErr w:type="spellEnd"/>
      <w:r w:rsidR="00513A98" w:rsidRPr="00C35F2E">
        <w:rPr>
          <w:rFonts w:ascii="Times New Roman" w:hAnsi="Times New Roman" w:cs="Times New Roman"/>
          <w:sz w:val="28"/>
          <w:szCs w:val="28"/>
        </w:rPr>
        <w:t xml:space="preserve"> </w:t>
      </w:r>
      <w:proofErr w:type="spellStart"/>
      <w:r w:rsidR="00513A98" w:rsidRPr="00C35F2E">
        <w:rPr>
          <w:rFonts w:ascii="Times New Roman" w:hAnsi="Times New Roman" w:cs="Times New Roman"/>
          <w:sz w:val="28"/>
          <w:szCs w:val="28"/>
        </w:rPr>
        <w:t>особисті</w:t>
      </w:r>
      <w:proofErr w:type="spellEnd"/>
      <w:r w:rsidR="00513A98" w:rsidRPr="00C35F2E">
        <w:rPr>
          <w:rFonts w:ascii="Times New Roman" w:hAnsi="Times New Roman" w:cs="Times New Roman"/>
          <w:sz w:val="28"/>
          <w:szCs w:val="28"/>
        </w:rPr>
        <w:t xml:space="preserve"> </w:t>
      </w:r>
      <w:proofErr w:type="spellStart"/>
      <w:r w:rsidR="00513A98" w:rsidRPr="00C35F2E">
        <w:rPr>
          <w:rFonts w:ascii="Times New Roman" w:hAnsi="Times New Roman" w:cs="Times New Roman"/>
          <w:sz w:val="28"/>
          <w:szCs w:val="28"/>
        </w:rPr>
        <w:t>конституційні</w:t>
      </w:r>
      <w:proofErr w:type="spellEnd"/>
      <w:r w:rsidR="00513A98" w:rsidRPr="00C35F2E">
        <w:rPr>
          <w:rFonts w:ascii="Times New Roman" w:hAnsi="Times New Roman" w:cs="Times New Roman"/>
          <w:sz w:val="28"/>
          <w:szCs w:val="28"/>
        </w:rPr>
        <w:t xml:space="preserve"> права і </w:t>
      </w:r>
      <w:proofErr w:type="spellStart"/>
      <w:r w:rsidR="00513A98" w:rsidRPr="00C35F2E">
        <w:rPr>
          <w:rFonts w:ascii="Times New Roman" w:hAnsi="Times New Roman" w:cs="Times New Roman"/>
          <w:sz w:val="28"/>
          <w:szCs w:val="28"/>
        </w:rPr>
        <w:t>свободи</w:t>
      </w:r>
      <w:proofErr w:type="spellEnd"/>
      <w:r w:rsidR="00F86B37" w:rsidRPr="00C35F2E">
        <w:rPr>
          <w:rFonts w:ascii="Times New Roman" w:hAnsi="Times New Roman" w:cs="Times New Roman"/>
          <w:sz w:val="28"/>
          <w:szCs w:val="28"/>
          <w:lang w:val="uk-UA"/>
        </w:rPr>
        <w:t xml:space="preserve"> </w:t>
      </w:r>
      <w:proofErr w:type="spellStart"/>
      <w:r w:rsidR="00513A98" w:rsidRPr="00C35F2E">
        <w:rPr>
          <w:rFonts w:ascii="Times New Roman" w:hAnsi="Times New Roman" w:cs="Times New Roman"/>
          <w:sz w:val="28"/>
          <w:szCs w:val="28"/>
        </w:rPr>
        <w:t>громадян</w:t>
      </w:r>
      <w:proofErr w:type="spellEnd"/>
      <w:r w:rsidR="00513A98" w:rsidRPr="00C35F2E">
        <w:rPr>
          <w:rFonts w:ascii="Times New Roman" w:hAnsi="Times New Roman" w:cs="Times New Roman"/>
          <w:sz w:val="28"/>
          <w:szCs w:val="28"/>
        </w:rPr>
        <w:t>: (</w:t>
      </w:r>
      <w:proofErr w:type="spellStart"/>
      <w:r w:rsidR="00513A98" w:rsidRPr="00C35F2E">
        <w:rPr>
          <w:rFonts w:ascii="Times New Roman" w:hAnsi="Times New Roman" w:cs="Times New Roman"/>
          <w:sz w:val="28"/>
          <w:szCs w:val="28"/>
        </w:rPr>
        <w:t>ст.ст</w:t>
      </w:r>
      <w:proofErr w:type="spellEnd"/>
      <w:r w:rsidR="00F86B37" w:rsidRPr="00C35F2E">
        <w:rPr>
          <w:rFonts w:ascii="Times New Roman" w:hAnsi="Times New Roman" w:cs="Times New Roman"/>
          <w:sz w:val="28"/>
          <w:szCs w:val="28"/>
        </w:rPr>
        <w:t>. 161</w:t>
      </w:r>
      <w:r w:rsidR="00F86B37" w:rsidRPr="00C35F2E">
        <w:rPr>
          <w:rFonts w:ascii="Times New Roman" w:hAnsi="Times New Roman" w:cs="Times New Roman"/>
          <w:sz w:val="28"/>
          <w:szCs w:val="28"/>
          <w:lang w:val="uk-UA"/>
        </w:rPr>
        <w:t xml:space="preserve"> - </w:t>
      </w:r>
      <w:r w:rsidR="00513A98" w:rsidRPr="00C35F2E">
        <w:rPr>
          <w:rFonts w:ascii="Times New Roman" w:hAnsi="Times New Roman" w:cs="Times New Roman"/>
          <w:sz w:val="28"/>
          <w:szCs w:val="28"/>
        </w:rPr>
        <w:t>163, 182</w:t>
      </w:r>
      <w:r w:rsidR="00F86B37" w:rsidRPr="00C35F2E">
        <w:rPr>
          <w:rFonts w:ascii="Times New Roman" w:hAnsi="Times New Roman" w:cs="Times New Roman"/>
          <w:sz w:val="28"/>
          <w:szCs w:val="28"/>
          <w:lang w:val="uk-UA"/>
        </w:rPr>
        <w:t xml:space="preserve"> -</w:t>
      </w:r>
      <w:r w:rsidR="00513A98" w:rsidRPr="00C35F2E">
        <w:rPr>
          <w:rFonts w:ascii="Times New Roman" w:hAnsi="Times New Roman" w:cs="Times New Roman"/>
          <w:sz w:val="28"/>
          <w:szCs w:val="28"/>
        </w:rPr>
        <w:t xml:space="preserve"> 184 КК).</w:t>
      </w:r>
    </w:p>
    <w:p w14:paraId="04AF07D9" w14:textId="473CED6D" w:rsidR="00513A98" w:rsidRPr="00397A20" w:rsidRDefault="00513A98" w:rsidP="00C35F2E">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397A20">
        <w:rPr>
          <w:rFonts w:ascii="Times New Roman" w:hAnsi="Times New Roman" w:cs="Times New Roman"/>
          <w:sz w:val="28"/>
          <w:szCs w:val="28"/>
        </w:rPr>
        <w:t>Виборчі</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трудові</w:t>
      </w:r>
      <w:proofErr w:type="spellEnd"/>
      <w:r w:rsidRPr="00397A20">
        <w:rPr>
          <w:rFonts w:ascii="Times New Roman" w:hAnsi="Times New Roman" w:cs="Times New Roman"/>
          <w:sz w:val="28"/>
          <w:szCs w:val="28"/>
        </w:rPr>
        <w:t xml:space="preserve"> та </w:t>
      </w:r>
      <w:proofErr w:type="spellStart"/>
      <w:r w:rsidRPr="00397A20">
        <w:rPr>
          <w:rFonts w:ascii="Times New Roman" w:hAnsi="Times New Roman" w:cs="Times New Roman"/>
          <w:sz w:val="28"/>
          <w:szCs w:val="28"/>
        </w:rPr>
        <w:t>інші</w:t>
      </w:r>
      <w:proofErr w:type="spellEnd"/>
      <w:r w:rsidRPr="00397A20">
        <w:rPr>
          <w:rFonts w:ascii="Times New Roman" w:hAnsi="Times New Roman" w:cs="Times New Roman"/>
          <w:sz w:val="28"/>
          <w:szCs w:val="28"/>
        </w:rPr>
        <w:t xml:space="preserve"> права і </w:t>
      </w:r>
      <w:proofErr w:type="spellStart"/>
      <w:r w:rsidRPr="00397A20">
        <w:rPr>
          <w:rFonts w:ascii="Times New Roman" w:hAnsi="Times New Roman" w:cs="Times New Roman"/>
          <w:sz w:val="28"/>
          <w:szCs w:val="28"/>
        </w:rPr>
        <w:t>свободи</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людини</w:t>
      </w:r>
      <w:proofErr w:type="spellEnd"/>
      <w:r w:rsidRPr="00397A20">
        <w:rPr>
          <w:rFonts w:ascii="Times New Roman" w:hAnsi="Times New Roman" w:cs="Times New Roman"/>
          <w:sz w:val="28"/>
          <w:szCs w:val="28"/>
        </w:rPr>
        <w:t xml:space="preserve"> і </w:t>
      </w:r>
      <w:proofErr w:type="spellStart"/>
      <w:r w:rsidRPr="00397A20">
        <w:rPr>
          <w:rFonts w:ascii="Times New Roman" w:hAnsi="Times New Roman" w:cs="Times New Roman"/>
          <w:sz w:val="28"/>
          <w:szCs w:val="28"/>
        </w:rPr>
        <w:t>громадянина</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які</w:t>
      </w:r>
      <w:proofErr w:type="spellEnd"/>
      <w:r w:rsidRPr="00397A20">
        <w:rPr>
          <w:rFonts w:ascii="Times New Roman" w:hAnsi="Times New Roman" w:cs="Times New Roman"/>
          <w:sz w:val="28"/>
          <w:szCs w:val="28"/>
        </w:rPr>
        <w:t xml:space="preserve"> є</w:t>
      </w:r>
      <w:r w:rsidR="00F86B37" w:rsidRPr="00397A20">
        <w:rPr>
          <w:rFonts w:ascii="Times New Roman" w:hAnsi="Times New Roman" w:cs="Times New Roman"/>
          <w:sz w:val="28"/>
          <w:szCs w:val="28"/>
          <w:lang w:val="uk-UA"/>
        </w:rPr>
        <w:t xml:space="preserve"> о</w:t>
      </w:r>
      <w:r w:rsidRPr="00397A20">
        <w:rPr>
          <w:rFonts w:ascii="Times New Roman" w:hAnsi="Times New Roman" w:cs="Times New Roman"/>
          <w:sz w:val="28"/>
          <w:szCs w:val="28"/>
        </w:rPr>
        <w:t>б</w:t>
      </w:r>
      <w:r w:rsidR="00F86B37" w:rsidRPr="00397A20">
        <w:rPr>
          <w:rFonts w:ascii="Times New Roman" w:hAnsi="Times New Roman" w:cs="Times New Roman"/>
          <w:sz w:val="28"/>
          <w:szCs w:val="28"/>
          <w:lang w:val="uk-UA"/>
        </w:rPr>
        <w:t>’</w:t>
      </w:r>
      <w:proofErr w:type="spellStart"/>
      <w:r w:rsidRPr="00397A20">
        <w:rPr>
          <w:rFonts w:ascii="Times New Roman" w:hAnsi="Times New Roman" w:cs="Times New Roman"/>
          <w:sz w:val="28"/>
          <w:szCs w:val="28"/>
        </w:rPr>
        <w:t>єктом</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кримінально-правової</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охорони</w:t>
      </w:r>
      <w:proofErr w:type="spellEnd"/>
      <w:r w:rsidRPr="00397A20">
        <w:rPr>
          <w:rFonts w:ascii="Times New Roman" w:hAnsi="Times New Roman" w:cs="Times New Roman"/>
          <w:sz w:val="28"/>
          <w:szCs w:val="28"/>
        </w:rPr>
        <w:t xml:space="preserve"> н</w:t>
      </w:r>
      <w:r w:rsidR="005544EC">
        <w:rPr>
          <w:rFonts w:ascii="Times New Roman" w:hAnsi="Times New Roman" w:cs="Times New Roman"/>
          <w:sz w:val="28"/>
          <w:szCs w:val="28"/>
          <w:lang w:val="uk-UA"/>
        </w:rPr>
        <w:t>о</w:t>
      </w:r>
      <w:proofErr w:type="spellStart"/>
      <w:r w:rsidRPr="00397A20">
        <w:rPr>
          <w:rFonts w:ascii="Times New Roman" w:hAnsi="Times New Roman" w:cs="Times New Roman"/>
          <w:sz w:val="28"/>
          <w:szCs w:val="28"/>
        </w:rPr>
        <w:t>рмами</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Розділу</w:t>
      </w:r>
      <w:proofErr w:type="spellEnd"/>
      <w:r w:rsidRPr="00397A20">
        <w:rPr>
          <w:rFonts w:ascii="Times New Roman" w:hAnsi="Times New Roman" w:cs="Times New Roman"/>
          <w:sz w:val="28"/>
          <w:szCs w:val="28"/>
        </w:rPr>
        <w:t xml:space="preserve"> VI </w:t>
      </w:r>
      <w:proofErr w:type="spellStart"/>
      <w:r w:rsidRPr="00397A20">
        <w:rPr>
          <w:rFonts w:ascii="Times New Roman" w:hAnsi="Times New Roman" w:cs="Times New Roman"/>
          <w:sz w:val="28"/>
          <w:szCs w:val="28"/>
        </w:rPr>
        <w:t>Особливої</w:t>
      </w:r>
      <w:proofErr w:type="spellEnd"/>
      <w:r w:rsidR="00F86B37"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частини</w:t>
      </w:r>
      <w:proofErr w:type="spellEnd"/>
      <w:r w:rsidRPr="00397A20">
        <w:rPr>
          <w:rFonts w:ascii="Times New Roman" w:hAnsi="Times New Roman" w:cs="Times New Roman"/>
          <w:sz w:val="28"/>
          <w:szCs w:val="28"/>
        </w:rPr>
        <w:t xml:space="preserve"> КК </w:t>
      </w:r>
      <w:proofErr w:type="spellStart"/>
      <w:r w:rsidRPr="00397A20">
        <w:rPr>
          <w:rFonts w:ascii="Times New Roman" w:hAnsi="Times New Roman" w:cs="Times New Roman"/>
          <w:sz w:val="28"/>
          <w:szCs w:val="28"/>
        </w:rPr>
        <w:t>України</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відносяться</w:t>
      </w:r>
      <w:proofErr w:type="spellEnd"/>
      <w:r w:rsidRPr="00397A20">
        <w:rPr>
          <w:rFonts w:ascii="Times New Roman" w:hAnsi="Times New Roman" w:cs="Times New Roman"/>
          <w:sz w:val="28"/>
          <w:szCs w:val="28"/>
        </w:rPr>
        <w:t xml:space="preserve"> до </w:t>
      </w:r>
      <w:proofErr w:type="spellStart"/>
      <w:r w:rsidRPr="00397A20">
        <w:rPr>
          <w:rFonts w:ascii="Times New Roman" w:hAnsi="Times New Roman" w:cs="Times New Roman"/>
          <w:sz w:val="28"/>
          <w:szCs w:val="28"/>
        </w:rPr>
        <w:t>основних</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або</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конституційних</w:t>
      </w:r>
      <w:proofErr w:type="spellEnd"/>
      <w:r w:rsidRPr="00397A20">
        <w:rPr>
          <w:rFonts w:ascii="Times New Roman" w:hAnsi="Times New Roman" w:cs="Times New Roman"/>
          <w:sz w:val="28"/>
          <w:szCs w:val="28"/>
        </w:rPr>
        <w:t>.</w:t>
      </w:r>
    </w:p>
    <w:p w14:paraId="49CCD452" w14:textId="77777777" w:rsidR="00513A98" w:rsidRPr="00397A20" w:rsidRDefault="00513A98" w:rsidP="00C35F2E">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397A20">
        <w:rPr>
          <w:rFonts w:ascii="Times New Roman" w:hAnsi="Times New Roman" w:cs="Times New Roman"/>
          <w:b/>
          <w:bCs/>
          <w:i/>
          <w:iCs/>
          <w:sz w:val="28"/>
          <w:szCs w:val="28"/>
        </w:rPr>
        <w:t>Об'єктивна</w:t>
      </w:r>
      <w:proofErr w:type="spellEnd"/>
      <w:r w:rsidRPr="00397A20">
        <w:rPr>
          <w:rFonts w:ascii="Times New Roman" w:hAnsi="Times New Roman" w:cs="Times New Roman"/>
          <w:b/>
          <w:bCs/>
          <w:i/>
          <w:iCs/>
          <w:sz w:val="28"/>
          <w:szCs w:val="28"/>
        </w:rPr>
        <w:t xml:space="preserve"> сторона </w:t>
      </w:r>
      <w:proofErr w:type="spellStart"/>
      <w:r w:rsidRPr="00397A20">
        <w:rPr>
          <w:rFonts w:ascii="Times New Roman" w:hAnsi="Times New Roman" w:cs="Times New Roman"/>
          <w:sz w:val="28"/>
          <w:szCs w:val="28"/>
        </w:rPr>
        <w:t>вказаних</w:t>
      </w:r>
      <w:proofErr w:type="spellEnd"/>
      <w:r w:rsidRPr="00397A20">
        <w:rPr>
          <w:rFonts w:ascii="Times New Roman" w:hAnsi="Times New Roman" w:cs="Times New Roman"/>
          <w:sz w:val="28"/>
          <w:szCs w:val="28"/>
        </w:rPr>
        <w:t xml:space="preserve"> </w:t>
      </w:r>
      <w:proofErr w:type="spellStart"/>
      <w:r w:rsidR="003C4859">
        <w:rPr>
          <w:rFonts w:ascii="Times New Roman" w:hAnsi="Times New Roman" w:cs="Times New Roman"/>
          <w:sz w:val="28"/>
          <w:szCs w:val="28"/>
        </w:rPr>
        <w:t>кр</w:t>
      </w:r>
      <w:proofErr w:type="spellEnd"/>
      <w:r w:rsidR="003C4859">
        <w:rPr>
          <w:rFonts w:ascii="Times New Roman" w:hAnsi="Times New Roman" w:cs="Times New Roman"/>
          <w:sz w:val="28"/>
          <w:szCs w:val="28"/>
        </w:rPr>
        <w:t>. пр.</w:t>
      </w:r>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може</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виражатись</w:t>
      </w:r>
      <w:proofErr w:type="spellEnd"/>
      <w:r w:rsidRPr="00397A20">
        <w:rPr>
          <w:rFonts w:ascii="Times New Roman" w:hAnsi="Times New Roman" w:cs="Times New Roman"/>
          <w:sz w:val="28"/>
          <w:szCs w:val="28"/>
        </w:rPr>
        <w:t xml:space="preserve"> у </w:t>
      </w:r>
      <w:proofErr w:type="spellStart"/>
      <w:r w:rsidRPr="00397A20">
        <w:rPr>
          <w:rFonts w:ascii="Times New Roman" w:hAnsi="Times New Roman" w:cs="Times New Roman"/>
          <w:sz w:val="28"/>
          <w:szCs w:val="28"/>
        </w:rPr>
        <w:t>суспільно</w:t>
      </w:r>
      <w:proofErr w:type="spellEnd"/>
      <w:r w:rsidRPr="00397A20">
        <w:rPr>
          <w:rFonts w:ascii="Times New Roman" w:hAnsi="Times New Roman" w:cs="Times New Roman"/>
          <w:sz w:val="28"/>
          <w:szCs w:val="28"/>
        </w:rPr>
        <w:t>-</w:t>
      </w:r>
      <w:r w:rsidR="00F86B37" w:rsidRPr="00397A20">
        <w:rPr>
          <w:rFonts w:ascii="Times New Roman" w:hAnsi="Times New Roman" w:cs="Times New Roman"/>
          <w:sz w:val="28"/>
          <w:szCs w:val="28"/>
        </w:rPr>
        <w:t>небе</w:t>
      </w:r>
      <w:r w:rsidR="00F86B37" w:rsidRPr="00397A20">
        <w:rPr>
          <w:rFonts w:ascii="Times New Roman" w:hAnsi="Times New Roman" w:cs="Times New Roman"/>
          <w:sz w:val="28"/>
          <w:szCs w:val="28"/>
          <w:lang w:val="uk-UA"/>
        </w:rPr>
        <w:t>з</w:t>
      </w:r>
      <w:proofErr w:type="spellStart"/>
      <w:r w:rsidRPr="00397A20">
        <w:rPr>
          <w:rFonts w:ascii="Times New Roman" w:hAnsi="Times New Roman" w:cs="Times New Roman"/>
          <w:sz w:val="28"/>
          <w:szCs w:val="28"/>
        </w:rPr>
        <w:t>печних</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діяннях</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діях</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або</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бездіяльності</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що</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посягають</w:t>
      </w:r>
      <w:proofErr w:type="spellEnd"/>
      <w:r w:rsidRPr="00397A20">
        <w:rPr>
          <w:rFonts w:ascii="Times New Roman" w:hAnsi="Times New Roman" w:cs="Times New Roman"/>
          <w:sz w:val="28"/>
          <w:szCs w:val="28"/>
        </w:rPr>
        <w:t xml:space="preserve"> на </w:t>
      </w:r>
      <w:proofErr w:type="spellStart"/>
      <w:r w:rsidRPr="00397A20">
        <w:rPr>
          <w:rFonts w:ascii="Times New Roman" w:hAnsi="Times New Roman" w:cs="Times New Roman"/>
          <w:sz w:val="28"/>
          <w:szCs w:val="28"/>
        </w:rPr>
        <w:t>певні</w:t>
      </w:r>
      <w:proofErr w:type="spellEnd"/>
      <w:r w:rsidRPr="00397A20">
        <w:rPr>
          <w:rFonts w:ascii="Times New Roman" w:hAnsi="Times New Roman" w:cs="Times New Roman"/>
          <w:sz w:val="28"/>
          <w:szCs w:val="28"/>
        </w:rPr>
        <w:t xml:space="preserve"> права</w:t>
      </w:r>
      <w:r w:rsidR="00F86B37"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інших</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осіб</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передбачені</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певними</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нормативними</w:t>
      </w:r>
      <w:proofErr w:type="spellEnd"/>
      <w:r w:rsidRPr="00397A20">
        <w:rPr>
          <w:rFonts w:ascii="Times New Roman" w:hAnsi="Times New Roman" w:cs="Times New Roman"/>
          <w:sz w:val="28"/>
          <w:szCs w:val="28"/>
        </w:rPr>
        <w:t xml:space="preserve"> актами, а тому для</w:t>
      </w:r>
      <w:r w:rsidR="00F86B37"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встановлення</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наявності</w:t>
      </w:r>
      <w:proofErr w:type="spellEnd"/>
      <w:r w:rsidRPr="00397A20">
        <w:rPr>
          <w:rFonts w:ascii="Times New Roman" w:hAnsi="Times New Roman" w:cs="Times New Roman"/>
          <w:sz w:val="28"/>
          <w:szCs w:val="28"/>
        </w:rPr>
        <w:t xml:space="preserve"> складу </w:t>
      </w:r>
      <w:proofErr w:type="spellStart"/>
      <w:r w:rsidR="003C4859">
        <w:rPr>
          <w:rFonts w:ascii="Times New Roman" w:hAnsi="Times New Roman" w:cs="Times New Roman"/>
          <w:sz w:val="28"/>
          <w:szCs w:val="28"/>
        </w:rPr>
        <w:t>кр</w:t>
      </w:r>
      <w:proofErr w:type="spellEnd"/>
      <w:r w:rsidR="003C4859">
        <w:rPr>
          <w:rFonts w:ascii="Times New Roman" w:hAnsi="Times New Roman" w:cs="Times New Roman"/>
          <w:sz w:val="28"/>
          <w:szCs w:val="28"/>
        </w:rPr>
        <w:t>. пр.</w:t>
      </w:r>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необхідним</w:t>
      </w:r>
      <w:proofErr w:type="spellEnd"/>
      <w:r w:rsidRPr="00397A20">
        <w:rPr>
          <w:rFonts w:ascii="Times New Roman" w:hAnsi="Times New Roman" w:cs="Times New Roman"/>
          <w:sz w:val="28"/>
          <w:szCs w:val="28"/>
        </w:rPr>
        <w:t xml:space="preserve"> є </w:t>
      </w:r>
      <w:proofErr w:type="spellStart"/>
      <w:r w:rsidRPr="00397A20">
        <w:rPr>
          <w:rFonts w:ascii="Times New Roman" w:hAnsi="Times New Roman" w:cs="Times New Roman"/>
          <w:sz w:val="28"/>
          <w:szCs w:val="28"/>
        </w:rPr>
        <w:t>встановлення</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конкретніх</w:t>
      </w:r>
      <w:proofErr w:type="spellEnd"/>
      <w:r w:rsidR="00F86B37"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правових</w:t>
      </w:r>
      <w:proofErr w:type="spellEnd"/>
      <w:r w:rsidRPr="00397A20">
        <w:rPr>
          <w:rFonts w:ascii="Times New Roman" w:hAnsi="Times New Roman" w:cs="Times New Roman"/>
          <w:sz w:val="28"/>
          <w:szCs w:val="28"/>
        </w:rPr>
        <w:t xml:space="preserve"> норм, </w:t>
      </w:r>
      <w:proofErr w:type="spellStart"/>
      <w:r w:rsidRPr="00397A20">
        <w:rPr>
          <w:rFonts w:ascii="Times New Roman" w:hAnsi="Times New Roman" w:cs="Times New Roman"/>
          <w:sz w:val="28"/>
          <w:szCs w:val="28"/>
        </w:rPr>
        <w:t>які</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порушуються</w:t>
      </w:r>
      <w:proofErr w:type="spellEnd"/>
      <w:r w:rsidRPr="00397A20">
        <w:rPr>
          <w:rFonts w:ascii="Times New Roman" w:hAnsi="Times New Roman" w:cs="Times New Roman"/>
          <w:sz w:val="28"/>
          <w:szCs w:val="28"/>
        </w:rPr>
        <w:t xml:space="preserve">. За </w:t>
      </w:r>
      <w:proofErr w:type="spellStart"/>
      <w:r w:rsidRPr="00397A20">
        <w:rPr>
          <w:rFonts w:ascii="Times New Roman" w:hAnsi="Times New Roman" w:cs="Times New Roman"/>
          <w:sz w:val="28"/>
          <w:szCs w:val="28"/>
        </w:rPr>
        <w:t>конструкцією</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більшість</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із</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простих</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складів</w:t>
      </w:r>
      <w:proofErr w:type="spellEnd"/>
      <w:r w:rsidR="00F86B37" w:rsidRPr="00397A20">
        <w:rPr>
          <w:rFonts w:ascii="Times New Roman" w:hAnsi="Times New Roman" w:cs="Times New Roman"/>
          <w:sz w:val="28"/>
          <w:szCs w:val="28"/>
          <w:lang w:val="uk-UA"/>
        </w:rPr>
        <w:t xml:space="preserve"> </w:t>
      </w:r>
      <w:proofErr w:type="spellStart"/>
      <w:r w:rsidR="003C4859">
        <w:rPr>
          <w:rFonts w:ascii="Times New Roman" w:hAnsi="Times New Roman" w:cs="Times New Roman"/>
          <w:sz w:val="28"/>
          <w:szCs w:val="28"/>
        </w:rPr>
        <w:t>кр</w:t>
      </w:r>
      <w:proofErr w:type="spellEnd"/>
      <w:r w:rsidR="003C4859">
        <w:rPr>
          <w:rFonts w:ascii="Times New Roman" w:hAnsi="Times New Roman" w:cs="Times New Roman"/>
          <w:sz w:val="28"/>
          <w:szCs w:val="28"/>
        </w:rPr>
        <w:t>. пр.</w:t>
      </w:r>
      <w:r w:rsidRPr="00397A20">
        <w:rPr>
          <w:rFonts w:ascii="Times New Roman" w:hAnsi="Times New Roman" w:cs="Times New Roman"/>
          <w:sz w:val="28"/>
          <w:szCs w:val="28"/>
        </w:rPr>
        <w:t xml:space="preserve"> є </w:t>
      </w:r>
      <w:proofErr w:type="spellStart"/>
      <w:r w:rsidRPr="00397A20">
        <w:rPr>
          <w:rFonts w:ascii="Times New Roman" w:hAnsi="Times New Roman" w:cs="Times New Roman"/>
          <w:sz w:val="28"/>
          <w:szCs w:val="28"/>
        </w:rPr>
        <w:t>формальними</w:t>
      </w:r>
      <w:proofErr w:type="spellEnd"/>
      <w:r w:rsidRPr="00397A20">
        <w:rPr>
          <w:rFonts w:ascii="Times New Roman" w:hAnsi="Times New Roman" w:cs="Times New Roman"/>
          <w:sz w:val="28"/>
          <w:szCs w:val="28"/>
        </w:rPr>
        <w:t xml:space="preserve">, а тому </w:t>
      </w:r>
      <w:proofErr w:type="spellStart"/>
      <w:r w:rsidR="003C4859">
        <w:rPr>
          <w:rFonts w:ascii="Times New Roman" w:hAnsi="Times New Roman" w:cs="Times New Roman"/>
          <w:sz w:val="28"/>
          <w:szCs w:val="28"/>
        </w:rPr>
        <w:t>кр</w:t>
      </w:r>
      <w:proofErr w:type="spellEnd"/>
      <w:r w:rsidR="003C4859">
        <w:rPr>
          <w:rFonts w:ascii="Times New Roman" w:hAnsi="Times New Roman" w:cs="Times New Roman"/>
          <w:sz w:val="28"/>
          <w:szCs w:val="28"/>
        </w:rPr>
        <w:t>. пр.</w:t>
      </w:r>
      <w:r w:rsidRPr="00397A20">
        <w:rPr>
          <w:rFonts w:ascii="Times New Roman" w:hAnsi="Times New Roman" w:cs="Times New Roman"/>
          <w:sz w:val="28"/>
          <w:szCs w:val="28"/>
        </w:rPr>
        <w:t xml:space="preserve"> є </w:t>
      </w:r>
      <w:proofErr w:type="spellStart"/>
      <w:r w:rsidRPr="00397A20">
        <w:rPr>
          <w:rFonts w:ascii="Times New Roman" w:hAnsi="Times New Roman" w:cs="Times New Roman"/>
          <w:sz w:val="28"/>
          <w:szCs w:val="28"/>
        </w:rPr>
        <w:t>закінченими</w:t>
      </w:r>
      <w:proofErr w:type="spellEnd"/>
      <w:r w:rsidRPr="00397A20">
        <w:rPr>
          <w:rFonts w:ascii="Times New Roman" w:hAnsi="Times New Roman" w:cs="Times New Roman"/>
          <w:sz w:val="28"/>
          <w:szCs w:val="28"/>
        </w:rPr>
        <w:t xml:space="preserve"> з моменту </w:t>
      </w:r>
      <w:proofErr w:type="spellStart"/>
      <w:r w:rsidRPr="00397A20">
        <w:rPr>
          <w:rFonts w:ascii="Times New Roman" w:hAnsi="Times New Roman" w:cs="Times New Roman"/>
          <w:sz w:val="28"/>
          <w:szCs w:val="28"/>
        </w:rPr>
        <w:t>вчинення</w:t>
      </w:r>
      <w:proofErr w:type="spellEnd"/>
      <w:r w:rsidR="00F86B37"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діянь</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передбачених</w:t>
      </w:r>
      <w:proofErr w:type="spellEnd"/>
      <w:r w:rsidRPr="00397A20">
        <w:rPr>
          <w:rFonts w:ascii="Times New Roman" w:hAnsi="Times New Roman" w:cs="Times New Roman"/>
          <w:sz w:val="28"/>
          <w:szCs w:val="28"/>
        </w:rPr>
        <w:t xml:space="preserve"> в </w:t>
      </w:r>
      <w:proofErr w:type="spellStart"/>
      <w:r w:rsidRPr="00397A20">
        <w:rPr>
          <w:rFonts w:ascii="Times New Roman" w:hAnsi="Times New Roman" w:cs="Times New Roman"/>
          <w:sz w:val="28"/>
          <w:szCs w:val="28"/>
        </w:rPr>
        <w:t>диспозиції</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кримінально-правовових</w:t>
      </w:r>
      <w:proofErr w:type="spellEnd"/>
      <w:r w:rsidRPr="00397A20">
        <w:rPr>
          <w:rFonts w:ascii="Times New Roman" w:hAnsi="Times New Roman" w:cs="Times New Roman"/>
          <w:sz w:val="28"/>
          <w:szCs w:val="28"/>
        </w:rPr>
        <w:t xml:space="preserve"> норм </w:t>
      </w:r>
      <w:proofErr w:type="spellStart"/>
      <w:r w:rsidRPr="00397A20">
        <w:rPr>
          <w:rFonts w:ascii="Times New Roman" w:hAnsi="Times New Roman" w:cs="Times New Roman"/>
          <w:sz w:val="28"/>
          <w:szCs w:val="28"/>
        </w:rPr>
        <w:t>Розділу</w:t>
      </w:r>
      <w:proofErr w:type="spellEnd"/>
      <w:r w:rsidRPr="00397A20">
        <w:rPr>
          <w:rFonts w:ascii="Times New Roman" w:hAnsi="Times New Roman" w:cs="Times New Roman"/>
          <w:sz w:val="28"/>
          <w:szCs w:val="28"/>
        </w:rPr>
        <w:t xml:space="preserve"> VI.</w:t>
      </w:r>
    </w:p>
    <w:p w14:paraId="51FA1902" w14:textId="77777777" w:rsidR="00513A98" w:rsidRPr="00397A20" w:rsidRDefault="00513A98" w:rsidP="00C35F2E">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397A20">
        <w:rPr>
          <w:rFonts w:ascii="Times New Roman" w:hAnsi="Times New Roman" w:cs="Times New Roman"/>
          <w:sz w:val="28"/>
          <w:szCs w:val="28"/>
        </w:rPr>
        <w:t>Деякі</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їх</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кваліфіковані</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склади</w:t>
      </w:r>
      <w:proofErr w:type="spellEnd"/>
      <w:r w:rsidRPr="00397A20">
        <w:rPr>
          <w:rFonts w:ascii="Times New Roman" w:hAnsi="Times New Roman" w:cs="Times New Roman"/>
          <w:sz w:val="28"/>
          <w:szCs w:val="28"/>
        </w:rPr>
        <w:t xml:space="preserve">, а </w:t>
      </w:r>
      <w:proofErr w:type="spellStart"/>
      <w:r w:rsidRPr="00397A20">
        <w:rPr>
          <w:rFonts w:ascii="Times New Roman" w:hAnsi="Times New Roman" w:cs="Times New Roman"/>
          <w:sz w:val="28"/>
          <w:szCs w:val="28"/>
        </w:rPr>
        <w:t>також</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деякі</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прості</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склади</w:t>
      </w:r>
      <w:proofErr w:type="spellEnd"/>
      <w:r w:rsidRPr="00397A20">
        <w:rPr>
          <w:rFonts w:ascii="Times New Roman" w:hAnsi="Times New Roman" w:cs="Times New Roman"/>
          <w:sz w:val="28"/>
          <w:szCs w:val="28"/>
        </w:rPr>
        <w:t xml:space="preserve"> </w:t>
      </w:r>
      <w:proofErr w:type="spellStart"/>
      <w:r w:rsidR="003C4859">
        <w:rPr>
          <w:rFonts w:ascii="Times New Roman" w:hAnsi="Times New Roman" w:cs="Times New Roman"/>
          <w:sz w:val="28"/>
          <w:szCs w:val="28"/>
        </w:rPr>
        <w:t>кр</w:t>
      </w:r>
      <w:proofErr w:type="spellEnd"/>
      <w:r w:rsidR="003C4859">
        <w:rPr>
          <w:rFonts w:ascii="Times New Roman" w:hAnsi="Times New Roman" w:cs="Times New Roman"/>
          <w:sz w:val="28"/>
          <w:szCs w:val="28"/>
        </w:rPr>
        <w:t>. пр.</w:t>
      </w:r>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наприклад</w:t>
      </w:r>
      <w:proofErr w:type="spellEnd"/>
      <w:r w:rsidR="00F86B37" w:rsidRPr="00397A20">
        <w:rPr>
          <w:rFonts w:ascii="Times New Roman" w:hAnsi="Times New Roman" w:cs="Times New Roman"/>
          <w:sz w:val="28"/>
          <w:szCs w:val="28"/>
          <w:lang w:val="uk-UA"/>
        </w:rPr>
        <w:t xml:space="preserve"> </w:t>
      </w:r>
      <w:r w:rsidRPr="00397A20">
        <w:rPr>
          <w:rFonts w:ascii="Times New Roman" w:hAnsi="Times New Roman" w:cs="Times New Roman"/>
          <w:sz w:val="28"/>
          <w:szCs w:val="28"/>
        </w:rPr>
        <w:t xml:space="preserve">у </w:t>
      </w:r>
      <w:proofErr w:type="spellStart"/>
      <w:r w:rsidRPr="00397A20">
        <w:rPr>
          <w:rFonts w:ascii="Times New Roman" w:hAnsi="Times New Roman" w:cs="Times New Roman"/>
          <w:sz w:val="28"/>
          <w:szCs w:val="28"/>
        </w:rPr>
        <w:t>ст.ст</w:t>
      </w:r>
      <w:proofErr w:type="spellEnd"/>
      <w:r w:rsidRPr="00397A20">
        <w:rPr>
          <w:rFonts w:ascii="Times New Roman" w:hAnsi="Times New Roman" w:cs="Times New Roman"/>
          <w:sz w:val="28"/>
          <w:szCs w:val="28"/>
        </w:rPr>
        <w:t>. 166</w:t>
      </w:r>
      <w:r w:rsidR="00F86B37" w:rsidRPr="00397A20">
        <w:rPr>
          <w:sz w:val="20"/>
          <w:szCs w:val="20"/>
          <w:shd w:val="clear" w:color="auto" w:fill="FFFFFF"/>
        </w:rPr>
        <w:t xml:space="preserve"> </w:t>
      </w:r>
      <w:r w:rsidR="008C390B">
        <w:rPr>
          <w:rFonts w:ascii="Times New Roman" w:hAnsi="Times New Roman" w:cs="Times New Roman"/>
          <w:sz w:val="28"/>
          <w:szCs w:val="28"/>
          <w:shd w:val="clear" w:color="auto" w:fill="FFFFFF"/>
          <w:lang w:val="uk-UA"/>
        </w:rPr>
        <w:t>«</w:t>
      </w:r>
      <w:proofErr w:type="spellStart"/>
      <w:r w:rsidR="00F86B37" w:rsidRPr="00397A20">
        <w:rPr>
          <w:rFonts w:ascii="Times New Roman" w:hAnsi="Times New Roman" w:cs="Times New Roman"/>
          <w:sz w:val="28"/>
          <w:szCs w:val="28"/>
          <w:shd w:val="clear" w:color="auto" w:fill="FFFFFF"/>
        </w:rPr>
        <w:t>Злісне</w:t>
      </w:r>
      <w:proofErr w:type="spellEnd"/>
      <w:r w:rsidR="00F86B37" w:rsidRPr="00397A20">
        <w:rPr>
          <w:rFonts w:ascii="Times New Roman" w:hAnsi="Times New Roman" w:cs="Times New Roman"/>
          <w:sz w:val="28"/>
          <w:szCs w:val="28"/>
          <w:shd w:val="clear" w:color="auto" w:fill="FFFFFF"/>
        </w:rPr>
        <w:t xml:space="preserve"> </w:t>
      </w:r>
      <w:proofErr w:type="spellStart"/>
      <w:r w:rsidR="00F86B37" w:rsidRPr="00397A20">
        <w:rPr>
          <w:rFonts w:ascii="Times New Roman" w:hAnsi="Times New Roman" w:cs="Times New Roman"/>
          <w:sz w:val="28"/>
          <w:szCs w:val="28"/>
          <w:shd w:val="clear" w:color="auto" w:fill="FFFFFF"/>
        </w:rPr>
        <w:t>невиконання</w:t>
      </w:r>
      <w:proofErr w:type="spellEnd"/>
      <w:r w:rsidR="00F86B37" w:rsidRPr="00397A20">
        <w:rPr>
          <w:rFonts w:ascii="Times New Roman" w:hAnsi="Times New Roman" w:cs="Times New Roman"/>
          <w:sz w:val="28"/>
          <w:szCs w:val="28"/>
          <w:shd w:val="clear" w:color="auto" w:fill="FFFFFF"/>
        </w:rPr>
        <w:t xml:space="preserve"> </w:t>
      </w:r>
      <w:proofErr w:type="spellStart"/>
      <w:r w:rsidR="00F86B37" w:rsidRPr="00397A20">
        <w:rPr>
          <w:rFonts w:ascii="Times New Roman" w:hAnsi="Times New Roman" w:cs="Times New Roman"/>
          <w:sz w:val="28"/>
          <w:szCs w:val="28"/>
          <w:shd w:val="clear" w:color="auto" w:fill="FFFFFF"/>
        </w:rPr>
        <w:t>обов'язків</w:t>
      </w:r>
      <w:proofErr w:type="spellEnd"/>
      <w:r w:rsidR="00F86B37" w:rsidRPr="00397A20">
        <w:rPr>
          <w:rFonts w:ascii="Times New Roman" w:hAnsi="Times New Roman" w:cs="Times New Roman"/>
          <w:sz w:val="28"/>
          <w:szCs w:val="28"/>
          <w:shd w:val="clear" w:color="auto" w:fill="FFFFFF"/>
        </w:rPr>
        <w:t xml:space="preserve"> по догляду за </w:t>
      </w:r>
      <w:proofErr w:type="spellStart"/>
      <w:r w:rsidR="00F86B37" w:rsidRPr="00397A20">
        <w:rPr>
          <w:rFonts w:ascii="Times New Roman" w:hAnsi="Times New Roman" w:cs="Times New Roman"/>
          <w:sz w:val="28"/>
          <w:szCs w:val="28"/>
          <w:shd w:val="clear" w:color="auto" w:fill="FFFFFF"/>
        </w:rPr>
        <w:t>дитиною</w:t>
      </w:r>
      <w:proofErr w:type="spellEnd"/>
      <w:r w:rsidR="00F86B37" w:rsidRPr="00397A20">
        <w:rPr>
          <w:rFonts w:ascii="Times New Roman" w:hAnsi="Times New Roman" w:cs="Times New Roman"/>
          <w:sz w:val="28"/>
          <w:szCs w:val="28"/>
          <w:shd w:val="clear" w:color="auto" w:fill="FFFFFF"/>
        </w:rPr>
        <w:t xml:space="preserve"> </w:t>
      </w:r>
      <w:proofErr w:type="spellStart"/>
      <w:r w:rsidR="00F86B37" w:rsidRPr="00397A20">
        <w:rPr>
          <w:rFonts w:ascii="Times New Roman" w:hAnsi="Times New Roman" w:cs="Times New Roman"/>
          <w:sz w:val="28"/>
          <w:szCs w:val="28"/>
          <w:shd w:val="clear" w:color="auto" w:fill="FFFFFF"/>
        </w:rPr>
        <w:t>або</w:t>
      </w:r>
      <w:proofErr w:type="spellEnd"/>
      <w:r w:rsidR="00F86B37" w:rsidRPr="00397A20">
        <w:rPr>
          <w:rFonts w:ascii="Times New Roman" w:hAnsi="Times New Roman" w:cs="Times New Roman"/>
          <w:sz w:val="28"/>
          <w:szCs w:val="28"/>
          <w:shd w:val="clear" w:color="auto" w:fill="FFFFFF"/>
        </w:rPr>
        <w:t xml:space="preserve"> за особою, </w:t>
      </w:r>
      <w:proofErr w:type="spellStart"/>
      <w:r w:rsidR="00F86B37" w:rsidRPr="00397A20">
        <w:rPr>
          <w:rFonts w:ascii="Times New Roman" w:hAnsi="Times New Roman" w:cs="Times New Roman"/>
          <w:sz w:val="28"/>
          <w:szCs w:val="28"/>
          <w:shd w:val="clear" w:color="auto" w:fill="FFFFFF"/>
        </w:rPr>
        <w:t>щодо</w:t>
      </w:r>
      <w:proofErr w:type="spellEnd"/>
      <w:r w:rsidR="00F86B37" w:rsidRPr="00397A20">
        <w:rPr>
          <w:rFonts w:ascii="Times New Roman" w:hAnsi="Times New Roman" w:cs="Times New Roman"/>
          <w:sz w:val="28"/>
          <w:szCs w:val="28"/>
          <w:shd w:val="clear" w:color="auto" w:fill="FFFFFF"/>
        </w:rPr>
        <w:t xml:space="preserve"> </w:t>
      </w:r>
      <w:proofErr w:type="spellStart"/>
      <w:r w:rsidR="00F86B37" w:rsidRPr="00397A20">
        <w:rPr>
          <w:rFonts w:ascii="Times New Roman" w:hAnsi="Times New Roman" w:cs="Times New Roman"/>
          <w:sz w:val="28"/>
          <w:szCs w:val="28"/>
          <w:shd w:val="clear" w:color="auto" w:fill="FFFFFF"/>
        </w:rPr>
        <w:t>якої</w:t>
      </w:r>
      <w:proofErr w:type="spellEnd"/>
      <w:r w:rsidR="00F86B37" w:rsidRPr="00397A20">
        <w:rPr>
          <w:rFonts w:ascii="Times New Roman" w:hAnsi="Times New Roman" w:cs="Times New Roman"/>
          <w:sz w:val="28"/>
          <w:szCs w:val="28"/>
          <w:shd w:val="clear" w:color="auto" w:fill="FFFFFF"/>
        </w:rPr>
        <w:t xml:space="preserve"> </w:t>
      </w:r>
      <w:proofErr w:type="spellStart"/>
      <w:r w:rsidR="00F86B37" w:rsidRPr="00397A20">
        <w:rPr>
          <w:rFonts w:ascii="Times New Roman" w:hAnsi="Times New Roman" w:cs="Times New Roman"/>
          <w:sz w:val="28"/>
          <w:szCs w:val="28"/>
          <w:shd w:val="clear" w:color="auto" w:fill="FFFFFF"/>
        </w:rPr>
        <w:t>встановлена</w:t>
      </w:r>
      <w:proofErr w:type="spellEnd"/>
      <w:r w:rsidR="00F86B37" w:rsidRPr="00397A20">
        <w:rPr>
          <w:rFonts w:ascii="Times New Roman" w:hAnsi="Times New Roman" w:cs="Times New Roman"/>
          <w:sz w:val="28"/>
          <w:szCs w:val="28"/>
          <w:shd w:val="clear" w:color="auto" w:fill="FFFFFF"/>
        </w:rPr>
        <w:t xml:space="preserve"> </w:t>
      </w:r>
      <w:proofErr w:type="spellStart"/>
      <w:r w:rsidR="00F86B37" w:rsidRPr="00397A20">
        <w:rPr>
          <w:rFonts w:ascii="Times New Roman" w:hAnsi="Times New Roman" w:cs="Times New Roman"/>
          <w:sz w:val="28"/>
          <w:szCs w:val="28"/>
          <w:shd w:val="clear" w:color="auto" w:fill="FFFFFF"/>
        </w:rPr>
        <w:t>опіка</w:t>
      </w:r>
      <w:proofErr w:type="spellEnd"/>
      <w:r w:rsidR="00F86B37" w:rsidRPr="00397A20">
        <w:rPr>
          <w:rFonts w:ascii="Times New Roman" w:hAnsi="Times New Roman" w:cs="Times New Roman"/>
          <w:sz w:val="28"/>
          <w:szCs w:val="28"/>
          <w:shd w:val="clear" w:color="auto" w:fill="FFFFFF"/>
        </w:rPr>
        <w:t xml:space="preserve"> </w:t>
      </w:r>
      <w:proofErr w:type="spellStart"/>
      <w:r w:rsidR="00F86B37" w:rsidRPr="00397A20">
        <w:rPr>
          <w:rFonts w:ascii="Times New Roman" w:hAnsi="Times New Roman" w:cs="Times New Roman"/>
          <w:sz w:val="28"/>
          <w:szCs w:val="28"/>
          <w:shd w:val="clear" w:color="auto" w:fill="FFFFFF"/>
        </w:rPr>
        <w:t>чи</w:t>
      </w:r>
      <w:proofErr w:type="spellEnd"/>
      <w:r w:rsidR="00F86B37" w:rsidRPr="00397A20">
        <w:rPr>
          <w:rFonts w:ascii="Times New Roman" w:hAnsi="Times New Roman" w:cs="Times New Roman"/>
          <w:sz w:val="28"/>
          <w:szCs w:val="28"/>
          <w:shd w:val="clear" w:color="auto" w:fill="FFFFFF"/>
        </w:rPr>
        <w:t xml:space="preserve"> </w:t>
      </w:r>
      <w:proofErr w:type="spellStart"/>
      <w:r w:rsidR="00F86B37" w:rsidRPr="00397A20">
        <w:rPr>
          <w:rFonts w:ascii="Times New Roman" w:hAnsi="Times New Roman" w:cs="Times New Roman"/>
          <w:sz w:val="28"/>
          <w:szCs w:val="28"/>
          <w:shd w:val="clear" w:color="auto" w:fill="FFFFFF"/>
        </w:rPr>
        <w:t>піклування</w:t>
      </w:r>
      <w:proofErr w:type="spellEnd"/>
      <w:r w:rsidR="008C390B">
        <w:rPr>
          <w:rFonts w:ascii="Times New Roman" w:hAnsi="Times New Roman" w:cs="Times New Roman"/>
          <w:sz w:val="28"/>
          <w:szCs w:val="28"/>
          <w:lang w:val="uk-UA"/>
        </w:rPr>
        <w:t>»</w:t>
      </w:r>
      <w:r w:rsidRPr="00397A20">
        <w:rPr>
          <w:rFonts w:ascii="Times New Roman" w:hAnsi="Times New Roman" w:cs="Times New Roman"/>
          <w:sz w:val="28"/>
          <w:szCs w:val="28"/>
        </w:rPr>
        <w:t xml:space="preserve">, 176 </w:t>
      </w:r>
      <w:r w:rsidR="008C390B">
        <w:rPr>
          <w:rFonts w:ascii="Times New Roman" w:hAnsi="Times New Roman" w:cs="Times New Roman"/>
          <w:sz w:val="28"/>
          <w:szCs w:val="28"/>
          <w:lang w:val="uk-UA"/>
        </w:rPr>
        <w:t>«</w:t>
      </w:r>
      <w:proofErr w:type="spellStart"/>
      <w:r w:rsidR="00F86B37" w:rsidRPr="00397A20">
        <w:rPr>
          <w:rFonts w:ascii="Times New Roman" w:hAnsi="Times New Roman" w:cs="Times New Roman"/>
          <w:sz w:val="28"/>
          <w:szCs w:val="28"/>
          <w:shd w:val="clear" w:color="auto" w:fill="FFFFFF"/>
        </w:rPr>
        <w:t>Порушення</w:t>
      </w:r>
      <w:proofErr w:type="spellEnd"/>
      <w:r w:rsidR="00F86B37" w:rsidRPr="00397A20">
        <w:rPr>
          <w:rFonts w:ascii="Times New Roman" w:hAnsi="Times New Roman" w:cs="Times New Roman"/>
          <w:sz w:val="28"/>
          <w:szCs w:val="28"/>
          <w:shd w:val="clear" w:color="auto" w:fill="FFFFFF"/>
        </w:rPr>
        <w:t xml:space="preserve"> </w:t>
      </w:r>
      <w:proofErr w:type="spellStart"/>
      <w:r w:rsidR="00F86B37" w:rsidRPr="00397A20">
        <w:rPr>
          <w:rFonts w:ascii="Times New Roman" w:hAnsi="Times New Roman" w:cs="Times New Roman"/>
          <w:sz w:val="28"/>
          <w:szCs w:val="28"/>
          <w:shd w:val="clear" w:color="auto" w:fill="FFFFFF"/>
        </w:rPr>
        <w:t>авторського</w:t>
      </w:r>
      <w:proofErr w:type="spellEnd"/>
      <w:r w:rsidR="00F86B37" w:rsidRPr="00397A20">
        <w:rPr>
          <w:rFonts w:ascii="Times New Roman" w:hAnsi="Times New Roman" w:cs="Times New Roman"/>
          <w:sz w:val="28"/>
          <w:szCs w:val="28"/>
          <w:shd w:val="clear" w:color="auto" w:fill="FFFFFF"/>
        </w:rPr>
        <w:t xml:space="preserve"> права і </w:t>
      </w:r>
      <w:proofErr w:type="spellStart"/>
      <w:r w:rsidR="00F86B37" w:rsidRPr="00397A20">
        <w:rPr>
          <w:rFonts w:ascii="Times New Roman" w:hAnsi="Times New Roman" w:cs="Times New Roman"/>
          <w:sz w:val="28"/>
          <w:szCs w:val="28"/>
          <w:shd w:val="clear" w:color="auto" w:fill="FFFFFF"/>
        </w:rPr>
        <w:t>суміжних</w:t>
      </w:r>
      <w:proofErr w:type="spellEnd"/>
      <w:r w:rsidR="00F86B37" w:rsidRPr="00397A20">
        <w:rPr>
          <w:rFonts w:ascii="Times New Roman" w:hAnsi="Times New Roman" w:cs="Times New Roman"/>
          <w:sz w:val="28"/>
          <w:szCs w:val="28"/>
          <w:shd w:val="clear" w:color="auto" w:fill="FFFFFF"/>
        </w:rPr>
        <w:t xml:space="preserve"> прав</w:t>
      </w:r>
      <w:r w:rsidR="008C390B">
        <w:rPr>
          <w:rFonts w:ascii="Times New Roman" w:hAnsi="Times New Roman" w:cs="Times New Roman"/>
          <w:sz w:val="28"/>
          <w:szCs w:val="28"/>
          <w:shd w:val="clear" w:color="auto" w:fill="FFFFFF"/>
          <w:lang w:val="uk-UA"/>
        </w:rPr>
        <w:t>»</w:t>
      </w:r>
      <w:r w:rsidR="00F86B37"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передбачають</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настання</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певних</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суспільно</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небезпечних</w:t>
      </w:r>
      <w:proofErr w:type="spellEnd"/>
      <w:r w:rsidR="00F86B37"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наслідків</w:t>
      </w:r>
      <w:proofErr w:type="spellEnd"/>
      <w:r w:rsidRPr="00397A20">
        <w:rPr>
          <w:rFonts w:ascii="Times New Roman" w:hAnsi="Times New Roman" w:cs="Times New Roman"/>
          <w:sz w:val="28"/>
          <w:szCs w:val="28"/>
        </w:rPr>
        <w:t xml:space="preserve"> – за </w:t>
      </w:r>
      <w:proofErr w:type="spellStart"/>
      <w:r w:rsidRPr="00397A20">
        <w:rPr>
          <w:rFonts w:ascii="Times New Roman" w:hAnsi="Times New Roman" w:cs="Times New Roman"/>
          <w:sz w:val="28"/>
          <w:szCs w:val="28"/>
        </w:rPr>
        <w:t>конструкцією</w:t>
      </w:r>
      <w:proofErr w:type="spellEnd"/>
      <w:r w:rsidRPr="00397A20">
        <w:rPr>
          <w:rFonts w:ascii="Times New Roman" w:hAnsi="Times New Roman" w:cs="Times New Roman"/>
          <w:sz w:val="28"/>
          <w:szCs w:val="28"/>
        </w:rPr>
        <w:t xml:space="preserve"> є </w:t>
      </w:r>
      <w:proofErr w:type="spellStart"/>
      <w:r w:rsidRPr="00397A20">
        <w:rPr>
          <w:rFonts w:ascii="Times New Roman" w:hAnsi="Times New Roman" w:cs="Times New Roman"/>
          <w:sz w:val="28"/>
          <w:szCs w:val="28"/>
        </w:rPr>
        <w:t>матеріальними</w:t>
      </w:r>
      <w:proofErr w:type="spellEnd"/>
      <w:r w:rsidRPr="00397A20">
        <w:rPr>
          <w:rFonts w:ascii="Times New Roman" w:hAnsi="Times New Roman" w:cs="Times New Roman"/>
          <w:sz w:val="28"/>
          <w:szCs w:val="28"/>
        </w:rPr>
        <w:t>.</w:t>
      </w:r>
    </w:p>
    <w:p w14:paraId="029E3A5F" w14:textId="77777777" w:rsidR="00513A98" w:rsidRPr="00397A20" w:rsidRDefault="00513A98" w:rsidP="00C35F2E">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397A20">
        <w:rPr>
          <w:rFonts w:ascii="Times New Roman" w:hAnsi="Times New Roman" w:cs="Times New Roman"/>
          <w:b/>
          <w:bCs/>
          <w:i/>
          <w:iCs/>
          <w:sz w:val="28"/>
          <w:szCs w:val="28"/>
        </w:rPr>
        <w:t>Суб'єктивна</w:t>
      </w:r>
      <w:proofErr w:type="spellEnd"/>
      <w:r w:rsidRPr="00397A20">
        <w:rPr>
          <w:rFonts w:ascii="Times New Roman" w:hAnsi="Times New Roman" w:cs="Times New Roman"/>
          <w:b/>
          <w:bCs/>
          <w:i/>
          <w:iCs/>
          <w:sz w:val="28"/>
          <w:szCs w:val="28"/>
        </w:rPr>
        <w:t xml:space="preserve"> сторона </w:t>
      </w:r>
      <w:proofErr w:type="spellStart"/>
      <w:r w:rsidR="00F8716E">
        <w:rPr>
          <w:rFonts w:ascii="Times New Roman" w:hAnsi="Times New Roman" w:cs="Times New Roman"/>
          <w:sz w:val="28"/>
          <w:szCs w:val="28"/>
        </w:rPr>
        <w:t>в</w:t>
      </w:r>
      <w:r w:rsidRPr="00397A20">
        <w:rPr>
          <w:rFonts w:ascii="Times New Roman" w:hAnsi="Times New Roman" w:cs="Times New Roman"/>
          <w:sz w:val="28"/>
          <w:szCs w:val="28"/>
        </w:rPr>
        <w:t>казаних</w:t>
      </w:r>
      <w:proofErr w:type="spellEnd"/>
      <w:r w:rsidRPr="00397A20">
        <w:rPr>
          <w:rFonts w:ascii="Times New Roman" w:hAnsi="Times New Roman" w:cs="Times New Roman"/>
          <w:sz w:val="28"/>
          <w:szCs w:val="28"/>
        </w:rPr>
        <w:t xml:space="preserve"> </w:t>
      </w:r>
      <w:proofErr w:type="spellStart"/>
      <w:r w:rsidR="003C4859">
        <w:rPr>
          <w:rFonts w:ascii="Times New Roman" w:hAnsi="Times New Roman" w:cs="Times New Roman"/>
          <w:sz w:val="28"/>
          <w:szCs w:val="28"/>
        </w:rPr>
        <w:t>кр</w:t>
      </w:r>
      <w:proofErr w:type="spellEnd"/>
      <w:r w:rsidR="003C4859">
        <w:rPr>
          <w:rFonts w:ascii="Times New Roman" w:hAnsi="Times New Roman" w:cs="Times New Roman"/>
          <w:sz w:val="28"/>
          <w:szCs w:val="28"/>
        </w:rPr>
        <w:t>. пр.</w:t>
      </w:r>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характеризується</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умисною</w:t>
      </w:r>
      <w:proofErr w:type="spellEnd"/>
      <w:r w:rsidR="00F86B37" w:rsidRPr="00397A20">
        <w:rPr>
          <w:rFonts w:ascii="Times New Roman" w:hAnsi="Times New Roman" w:cs="Times New Roman"/>
          <w:sz w:val="28"/>
          <w:szCs w:val="28"/>
          <w:lang w:val="uk-UA"/>
        </w:rPr>
        <w:t xml:space="preserve"> </w:t>
      </w:r>
      <w:r w:rsidRPr="00397A20">
        <w:rPr>
          <w:rFonts w:ascii="Times New Roman" w:hAnsi="Times New Roman" w:cs="Times New Roman"/>
          <w:sz w:val="28"/>
          <w:szCs w:val="28"/>
        </w:rPr>
        <w:t xml:space="preserve">формою вини, як правило у </w:t>
      </w:r>
      <w:proofErr w:type="spellStart"/>
      <w:r w:rsidRPr="00397A20">
        <w:rPr>
          <w:rFonts w:ascii="Times New Roman" w:hAnsi="Times New Roman" w:cs="Times New Roman"/>
          <w:sz w:val="28"/>
          <w:szCs w:val="28"/>
        </w:rPr>
        <w:t>виді</w:t>
      </w:r>
      <w:proofErr w:type="spellEnd"/>
      <w:r w:rsidRPr="00397A20">
        <w:rPr>
          <w:rFonts w:ascii="Times New Roman" w:hAnsi="Times New Roman" w:cs="Times New Roman"/>
          <w:sz w:val="28"/>
          <w:szCs w:val="28"/>
        </w:rPr>
        <w:t xml:space="preserve"> прямого </w:t>
      </w:r>
      <w:proofErr w:type="spellStart"/>
      <w:r w:rsidRPr="00397A20">
        <w:rPr>
          <w:rFonts w:ascii="Times New Roman" w:hAnsi="Times New Roman" w:cs="Times New Roman"/>
          <w:sz w:val="28"/>
          <w:szCs w:val="28"/>
        </w:rPr>
        <w:t>умислу</w:t>
      </w:r>
      <w:proofErr w:type="spellEnd"/>
      <w:r w:rsidRPr="00397A20">
        <w:rPr>
          <w:rFonts w:ascii="Times New Roman" w:hAnsi="Times New Roman" w:cs="Times New Roman"/>
          <w:sz w:val="28"/>
          <w:szCs w:val="28"/>
        </w:rPr>
        <w:t xml:space="preserve">. У </w:t>
      </w:r>
      <w:proofErr w:type="spellStart"/>
      <w:r w:rsidRPr="00397A20">
        <w:rPr>
          <w:rFonts w:ascii="Times New Roman" w:hAnsi="Times New Roman" w:cs="Times New Roman"/>
          <w:sz w:val="28"/>
          <w:szCs w:val="28"/>
        </w:rPr>
        <w:t>деяких</w:t>
      </w:r>
      <w:proofErr w:type="spellEnd"/>
      <w:r w:rsidRPr="00397A20">
        <w:rPr>
          <w:rFonts w:ascii="Times New Roman" w:hAnsi="Times New Roman" w:cs="Times New Roman"/>
          <w:sz w:val="28"/>
          <w:szCs w:val="28"/>
        </w:rPr>
        <w:t xml:space="preserve"> складах</w:t>
      </w:r>
      <w:r w:rsidR="00F86B37"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обов'язковими</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ознаками</w:t>
      </w:r>
      <w:proofErr w:type="spellEnd"/>
      <w:r w:rsidRPr="00397A20">
        <w:rPr>
          <w:rFonts w:ascii="Times New Roman" w:hAnsi="Times New Roman" w:cs="Times New Roman"/>
          <w:sz w:val="28"/>
          <w:szCs w:val="28"/>
        </w:rPr>
        <w:t xml:space="preserve"> є мотив </w:t>
      </w:r>
      <w:proofErr w:type="spellStart"/>
      <w:r w:rsidRPr="00397A20">
        <w:rPr>
          <w:rFonts w:ascii="Times New Roman" w:hAnsi="Times New Roman" w:cs="Times New Roman"/>
          <w:sz w:val="28"/>
          <w:szCs w:val="28"/>
        </w:rPr>
        <w:t>або</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спеціальна</w:t>
      </w:r>
      <w:proofErr w:type="spellEnd"/>
      <w:r w:rsidRPr="00397A20">
        <w:rPr>
          <w:rFonts w:ascii="Times New Roman" w:hAnsi="Times New Roman" w:cs="Times New Roman"/>
          <w:sz w:val="28"/>
          <w:szCs w:val="28"/>
        </w:rPr>
        <w:t xml:space="preserve"> мета.</w:t>
      </w:r>
    </w:p>
    <w:p w14:paraId="0B31FD6C" w14:textId="77777777" w:rsidR="00513A98" w:rsidRPr="00397A20" w:rsidRDefault="00513A98" w:rsidP="00C35F2E">
      <w:pPr>
        <w:autoSpaceDE w:val="0"/>
        <w:autoSpaceDN w:val="0"/>
        <w:adjustRightInd w:val="0"/>
        <w:spacing w:after="0" w:line="240" w:lineRule="auto"/>
        <w:ind w:firstLine="709"/>
        <w:jc w:val="both"/>
        <w:rPr>
          <w:rFonts w:ascii="Times New Roman" w:hAnsi="Times New Roman" w:cs="Times New Roman"/>
          <w:sz w:val="28"/>
          <w:szCs w:val="28"/>
          <w:lang w:val="uk-UA"/>
        </w:rPr>
      </w:pPr>
      <w:r w:rsidRPr="00397A20">
        <w:rPr>
          <w:rFonts w:ascii="Times New Roman" w:hAnsi="Times New Roman" w:cs="Times New Roman"/>
          <w:sz w:val="28"/>
          <w:szCs w:val="28"/>
        </w:rPr>
        <w:t xml:space="preserve">За </w:t>
      </w:r>
      <w:proofErr w:type="spellStart"/>
      <w:r w:rsidRPr="00397A20">
        <w:rPr>
          <w:rFonts w:ascii="Times New Roman" w:hAnsi="Times New Roman" w:cs="Times New Roman"/>
          <w:sz w:val="28"/>
          <w:szCs w:val="28"/>
        </w:rPr>
        <w:t>загальним</w:t>
      </w:r>
      <w:proofErr w:type="spellEnd"/>
      <w:r w:rsidRPr="00397A20">
        <w:rPr>
          <w:rFonts w:ascii="Times New Roman" w:hAnsi="Times New Roman" w:cs="Times New Roman"/>
          <w:sz w:val="28"/>
          <w:szCs w:val="28"/>
        </w:rPr>
        <w:t xml:space="preserve"> правилом </w:t>
      </w:r>
      <w:proofErr w:type="spellStart"/>
      <w:r w:rsidRPr="00397A20">
        <w:rPr>
          <w:rFonts w:ascii="Times New Roman" w:hAnsi="Times New Roman" w:cs="Times New Roman"/>
          <w:b/>
          <w:bCs/>
          <w:i/>
          <w:iCs/>
          <w:sz w:val="28"/>
          <w:szCs w:val="28"/>
        </w:rPr>
        <w:t>суб'єктом</w:t>
      </w:r>
      <w:proofErr w:type="spellEnd"/>
      <w:r w:rsidRPr="00397A20">
        <w:rPr>
          <w:rFonts w:ascii="Times New Roman" w:hAnsi="Times New Roman" w:cs="Times New Roman"/>
          <w:b/>
          <w:bCs/>
          <w:i/>
          <w:iCs/>
          <w:sz w:val="28"/>
          <w:szCs w:val="28"/>
        </w:rPr>
        <w:t xml:space="preserve"> </w:t>
      </w:r>
      <w:proofErr w:type="spellStart"/>
      <w:r w:rsidR="00F86B37" w:rsidRPr="00397A20">
        <w:rPr>
          <w:rFonts w:ascii="Times New Roman" w:hAnsi="Times New Roman" w:cs="Times New Roman"/>
          <w:sz w:val="28"/>
          <w:szCs w:val="28"/>
        </w:rPr>
        <w:t>кри</w:t>
      </w:r>
      <w:r w:rsidRPr="00397A20">
        <w:rPr>
          <w:rFonts w:ascii="Times New Roman" w:hAnsi="Times New Roman" w:cs="Times New Roman"/>
          <w:sz w:val="28"/>
          <w:szCs w:val="28"/>
        </w:rPr>
        <w:t>мінальної</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відповідальності</w:t>
      </w:r>
      <w:proofErr w:type="spellEnd"/>
      <w:r w:rsidRPr="00397A20">
        <w:rPr>
          <w:rFonts w:ascii="Times New Roman" w:hAnsi="Times New Roman" w:cs="Times New Roman"/>
          <w:sz w:val="28"/>
          <w:szCs w:val="28"/>
        </w:rPr>
        <w:t xml:space="preserve"> за</w:t>
      </w:r>
      <w:r w:rsidR="00F86B37" w:rsidRPr="00397A20">
        <w:rPr>
          <w:rFonts w:ascii="Times New Roman" w:hAnsi="Times New Roman" w:cs="Times New Roman"/>
          <w:sz w:val="28"/>
          <w:szCs w:val="28"/>
          <w:lang w:val="uk-UA"/>
        </w:rPr>
        <w:t xml:space="preserve"> </w:t>
      </w:r>
      <w:proofErr w:type="spellStart"/>
      <w:r w:rsidR="003C4859">
        <w:rPr>
          <w:rFonts w:ascii="Times New Roman" w:hAnsi="Times New Roman" w:cs="Times New Roman"/>
          <w:sz w:val="28"/>
          <w:szCs w:val="28"/>
        </w:rPr>
        <w:t>кр</w:t>
      </w:r>
      <w:proofErr w:type="spellEnd"/>
      <w:r w:rsidR="003C4859">
        <w:rPr>
          <w:rFonts w:ascii="Times New Roman" w:hAnsi="Times New Roman" w:cs="Times New Roman"/>
          <w:sz w:val="28"/>
          <w:szCs w:val="28"/>
        </w:rPr>
        <w:t>. пр.</w:t>
      </w:r>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проти</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виборчих</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трудових</w:t>
      </w:r>
      <w:proofErr w:type="spellEnd"/>
      <w:r w:rsidRPr="00397A20">
        <w:rPr>
          <w:rFonts w:ascii="Times New Roman" w:hAnsi="Times New Roman" w:cs="Times New Roman"/>
          <w:sz w:val="28"/>
          <w:szCs w:val="28"/>
        </w:rPr>
        <w:t xml:space="preserve"> та </w:t>
      </w:r>
      <w:proofErr w:type="spellStart"/>
      <w:r w:rsidRPr="00397A20">
        <w:rPr>
          <w:rFonts w:ascii="Times New Roman" w:hAnsi="Times New Roman" w:cs="Times New Roman"/>
          <w:sz w:val="28"/>
          <w:szCs w:val="28"/>
        </w:rPr>
        <w:t>інших</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особистих</w:t>
      </w:r>
      <w:proofErr w:type="spellEnd"/>
      <w:r w:rsidRPr="00397A20">
        <w:rPr>
          <w:rFonts w:ascii="Times New Roman" w:hAnsi="Times New Roman" w:cs="Times New Roman"/>
          <w:sz w:val="28"/>
          <w:szCs w:val="28"/>
        </w:rPr>
        <w:t xml:space="preserve"> прав і свобод </w:t>
      </w:r>
      <w:proofErr w:type="spellStart"/>
      <w:r w:rsidRPr="00397A20">
        <w:rPr>
          <w:rFonts w:ascii="Times New Roman" w:hAnsi="Times New Roman" w:cs="Times New Roman"/>
          <w:sz w:val="28"/>
          <w:szCs w:val="28"/>
        </w:rPr>
        <w:t>людини</w:t>
      </w:r>
      <w:proofErr w:type="spellEnd"/>
      <w:r w:rsidRPr="00397A20">
        <w:rPr>
          <w:rFonts w:ascii="Times New Roman" w:hAnsi="Times New Roman" w:cs="Times New Roman"/>
          <w:sz w:val="28"/>
          <w:szCs w:val="28"/>
        </w:rPr>
        <w:t xml:space="preserve"> і</w:t>
      </w:r>
      <w:r w:rsidR="00F86B37"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громадянина</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може</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наступати</w:t>
      </w:r>
      <w:proofErr w:type="spellEnd"/>
      <w:r w:rsidRPr="00397A20">
        <w:rPr>
          <w:rFonts w:ascii="Times New Roman" w:hAnsi="Times New Roman" w:cs="Times New Roman"/>
          <w:sz w:val="28"/>
          <w:szCs w:val="28"/>
        </w:rPr>
        <w:t xml:space="preserve"> з 16 </w:t>
      </w:r>
      <w:proofErr w:type="spellStart"/>
      <w:r w:rsidRPr="00397A20">
        <w:rPr>
          <w:rFonts w:ascii="Times New Roman" w:hAnsi="Times New Roman" w:cs="Times New Roman"/>
          <w:sz w:val="28"/>
          <w:szCs w:val="28"/>
        </w:rPr>
        <w:t>річного</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віку</w:t>
      </w:r>
      <w:proofErr w:type="spellEnd"/>
      <w:r w:rsidRPr="00397A20">
        <w:rPr>
          <w:rFonts w:ascii="Times New Roman" w:hAnsi="Times New Roman" w:cs="Times New Roman"/>
          <w:sz w:val="28"/>
          <w:szCs w:val="28"/>
        </w:rPr>
        <w:t xml:space="preserve">, але у </w:t>
      </w:r>
      <w:proofErr w:type="spellStart"/>
      <w:r w:rsidRPr="00397A20">
        <w:rPr>
          <w:rFonts w:ascii="Times New Roman" w:hAnsi="Times New Roman" w:cs="Times New Roman"/>
          <w:sz w:val="28"/>
          <w:szCs w:val="28"/>
        </w:rPr>
        <w:t>значній</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їх</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частині</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суб</w:t>
      </w:r>
      <w:proofErr w:type="spellEnd"/>
      <w:r w:rsidR="00F86B37" w:rsidRPr="00397A20">
        <w:rPr>
          <w:rFonts w:ascii="Times New Roman" w:hAnsi="Times New Roman" w:cs="Times New Roman"/>
          <w:sz w:val="28"/>
          <w:szCs w:val="28"/>
          <w:lang w:val="uk-UA"/>
        </w:rPr>
        <w:t>’</w:t>
      </w:r>
      <w:proofErr w:type="spellStart"/>
      <w:r w:rsidRPr="00397A20">
        <w:rPr>
          <w:rFonts w:ascii="Times New Roman" w:hAnsi="Times New Roman" w:cs="Times New Roman"/>
          <w:sz w:val="28"/>
          <w:szCs w:val="28"/>
        </w:rPr>
        <w:t>єкт</w:t>
      </w:r>
      <w:proofErr w:type="spellEnd"/>
      <w:r w:rsidR="00F86B37"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спеціальний</w:t>
      </w:r>
      <w:proofErr w:type="spellEnd"/>
      <w:r w:rsidRPr="00397A20">
        <w:rPr>
          <w:rFonts w:ascii="Times New Roman" w:hAnsi="Times New Roman" w:cs="Times New Roman"/>
          <w:sz w:val="28"/>
          <w:szCs w:val="28"/>
        </w:rPr>
        <w:t xml:space="preserve">, у тому </w:t>
      </w:r>
      <w:proofErr w:type="spellStart"/>
      <w:r w:rsidRPr="00397A20">
        <w:rPr>
          <w:rFonts w:ascii="Times New Roman" w:hAnsi="Times New Roman" w:cs="Times New Roman"/>
          <w:sz w:val="28"/>
          <w:szCs w:val="28"/>
        </w:rPr>
        <w:t>числі</w:t>
      </w:r>
      <w:proofErr w:type="spellEnd"/>
      <w:r w:rsidRPr="00397A20">
        <w:rPr>
          <w:rFonts w:ascii="Times New Roman" w:hAnsi="Times New Roman" w:cs="Times New Roman"/>
          <w:sz w:val="28"/>
          <w:szCs w:val="28"/>
        </w:rPr>
        <w:t xml:space="preserve"> й особа, яка є </w:t>
      </w:r>
      <w:proofErr w:type="spellStart"/>
      <w:r w:rsidRPr="00397A20">
        <w:rPr>
          <w:rFonts w:ascii="Times New Roman" w:hAnsi="Times New Roman" w:cs="Times New Roman"/>
          <w:sz w:val="28"/>
          <w:szCs w:val="28"/>
        </w:rPr>
        <w:t>учасником</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виборчого</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процесу</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тобто</w:t>
      </w:r>
      <w:proofErr w:type="spellEnd"/>
      <w:r w:rsidR="00F86B37" w:rsidRPr="00397A20">
        <w:rPr>
          <w:rFonts w:ascii="Times New Roman" w:hAnsi="Times New Roman" w:cs="Times New Roman"/>
          <w:sz w:val="28"/>
          <w:szCs w:val="28"/>
          <w:lang w:val="uk-UA"/>
        </w:rPr>
        <w:t xml:space="preserve"> </w:t>
      </w:r>
      <w:r w:rsidRPr="00397A20">
        <w:rPr>
          <w:rFonts w:ascii="Times New Roman" w:hAnsi="Times New Roman" w:cs="Times New Roman"/>
          <w:sz w:val="28"/>
          <w:szCs w:val="28"/>
        </w:rPr>
        <w:t xml:space="preserve">яка </w:t>
      </w:r>
      <w:proofErr w:type="spellStart"/>
      <w:r w:rsidRPr="00397A20">
        <w:rPr>
          <w:rFonts w:ascii="Times New Roman" w:hAnsi="Times New Roman" w:cs="Times New Roman"/>
          <w:sz w:val="28"/>
          <w:szCs w:val="28"/>
        </w:rPr>
        <w:t>досягла</w:t>
      </w:r>
      <w:proofErr w:type="spellEnd"/>
      <w:r w:rsidRPr="00397A20">
        <w:rPr>
          <w:rFonts w:ascii="Times New Roman" w:hAnsi="Times New Roman" w:cs="Times New Roman"/>
          <w:sz w:val="28"/>
          <w:szCs w:val="28"/>
        </w:rPr>
        <w:t xml:space="preserve"> 18 </w:t>
      </w:r>
      <w:proofErr w:type="spellStart"/>
      <w:r w:rsidRPr="00397A20">
        <w:rPr>
          <w:rFonts w:ascii="Times New Roman" w:hAnsi="Times New Roman" w:cs="Times New Roman"/>
          <w:sz w:val="28"/>
          <w:szCs w:val="28"/>
        </w:rPr>
        <w:t>річного</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віку</w:t>
      </w:r>
      <w:proofErr w:type="spellEnd"/>
      <w:r w:rsidRPr="00397A20">
        <w:rPr>
          <w:rFonts w:ascii="Times New Roman" w:hAnsi="Times New Roman" w:cs="Times New Roman"/>
          <w:sz w:val="28"/>
          <w:szCs w:val="28"/>
        </w:rPr>
        <w:t xml:space="preserve">, а </w:t>
      </w:r>
      <w:proofErr w:type="spellStart"/>
      <w:r w:rsidRPr="00397A20">
        <w:rPr>
          <w:rFonts w:ascii="Times New Roman" w:hAnsi="Times New Roman" w:cs="Times New Roman"/>
          <w:sz w:val="28"/>
          <w:szCs w:val="28"/>
        </w:rPr>
        <w:t>також</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службові</w:t>
      </w:r>
      <w:proofErr w:type="spellEnd"/>
      <w:r w:rsidRPr="00397A20">
        <w:rPr>
          <w:rFonts w:ascii="Times New Roman" w:hAnsi="Times New Roman" w:cs="Times New Roman"/>
          <w:sz w:val="28"/>
          <w:szCs w:val="28"/>
        </w:rPr>
        <w:t xml:space="preserve"> особи, особи </w:t>
      </w:r>
      <w:proofErr w:type="spellStart"/>
      <w:r w:rsidRPr="00397A20">
        <w:rPr>
          <w:rFonts w:ascii="Times New Roman" w:hAnsi="Times New Roman" w:cs="Times New Roman"/>
          <w:sz w:val="28"/>
          <w:szCs w:val="28"/>
        </w:rPr>
        <w:t>які</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зобов'язані</w:t>
      </w:r>
      <w:proofErr w:type="spellEnd"/>
      <w:r w:rsidR="00F86B37"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сплачувати</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аліменти</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або</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кошти</w:t>
      </w:r>
      <w:proofErr w:type="spellEnd"/>
      <w:r w:rsidRPr="00397A20">
        <w:rPr>
          <w:rFonts w:ascii="Times New Roman" w:hAnsi="Times New Roman" w:cs="Times New Roman"/>
          <w:sz w:val="28"/>
          <w:szCs w:val="28"/>
        </w:rPr>
        <w:t xml:space="preserve"> на </w:t>
      </w:r>
      <w:proofErr w:type="spellStart"/>
      <w:r w:rsidRPr="00397A20">
        <w:rPr>
          <w:rFonts w:ascii="Times New Roman" w:hAnsi="Times New Roman" w:cs="Times New Roman"/>
          <w:sz w:val="28"/>
          <w:szCs w:val="28"/>
        </w:rPr>
        <w:t>утримання</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непрацездатних</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батьків</w:t>
      </w:r>
      <w:proofErr w:type="spellEnd"/>
      <w:r w:rsidRPr="00397A20">
        <w:rPr>
          <w:rFonts w:ascii="Times New Roman" w:hAnsi="Times New Roman" w:cs="Times New Roman"/>
          <w:sz w:val="28"/>
          <w:szCs w:val="28"/>
        </w:rPr>
        <w:t>, батьки,</w:t>
      </w:r>
      <w:r w:rsidR="00F86B37"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опікуни</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піклувальники</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або</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інші</w:t>
      </w:r>
      <w:proofErr w:type="spellEnd"/>
      <w:r w:rsidRPr="00397A20">
        <w:rPr>
          <w:rFonts w:ascii="Times New Roman" w:hAnsi="Times New Roman" w:cs="Times New Roman"/>
          <w:sz w:val="28"/>
          <w:szCs w:val="28"/>
        </w:rPr>
        <w:t xml:space="preserve"> особи.</w:t>
      </w:r>
    </w:p>
    <w:p w14:paraId="17D3C07A" w14:textId="77777777" w:rsidR="00F86B37" w:rsidRPr="00397A20" w:rsidRDefault="00F86B37" w:rsidP="00C35F2E">
      <w:pPr>
        <w:autoSpaceDE w:val="0"/>
        <w:autoSpaceDN w:val="0"/>
        <w:adjustRightInd w:val="0"/>
        <w:spacing w:after="0" w:line="240" w:lineRule="auto"/>
        <w:ind w:firstLine="709"/>
        <w:jc w:val="both"/>
        <w:rPr>
          <w:rFonts w:ascii="Times New Roman" w:hAnsi="Times New Roman" w:cs="Times New Roman"/>
          <w:b/>
          <w:sz w:val="28"/>
          <w:szCs w:val="28"/>
          <w:lang w:val="uk-UA"/>
        </w:rPr>
      </w:pPr>
    </w:p>
    <w:p w14:paraId="318BC12F" w14:textId="77777777" w:rsidR="00F86B37" w:rsidRPr="00397A20" w:rsidRDefault="00F86B37" w:rsidP="00C35F2E">
      <w:pPr>
        <w:pStyle w:val="a3"/>
        <w:numPr>
          <w:ilvl w:val="0"/>
          <w:numId w:val="5"/>
        </w:numPr>
        <w:shd w:val="clear" w:color="auto" w:fill="FFFFFF"/>
        <w:tabs>
          <w:tab w:val="num" w:pos="284"/>
        </w:tabs>
        <w:spacing w:after="0" w:line="240" w:lineRule="auto"/>
        <w:ind w:left="0" w:firstLine="709"/>
        <w:contextualSpacing w:val="0"/>
        <w:jc w:val="both"/>
        <w:rPr>
          <w:rFonts w:ascii="Times New Roman" w:eastAsia="Times New Roman" w:hAnsi="Times New Roman" w:cs="Times New Roman"/>
          <w:sz w:val="28"/>
          <w:szCs w:val="28"/>
          <w:lang w:eastAsia="ru-RU"/>
        </w:rPr>
      </w:pPr>
      <w:r w:rsidRPr="00397A20">
        <w:rPr>
          <w:rFonts w:ascii="Times New Roman" w:eastAsia="Times New Roman" w:hAnsi="Times New Roman" w:cs="Times New Roman"/>
          <w:b/>
          <w:sz w:val="28"/>
          <w:szCs w:val="28"/>
          <w:lang w:val="uk-UA" w:eastAsia="ru-RU"/>
        </w:rPr>
        <w:t>Порушення</w:t>
      </w:r>
      <w:r w:rsidRPr="00397A20">
        <w:rPr>
          <w:rFonts w:ascii="Times New Roman" w:hAnsi="Times New Roman" w:cs="Times New Roman"/>
          <w:b/>
          <w:sz w:val="28"/>
          <w:szCs w:val="28"/>
          <w:lang w:eastAsia="ru-RU"/>
        </w:rPr>
        <w:t xml:space="preserve"> </w:t>
      </w:r>
      <w:r w:rsidR="00A11973">
        <w:rPr>
          <w:rFonts w:ascii="Times New Roman" w:hAnsi="Times New Roman" w:cs="Times New Roman"/>
          <w:b/>
          <w:sz w:val="28"/>
          <w:szCs w:val="28"/>
          <w:lang w:val="uk-UA" w:eastAsia="ru-RU"/>
        </w:rPr>
        <w:t>недоторкан</w:t>
      </w:r>
      <w:r w:rsidRPr="00397A20">
        <w:rPr>
          <w:rFonts w:ascii="Times New Roman" w:hAnsi="Times New Roman" w:cs="Times New Roman"/>
          <w:b/>
          <w:sz w:val="28"/>
          <w:szCs w:val="28"/>
          <w:lang w:val="uk-UA" w:eastAsia="ru-RU"/>
        </w:rPr>
        <w:t>ості житла (</w:t>
      </w:r>
      <w:r w:rsidRPr="00397A20">
        <w:rPr>
          <w:rFonts w:ascii="Times New Roman" w:eastAsia="Times New Roman" w:hAnsi="Times New Roman" w:cs="Times New Roman"/>
          <w:b/>
          <w:sz w:val="28"/>
          <w:szCs w:val="28"/>
          <w:lang w:val="uk-UA" w:eastAsia="ru-RU"/>
        </w:rPr>
        <w:t>ст. 162 КК України).</w:t>
      </w:r>
    </w:p>
    <w:p w14:paraId="597EED7E" w14:textId="77777777" w:rsidR="00216B68" w:rsidRPr="00397A20" w:rsidRDefault="00216B68" w:rsidP="00C35F2E">
      <w:pPr>
        <w:pStyle w:val="rvps2"/>
        <w:shd w:val="clear" w:color="auto" w:fill="FFFFFF"/>
        <w:spacing w:before="0" w:beforeAutospacing="0" w:after="0" w:afterAutospacing="0"/>
        <w:ind w:firstLine="709"/>
        <w:jc w:val="both"/>
        <w:rPr>
          <w:i/>
        </w:rPr>
      </w:pPr>
      <w:r w:rsidRPr="00397A20">
        <w:rPr>
          <w:i/>
        </w:rPr>
        <w:t xml:space="preserve">1. </w:t>
      </w:r>
      <w:proofErr w:type="spellStart"/>
      <w:r w:rsidRPr="00397A20">
        <w:rPr>
          <w:i/>
        </w:rPr>
        <w:t>Незаконне</w:t>
      </w:r>
      <w:proofErr w:type="spellEnd"/>
      <w:r w:rsidRPr="00397A20">
        <w:rPr>
          <w:i/>
        </w:rPr>
        <w:t xml:space="preserve"> </w:t>
      </w:r>
      <w:proofErr w:type="spellStart"/>
      <w:r w:rsidRPr="00397A20">
        <w:rPr>
          <w:i/>
        </w:rPr>
        <w:t>проникнення</w:t>
      </w:r>
      <w:proofErr w:type="spellEnd"/>
      <w:r w:rsidRPr="00397A20">
        <w:rPr>
          <w:i/>
        </w:rPr>
        <w:t xml:space="preserve"> до </w:t>
      </w:r>
      <w:proofErr w:type="spellStart"/>
      <w:r w:rsidRPr="00397A20">
        <w:rPr>
          <w:i/>
        </w:rPr>
        <w:t>житла</w:t>
      </w:r>
      <w:proofErr w:type="spellEnd"/>
      <w:r w:rsidRPr="00397A20">
        <w:rPr>
          <w:i/>
        </w:rPr>
        <w:t xml:space="preserve"> </w:t>
      </w:r>
      <w:proofErr w:type="spellStart"/>
      <w:r w:rsidRPr="00397A20">
        <w:rPr>
          <w:i/>
        </w:rPr>
        <w:t>чи</w:t>
      </w:r>
      <w:proofErr w:type="spellEnd"/>
      <w:r w:rsidRPr="00397A20">
        <w:rPr>
          <w:i/>
        </w:rPr>
        <w:t xml:space="preserve"> до </w:t>
      </w:r>
      <w:proofErr w:type="spellStart"/>
      <w:r w:rsidRPr="00397A20">
        <w:rPr>
          <w:i/>
        </w:rPr>
        <w:t>іншого</w:t>
      </w:r>
      <w:proofErr w:type="spellEnd"/>
      <w:r w:rsidRPr="00397A20">
        <w:rPr>
          <w:i/>
        </w:rPr>
        <w:t xml:space="preserve"> </w:t>
      </w:r>
      <w:proofErr w:type="spellStart"/>
      <w:r w:rsidRPr="00397A20">
        <w:rPr>
          <w:i/>
        </w:rPr>
        <w:t>володіння</w:t>
      </w:r>
      <w:proofErr w:type="spellEnd"/>
      <w:r w:rsidRPr="00397A20">
        <w:rPr>
          <w:i/>
        </w:rPr>
        <w:t xml:space="preserve"> особи, </w:t>
      </w:r>
      <w:proofErr w:type="spellStart"/>
      <w:r w:rsidRPr="00397A20">
        <w:rPr>
          <w:i/>
        </w:rPr>
        <w:t>незаконне</w:t>
      </w:r>
      <w:proofErr w:type="spellEnd"/>
      <w:r w:rsidRPr="00397A20">
        <w:rPr>
          <w:i/>
        </w:rPr>
        <w:t xml:space="preserve"> </w:t>
      </w:r>
      <w:proofErr w:type="spellStart"/>
      <w:r w:rsidRPr="00397A20">
        <w:rPr>
          <w:i/>
        </w:rPr>
        <w:t>проведення</w:t>
      </w:r>
      <w:proofErr w:type="spellEnd"/>
      <w:r w:rsidRPr="00397A20">
        <w:rPr>
          <w:i/>
        </w:rPr>
        <w:t xml:space="preserve"> в них </w:t>
      </w:r>
      <w:proofErr w:type="spellStart"/>
      <w:r w:rsidRPr="00397A20">
        <w:rPr>
          <w:i/>
        </w:rPr>
        <w:t>огляду</w:t>
      </w:r>
      <w:proofErr w:type="spellEnd"/>
      <w:r w:rsidRPr="00397A20">
        <w:rPr>
          <w:i/>
        </w:rPr>
        <w:t xml:space="preserve"> </w:t>
      </w:r>
      <w:proofErr w:type="spellStart"/>
      <w:r w:rsidRPr="00397A20">
        <w:rPr>
          <w:i/>
        </w:rPr>
        <w:t>чи</w:t>
      </w:r>
      <w:proofErr w:type="spellEnd"/>
      <w:r w:rsidRPr="00397A20">
        <w:rPr>
          <w:i/>
        </w:rPr>
        <w:t xml:space="preserve"> </w:t>
      </w:r>
      <w:proofErr w:type="spellStart"/>
      <w:r w:rsidRPr="00397A20">
        <w:rPr>
          <w:i/>
        </w:rPr>
        <w:t>обшуку</w:t>
      </w:r>
      <w:proofErr w:type="spellEnd"/>
      <w:r w:rsidRPr="00397A20">
        <w:rPr>
          <w:i/>
        </w:rPr>
        <w:t xml:space="preserve">, а так само </w:t>
      </w:r>
      <w:proofErr w:type="spellStart"/>
      <w:r w:rsidRPr="00397A20">
        <w:rPr>
          <w:i/>
        </w:rPr>
        <w:t>незаконне</w:t>
      </w:r>
      <w:proofErr w:type="spellEnd"/>
      <w:r w:rsidRPr="00397A20">
        <w:rPr>
          <w:i/>
        </w:rPr>
        <w:t xml:space="preserve"> </w:t>
      </w:r>
      <w:proofErr w:type="spellStart"/>
      <w:r w:rsidRPr="00397A20">
        <w:rPr>
          <w:i/>
        </w:rPr>
        <w:t>виселення</w:t>
      </w:r>
      <w:proofErr w:type="spellEnd"/>
      <w:r w:rsidRPr="00397A20">
        <w:rPr>
          <w:i/>
        </w:rPr>
        <w:t xml:space="preserve"> </w:t>
      </w:r>
      <w:proofErr w:type="spellStart"/>
      <w:r w:rsidRPr="00397A20">
        <w:rPr>
          <w:i/>
        </w:rPr>
        <w:t>чи</w:t>
      </w:r>
      <w:proofErr w:type="spellEnd"/>
      <w:r w:rsidRPr="00397A20">
        <w:rPr>
          <w:i/>
        </w:rPr>
        <w:t xml:space="preserve"> </w:t>
      </w:r>
      <w:proofErr w:type="spellStart"/>
      <w:r w:rsidRPr="00397A20">
        <w:rPr>
          <w:i/>
        </w:rPr>
        <w:t>інші</w:t>
      </w:r>
      <w:proofErr w:type="spellEnd"/>
      <w:r w:rsidRPr="00397A20">
        <w:rPr>
          <w:i/>
        </w:rPr>
        <w:t xml:space="preserve"> </w:t>
      </w:r>
      <w:proofErr w:type="spellStart"/>
      <w:r w:rsidRPr="00397A20">
        <w:rPr>
          <w:i/>
        </w:rPr>
        <w:t>дії</w:t>
      </w:r>
      <w:proofErr w:type="spellEnd"/>
      <w:r w:rsidRPr="00397A20">
        <w:rPr>
          <w:i/>
        </w:rPr>
        <w:t xml:space="preserve">, </w:t>
      </w:r>
      <w:proofErr w:type="spellStart"/>
      <w:r w:rsidRPr="00397A20">
        <w:rPr>
          <w:i/>
        </w:rPr>
        <w:t>що</w:t>
      </w:r>
      <w:proofErr w:type="spellEnd"/>
      <w:r w:rsidRPr="00397A20">
        <w:rPr>
          <w:i/>
        </w:rPr>
        <w:t xml:space="preserve"> </w:t>
      </w:r>
      <w:proofErr w:type="spellStart"/>
      <w:r w:rsidRPr="00397A20">
        <w:rPr>
          <w:i/>
        </w:rPr>
        <w:t>порушують</w:t>
      </w:r>
      <w:proofErr w:type="spellEnd"/>
      <w:r w:rsidRPr="00397A20">
        <w:rPr>
          <w:i/>
        </w:rPr>
        <w:t xml:space="preserve"> </w:t>
      </w:r>
      <w:proofErr w:type="spellStart"/>
      <w:r w:rsidRPr="00397A20">
        <w:rPr>
          <w:i/>
        </w:rPr>
        <w:t>недоторканність</w:t>
      </w:r>
      <w:proofErr w:type="spellEnd"/>
      <w:r w:rsidRPr="00397A20">
        <w:rPr>
          <w:i/>
        </w:rPr>
        <w:t xml:space="preserve"> </w:t>
      </w:r>
      <w:proofErr w:type="spellStart"/>
      <w:r w:rsidRPr="00397A20">
        <w:rPr>
          <w:i/>
        </w:rPr>
        <w:t>житла</w:t>
      </w:r>
      <w:proofErr w:type="spellEnd"/>
      <w:r w:rsidRPr="00397A20">
        <w:rPr>
          <w:i/>
        </w:rPr>
        <w:t xml:space="preserve"> </w:t>
      </w:r>
      <w:proofErr w:type="spellStart"/>
      <w:r w:rsidRPr="00397A20">
        <w:rPr>
          <w:i/>
        </w:rPr>
        <w:t>громадян</w:t>
      </w:r>
      <w:proofErr w:type="spellEnd"/>
      <w:r w:rsidRPr="00397A20">
        <w:rPr>
          <w:i/>
        </w:rPr>
        <w:t>, -</w:t>
      </w:r>
    </w:p>
    <w:p w14:paraId="7569F2EB" w14:textId="77777777" w:rsidR="00216B68" w:rsidRPr="00397A20" w:rsidRDefault="00216B68" w:rsidP="00C35F2E">
      <w:pPr>
        <w:pStyle w:val="rvps2"/>
        <w:shd w:val="clear" w:color="auto" w:fill="FFFFFF"/>
        <w:spacing w:before="0" w:beforeAutospacing="0" w:after="0" w:afterAutospacing="0"/>
        <w:ind w:firstLine="709"/>
        <w:jc w:val="both"/>
        <w:rPr>
          <w:i/>
        </w:rPr>
      </w:pPr>
      <w:bookmarkStart w:id="4" w:name="n1082"/>
      <w:bookmarkEnd w:id="4"/>
      <w:proofErr w:type="spellStart"/>
      <w:r w:rsidRPr="00397A20">
        <w:rPr>
          <w:i/>
        </w:rPr>
        <w:t>караються</w:t>
      </w:r>
      <w:proofErr w:type="spellEnd"/>
      <w:r w:rsidRPr="00397A20">
        <w:rPr>
          <w:i/>
        </w:rPr>
        <w:t xml:space="preserve"> штрафом </w:t>
      </w:r>
      <w:proofErr w:type="spellStart"/>
      <w:r w:rsidRPr="00397A20">
        <w:rPr>
          <w:i/>
        </w:rPr>
        <w:t>від</w:t>
      </w:r>
      <w:proofErr w:type="spellEnd"/>
      <w:r w:rsidRPr="00397A20">
        <w:rPr>
          <w:i/>
        </w:rPr>
        <w:t xml:space="preserve"> </w:t>
      </w:r>
      <w:proofErr w:type="spellStart"/>
      <w:r w:rsidRPr="00397A20">
        <w:rPr>
          <w:i/>
        </w:rPr>
        <w:t>п'ятдесяти</w:t>
      </w:r>
      <w:proofErr w:type="spellEnd"/>
      <w:r w:rsidRPr="00397A20">
        <w:rPr>
          <w:i/>
        </w:rPr>
        <w:t xml:space="preserve"> до ста </w:t>
      </w:r>
      <w:proofErr w:type="spellStart"/>
      <w:r w:rsidRPr="00397A20">
        <w:rPr>
          <w:i/>
        </w:rPr>
        <w:t>неоподатковуваних</w:t>
      </w:r>
      <w:proofErr w:type="spellEnd"/>
      <w:r w:rsidRPr="00397A20">
        <w:rPr>
          <w:i/>
        </w:rPr>
        <w:t xml:space="preserve"> </w:t>
      </w:r>
      <w:proofErr w:type="spellStart"/>
      <w:r w:rsidRPr="00397A20">
        <w:rPr>
          <w:i/>
        </w:rPr>
        <w:t>мінімумів</w:t>
      </w:r>
      <w:proofErr w:type="spellEnd"/>
      <w:r w:rsidRPr="00397A20">
        <w:rPr>
          <w:i/>
        </w:rPr>
        <w:t xml:space="preserve"> </w:t>
      </w:r>
      <w:proofErr w:type="spellStart"/>
      <w:r w:rsidRPr="00397A20">
        <w:rPr>
          <w:i/>
        </w:rPr>
        <w:t>доходів</w:t>
      </w:r>
      <w:proofErr w:type="spellEnd"/>
      <w:r w:rsidRPr="00397A20">
        <w:rPr>
          <w:i/>
        </w:rPr>
        <w:t xml:space="preserve"> </w:t>
      </w:r>
      <w:proofErr w:type="spellStart"/>
      <w:r w:rsidRPr="00397A20">
        <w:rPr>
          <w:i/>
        </w:rPr>
        <w:t>громадян</w:t>
      </w:r>
      <w:proofErr w:type="spellEnd"/>
      <w:r w:rsidRPr="00397A20">
        <w:rPr>
          <w:i/>
        </w:rPr>
        <w:t xml:space="preserve"> </w:t>
      </w:r>
      <w:proofErr w:type="spellStart"/>
      <w:r w:rsidRPr="00397A20">
        <w:rPr>
          <w:i/>
        </w:rPr>
        <w:t>або</w:t>
      </w:r>
      <w:proofErr w:type="spellEnd"/>
      <w:r w:rsidRPr="00397A20">
        <w:rPr>
          <w:i/>
        </w:rPr>
        <w:t xml:space="preserve"> </w:t>
      </w:r>
      <w:proofErr w:type="spellStart"/>
      <w:r w:rsidRPr="00397A20">
        <w:rPr>
          <w:i/>
        </w:rPr>
        <w:t>виправними</w:t>
      </w:r>
      <w:proofErr w:type="spellEnd"/>
      <w:r w:rsidRPr="00397A20">
        <w:rPr>
          <w:i/>
        </w:rPr>
        <w:t xml:space="preserve"> роботами </w:t>
      </w:r>
      <w:proofErr w:type="gramStart"/>
      <w:r w:rsidRPr="00397A20">
        <w:rPr>
          <w:i/>
        </w:rPr>
        <w:t>на строк</w:t>
      </w:r>
      <w:proofErr w:type="gramEnd"/>
      <w:r w:rsidRPr="00397A20">
        <w:rPr>
          <w:i/>
        </w:rPr>
        <w:t xml:space="preserve"> до </w:t>
      </w:r>
      <w:proofErr w:type="spellStart"/>
      <w:r w:rsidRPr="00397A20">
        <w:rPr>
          <w:i/>
        </w:rPr>
        <w:t>двох</w:t>
      </w:r>
      <w:proofErr w:type="spellEnd"/>
      <w:r w:rsidRPr="00397A20">
        <w:rPr>
          <w:i/>
        </w:rPr>
        <w:t xml:space="preserve"> </w:t>
      </w:r>
      <w:proofErr w:type="spellStart"/>
      <w:r w:rsidRPr="00397A20">
        <w:rPr>
          <w:i/>
        </w:rPr>
        <w:t>років</w:t>
      </w:r>
      <w:proofErr w:type="spellEnd"/>
      <w:r w:rsidRPr="00397A20">
        <w:rPr>
          <w:i/>
        </w:rPr>
        <w:t xml:space="preserve">, </w:t>
      </w:r>
      <w:proofErr w:type="spellStart"/>
      <w:r w:rsidRPr="00397A20">
        <w:rPr>
          <w:i/>
        </w:rPr>
        <w:t>або</w:t>
      </w:r>
      <w:proofErr w:type="spellEnd"/>
      <w:r w:rsidRPr="00397A20">
        <w:rPr>
          <w:i/>
        </w:rPr>
        <w:t xml:space="preserve"> </w:t>
      </w:r>
      <w:proofErr w:type="spellStart"/>
      <w:r w:rsidRPr="00397A20">
        <w:rPr>
          <w:i/>
        </w:rPr>
        <w:t>обмеженням</w:t>
      </w:r>
      <w:proofErr w:type="spellEnd"/>
      <w:r w:rsidRPr="00397A20">
        <w:rPr>
          <w:i/>
        </w:rPr>
        <w:t xml:space="preserve"> </w:t>
      </w:r>
      <w:proofErr w:type="spellStart"/>
      <w:r w:rsidRPr="00397A20">
        <w:rPr>
          <w:i/>
        </w:rPr>
        <w:t>волі</w:t>
      </w:r>
      <w:proofErr w:type="spellEnd"/>
      <w:r w:rsidRPr="00397A20">
        <w:rPr>
          <w:i/>
        </w:rPr>
        <w:t xml:space="preserve"> на строк до </w:t>
      </w:r>
      <w:proofErr w:type="spellStart"/>
      <w:r w:rsidRPr="00397A20">
        <w:rPr>
          <w:i/>
        </w:rPr>
        <w:t>трьох</w:t>
      </w:r>
      <w:proofErr w:type="spellEnd"/>
      <w:r w:rsidRPr="00397A20">
        <w:rPr>
          <w:i/>
        </w:rPr>
        <w:t xml:space="preserve"> </w:t>
      </w:r>
      <w:proofErr w:type="spellStart"/>
      <w:r w:rsidRPr="00397A20">
        <w:rPr>
          <w:i/>
        </w:rPr>
        <w:t>років</w:t>
      </w:r>
      <w:proofErr w:type="spellEnd"/>
      <w:r w:rsidRPr="00397A20">
        <w:rPr>
          <w:i/>
        </w:rPr>
        <w:t>.</w:t>
      </w:r>
    </w:p>
    <w:p w14:paraId="7C99185B" w14:textId="77777777" w:rsidR="00216B68" w:rsidRPr="00397A20" w:rsidRDefault="00216B68" w:rsidP="00C35F2E">
      <w:pPr>
        <w:pStyle w:val="rvps2"/>
        <w:shd w:val="clear" w:color="auto" w:fill="FFFFFF"/>
        <w:spacing w:before="0" w:beforeAutospacing="0" w:after="0" w:afterAutospacing="0"/>
        <w:ind w:firstLine="709"/>
        <w:jc w:val="both"/>
        <w:rPr>
          <w:i/>
        </w:rPr>
      </w:pPr>
      <w:bookmarkStart w:id="5" w:name="n1083"/>
      <w:bookmarkEnd w:id="5"/>
      <w:r w:rsidRPr="00397A20">
        <w:rPr>
          <w:i/>
        </w:rPr>
        <w:t xml:space="preserve">2. </w:t>
      </w:r>
      <w:proofErr w:type="spellStart"/>
      <w:r w:rsidRPr="00397A20">
        <w:rPr>
          <w:i/>
        </w:rPr>
        <w:t>Ті</w:t>
      </w:r>
      <w:proofErr w:type="spellEnd"/>
      <w:r w:rsidRPr="00397A20">
        <w:rPr>
          <w:i/>
        </w:rPr>
        <w:t xml:space="preserve"> </w:t>
      </w:r>
      <w:proofErr w:type="spellStart"/>
      <w:r w:rsidRPr="00397A20">
        <w:rPr>
          <w:i/>
        </w:rPr>
        <w:t>самі</w:t>
      </w:r>
      <w:proofErr w:type="spellEnd"/>
      <w:r w:rsidRPr="00397A20">
        <w:rPr>
          <w:i/>
        </w:rPr>
        <w:t xml:space="preserve"> </w:t>
      </w:r>
      <w:proofErr w:type="spellStart"/>
      <w:r w:rsidRPr="00397A20">
        <w:rPr>
          <w:i/>
        </w:rPr>
        <w:t>дії</w:t>
      </w:r>
      <w:proofErr w:type="spellEnd"/>
      <w:r w:rsidRPr="00397A20">
        <w:rPr>
          <w:i/>
        </w:rPr>
        <w:t xml:space="preserve">, </w:t>
      </w:r>
      <w:proofErr w:type="spellStart"/>
      <w:r w:rsidRPr="00397A20">
        <w:rPr>
          <w:i/>
        </w:rPr>
        <w:t>вчинені</w:t>
      </w:r>
      <w:proofErr w:type="spellEnd"/>
      <w:r w:rsidRPr="00397A20">
        <w:rPr>
          <w:i/>
        </w:rPr>
        <w:t xml:space="preserve"> </w:t>
      </w:r>
      <w:proofErr w:type="spellStart"/>
      <w:r w:rsidRPr="00397A20">
        <w:rPr>
          <w:i/>
        </w:rPr>
        <w:t>службовою</w:t>
      </w:r>
      <w:proofErr w:type="spellEnd"/>
      <w:r w:rsidRPr="00397A20">
        <w:rPr>
          <w:i/>
        </w:rPr>
        <w:t xml:space="preserve"> особою </w:t>
      </w:r>
      <w:proofErr w:type="spellStart"/>
      <w:r w:rsidRPr="00397A20">
        <w:rPr>
          <w:i/>
        </w:rPr>
        <w:t>або</w:t>
      </w:r>
      <w:proofErr w:type="spellEnd"/>
      <w:r w:rsidRPr="00397A20">
        <w:rPr>
          <w:i/>
        </w:rPr>
        <w:t xml:space="preserve"> </w:t>
      </w:r>
      <w:proofErr w:type="spellStart"/>
      <w:r w:rsidRPr="00397A20">
        <w:rPr>
          <w:i/>
        </w:rPr>
        <w:t>із</w:t>
      </w:r>
      <w:proofErr w:type="spellEnd"/>
      <w:r w:rsidRPr="00397A20">
        <w:rPr>
          <w:i/>
        </w:rPr>
        <w:t xml:space="preserve"> </w:t>
      </w:r>
      <w:proofErr w:type="spellStart"/>
      <w:r w:rsidRPr="00397A20">
        <w:rPr>
          <w:i/>
        </w:rPr>
        <w:t>застосуванням</w:t>
      </w:r>
      <w:proofErr w:type="spellEnd"/>
      <w:r w:rsidRPr="00397A20">
        <w:rPr>
          <w:i/>
        </w:rPr>
        <w:t xml:space="preserve"> </w:t>
      </w:r>
      <w:proofErr w:type="spellStart"/>
      <w:r w:rsidRPr="00397A20">
        <w:rPr>
          <w:i/>
        </w:rPr>
        <w:t>насильства</w:t>
      </w:r>
      <w:proofErr w:type="spellEnd"/>
      <w:r w:rsidRPr="00397A20">
        <w:rPr>
          <w:i/>
        </w:rPr>
        <w:t xml:space="preserve"> </w:t>
      </w:r>
      <w:proofErr w:type="spellStart"/>
      <w:r w:rsidRPr="00397A20">
        <w:rPr>
          <w:i/>
        </w:rPr>
        <w:t>чи</w:t>
      </w:r>
      <w:proofErr w:type="spellEnd"/>
      <w:r w:rsidRPr="00397A20">
        <w:rPr>
          <w:i/>
        </w:rPr>
        <w:t xml:space="preserve"> з </w:t>
      </w:r>
      <w:proofErr w:type="spellStart"/>
      <w:r w:rsidRPr="00397A20">
        <w:rPr>
          <w:i/>
        </w:rPr>
        <w:t>погрозою</w:t>
      </w:r>
      <w:proofErr w:type="spellEnd"/>
      <w:r w:rsidRPr="00397A20">
        <w:rPr>
          <w:i/>
        </w:rPr>
        <w:t xml:space="preserve"> </w:t>
      </w:r>
      <w:proofErr w:type="spellStart"/>
      <w:r w:rsidRPr="00397A20">
        <w:rPr>
          <w:i/>
        </w:rPr>
        <w:t>його</w:t>
      </w:r>
      <w:proofErr w:type="spellEnd"/>
      <w:r w:rsidRPr="00397A20">
        <w:rPr>
          <w:i/>
        </w:rPr>
        <w:t xml:space="preserve"> </w:t>
      </w:r>
      <w:proofErr w:type="spellStart"/>
      <w:r w:rsidRPr="00397A20">
        <w:rPr>
          <w:i/>
        </w:rPr>
        <w:t>застосування</w:t>
      </w:r>
      <w:proofErr w:type="spellEnd"/>
      <w:r w:rsidRPr="00397A20">
        <w:rPr>
          <w:i/>
        </w:rPr>
        <w:t>, -</w:t>
      </w:r>
    </w:p>
    <w:p w14:paraId="184845FC" w14:textId="77777777" w:rsidR="00216B68" w:rsidRPr="00397A20" w:rsidRDefault="00216B68" w:rsidP="00C35F2E">
      <w:pPr>
        <w:pStyle w:val="rvps2"/>
        <w:shd w:val="clear" w:color="auto" w:fill="FFFFFF"/>
        <w:spacing w:before="0" w:beforeAutospacing="0" w:after="0" w:afterAutospacing="0"/>
        <w:ind w:firstLine="709"/>
        <w:jc w:val="both"/>
      </w:pPr>
      <w:proofErr w:type="spellStart"/>
      <w:r w:rsidRPr="00397A20">
        <w:t>караються</w:t>
      </w:r>
      <w:proofErr w:type="spellEnd"/>
      <w:r w:rsidRPr="00397A20">
        <w:t xml:space="preserve"> </w:t>
      </w:r>
      <w:proofErr w:type="spellStart"/>
      <w:r w:rsidRPr="00397A20">
        <w:t>позбавленням</w:t>
      </w:r>
      <w:proofErr w:type="spellEnd"/>
      <w:r w:rsidRPr="00397A20">
        <w:t xml:space="preserve"> </w:t>
      </w:r>
      <w:proofErr w:type="spellStart"/>
      <w:r w:rsidRPr="00397A20">
        <w:t>волі</w:t>
      </w:r>
      <w:proofErr w:type="spellEnd"/>
      <w:r w:rsidRPr="00397A20">
        <w:t xml:space="preserve"> </w:t>
      </w:r>
      <w:proofErr w:type="gramStart"/>
      <w:r w:rsidRPr="00397A20">
        <w:t>на строк</w:t>
      </w:r>
      <w:proofErr w:type="gramEnd"/>
      <w:r w:rsidRPr="00397A20">
        <w:t xml:space="preserve"> </w:t>
      </w:r>
      <w:proofErr w:type="spellStart"/>
      <w:r w:rsidRPr="00397A20">
        <w:t>від</w:t>
      </w:r>
      <w:proofErr w:type="spellEnd"/>
      <w:r w:rsidRPr="00397A20">
        <w:t xml:space="preserve"> </w:t>
      </w:r>
      <w:proofErr w:type="spellStart"/>
      <w:r w:rsidRPr="00397A20">
        <w:t>двох</w:t>
      </w:r>
      <w:proofErr w:type="spellEnd"/>
      <w:r w:rsidRPr="00397A20">
        <w:t xml:space="preserve"> до </w:t>
      </w:r>
      <w:proofErr w:type="spellStart"/>
      <w:r w:rsidRPr="00397A20">
        <w:t>п’яти</w:t>
      </w:r>
      <w:proofErr w:type="spellEnd"/>
      <w:r w:rsidRPr="00397A20">
        <w:t xml:space="preserve"> </w:t>
      </w:r>
      <w:proofErr w:type="spellStart"/>
      <w:r w:rsidRPr="00397A20">
        <w:t>років</w:t>
      </w:r>
      <w:proofErr w:type="spellEnd"/>
      <w:r w:rsidRPr="00397A20">
        <w:t>.</w:t>
      </w:r>
    </w:p>
    <w:p w14:paraId="27B18FD1" w14:textId="77777777" w:rsidR="00216B68" w:rsidRPr="00397A20" w:rsidRDefault="00216B68" w:rsidP="00C35F2E">
      <w:pPr>
        <w:pStyle w:val="rvps2"/>
        <w:shd w:val="clear" w:color="auto" w:fill="FFFFFF"/>
        <w:spacing w:before="0" w:beforeAutospacing="0" w:after="0" w:afterAutospacing="0"/>
        <w:ind w:firstLine="709"/>
        <w:jc w:val="both"/>
      </w:pPr>
      <w:bookmarkStart w:id="6" w:name="n1085"/>
      <w:bookmarkEnd w:id="6"/>
      <w:r w:rsidRPr="00397A20">
        <w:rPr>
          <w:rStyle w:val="rvts11"/>
          <w:i/>
          <w:iCs/>
        </w:rPr>
        <w:t>{</w:t>
      </w:r>
      <w:proofErr w:type="spellStart"/>
      <w:r w:rsidRPr="00397A20">
        <w:rPr>
          <w:rStyle w:val="rvts11"/>
          <w:i/>
          <w:iCs/>
        </w:rPr>
        <w:t>Стаття</w:t>
      </w:r>
      <w:proofErr w:type="spellEnd"/>
      <w:r w:rsidRPr="00397A20">
        <w:rPr>
          <w:rStyle w:val="rvts11"/>
          <w:i/>
          <w:iCs/>
        </w:rPr>
        <w:t xml:space="preserve"> 162 </w:t>
      </w:r>
      <w:proofErr w:type="spellStart"/>
      <w:r w:rsidRPr="00397A20">
        <w:rPr>
          <w:rStyle w:val="rvts11"/>
          <w:i/>
          <w:iCs/>
        </w:rPr>
        <w:t>із</w:t>
      </w:r>
      <w:proofErr w:type="spellEnd"/>
      <w:r w:rsidRPr="00397A20">
        <w:rPr>
          <w:rStyle w:val="rvts11"/>
          <w:i/>
          <w:iCs/>
        </w:rPr>
        <w:t xml:space="preserve"> </w:t>
      </w:r>
      <w:proofErr w:type="spellStart"/>
      <w:r w:rsidRPr="00397A20">
        <w:rPr>
          <w:rStyle w:val="rvts11"/>
          <w:i/>
          <w:iCs/>
        </w:rPr>
        <w:t>змінами</w:t>
      </w:r>
      <w:proofErr w:type="spellEnd"/>
      <w:r w:rsidRPr="00397A20">
        <w:rPr>
          <w:rStyle w:val="rvts11"/>
          <w:i/>
          <w:iCs/>
        </w:rPr>
        <w:t xml:space="preserve">, </w:t>
      </w:r>
      <w:proofErr w:type="spellStart"/>
      <w:r w:rsidRPr="00397A20">
        <w:rPr>
          <w:rStyle w:val="rvts11"/>
          <w:i/>
          <w:iCs/>
        </w:rPr>
        <w:t>внесеними</w:t>
      </w:r>
      <w:proofErr w:type="spellEnd"/>
      <w:r w:rsidRPr="00397A20">
        <w:rPr>
          <w:rStyle w:val="rvts11"/>
          <w:i/>
          <w:iCs/>
        </w:rPr>
        <w:t xml:space="preserve"> </w:t>
      </w:r>
      <w:proofErr w:type="spellStart"/>
      <w:r w:rsidRPr="00397A20">
        <w:rPr>
          <w:rStyle w:val="rvts11"/>
          <w:i/>
          <w:iCs/>
        </w:rPr>
        <w:t>згідно</w:t>
      </w:r>
      <w:proofErr w:type="spellEnd"/>
      <w:r w:rsidRPr="00397A20">
        <w:rPr>
          <w:rStyle w:val="rvts11"/>
          <w:i/>
          <w:iCs/>
        </w:rPr>
        <w:t xml:space="preserve"> </w:t>
      </w:r>
      <w:proofErr w:type="spellStart"/>
      <w:r w:rsidRPr="00397A20">
        <w:rPr>
          <w:rStyle w:val="rvts11"/>
          <w:i/>
          <w:iCs/>
        </w:rPr>
        <w:t>із</w:t>
      </w:r>
      <w:proofErr w:type="spellEnd"/>
      <w:r w:rsidRPr="00397A20">
        <w:rPr>
          <w:rStyle w:val="rvts11"/>
          <w:i/>
          <w:iCs/>
        </w:rPr>
        <w:t xml:space="preserve"> Законом </w:t>
      </w:r>
      <w:hyperlink r:id="rId8" w:anchor="n100" w:tgtFrame="_blank" w:history="1">
        <w:r w:rsidRPr="00397A20">
          <w:rPr>
            <w:rStyle w:val="a4"/>
            <w:i/>
            <w:iCs/>
            <w:color w:val="auto"/>
          </w:rPr>
          <w:t xml:space="preserve">№ 721-VII </w:t>
        </w:r>
        <w:proofErr w:type="spellStart"/>
        <w:r w:rsidRPr="00397A20">
          <w:rPr>
            <w:rStyle w:val="a4"/>
            <w:i/>
            <w:iCs/>
            <w:color w:val="auto"/>
          </w:rPr>
          <w:t>від</w:t>
        </w:r>
        <w:proofErr w:type="spellEnd"/>
        <w:r w:rsidRPr="00397A20">
          <w:rPr>
            <w:rStyle w:val="a4"/>
            <w:i/>
            <w:iCs/>
            <w:color w:val="auto"/>
          </w:rPr>
          <w:t xml:space="preserve"> 16.01.2014</w:t>
        </w:r>
      </w:hyperlink>
      <w:r w:rsidRPr="00397A20">
        <w:rPr>
          <w:rStyle w:val="rvts11"/>
          <w:i/>
          <w:iCs/>
        </w:rPr>
        <w:t xml:space="preserve"> - </w:t>
      </w:r>
      <w:proofErr w:type="spellStart"/>
      <w:r w:rsidRPr="00397A20">
        <w:rPr>
          <w:rStyle w:val="rvts11"/>
          <w:i/>
          <w:iCs/>
        </w:rPr>
        <w:t>втратив</w:t>
      </w:r>
      <w:proofErr w:type="spellEnd"/>
      <w:r w:rsidRPr="00397A20">
        <w:rPr>
          <w:rStyle w:val="rvts11"/>
          <w:i/>
          <w:iCs/>
        </w:rPr>
        <w:t xml:space="preserve"> </w:t>
      </w:r>
      <w:proofErr w:type="spellStart"/>
      <w:r w:rsidRPr="00397A20">
        <w:rPr>
          <w:rStyle w:val="rvts11"/>
          <w:i/>
          <w:iCs/>
        </w:rPr>
        <w:t>чинність</w:t>
      </w:r>
      <w:proofErr w:type="spellEnd"/>
      <w:r w:rsidRPr="00397A20">
        <w:rPr>
          <w:rStyle w:val="rvts11"/>
          <w:i/>
          <w:iCs/>
        </w:rPr>
        <w:t xml:space="preserve"> на </w:t>
      </w:r>
      <w:proofErr w:type="spellStart"/>
      <w:r w:rsidRPr="00397A20">
        <w:rPr>
          <w:rStyle w:val="rvts11"/>
          <w:i/>
          <w:iCs/>
        </w:rPr>
        <w:t>підставі</w:t>
      </w:r>
      <w:proofErr w:type="spellEnd"/>
      <w:r w:rsidRPr="00397A20">
        <w:rPr>
          <w:rStyle w:val="rvts11"/>
          <w:i/>
          <w:iCs/>
        </w:rPr>
        <w:t xml:space="preserve"> Закону </w:t>
      </w:r>
      <w:hyperlink r:id="rId9" w:tgtFrame="_blank" w:history="1">
        <w:r w:rsidRPr="00397A20">
          <w:rPr>
            <w:rStyle w:val="a4"/>
            <w:i/>
            <w:iCs/>
            <w:color w:val="auto"/>
          </w:rPr>
          <w:t xml:space="preserve">№ 732-VII </w:t>
        </w:r>
        <w:proofErr w:type="spellStart"/>
        <w:r w:rsidRPr="00397A20">
          <w:rPr>
            <w:rStyle w:val="a4"/>
            <w:i/>
            <w:iCs/>
            <w:color w:val="auto"/>
          </w:rPr>
          <w:t>від</w:t>
        </w:r>
        <w:proofErr w:type="spellEnd"/>
        <w:r w:rsidRPr="00397A20">
          <w:rPr>
            <w:rStyle w:val="a4"/>
            <w:i/>
            <w:iCs/>
            <w:color w:val="auto"/>
          </w:rPr>
          <w:t xml:space="preserve"> 28.01.2014</w:t>
        </w:r>
      </w:hyperlink>
      <w:r w:rsidRPr="00397A20">
        <w:rPr>
          <w:rStyle w:val="rvts11"/>
          <w:i/>
          <w:iCs/>
        </w:rPr>
        <w:t xml:space="preserve">; </w:t>
      </w:r>
      <w:proofErr w:type="spellStart"/>
      <w:r w:rsidRPr="00397A20">
        <w:rPr>
          <w:rStyle w:val="rvts11"/>
          <w:i/>
          <w:iCs/>
        </w:rPr>
        <w:t>із</w:t>
      </w:r>
      <w:proofErr w:type="spellEnd"/>
      <w:r w:rsidRPr="00397A20">
        <w:rPr>
          <w:rStyle w:val="rvts11"/>
          <w:i/>
          <w:iCs/>
        </w:rPr>
        <w:t xml:space="preserve"> </w:t>
      </w:r>
      <w:proofErr w:type="spellStart"/>
      <w:r w:rsidRPr="00397A20">
        <w:rPr>
          <w:rStyle w:val="rvts11"/>
          <w:i/>
          <w:iCs/>
        </w:rPr>
        <w:t>змінами</w:t>
      </w:r>
      <w:proofErr w:type="spellEnd"/>
      <w:r w:rsidRPr="00397A20">
        <w:rPr>
          <w:rStyle w:val="rvts11"/>
          <w:i/>
          <w:iCs/>
        </w:rPr>
        <w:t xml:space="preserve">, </w:t>
      </w:r>
      <w:proofErr w:type="spellStart"/>
      <w:r w:rsidRPr="00397A20">
        <w:rPr>
          <w:rStyle w:val="rvts11"/>
          <w:i/>
          <w:iCs/>
        </w:rPr>
        <w:t>внесеними</w:t>
      </w:r>
      <w:proofErr w:type="spellEnd"/>
      <w:r w:rsidRPr="00397A20">
        <w:rPr>
          <w:rStyle w:val="rvts11"/>
          <w:i/>
          <w:iCs/>
        </w:rPr>
        <w:t xml:space="preserve"> </w:t>
      </w:r>
      <w:proofErr w:type="spellStart"/>
      <w:r w:rsidRPr="00397A20">
        <w:rPr>
          <w:rStyle w:val="rvts11"/>
          <w:i/>
          <w:iCs/>
        </w:rPr>
        <w:t>згідно</w:t>
      </w:r>
      <w:proofErr w:type="spellEnd"/>
      <w:r w:rsidRPr="00397A20">
        <w:rPr>
          <w:rStyle w:val="rvts11"/>
          <w:i/>
          <w:iCs/>
        </w:rPr>
        <w:t xml:space="preserve"> </w:t>
      </w:r>
      <w:proofErr w:type="spellStart"/>
      <w:r w:rsidRPr="00397A20">
        <w:rPr>
          <w:rStyle w:val="rvts11"/>
          <w:i/>
          <w:iCs/>
        </w:rPr>
        <w:t>із</w:t>
      </w:r>
      <w:proofErr w:type="spellEnd"/>
      <w:r w:rsidRPr="00397A20">
        <w:rPr>
          <w:rStyle w:val="rvts11"/>
          <w:i/>
          <w:iCs/>
        </w:rPr>
        <w:t xml:space="preserve"> Законом </w:t>
      </w:r>
      <w:hyperlink r:id="rId10" w:anchor="n84" w:tgtFrame="_blank" w:history="1">
        <w:r w:rsidRPr="00397A20">
          <w:rPr>
            <w:rStyle w:val="a4"/>
            <w:i/>
            <w:iCs/>
            <w:color w:val="auto"/>
          </w:rPr>
          <w:t xml:space="preserve">№ 767-VII </w:t>
        </w:r>
        <w:proofErr w:type="spellStart"/>
        <w:r w:rsidRPr="00397A20">
          <w:rPr>
            <w:rStyle w:val="a4"/>
            <w:i/>
            <w:iCs/>
            <w:color w:val="auto"/>
          </w:rPr>
          <w:t>від</w:t>
        </w:r>
        <w:proofErr w:type="spellEnd"/>
        <w:r w:rsidRPr="00397A20">
          <w:rPr>
            <w:rStyle w:val="a4"/>
            <w:i/>
            <w:iCs/>
            <w:color w:val="auto"/>
          </w:rPr>
          <w:t xml:space="preserve"> 23.02.2014</w:t>
        </w:r>
      </w:hyperlink>
      <w:r w:rsidRPr="00397A20">
        <w:rPr>
          <w:rStyle w:val="rvts11"/>
          <w:i/>
          <w:iCs/>
        </w:rPr>
        <w:t>}</w:t>
      </w:r>
    </w:p>
    <w:p w14:paraId="61E71266" w14:textId="77777777" w:rsidR="00C73BF4" w:rsidRPr="00397A20" w:rsidRDefault="00C73BF4" w:rsidP="00C35F2E">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397A20">
        <w:rPr>
          <w:rFonts w:ascii="Times New Roman" w:hAnsi="Times New Roman" w:cs="Times New Roman"/>
          <w:sz w:val="28"/>
          <w:szCs w:val="28"/>
        </w:rPr>
        <w:t>Стаття</w:t>
      </w:r>
      <w:proofErr w:type="spellEnd"/>
      <w:r w:rsidRPr="00397A20">
        <w:rPr>
          <w:rFonts w:ascii="Times New Roman" w:hAnsi="Times New Roman" w:cs="Times New Roman"/>
          <w:sz w:val="28"/>
          <w:szCs w:val="28"/>
        </w:rPr>
        <w:t xml:space="preserve"> </w:t>
      </w:r>
      <w:r w:rsidRPr="00397A20">
        <w:rPr>
          <w:rFonts w:ascii="Times New Roman" w:hAnsi="Times New Roman" w:cs="Times New Roman"/>
          <w:sz w:val="28"/>
          <w:szCs w:val="28"/>
          <w:lang w:val="uk-UA"/>
        </w:rPr>
        <w:t>30</w:t>
      </w:r>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Конституції</w:t>
      </w:r>
      <w:proofErr w:type="spellEnd"/>
      <w:r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України</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гарантує</w:t>
      </w:r>
      <w:proofErr w:type="spellEnd"/>
      <w:r w:rsidRPr="00397A20">
        <w:rPr>
          <w:rFonts w:ascii="Times New Roman" w:hAnsi="Times New Roman" w:cs="Times New Roman"/>
          <w:sz w:val="28"/>
          <w:szCs w:val="28"/>
        </w:rPr>
        <w:t xml:space="preserve"> кожному </w:t>
      </w:r>
      <w:proofErr w:type="spellStart"/>
      <w:r w:rsidRPr="00397A20">
        <w:rPr>
          <w:rFonts w:ascii="Times New Roman" w:hAnsi="Times New Roman" w:cs="Times New Roman"/>
          <w:sz w:val="28"/>
          <w:szCs w:val="28"/>
        </w:rPr>
        <w:t>громадянинові</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недоторканність</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житла</w:t>
      </w:r>
      <w:proofErr w:type="spellEnd"/>
      <w:r w:rsidRPr="00397A20">
        <w:rPr>
          <w:rFonts w:ascii="Times New Roman" w:hAnsi="Times New Roman" w:cs="Times New Roman"/>
          <w:sz w:val="28"/>
          <w:szCs w:val="28"/>
        </w:rPr>
        <w:t>. Не</w:t>
      </w:r>
      <w:r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допускається</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проникнення</w:t>
      </w:r>
      <w:proofErr w:type="spellEnd"/>
      <w:r w:rsidRPr="00397A20">
        <w:rPr>
          <w:rFonts w:ascii="Times New Roman" w:hAnsi="Times New Roman" w:cs="Times New Roman"/>
          <w:sz w:val="28"/>
          <w:szCs w:val="28"/>
        </w:rPr>
        <w:t xml:space="preserve"> до </w:t>
      </w:r>
      <w:proofErr w:type="spellStart"/>
      <w:r w:rsidRPr="00397A20">
        <w:rPr>
          <w:rFonts w:ascii="Times New Roman" w:hAnsi="Times New Roman" w:cs="Times New Roman"/>
          <w:sz w:val="28"/>
          <w:szCs w:val="28"/>
        </w:rPr>
        <w:t>житла</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чи</w:t>
      </w:r>
      <w:proofErr w:type="spellEnd"/>
      <w:r w:rsidRPr="00397A20">
        <w:rPr>
          <w:rFonts w:ascii="Times New Roman" w:hAnsi="Times New Roman" w:cs="Times New Roman"/>
          <w:sz w:val="28"/>
          <w:szCs w:val="28"/>
        </w:rPr>
        <w:t xml:space="preserve"> до </w:t>
      </w:r>
      <w:proofErr w:type="spellStart"/>
      <w:r w:rsidRPr="00397A20">
        <w:rPr>
          <w:rFonts w:ascii="Times New Roman" w:hAnsi="Times New Roman" w:cs="Times New Roman"/>
          <w:sz w:val="28"/>
          <w:szCs w:val="28"/>
        </w:rPr>
        <w:t>іншого</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володіння</w:t>
      </w:r>
      <w:proofErr w:type="spellEnd"/>
      <w:r w:rsidRPr="00397A20">
        <w:rPr>
          <w:rFonts w:ascii="Times New Roman" w:hAnsi="Times New Roman" w:cs="Times New Roman"/>
          <w:sz w:val="28"/>
          <w:szCs w:val="28"/>
        </w:rPr>
        <w:t xml:space="preserve"> особи, </w:t>
      </w:r>
      <w:proofErr w:type="spellStart"/>
      <w:r w:rsidRPr="00397A20">
        <w:rPr>
          <w:rFonts w:ascii="Times New Roman" w:hAnsi="Times New Roman" w:cs="Times New Roman"/>
          <w:sz w:val="28"/>
          <w:szCs w:val="28"/>
        </w:rPr>
        <w:t>проведення</w:t>
      </w:r>
      <w:proofErr w:type="spellEnd"/>
      <w:r w:rsidRPr="00397A20">
        <w:rPr>
          <w:rFonts w:ascii="Times New Roman" w:hAnsi="Times New Roman" w:cs="Times New Roman"/>
          <w:sz w:val="28"/>
          <w:szCs w:val="28"/>
          <w:lang w:val="uk-UA"/>
        </w:rPr>
        <w:t xml:space="preserve"> </w:t>
      </w:r>
      <w:r w:rsidRPr="00397A20">
        <w:rPr>
          <w:rFonts w:ascii="Times New Roman" w:hAnsi="Times New Roman" w:cs="Times New Roman"/>
          <w:sz w:val="28"/>
          <w:szCs w:val="28"/>
        </w:rPr>
        <w:t xml:space="preserve">в них </w:t>
      </w:r>
      <w:proofErr w:type="spellStart"/>
      <w:r w:rsidRPr="00397A20">
        <w:rPr>
          <w:rFonts w:ascii="Times New Roman" w:hAnsi="Times New Roman" w:cs="Times New Roman"/>
          <w:sz w:val="28"/>
          <w:szCs w:val="28"/>
        </w:rPr>
        <w:t>огляду</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чи</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обшуку</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інакше</w:t>
      </w:r>
      <w:proofErr w:type="spellEnd"/>
      <w:r w:rsidRPr="00397A20">
        <w:rPr>
          <w:rFonts w:ascii="Times New Roman" w:hAnsi="Times New Roman" w:cs="Times New Roman"/>
          <w:sz w:val="28"/>
          <w:szCs w:val="28"/>
        </w:rPr>
        <w:t xml:space="preserve"> як за </w:t>
      </w:r>
      <w:proofErr w:type="spellStart"/>
      <w:r w:rsidRPr="00397A20">
        <w:rPr>
          <w:rFonts w:ascii="Times New Roman" w:hAnsi="Times New Roman" w:cs="Times New Roman"/>
          <w:sz w:val="28"/>
          <w:szCs w:val="28"/>
        </w:rPr>
        <w:t>вмотивованим</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рішенням</w:t>
      </w:r>
      <w:proofErr w:type="spellEnd"/>
      <w:r w:rsidRPr="00397A20">
        <w:rPr>
          <w:rFonts w:ascii="Times New Roman" w:hAnsi="Times New Roman" w:cs="Times New Roman"/>
          <w:sz w:val="28"/>
          <w:szCs w:val="28"/>
        </w:rPr>
        <w:t xml:space="preserve"> суду.</w:t>
      </w:r>
    </w:p>
    <w:p w14:paraId="78B9CC36" w14:textId="77777777" w:rsidR="00C73BF4" w:rsidRPr="00397A20" w:rsidRDefault="00C73BF4" w:rsidP="00C35F2E">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397A20">
        <w:rPr>
          <w:rFonts w:ascii="Times New Roman" w:hAnsi="Times New Roman" w:cs="Times New Roman"/>
          <w:b/>
          <w:sz w:val="28"/>
          <w:szCs w:val="28"/>
        </w:rPr>
        <w:t>Безпосереднім</w:t>
      </w:r>
      <w:proofErr w:type="spellEnd"/>
      <w:r w:rsidRPr="00397A20">
        <w:rPr>
          <w:rFonts w:ascii="Times New Roman" w:hAnsi="Times New Roman" w:cs="Times New Roman"/>
          <w:b/>
          <w:sz w:val="28"/>
          <w:szCs w:val="28"/>
        </w:rPr>
        <w:t xml:space="preserve"> </w:t>
      </w:r>
      <w:proofErr w:type="spellStart"/>
      <w:r w:rsidRPr="00397A20">
        <w:rPr>
          <w:rFonts w:ascii="Times New Roman" w:hAnsi="Times New Roman" w:cs="Times New Roman"/>
          <w:b/>
          <w:sz w:val="28"/>
          <w:szCs w:val="28"/>
        </w:rPr>
        <w:t>об'єктом</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цього</w:t>
      </w:r>
      <w:proofErr w:type="spellEnd"/>
      <w:r w:rsidRPr="00397A20">
        <w:rPr>
          <w:rFonts w:ascii="Times New Roman" w:hAnsi="Times New Roman" w:cs="Times New Roman"/>
          <w:sz w:val="28"/>
          <w:szCs w:val="28"/>
        </w:rPr>
        <w:t xml:space="preserve"> </w:t>
      </w:r>
      <w:proofErr w:type="spellStart"/>
      <w:r w:rsidR="003C4859">
        <w:rPr>
          <w:rFonts w:ascii="Times New Roman" w:hAnsi="Times New Roman" w:cs="Times New Roman"/>
          <w:sz w:val="28"/>
          <w:szCs w:val="28"/>
        </w:rPr>
        <w:t>кр</w:t>
      </w:r>
      <w:proofErr w:type="spellEnd"/>
      <w:r w:rsidR="003C4859">
        <w:rPr>
          <w:rFonts w:ascii="Times New Roman" w:hAnsi="Times New Roman" w:cs="Times New Roman"/>
          <w:sz w:val="28"/>
          <w:szCs w:val="28"/>
        </w:rPr>
        <w:t>. пр.</w:t>
      </w:r>
      <w:r w:rsidRPr="00397A20">
        <w:rPr>
          <w:rFonts w:ascii="Times New Roman" w:hAnsi="Times New Roman" w:cs="Times New Roman"/>
          <w:sz w:val="28"/>
          <w:szCs w:val="28"/>
        </w:rPr>
        <w:t xml:space="preserve"> є </w:t>
      </w:r>
      <w:proofErr w:type="spellStart"/>
      <w:r w:rsidRPr="00397A20">
        <w:rPr>
          <w:rFonts w:ascii="Times New Roman" w:hAnsi="Times New Roman" w:cs="Times New Roman"/>
          <w:sz w:val="28"/>
          <w:szCs w:val="28"/>
        </w:rPr>
        <w:t>конституційне</w:t>
      </w:r>
      <w:proofErr w:type="spellEnd"/>
      <w:r w:rsidRPr="00397A20">
        <w:rPr>
          <w:rFonts w:ascii="Times New Roman" w:hAnsi="Times New Roman" w:cs="Times New Roman"/>
          <w:sz w:val="28"/>
          <w:szCs w:val="28"/>
        </w:rPr>
        <w:t xml:space="preserve"> право</w:t>
      </w:r>
      <w:r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громадянина</w:t>
      </w:r>
      <w:proofErr w:type="spellEnd"/>
      <w:r w:rsidRPr="00397A20">
        <w:rPr>
          <w:rFonts w:ascii="Times New Roman" w:hAnsi="Times New Roman" w:cs="Times New Roman"/>
          <w:sz w:val="28"/>
          <w:szCs w:val="28"/>
        </w:rPr>
        <w:t xml:space="preserve"> на </w:t>
      </w:r>
      <w:proofErr w:type="spellStart"/>
      <w:r w:rsidRPr="00397A20">
        <w:rPr>
          <w:rFonts w:ascii="Times New Roman" w:hAnsi="Times New Roman" w:cs="Times New Roman"/>
          <w:sz w:val="28"/>
          <w:szCs w:val="28"/>
        </w:rPr>
        <w:t>недоторканність</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житла</w:t>
      </w:r>
      <w:proofErr w:type="spellEnd"/>
      <w:r w:rsidRPr="00397A20">
        <w:rPr>
          <w:rFonts w:ascii="Times New Roman" w:hAnsi="Times New Roman" w:cs="Times New Roman"/>
          <w:sz w:val="28"/>
          <w:szCs w:val="28"/>
        </w:rPr>
        <w:t>.</w:t>
      </w:r>
    </w:p>
    <w:p w14:paraId="0ADC28CF" w14:textId="77777777" w:rsidR="00C73BF4" w:rsidRPr="00397A20" w:rsidRDefault="00C73BF4" w:rsidP="00C35F2E">
      <w:pPr>
        <w:autoSpaceDE w:val="0"/>
        <w:autoSpaceDN w:val="0"/>
        <w:adjustRightInd w:val="0"/>
        <w:spacing w:after="0" w:line="240" w:lineRule="auto"/>
        <w:ind w:firstLine="709"/>
        <w:jc w:val="both"/>
        <w:rPr>
          <w:rFonts w:ascii="Times New Roman" w:hAnsi="Times New Roman" w:cs="Times New Roman"/>
          <w:sz w:val="28"/>
          <w:szCs w:val="28"/>
          <w:lang w:val="uk-UA"/>
        </w:rPr>
      </w:pPr>
      <w:proofErr w:type="spellStart"/>
      <w:r w:rsidRPr="00397A20">
        <w:rPr>
          <w:rFonts w:ascii="Times New Roman" w:hAnsi="Times New Roman" w:cs="Times New Roman"/>
          <w:b/>
          <w:sz w:val="28"/>
          <w:szCs w:val="28"/>
        </w:rPr>
        <w:t>Об'єктивна</w:t>
      </w:r>
      <w:proofErr w:type="spellEnd"/>
      <w:r w:rsidRPr="00397A20">
        <w:rPr>
          <w:rFonts w:ascii="Times New Roman" w:hAnsi="Times New Roman" w:cs="Times New Roman"/>
          <w:b/>
          <w:sz w:val="28"/>
          <w:szCs w:val="28"/>
        </w:rPr>
        <w:t xml:space="preserve"> сторона</w:t>
      </w:r>
      <w:r w:rsidRPr="00397A20">
        <w:rPr>
          <w:rFonts w:ascii="Times New Roman" w:hAnsi="Times New Roman" w:cs="Times New Roman"/>
          <w:sz w:val="28"/>
          <w:szCs w:val="28"/>
        </w:rPr>
        <w:t xml:space="preserve"> </w:t>
      </w:r>
      <w:proofErr w:type="spellStart"/>
      <w:r w:rsidR="003C4859">
        <w:rPr>
          <w:rFonts w:ascii="Times New Roman" w:hAnsi="Times New Roman" w:cs="Times New Roman"/>
          <w:sz w:val="28"/>
          <w:szCs w:val="28"/>
        </w:rPr>
        <w:t>кр</w:t>
      </w:r>
      <w:proofErr w:type="spellEnd"/>
      <w:r w:rsidR="003C4859">
        <w:rPr>
          <w:rFonts w:ascii="Times New Roman" w:hAnsi="Times New Roman" w:cs="Times New Roman"/>
          <w:sz w:val="28"/>
          <w:szCs w:val="28"/>
        </w:rPr>
        <w:t>. пр.</w:t>
      </w:r>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виражається</w:t>
      </w:r>
      <w:proofErr w:type="spellEnd"/>
      <w:r w:rsidRPr="00397A20">
        <w:rPr>
          <w:rFonts w:ascii="Times New Roman" w:hAnsi="Times New Roman" w:cs="Times New Roman"/>
          <w:sz w:val="28"/>
          <w:szCs w:val="28"/>
        </w:rPr>
        <w:t xml:space="preserve"> в </w:t>
      </w:r>
      <w:proofErr w:type="spellStart"/>
      <w:r w:rsidRPr="00397A20">
        <w:rPr>
          <w:rFonts w:ascii="Times New Roman" w:hAnsi="Times New Roman" w:cs="Times New Roman"/>
          <w:sz w:val="28"/>
          <w:szCs w:val="28"/>
        </w:rPr>
        <w:t>діях</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які</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полягають</w:t>
      </w:r>
      <w:proofErr w:type="spellEnd"/>
      <w:r w:rsidRPr="00397A20">
        <w:rPr>
          <w:rFonts w:ascii="Times New Roman" w:hAnsi="Times New Roman" w:cs="Times New Roman"/>
          <w:sz w:val="28"/>
          <w:szCs w:val="28"/>
        </w:rPr>
        <w:t>:</w:t>
      </w:r>
    </w:p>
    <w:p w14:paraId="3B1643F9" w14:textId="77777777" w:rsidR="00C73BF4" w:rsidRPr="00397A20" w:rsidRDefault="00C73BF4" w:rsidP="00C35F2E">
      <w:pPr>
        <w:pStyle w:val="a3"/>
        <w:numPr>
          <w:ilvl w:val="0"/>
          <w:numId w:val="6"/>
        </w:numPr>
        <w:tabs>
          <w:tab w:val="left" w:pos="1134"/>
        </w:tabs>
        <w:autoSpaceDE w:val="0"/>
        <w:autoSpaceDN w:val="0"/>
        <w:adjustRightInd w:val="0"/>
        <w:spacing w:after="0" w:line="240" w:lineRule="auto"/>
        <w:ind w:left="0" w:firstLine="709"/>
        <w:contextualSpacing w:val="0"/>
        <w:jc w:val="both"/>
        <w:rPr>
          <w:rFonts w:ascii="Times New Roman" w:hAnsi="Times New Roman" w:cs="Times New Roman"/>
          <w:sz w:val="28"/>
          <w:szCs w:val="28"/>
          <w:lang w:val="uk-UA"/>
        </w:rPr>
      </w:pPr>
      <w:r w:rsidRPr="00397A20">
        <w:rPr>
          <w:rFonts w:ascii="Times New Roman" w:hAnsi="Times New Roman" w:cs="Times New Roman"/>
          <w:sz w:val="28"/>
          <w:szCs w:val="28"/>
        </w:rPr>
        <w:t>у</w:t>
      </w:r>
      <w:r w:rsidRPr="00397A20">
        <w:rPr>
          <w:rFonts w:ascii="Times New Roman" w:hAnsi="Times New Roman" w:cs="Times New Roman"/>
          <w:sz w:val="28"/>
          <w:szCs w:val="28"/>
          <w:lang w:val="uk-UA"/>
        </w:rPr>
        <w:t xml:space="preserve"> </w:t>
      </w:r>
      <w:r w:rsidRPr="00397A20">
        <w:rPr>
          <w:rFonts w:ascii="Times New Roman" w:hAnsi="Times New Roman" w:cs="Times New Roman"/>
          <w:sz w:val="28"/>
          <w:szCs w:val="28"/>
        </w:rPr>
        <w:t xml:space="preserve">незаконному </w:t>
      </w:r>
      <w:proofErr w:type="spellStart"/>
      <w:r w:rsidRPr="00397A20">
        <w:rPr>
          <w:rFonts w:ascii="Times New Roman" w:hAnsi="Times New Roman" w:cs="Times New Roman"/>
          <w:sz w:val="28"/>
          <w:szCs w:val="28"/>
        </w:rPr>
        <w:t>проникненні</w:t>
      </w:r>
      <w:proofErr w:type="spellEnd"/>
      <w:r w:rsidRPr="00397A20">
        <w:rPr>
          <w:rFonts w:ascii="Times New Roman" w:hAnsi="Times New Roman" w:cs="Times New Roman"/>
          <w:sz w:val="28"/>
          <w:szCs w:val="28"/>
        </w:rPr>
        <w:t xml:space="preserve"> до </w:t>
      </w:r>
      <w:proofErr w:type="spellStart"/>
      <w:r w:rsidRPr="00397A20">
        <w:rPr>
          <w:rFonts w:ascii="Times New Roman" w:hAnsi="Times New Roman" w:cs="Times New Roman"/>
          <w:sz w:val="28"/>
          <w:szCs w:val="28"/>
        </w:rPr>
        <w:t>житла</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чи</w:t>
      </w:r>
      <w:proofErr w:type="spellEnd"/>
      <w:r w:rsidRPr="00397A20">
        <w:rPr>
          <w:rFonts w:ascii="Times New Roman" w:hAnsi="Times New Roman" w:cs="Times New Roman"/>
          <w:sz w:val="28"/>
          <w:szCs w:val="28"/>
        </w:rPr>
        <w:t xml:space="preserve"> до </w:t>
      </w:r>
      <w:proofErr w:type="spellStart"/>
      <w:r w:rsidRPr="00397A20">
        <w:rPr>
          <w:rFonts w:ascii="Times New Roman" w:hAnsi="Times New Roman" w:cs="Times New Roman"/>
          <w:sz w:val="28"/>
          <w:szCs w:val="28"/>
        </w:rPr>
        <w:t>іншого</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володіння</w:t>
      </w:r>
      <w:proofErr w:type="spellEnd"/>
      <w:r w:rsidRPr="00397A20">
        <w:rPr>
          <w:rFonts w:ascii="Times New Roman" w:hAnsi="Times New Roman" w:cs="Times New Roman"/>
          <w:sz w:val="28"/>
          <w:szCs w:val="28"/>
        </w:rPr>
        <w:t xml:space="preserve"> особи</w:t>
      </w:r>
      <w:r w:rsidRPr="00397A20">
        <w:rPr>
          <w:rFonts w:ascii="Times New Roman" w:hAnsi="Times New Roman" w:cs="Times New Roman"/>
          <w:sz w:val="28"/>
          <w:szCs w:val="28"/>
          <w:lang w:val="uk-UA"/>
        </w:rPr>
        <w:t>;</w:t>
      </w:r>
    </w:p>
    <w:p w14:paraId="603A78D4" w14:textId="77777777" w:rsidR="00C73BF4" w:rsidRPr="00397A20" w:rsidRDefault="00C73BF4" w:rsidP="00C35F2E">
      <w:pPr>
        <w:pStyle w:val="a3"/>
        <w:numPr>
          <w:ilvl w:val="0"/>
          <w:numId w:val="6"/>
        </w:numPr>
        <w:tabs>
          <w:tab w:val="left" w:pos="1134"/>
        </w:tabs>
        <w:autoSpaceDE w:val="0"/>
        <w:autoSpaceDN w:val="0"/>
        <w:adjustRightInd w:val="0"/>
        <w:spacing w:after="0" w:line="240" w:lineRule="auto"/>
        <w:ind w:left="0" w:firstLine="709"/>
        <w:contextualSpacing w:val="0"/>
        <w:jc w:val="both"/>
        <w:rPr>
          <w:rFonts w:ascii="Times New Roman" w:hAnsi="Times New Roman" w:cs="Times New Roman"/>
          <w:sz w:val="28"/>
          <w:szCs w:val="28"/>
          <w:lang w:val="uk-UA"/>
        </w:rPr>
      </w:pPr>
      <w:r w:rsidRPr="00397A20">
        <w:rPr>
          <w:rFonts w:ascii="Times New Roman" w:hAnsi="Times New Roman" w:cs="Times New Roman"/>
          <w:sz w:val="28"/>
          <w:szCs w:val="28"/>
        </w:rPr>
        <w:lastRenderedPageBreak/>
        <w:t xml:space="preserve">в незаконному </w:t>
      </w:r>
      <w:proofErr w:type="spellStart"/>
      <w:r w:rsidRPr="00397A20">
        <w:rPr>
          <w:rFonts w:ascii="Times New Roman" w:hAnsi="Times New Roman" w:cs="Times New Roman"/>
          <w:sz w:val="28"/>
          <w:szCs w:val="28"/>
        </w:rPr>
        <w:t>проведенні</w:t>
      </w:r>
      <w:proofErr w:type="spellEnd"/>
      <w:r w:rsidRPr="00397A20">
        <w:rPr>
          <w:rFonts w:ascii="Times New Roman" w:hAnsi="Times New Roman" w:cs="Times New Roman"/>
          <w:sz w:val="28"/>
          <w:szCs w:val="28"/>
        </w:rPr>
        <w:t xml:space="preserve"> в них </w:t>
      </w:r>
      <w:proofErr w:type="spellStart"/>
      <w:r w:rsidRPr="00397A20">
        <w:rPr>
          <w:rFonts w:ascii="Times New Roman" w:hAnsi="Times New Roman" w:cs="Times New Roman"/>
          <w:sz w:val="28"/>
          <w:szCs w:val="28"/>
        </w:rPr>
        <w:t>огляду</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чи</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обшуку</w:t>
      </w:r>
      <w:proofErr w:type="spellEnd"/>
      <w:r w:rsidRPr="00397A20">
        <w:rPr>
          <w:rFonts w:ascii="Times New Roman" w:hAnsi="Times New Roman" w:cs="Times New Roman"/>
          <w:sz w:val="28"/>
          <w:szCs w:val="28"/>
        </w:rPr>
        <w:t xml:space="preserve">; </w:t>
      </w:r>
    </w:p>
    <w:p w14:paraId="3E3A40E5" w14:textId="77777777" w:rsidR="00C73BF4" w:rsidRPr="00397A20" w:rsidRDefault="00C73BF4" w:rsidP="00C35F2E">
      <w:pPr>
        <w:pStyle w:val="a3"/>
        <w:numPr>
          <w:ilvl w:val="0"/>
          <w:numId w:val="6"/>
        </w:numPr>
        <w:tabs>
          <w:tab w:val="left" w:pos="1134"/>
        </w:tabs>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sidRPr="00397A20">
        <w:rPr>
          <w:rFonts w:ascii="Times New Roman" w:hAnsi="Times New Roman" w:cs="Times New Roman"/>
          <w:sz w:val="28"/>
          <w:szCs w:val="28"/>
        </w:rPr>
        <w:t>в незаконному</w:t>
      </w:r>
      <w:r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виселенні</w:t>
      </w:r>
      <w:proofErr w:type="spellEnd"/>
      <w:r w:rsidRPr="00397A20">
        <w:rPr>
          <w:rFonts w:ascii="Times New Roman" w:hAnsi="Times New Roman" w:cs="Times New Roman"/>
          <w:sz w:val="28"/>
          <w:szCs w:val="28"/>
          <w:lang w:val="uk-UA"/>
        </w:rPr>
        <w:t>;</w:t>
      </w:r>
    </w:p>
    <w:p w14:paraId="5BD86FE6" w14:textId="77777777" w:rsidR="00C73BF4" w:rsidRPr="00397A20" w:rsidRDefault="00C73BF4" w:rsidP="00C35F2E">
      <w:pPr>
        <w:pStyle w:val="a3"/>
        <w:numPr>
          <w:ilvl w:val="0"/>
          <w:numId w:val="6"/>
        </w:numPr>
        <w:tabs>
          <w:tab w:val="left" w:pos="1134"/>
        </w:tabs>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sidRPr="00397A20">
        <w:rPr>
          <w:rFonts w:ascii="Times New Roman" w:hAnsi="Times New Roman" w:cs="Times New Roman"/>
          <w:sz w:val="28"/>
          <w:szCs w:val="28"/>
          <w:lang w:val="uk-UA"/>
        </w:rPr>
        <w:t xml:space="preserve">в </w:t>
      </w:r>
      <w:proofErr w:type="spellStart"/>
      <w:r w:rsidRPr="00397A20">
        <w:rPr>
          <w:rFonts w:ascii="Times New Roman" w:hAnsi="Times New Roman" w:cs="Times New Roman"/>
          <w:sz w:val="28"/>
          <w:szCs w:val="28"/>
        </w:rPr>
        <w:t>інших</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діях</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що</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порушують</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недоторканність</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житла</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громадян</w:t>
      </w:r>
      <w:proofErr w:type="spellEnd"/>
      <w:r w:rsidRPr="00397A20">
        <w:rPr>
          <w:rFonts w:ascii="Times New Roman" w:hAnsi="Times New Roman" w:cs="Times New Roman"/>
          <w:sz w:val="28"/>
          <w:szCs w:val="28"/>
        </w:rPr>
        <w:t>.</w:t>
      </w:r>
    </w:p>
    <w:p w14:paraId="1949BB2D" w14:textId="77777777" w:rsidR="00C73BF4" w:rsidRPr="00397A20" w:rsidRDefault="00C73BF4" w:rsidP="00C35F2E">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397A20">
        <w:rPr>
          <w:rFonts w:ascii="Times New Roman" w:hAnsi="Times New Roman" w:cs="Times New Roman"/>
          <w:b/>
          <w:i/>
          <w:sz w:val="28"/>
          <w:szCs w:val="28"/>
        </w:rPr>
        <w:t>Незаконним</w:t>
      </w:r>
      <w:proofErr w:type="spellEnd"/>
      <w:r w:rsidRPr="00397A20">
        <w:rPr>
          <w:rFonts w:ascii="Times New Roman" w:hAnsi="Times New Roman" w:cs="Times New Roman"/>
          <w:sz w:val="28"/>
          <w:szCs w:val="28"/>
        </w:rPr>
        <w:t xml:space="preserve"> є будь-яке </w:t>
      </w:r>
      <w:proofErr w:type="spellStart"/>
      <w:r w:rsidRPr="00397A20">
        <w:rPr>
          <w:rFonts w:ascii="Times New Roman" w:hAnsi="Times New Roman" w:cs="Times New Roman"/>
          <w:b/>
          <w:i/>
          <w:sz w:val="28"/>
          <w:szCs w:val="28"/>
        </w:rPr>
        <w:t>проникнення</w:t>
      </w:r>
      <w:proofErr w:type="spellEnd"/>
      <w:r w:rsidRPr="00397A20">
        <w:rPr>
          <w:rFonts w:ascii="Times New Roman" w:hAnsi="Times New Roman" w:cs="Times New Roman"/>
          <w:b/>
          <w:i/>
          <w:sz w:val="28"/>
          <w:szCs w:val="28"/>
        </w:rPr>
        <w:t xml:space="preserve"> до </w:t>
      </w:r>
      <w:proofErr w:type="spellStart"/>
      <w:r w:rsidRPr="00397A20">
        <w:rPr>
          <w:rFonts w:ascii="Times New Roman" w:hAnsi="Times New Roman" w:cs="Times New Roman"/>
          <w:b/>
          <w:i/>
          <w:sz w:val="28"/>
          <w:szCs w:val="28"/>
        </w:rPr>
        <w:t>житла</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всупереч</w:t>
      </w:r>
      <w:proofErr w:type="spellEnd"/>
      <w:r w:rsidRPr="00397A20">
        <w:rPr>
          <w:rFonts w:ascii="Times New Roman" w:hAnsi="Times New Roman" w:cs="Times New Roman"/>
          <w:sz w:val="28"/>
          <w:szCs w:val="28"/>
        </w:rPr>
        <w:t xml:space="preserve"> чинному</w:t>
      </w:r>
      <w:r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законодавству</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Проникнення</w:t>
      </w:r>
      <w:proofErr w:type="spellEnd"/>
      <w:r w:rsidRPr="00397A20">
        <w:rPr>
          <w:rFonts w:ascii="Times New Roman" w:hAnsi="Times New Roman" w:cs="Times New Roman"/>
          <w:sz w:val="28"/>
          <w:szCs w:val="28"/>
        </w:rPr>
        <w:t xml:space="preserve"> до </w:t>
      </w:r>
      <w:proofErr w:type="spellStart"/>
      <w:r w:rsidRPr="00397A20">
        <w:rPr>
          <w:rFonts w:ascii="Times New Roman" w:hAnsi="Times New Roman" w:cs="Times New Roman"/>
          <w:sz w:val="28"/>
          <w:szCs w:val="28"/>
        </w:rPr>
        <w:t>житла</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сторонніх</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можливо</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лише</w:t>
      </w:r>
      <w:proofErr w:type="spellEnd"/>
      <w:r w:rsidRPr="00397A20">
        <w:rPr>
          <w:rFonts w:ascii="Times New Roman" w:hAnsi="Times New Roman" w:cs="Times New Roman"/>
          <w:sz w:val="28"/>
          <w:szCs w:val="28"/>
        </w:rPr>
        <w:t xml:space="preserve"> за</w:t>
      </w:r>
      <w:r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добровільною</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згодою</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власника</w:t>
      </w:r>
      <w:proofErr w:type="spellEnd"/>
      <w:r w:rsidRPr="00397A20">
        <w:rPr>
          <w:rFonts w:ascii="Times New Roman" w:hAnsi="Times New Roman" w:cs="Times New Roman"/>
          <w:sz w:val="28"/>
          <w:szCs w:val="28"/>
        </w:rPr>
        <w:t xml:space="preserve"> на </w:t>
      </w:r>
      <w:proofErr w:type="spellStart"/>
      <w:r w:rsidRPr="00397A20">
        <w:rPr>
          <w:rFonts w:ascii="Times New Roman" w:hAnsi="Times New Roman" w:cs="Times New Roman"/>
          <w:sz w:val="28"/>
          <w:szCs w:val="28"/>
        </w:rPr>
        <w:t>таку</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дію</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Якщо</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згода</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була</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отримана</w:t>
      </w:r>
      <w:proofErr w:type="spellEnd"/>
      <w:r w:rsidRPr="00397A20">
        <w:rPr>
          <w:rFonts w:ascii="Times New Roman" w:hAnsi="Times New Roman" w:cs="Times New Roman"/>
          <w:sz w:val="28"/>
          <w:szCs w:val="28"/>
        </w:rPr>
        <w:t xml:space="preserve"> в</w:t>
      </w:r>
      <w:r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результаті</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насильства</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або</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погроз</w:t>
      </w:r>
      <w:proofErr w:type="spellEnd"/>
      <w:r w:rsidRPr="00397A20">
        <w:rPr>
          <w:rFonts w:ascii="Times New Roman" w:hAnsi="Times New Roman" w:cs="Times New Roman"/>
          <w:sz w:val="28"/>
          <w:szCs w:val="28"/>
        </w:rPr>
        <w:t xml:space="preserve">, то </w:t>
      </w:r>
      <w:proofErr w:type="spellStart"/>
      <w:r w:rsidRPr="00397A20">
        <w:rPr>
          <w:rFonts w:ascii="Times New Roman" w:hAnsi="Times New Roman" w:cs="Times New Roman"/>
          <w:sz w:val="28"/>
          <w:szCs w:val="28"/>
        </w:rPr>
        <w:t>виключається</w:t>
      </w:r>
      <w:proofErr w:type="spellEnd"/>
      <w:r w:rsidRPr="00397A20">
        <w:rPr>
          <w:rFonts w:ascii="Times New Roman" w:hAnsi="Times New Roman" w:cs="Times New Roman"/>
          <w:sz w:val="28"/>
          <w:szCs w:val="28"/>
        </w:rPr>
        <w:t xml:space="preserve"> і </w:t>
      </w:r>
      <w:proofErr w:type="spellStart"/>
      <w:r w:rsidRPr="00397A20">
        <w:rPr>
          <w:rFonts w:ascii="Times New Roman" w:hAnsi="Times New Roman" w:cs="Times New Roman"/>
          <w:sz w:val="28"/>
          <w:szCs w:val="28"/>
        </w:rPr>
        <w:t>правомірне</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проникнення</w:t>
      </w:r>
      <w:proofErr w:type="spellEnd"/>
      <w:r w:rsidRPr="00397A20">
        <w:rPr>
          <w:rFonts w:ascii="Times New Roman" w:hAnsi="Times New Roman" w:cs="Times New Roman"/>
          <w:sz w:val="28"/>
          <w:szCs w:val="28"/>
        </w:rPr>
        <w:t>.</w:t>
      </w:r>
    </w:p>
    <w:p w14:paraId="3C9E610C" w14:textId="77777777" w:rsidR="00C73BF4" w:rsidRPr="00397A20" w:rsidRDefault="00C73BF4" w:rsidP="00C35F2E">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397A20">
        <w:rPr>
          <w:rFonts w:ascii="Times New Roman" w:hAnsi="Times New Roman" w:cs="Times New Roman"/>
          <w:b/>
          <w:i/>
          <w:sz w:val="28"/>
          <w:szCs w:val="28"/>
        </w:rPr>
        <w:t>Незаконним</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вважається</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b/>
          <w:i/>
          <w:sz w:val="28"/>
          <w:szCs w:val="28"/>
        </w:rPr>
        <w:t>обшук</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здійснюваний</w:t>
      </w:r>
      <w:proofErr w:type="spellEnd"/>
      <w:r w:rsidRPr="00397A20">
        <w:rPr>
          <w:rFonts w:ascii="Times New Roman" w:hAnsi="Times New Roman" w:cs="Times New Roman"/>
          <w:sz w:val="28"/>
          <w:szCs w:val="28"/>
        </w:rPr>
        <w:t xml:space="preserve"> особами, </w:t>
      </w:r>
      <w:proofErr w:type="spellStart"/>
      <w:r w:rsidRPr="00397A20">
        <w:rPr>
          <w:rFonts w:ascii="Times New Roman" w:hAnsi="Times New Roman" w:cs="Times New Roman"/>
          <w:sz w:val="28"/>
          <w:szCs w:val="28"/>
        </w:rPr>
        <w:t>які</w:t>
      </w:r>
      <w:proofErr w:type="spellEnd"/>
      <w:r w:rsidRPr="00397A20">
        <w:rPr>
          <w:rFonts w:ascii="Times New Roman" w:hAnsi="Times New Roman" w:cs="Times New Roman"/>
          <w:sz w:val="28"/>
          <w:szCs w:val="28"/>
        </w:rPr>
        <w:t xml:space="preserve"> не </w:t>
      </w:r>
      <w:proofErr w:type="spellStart"/>
      <w:r w:rsidRPr="00397A20">
        <w:rPr>
          <w:rFonts w:ascii="Times New Roman" w:hAnsi="Times New Roman" w:cs="Times New Roman"/>
          <w:sz w:val="28"/>
          <w:szCs w:val="28"/>
        </w:rPr>
        <w:t>мають</w:t>
      </w:r>
      <w:proofErr w:type="spellEnd"/>
      <w:r w:rsidRPr="00397A20">
        <w:rPr>
          <w:rFonts w:ascii="Times New Roman" w:hAnsi="Times New Roman" w:cs="Times New Roman"/>
          <w:sz w:val="28"/>
          <w:szCs w:val="28"/>
        </w:rPr>
        <w:t xml:space="preserve"> на </w:t>
      </w:r>
      <w:proofErr w:type="spellStart"/>
      <w:r w:rsidRPr="00397A20">
        <w:rPr>
          <w:rFonts w:ascii="Times New Roman" w:hAnsi="Times New Roman" w:cs="Times New Roman"/>
          <w:sz w:val="28"/>
          <w:szCs w:val="28"/>
        </w:rPr>
        <w:t>це</w:t>
      </w:r>
      <w:proofErr w:type="spellEnd"/>
      <w:r w:rsidRPr="00397A20">
        <w:rPr>
          <w:rFonts w:ascii="Times New Roman" w:hAnsi="Times New Roman" w:cs="Times New Roman"/>
          <w:sz w:val="28"/>
          <w:szCs w:val="28"/>
          <w:lang w:val="uk-UA"/>
        </w:rPr>
        <w:t xml:space="preserve"> </w:t>
      </w:r>
      <w:r w:rsidRPr="00397A20">
        <w:rPr>
          <w:rFonts w:ascii="Times New Roman" w:hAnsi="Times New Roman" w:cs="Times New Roman"/>
          <w:sz w:val="28"/>
          <w:szCs w:val="28"/>
        </w:rPr>
        <w:t xml:space="preserve">права </w:t>
      </w:r>
      <w:proofErr w:type="spellStart"/>
      <w:r w:rsidRPr="00397A20">
        <w:rPr>
          <w:rFonts w:ascii="Times New Roman" w:hAnsi="Times New Roman" w:cs="Times New Roman"/>
          <w:sz w:val="28"/>
          <w:szCs w:val="28"/>
        </w:rPr>
        <w:t>або</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вчинений</w:t>
      </w:r>
      <w:proofErr w:type="spellEnd"/>
      <w:r w:rsidRPr="00397A20">
        <w:rPr>
          <w:rFonts w:ascii="Times New Roman" w:hAnsi="Times New Roman" w:cs="Times New Roman"/>
          <w:sz w:val="28"/>
          <w:szCs w:val="28"/>
        </w:rPr>
        <w:t xml:space="preserve"> з </w:t>
      </w:r>
      <w:proofErr w:type="spellStart"/>
      <w:r w:rsidRPr="00397A20">
        <w:rPr>
          <w:rFonts w:ascii="Times New Roman" w:hAnsi="Times New Roman" w:cs="Times New Roman"/>
          <w:sz w:val="28"/>
          <w:szCs w:val="28"/>
        </w:rPr>
        <w:t>порушенням</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Кримінально</w:t>
      </w:r>
      <w:proofErr w:type="spellEnd"/>
      <w:r w:rsidRPr="00397A20">
        <w:rPr>
          <w:rFonts w:ascii="Times New Roman" w:hAnsi="Times New Roman" w:cs="Times New Roman"/>
          <w:sz w:val="28"/>
          <w:szCs w:val="28"/>
          <w:lang w:val="uk-UA"/>
        </w:rPr>
        <w:t xml:space="preserve">го </w:t>
      </w:r>
      <w:proofErr w:type="spellStart"/>
      <w:r w:rsidRPr="00397A20">
        <w:rPr>
          <w:rFonts w:ascii="Times New Roman" w:hAnsi="Times New Roman" w:cs="Times New Roman"/>
          <w:sz w:val="28"/>
          <w:szCs w:val="28"/>
        </w:rPr>
        <w:t>процесуального</w:t>
      </w:r>
      <w:proofErr w:type="spellEnd"/>
      <w:r w:rsidRPr="00397A20">
        <w:rPr>
          <w:rFonts w:ascii="Times New Roman" w:hAnsi="Times New Roman" w:cs="Times New Roman"/>
          <w:sz w:val="28"/>
          <w:szCs w:val="28"/>
        </w:rPr>
        <w:t xml:space="preserve"> кодексу</w:t>
      </w:r>
      <w:r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України</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тобто</w:t>
      </w:r>
      <w:proofErr w:type="spellEnd"/>
      <w:r w:rsidRPr="00397A20">
        <w:rPr>
          <w:rFonts w:ascii="Times New Roman" w:hAnsi="Times New Roman" w:cs="Times New Roman"/>
          <w:sz w:val="28"/>
          <w:szCs w:val="28"/>
        </w:rPr>
        <w:t xml:space="preserve"> особами, </w:t>
      </w:r>
      <w:proofErr w:type="spellStart"/>
      <w:r w:rsidRPr="00397A20">
        <w:rPr>
          <w:rFonts w:ascii="Times New Roman" w:hAnsi="Times New Roman" w:cs="Times New Roman"/>
          <w:sz w:val="28"/>
          <w:szCs w:val="28"/>
        </w:rPr>
        <w:t>які</w:t>
      </w:r>
      <w:proofErr w:type="spellEnd"/>
      <w:r w:rsidRPr="00397A20">
        <w:rPr>
          <w:rFonts w:ascii="Times New Roman" w:hAnsi="Times New Roman" w:cs="Times New Roman"/>
          <w:sz w:val="28"/>
          <w:szCs w:val="28"/>
        </w:rPr>
        <w:t xml:space="preserve"> за </w:t>
      </w:r>
      <w:proofErr w:type="spellStart"/>
      <w:r w:rsidRPr="00397A20">
        <w:rPr>
          <w:rFonts w:ascii="Times New Roman" w:hAnsi="Times New Roman" w:cs="Times New Roman"/>
          <w:sz w:val="28"/>
          <w:szCs w:val="28"/>
        </w:rPr>
        <w:t>певних</w:t>
      </w:r>
      <w:proofErr w:type="spellEnd"/>
      <w:r w:rsidRPr="00397A20">
        <w:rPr>
          <w:rFonts w:ascii="Times New Roman" w:hAnsi="Times New Roman" w:cs="Times New Roman"/>
          <w:sz w:val="28"/>
          <w:szCs w:val="28"/>
        </w:rPr>
        <w:t xml:space="preserve"> умов </w:t>
      </w:r>
      <w:proofErr w:type="spellStart"/>
      <w:r w:rsidRPr="00397A20">
        <w:rPr>
          <w:rFonts w:ascii="Times New Roman" w:hAnsi="Times New Roman" w:cs="Times New Roman"/>
          <w:sz w:val="28"/>
          <w:szCs w:val="28"/>
        </w:rPr>
        <w:t>мають</w:t>
      </w:r>
      <w:proofErr w:type="spellEnd"/>
      <w:r w:rsidRPr="00397A20">
        <w:rPr>
          <w:rFonts w:ascii="Times New Roman" w:hAnsi="Times New Roman" w:cs="Times New Roman"/>
          <w:sz w:val="28"/>
          <w:szCs w:val="28"/>
        </w:rPr>
        <w:t xml:space="preserve"> на </w:t>
      </w:r>
      <w:proofErr w:type="spellStart"/>
      <w:r w:rsidRPr="00397A20">
        <w:rPr>
          <w:rFonts w:ascii="Times New Roman" w:hAnsi="Times New Roman" w:cs="Times New Roman"/>
          <w:sz w:val="28"/>
          <w:szCs w:val="28"/>
        </w:rPr>
        <w:t>це</w:t>
      </w:r>
      <w:proofErr w:type="spellEnd"/>
      <w:r w:rsidRPr="00397A20">
        <w:rPr>
          <w:rFonts w:ascii="Times New Roman" w:hAnsi="Times New Roman" w:cs="Times New Roman"/>
          <w:sz w:val="28"/>
          <w:szCs w:val="28"/>
        </w:rPr>
        <w:t xml:space="preserve"> право, але в</w:t>
      </w:r>
      <w:r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цьому</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випадку</w:t>
      </w:r>
      <w:proofErr w:type="spellEnd"/>
      <w:r w:rsidRPr="00397A20">
        <w:rPr>
          <w:rFonts w:ascii="Times New Roman" w:hAnsi="Times New Roman" w:cs="Times New Roman"/>
          <w:sz w:val="28"/>
          <w:szCs w:val="28"/>
        </w:rPr>
        <w:t xml:space="preserve"> не </w:t>
      </w:r>
      <w:proofErr w:type="spellStart"/>
      <w:r w:rsidRPr="00397A20">
        <w:rPr>
          <w:rFonts w:ascii="Times New Roman" w:hAnsi="Times New Roman" w:cs="Times New Roman"/>
          <w:sz w:val="28"/>
          <w:szCs w:val="28"/>
        </w:rPr>
        <w:t>були</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наділені</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необхідними</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повноваженнями</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наприклад</w:t>
      </w:r>
      <w:proofErr w:type="spellEnd"/>
      <w:r w:rsidRPr="00397A20">
        <w:rPr>
          <w:rFonts w:ascii="Times New Roman" w:hAnsi="Times New Roman" w:cs="Times New Roman"/>
          <w:sz w:val="28"/>
          <w:szCs w:val="28"/>
        </w:rPr>
        <w:t>, за</w:t>
      </w:r>
      <w:r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відсутності</w:t>
      </w:r>
      <w:proofErr w:type="spellEnd"/>
      <w:r w:rsidRPr="00397A20">
        <w:rPr>
          <w:rFonts w:ascii="Times New Roman" w:hAnsi="Times New Roman" w:cs="Times New Roman"/>
          <w:sz w:val="28"/>
          <w:szCs w:val="28"/>
        </w:rPr>
        <w:t xml:space="preserve"> </w:t>
      </w:r>
      <w:r w:rsidR="00A11973">
        <w:rPr>
          <w:rFonts w:ascii="Times New Roman" w:hAnsi="Times New Roman" w:cs="Times New Roman"/>
          <w:sz w:val="28"/>
          <w:szCs w:val="28"/>
          <w:lang w:val="uk-UA"/>
        </w:rPr>
        <w:t>ухвали</w:t>
      </w:r>
      <w:r w:rsidRPr="00397A20">
        <w:rPr>
          <w:rFonts w:ascii="Times New Roman" w:hAnsi="Times New Roman" w:cs="Times New Roman"/>
          <w:sz w:val="28"/>
          <w:szCs w:val="28"/>
        </w:rPr>
        <w:t xml:space="preserve"> суду </w:t>
      </w:r>
      <w:r w:rsidR="00A11973">
        <w:rPr>
          <w:rFonts w:ascii="Times New Roman" w:hAnsi="Times New Roman" w:cs="Times New Roman"/>
          <w:sz w:val="28"/>
          <w:szCs w:val="28"/>
          <w:lang w:val="uk-UA"/>
        </w:rPr>
        <w:t>про дозвіл на</w:t>
      </w:r>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обшуку</w:t>
      </w:r>
      <w:proofErr w:type="spellEnd"/>
      <w:r w:rsidRPr="00397A20">
        <w:rPr>
          <w:rFonts w:ascii="Times New Roman" w:hAnsi="Times New Roman" w:cs="Times New Roman"/>
          <w:sz w:val="28"/>
          <w:szCs w:val="28"/>
        </w:rPr>
        <w:t>).</w:t>
      </w:r>
    </w:p>
    <w:p w14:paraId="22FDEFF0" w14:textId="77777777" w:rsidR="00C73BF4" w:rsidRPr="00397A20" w:rsidRDefault="00C73BF4" w:rsidP="00C35F2E">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397A20">
        <w:rPr>
          <w:rFonts w:ascii="Times New Roman" w:hAnsi="Times New Roman" w:cs="Times New Roman"/>
          <w:sz w:val="28"/>
          <w:szCs w:val="28"/>
        </w:rPr>
        <w:t>Відповідно</w:t>
      </w:r>
      <w:proofErr w:type="spellEnd"/>
      <w:r w:rsidRPr="00397A20">
        <w:rPr>
          <w:rFonts w:ascii="Times New Roman" w:hAnsi="Times New Roman" w:cs="Times New Roman"/>
          <w:sz w:val="28"/>
          <w:szCs w:val="28"/>
        </w:rPr>
        <w:t xml:space="preserve"> до ч. </w:t>
      </w:r>
      <w:r w:rsidRPr="00397A20">
        <w:rPr>
          <w:rFonts w:ascii="Times New Roman" w:hAnsi="Times New Roman" w:cs="Times New Roman"/>
          <w:sz w:val="28"/>
          <w:szCs w:val="28"/>
          <w:lang w:val="uk-UA"/>
        </w:rPr>
        <w:t>3</w:t>
      </w:r>
      <w:r w:rsidRPr="00397A20">
        <w:rPr>
          <w:rFonts w:ascii="Times New Roman" w:hAnsi="Times New Roman" w:cs="Times New Roman"/>
          <w:sz w:val="28"/>
          <w:szCs w:val="28"/>
        </w:rPr>
        <w:t xml:space="preserve"> ст. 47 </w:t>
      </w:r>
      <w:proofErr w:type="spellStart"/>
      <w:r w:rsidRPr="00397A20">
        <w:rPr>
          <w:rFonts w:ascii="Times New Roman" w:hAnsi="Times New Roman" w:cs="Times New Roman"/>
          <w:sz w:val="28"/>
          <w:szCs w:val="28"/>
        </w:rPr>
        <w:t>Конституції</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України</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ніхто</w:t>
      </w:r>
      <w:proofErr w:type="spellEnd"/>
      <w:r w:rsidRPr="00397A20">
        <w:rPr>
          <w:rFonts w:ascii="Times New Roman" w:hAnsi="Times New Roman" w:cs="Times New Roman"/>
          <w:sz w:val="28"/>
          <w:szCs w:val="28"/>
        </w:rPr>
        <w:t xml:space="preserve"> не </w:t>
      </w:r>
      <w:proofErr w:type="spellStart"/>
      <w:r w:rsidRPr="00397A20">
        <w:rPr>
          <w:rFonts w:ascii="Times New Roman" w:hAnsi="Times New Roman" w:cs="Times New Roman"/>
          <w:sz w:val="28"/>
          <w:szCs w:val="28"/>
        </w:rPr>
        <w:t>може</w:t>
      </w:r>
      <w:proofErr w:type="spellEnd"/>
      <w:r w:rsidRPr="00397A20">
        <w:rPr>
          <w:rFonts w:ascii="Times New Roman" w:hAnsi="Times New Roman" w:cs="Times New Roman"/>
          <w:sz w:val="28"/>
          <w:szCs w:val="28"/>
        </w:rPr>
        <w:t xml:space="preserve"> бути</w:t>
      </w:r>
      <w:r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примусово</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позбавлений</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житла</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інакше</w:t>
      </w:r>
      <w:proofErr w:type="spellEnd"/>
      <w:r w:rsidRPr="00397A20">
        <w:rPr>
          <w:rFonts w:ascii="Times New Roman" w:hAnsi="Times New Roman" w:cs="Times New Roman"/>
          <w:sz w:val="28"/>
          <w:szCs w:val="28"/>
        </w:rPr>
        <w:t xml:space="preserve"> як на </w:t>
      </w:r>
      <w:proofErr w:type="spellStart"/>
      <w:r w:rsidRPr="00397A20">
        <w:rPr>
          <w:rFonts w:ascii="Times New Roman" w:hAnsi="Times New Roman" w:cs="Times New Roman"/>
          <w:sz w:val="28"/>
          <w:szCs w:val="28"/>
        </w:rPr>
        <w:t>підставі</w:t>
      </w:r>
      <w:proofErr w:type="spellEnd"/>
      <w:r w:rsidRPr="00397A20">
        <w:rPr>
          <w:rFonts w:ascii="Times New Roman" w:hAnsi="Times New Roman" w:cs="Times New Roman"/>
          <w:sz w:val="28"/>
          <w:szCs w:val="28"/>
        </w:rPr>
        <w:t xml:space="preserve"> закону за </w:t>
      </w:r>
      <w:proofErr w:type="spellStart"/>
      <w:r w:rsidRPr="00397A20">
        <w:rPr>
          <w:rFonts w:ascii="Times New Roman" w:hAnsi="Times New Roman" w:cs="Times New Roman"/>
          <w:sz w:val="28"/>
          <w:szCs w:val="28"/>
        </w:rPr>
        <w:t>рішенням</w:t>
      </w:r>
      <w:proofErr w:type="spellEnd"/>
      <w:r w:rsidRPr="00397A20">
        <w:rPr>
          <w:rFonts w:ascii="Times New Roman" w:hAnsi="Times New Roman" w:cs="Times New Roman"/>
          <w:sz w:val="28"/>
          <w:szCs w:val="28"/>
        </w:rPr>
        <w:t xml:space="preserve"> суду.</w:t>
      </w:r>
    </w:p>
    <w:p w14:paraId="02EA9738" w14:textId="77777777" w:rsidR="00C73BF4" w:rsidRPr="00397A20" w:rsidRDefault="00C73BF4" w:rsidP="00C35F2E">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397A20">
        <w:rPr>
          <w:rFonts w:ascii="Times New Roman" w:hAnsi="Times New Roman" w:cs="Times New Roman"/>
          <w:b/>
          <w:i/>
          <w:sz w:val="28"/>
          <w:szCs w:val="28"/>
        </w:rPr>
        <w:t>Незаконне</w:t>
      </w:r>
      <w:proofErr w:type="spellEnd"/>
      <w:r w:rsidRPr="00397A20">
        <w:rPr>
          <w:rFonts w:ascii="Times New Roman" w:hAnsi="Times New Roman" w:cs="Times New Roman"/>
          <w:b/>
          <w:i/>
          <w:sz w:val="28"/>
          <w:szCs w:val="28"/>
        </w:rPr>
        <w:t xml:space="preserve"> </w:t>
      </w:r>
      <w:proofErr w:type="spellStart"/>
      <w:r w:rsidRPr="00397A20">
        <w:rPr>
          <w:rFonts w:ascii="Times New Roman" w:hAnsi="Times New Roman" w:cs="Times New Roman"/>
          <w:b/>
          <w:i/>
          <w:sz w:val="28"/>
          <w:szCs w:val="28"/>
        </w:rPr>
        <w:t>виселення</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має</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місце</w:t>
      </w:r>
      <w:proofErr w:type="spellEnd"/>
      <w:r w:rsidRPr="00397A20">
        <w:rPr>
          <w:rFonts w:ascii="Times New Roman" w:hAnsi="Times New Roman" w:cs="Times New Roman"/>
          <w:sz w:val="28"/>
          <w:szCs w:val="28"/>
        </w:rPr>
        <w:t xml:space="preserve"> у </w:t>
      </w:r>
      <w:proofErr w:type="spellStart"/>
      <w:r w:rsidRPr="00397A20">
        <w:rPr>
          <w:rFonts w:ascii="Times New Roman" w:hAnsi="Times New Roman" w:cs="Times New Roman"/>
          <w:sz w:val="28"/>
          <w:szCs w:val="28"/>
        </w:rPr>
        <w:t>разі</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якщо</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воно</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здійснюється</w:t>
      </w:r>
      <w:proofErr w:type="spellEnd"/>
      <w:r w:rsidRPr="00397A20">
        <w:rPr>
          <w:rFonts w:ascii="Times New Roman" w:hAnsi="Times New Roman" w:cs="Times New Roman"/>
          <w:sz w:val="28"/>
          <w:szCs w:val="28"/>
        </w:rPr>
        <w:t xml:space="preserve"> без </w:t>
      </w:r>
      <w:proofErr w:type="spellStart"/>
      <w:r w:rsidRPr="00397A20">
        <w:rPr>
          <w:rFonts w:ascii="Times New Roman" w:hAnsi="Times New Roman" w:cs="Times New Roman"/>
          <w:sz w:val="28"/>
          <w:szCs w:val="28"/>
        </w:rPr>
        <w:t>законних</w:t>
      </w:r>
      <w:proofErr w:type="spellEnd"/>
      <w:r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підстав</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тобто</w:t>
      </w:r>
      <w:proofErr w:type="spellEnd"/>
      <w:r w:rsidRPr="00397A20">
        <w:rPr>
          <w:rFonts w:ascii="Times New Roman" w:hAnsi="Times New Roman" w:cs="Times New Roman"/>
          <w:sz w:val="28"/>
          <w:szCs w:val="28"/>
        </w:rPr>
        <w:t xml:space="preserve"> без судового </w:t>
      </w:r>
      <w:proofErr w:type="spellStart"/>
      <w:r w:rsidRPr="00397A20">
        <w:rPr>
          <w:rFonts w:ascii="Times New Roman" w:hAnsi="Times New Roman" w:cs="Times New Roman"/>
          <w:sz w:val="28"/>
          <w:szCs w:val="28"/>
        </w:rPr>
        <w:t>рішення</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що</w:t>
      </w:r>
      <w:proofErr w:type="spellEnd"/>
      <w:r w:rsidRPr="00397A20">
        <w:rPr>
          <w:rFonts w:ascii="Times New Roman" w:hAnsi="Times New Roman" w:cs="Times New Roman"/>
          <w:sz w:val="28"/>
          <w:szCs w:val="28"/>
        </w:rPr>
        <w:t xml:space="preserve"> вступило в </w:t>
      </w:r>
      <w:proofErr w:type="spellStart"/>
      <w:r w:rsidRPr="00397A20">
        <w:rPr>
          <w:rFonts w:ascii="Times New Roman" w:hAnsi="Times New Roman" w:cs="Times New Roman"/>
          <w:sz w:val="28"/>
          <w:szCs w:val="28"/>
        </w:rPr>
        <w:t>законну</w:t>
      </w:r>
      <w:proofErr w:type="spellEnd"/>
      <w:r w:rsidRPr="00397A20">
        <w:rPr>
          <w:rFonts w:ascii="Times New Roman" w:hAnsi="Times New Roman" w:cs="Times New Roman"/>
          <w:sz w:val="28"/>
          <w:szCs w:val="28"/>
        </w:rPr>
        <w:t xml:space="preserve"> силу.</w:t>
      </w:r>
    </w:p>
    <w:p w14:paraId="7CB7E853" w14:textId="77777777" w:rsidR="00C73BF4" w:rsidRPr="00397A20" w:rsidRDefault="00C73BF4" w:rsidP="00C35F2E">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397A20">
        <w:rPr>
          <w:rFonts w:ascii="Times New Roman" w:hAnsi="Times New Roman" w:cs="Times New Roman"/>
          <w:sz w:val="28"/>
          <w:szCs w:val="28"/>
        </w:rPr>
        <w:t>Під</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b/>
          <w:i/>
          <w:sz w:val="28"/>
          <w:szCs w:val="28"/>
        </w:rPr>
        <w:t>іншими</w:t>
      </w:r>
      <w:proofErr w:type="spellEnd"/>
      <w:r w:rsidRPr="00397A20">
        <w:rPr>
          <w:rFonts w:ascii="Times New Roman" w:hAnsi="Times New Roman" w:cs="Times New Roman"/>
          <w:b/>
          <w:i/>
          <w:sz w:val="28"/>
          <w:szCs w:val="28"/>
        </w:rPr>
        <w:t xml:space="preserve"> </w:t>
      </w:r>
      <w:proofErr w:type="spellStart"/>
      <w:r w:rsidRPr="00397A20">
        <w:rPr>
          <w:rFonts w:ascii="Times New Roman" w:hAnsi="Times New Roman" w:cs="Times New Roman"/>
          <w:b/>
          <w:i/>
          <w:sz w:val="28"/>
          <w:szCs w:val="28"/>
        </w:rPr>
        <w:t>діями</w:t>
      </w:r>
      <w:proofErr w:type="spellEnd"/>
      <w:r w:rsidRPr="00397A20">
        <w:rPr>
          <w:rFonts w:ascii="Times New Roman" w:hAnsi="Times New Roman" w:cs="Times New Roman"/>
          <w:b/>
          <w:i/>
          <w:sz w:val="28"/>
          <w:szCs w:val="28"/>
        </w:rPr>
        <w:t xml:space="preserve">, </w:t>
      </w:r>
      <w:proofErr w:type="spellStart"/>
      <w:r w:rsidRPr="00397A20">
        <w:rPr>
          <w:rFonts w:ascii="Times New Roman" w:hAnsi="Times New Roman" w:cs="Times New Roman"/>
          <w:b/>
          <w:i/>
          <w:sz w:val="28"/>
          <w:szCs w:val="28"/>
        </w:rPr>
        <w:t>що</w:t>
      </w:r>
      <w:proofErr w:type="spellEnd"/>
      <w:r w:rsidRPr="00397A20">
        <w:rPr>
          <w:rFonts w:ascii="Times New Roman" w:hAnsi="Times New Roman" w:cs="Times New Roman"/>
          <w:b/>
          <w:i/>
          <w:sz w:val="28"/>
          <w:szCs w:val="28"/>
        </w:rPr>
        <w:t xml:space="preserve"> </w:t>
      </w:r>
      <w:proofErr w:type="spellStart"/>
      <w:r w:rsidRPr="00397A20">
        <w:rPr>
          <w:rFonts w:ascii="Times New Roman" w:hAnsi="Times New Roman" w:cs="Times New Roman"/>
          <w:b/>
          <w:i/>
          <w:sz w:val="28"/>
          <w:szCs w:val="28"/>
        </w:rPr>
        <w:t>порушують</w:t>
      </w:r>
      <w:proofErr w:type="spellEnd"/>
      <w:r w:rsidRPr="00397A20">
        <w:rPr>
          <w:rFonts w:ascii="Times New Roman" w:hAnsi="Times New Roman" w:cs="Times New Roman"/>
          <w:b/>
          <w:i/>
          <w:sz w:val="28"/>
          <w:szCs w:val="28"/>
        </w:rPr>
        <w:t xml:space="preserve"> </w:t>
      </w:r>
      <w:proofErr w:type="spellStart"/>
      <w:r w:rsidRPr="00397A20">
        <w:rPr>
          <w:rFonts w:ascii="Times New Roman" w:hAnsi="Times New Roman" w:cs="Times New Roman"/>
          <w:b/>
          <w:i/>
          <w:sz w:val="28"/>
          <w:szCs w:val="28"/>
        </w:rPr>
        <w:t>недоторканність</w:t>
      </w:r>
      <w:proofErr w:type="spellEnd"/>
      <w:r w:rsidRPr="00397A20">
        <w:rPr>
          <w:rFonts w:ascii="Times New Roman" w:hAnsi="Times New Roman" w:cs="Times New Roman"/>
          <w:b/>
          <w:i/>
          <w:sz w:val="28"/>
          <w:szCs w:val="28"/>
        </w:rPr>
        <w:t xml:space="preserve"> </w:t>
      </w:r>
      <w:proofErr w:type="spellStart"/>
      <w:r w:rsidRPr="00397A20">
        <w:rPr>
          <w:rFonts w:ascii="Times New Roman" w:hAnsi="Times New Roman" w:cs="Times New Roman"/>
          <w:b/>
          <w:i/>
          <w:sz w:val="28"/>
          <w:szCs w:val="28"/>
        </w:rPr>
        <w:t>житла</w:t>
      </w:r>
      <w:proofErr w:type="spellEnd"/>
      <w:r w:rsidRPr="00397A20">
        <w:rPr>
          <w:rFonts w:ascii="Times New Roman" w:hAnsi="Times New Roman" w:cs="Times New Roman"/>
          <w:b/>
          <w:i/>
          <w:sz w:val="28"/>
          <w:szCs w:val="28"/>
        </w:rPr>
        <w:t xml:space="preserve"> </w:t>
      </w:r>
      <w:proofErr w:type="spellStart"/>
      <w:r w:rsidRPr="00397A20">
        <w:rPr>
          <w:rFonts w:ascii="Times New Roman" w:hAnsi="Times New Roman" w:cs="Times New Roman"/>
          <w:b/>
          <w:i/>
          <w:sz w:val="28"/>
          <w:szCs w:val="28"/>
        </w:rPr>
        <w:t>громадян</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слід</w:t>
      </w:r>
      <w:proofErr w:type="spellEnd"/>
      <w:r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розуміти</w:t>
      </w:r>
      <w:proofErr w:type="spellEnd"/>
      <w:r w:rsidRPr="00397A20">
        <w:rPr>
          <w:rFonts w:ascii="Times New Roman" w:hAnsi="Times New Roman" w:cs="Times New Roman"/>
          <w:sz w:val="28"/>
          <w:szCs w:val="28"/>
        </w:rPr>
        <w:t xml:space="preserve"> будь-яке </w:t>
      </w:r>
      <w:proofErr w:type="spellStart"/>
      <w:r w:rsidRPr="00397A20">
        <w:rPr>
          <w:rFonts w:ascii="Times New Roman" w:hAnsi="Times New Roman" w:cs="Times New Roman"/>
          <w:sz w:val="28"/>
          <w:szCs w:val="28"/>
        </w:rPr>
        <w:t>інше</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вторгнення</w:t>
      </w:r>
      <w:proofErr w:type="spellEnd"/>
      <w:r w:rsidRPr="00397A20">
        <w:rPr>
          <w:rFonts w:ascii="Times New Roman" w:hAnsi="Times New Roman" w:cs="Times New Roman"/>
          <w:sz w:val="28"/>
          <w:szCs w:val="28"/>
        </w:rPr>
        <w:t xml:space="preserve"> до </w:t>
      </w:r>
      <w:proofErr w:type="spellStart"/>
      <w:r w:rsidRPr="00397A20">
        <w:rPr>
          <w:rFonts w:ascii="Times New Roman" w:hAnsi="Times New Roman" w:cs="Times New Roman"/>
          <w:sz w:val="28"/>
          <w:szCs w:val="28"/>
        </w:rPr>
        <w:t>житла</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проти</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волі</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осіб</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які</w:t>
      </w:r>
      <w:proofErr w:type="spellEnd"/>
      <w:r w:rsidRPr="00397A20">
        <w:rPr>
          <w:rFonts w:ascii="Times New Roman" w:hAnsi="Times New Roman" w:cs="Times New Roman"/>
          <w:sz w:val="28"/>
          <w:szCs w:val="28"/>
        </w:rPr>
        <w:t xml:space="preserve"> там</w:t>
      </w:r>
      <w:r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проживають</w:t>
      </w:r>
      <w:proofErr w:type="spellEnd"/>
      <w:r w:rsidRPr="00397A20">
        <w:rPr>
          <w:rFonts w:ascii="Times New Roman" w:hAnsi="Times New Roman" w:cs="Times New Roman"/>
          <w:sz w:val="28"/>
          <w:szCs w:val="28"/>
        </w:rPr>
        <w:t xml:space="preserve">, за </w:t>
      </w:r>
      <w:proofErr w:type="spellStart"/>
      <w:r w:rsidRPr="00397A20">
        <w:rPr>
          <w:rFonts w:ascii="Times New Roman" w:hAnsi="Times New Roman" w:cs="Times New Roman"/>
          <w:sz w:val="28"/>
          <w:szCs w:val="28"/>
        </w:rPr>
        <w:t>винятком</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випадків</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крайньої</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необхідності</w:t>
      </w:r>
      <w:proofErr w:type="spellEnd"/>
      <w:r w:rsidRPr="00397A20">
        <w:rPr>
          <w:rFonts w:ascii="Times New Roman" w:hAnsi="Times New Roman" w:cs="Times New Roman"/>
          <w:sz w:val="28"/>
          <w:szCs w:val="28"/>
        </w:rPr>
        <w:t>.</w:t>
      </w:r>
    </w:p>
    <w:p w14:paraId="3658C612" w14:textId="43BA99A3" w:rsidR="00C73BF4" w:rsidRPr="00397A20" w:rsidRDefault="00C73BF4" w:rsidP="00C35F2E">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397A20">
        <w:rPr>
          <w:rFonts w:ascii="Times New Roman" w:hAnsi="Times New Roman" w:cs="Times New Roman"/>
          <w:sz w:val="28"/>
          <w:szCs w:val="28"/>
        </w:rPr>
        <w:t>Це</w:t>
      </w:r>
      <w:proofErr w:type="spellEnd"/>
      <w:r w:rsidRPr="00397A20">
        <w:rPr>
          <w:rFonts w:ascii="Times New Roman" w:hAnsi="Times New Roman" w:cs="Times New Roman"/>
          <w:sz w:val="28"/>
          <w:szCs w:val="28"/>
        </w:rPr>
        <w:t xml:space="preserve"> </w:t>
      </w:r>
      <w:proofErr w:type="spellStart"/>
      <w:r w:rsidR="001E2296">
        <w:rPr>
          <w:rFonts w:ascii="Times New Roman" w:hAnsi="Times New Roman" w:cs="Times New Roman"/>
          <w:sz w:val="28"/>
          <w:szCs w:val="28"/>
        </w:rPr>
        <w:t>кр</w:t>
      </w:r>
      <w:proofErr w:type="spellEnd"/>
      <w:r w:rsidR="001E2296">
        <w:rPr>
          <w:rFonts w:ascii="Times New Roman" w:hAnsi="Times New Roman" w:cs="Times New Roman"/>
          <w:sz w:val="28"/>
          <w:szCs w:val="28"/>
        </w:rPr>
        <w:t>. пр.</w:t>
      </w:r>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вважається</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закінченим</w:t>
      </w:r>
      <w:proofErr w:type="spellEnd"/>
      <w:r w:rsidRPr="00397A20">
        <w:rPr>
          <w:rFonts w:ascii="Times New Roman" w:hAnsi="Times New Roman" w:cs="Times New Roman"/>
          <w:sz w:val="28"/>
          <w:szCs w:val="28"/>
        </w:rPr>
        <w:t xml:space="preserve"> з моменту </w:t>
      </w:r>
      <w:proofErr w:type="spellStart"/>
      <w:r w:rsidRPr="00397A20">
        <w:rPr>
          <w:rFonts w:ascii="Times New Roman" w:hAnsi="Times New Roman" w:cs="Times New Roman"/>
          <w:sz w:val="28"/>
          <w:szCs w:val="28"/>
        </w:rPr>
        <w:t>здійснення</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однієї</w:t>
      </w:r>
      <w:proofErr w:type="spellEnd"/>
      <w:r w:rsidRPr="00397A20">
        <w:rPr>
          <w:rFonts w:ascii="Times New Roman" w:hAnsi="Times New Roman" w:cs="Times New Roman"/>
          <w:sz w:val="28"/>
          <w:szCs w:val="28"/>
        </w:rPr>
        <w:t xml:space="preserve"> з</w:t>
      </w:r>
      <w:r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указаних</w:t>
      </w:r>
      <w:proofErr w:type="spellEnd"/>
      <w:r w:rsidRPr="00397A20">
        <w:rPr>
          <w:rFonts w:ascii="Times New Roman" w:hAnsi="Times New Roman" w:cs="Times New Roman"/>
          <w:sz w:val="28"/>
          <w:szCs w:val="28"/>
        </w:rPr>
        <w:t xml:space="preserve"> у </w:t>
      </w:r>
      <w:proofErr w:type="spellStart"/>
      <w:r w:rsidRPr="00397A20">
        <w:rPr>
          <w:rFonts w:ascii="Times New Roman" w:hAnsi="Times New Roman" w:cs="Times New Roman"/>
          <w:sz w:val="28"/>
          <w:szCs w:val="28"/>
        </w:rPr>
        <w:t>цій</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статті</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дій</w:t>
      </w:r>
      <w:proofErr w:type="spellEnd"/>
      <w:r w:rsidRPr="00397A20">
        <w:rPr>
          <w:rFonts w:ascii="Times New Roman" w:hAnsi="Times New Roman" w:cs="Times New Roman"/>
          <w:sz w:val="28"/>
          <w:szCs w:val="28"/>
        </w:rPr>
        <w:t>.</w:t>
      </w:r>
    </w:p>
    <w:p w14:paraId="06B36C25" w14:textId="77777777" w:rsidR="00C73BF4" w:rsidRPr="00397A20" w:rsidRDefault="00C73BF4" w:rsidP="00C35F2E">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397A20">
        <w:rPr>
          <w:rFonts w:ascii="Times New Roman" w:hAnsi="Times New Roman" w:cs="Times New Roman"/>
          <w:b/>
          <w:i/>
          <w:sz w:val="28"/>
          <w:szCs w:val="28"/>
        </w:rPr>
        <w:t>Суб'єктивна</w:t>
      </w:r>
      <w:proofErr w:type="spellEnd"/>
      <w:r w:rsidRPr="00397A20">
        <w:rPr>
          <w:rFonts w:ascii="Times New Roman" w:hAnsi="Times New Roman" w:cs="Times New Roman"/>
          <w:b/>
          <w:i/>
          <w:sz w:val="28"/>
          <w:szCs w:val="28"/>
        </w:rPr>
        <w:t xml:space="preserve"> сторона</w:t>
      </w:r>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цього</w:t>
      </w:r>
      <w:proofErr w:type="spellEnd"/>
      <w:r w:rsidRPr="00397A20">
        <w:rPr>
          <w:rFonts w:ascii="Times New Roman" w:hAnsi="Times New Roman" w:cs="Times New Roman"/>
          <w:sz w:val="28"/>
          <w:szCs w:val="28"/>
        </w:rPr>
        <w:t xml:space="preserve"> </w:t>
      </w:r>
      <w:proofErr w:type="spellStart"/>
      <w:r w:rsidR="003C4859">
        <w:rPr>
          <w:rFonts w:ascii="Times New Roman" w:hAnsi="Times New Roman" w:cs="Times New Roman"/>
          <w:sz w:val="28"/>
          <w:szCs w:val="28"/>
        </w:rPr>
        <w:t>кр</w:t>
      </w:r>
      <w:proofErr w:type="spellEnd"/>
      <w:r w:rsidR="003C4859">
        <w:rPr>
          <w:rFonts w:ascii="Times New Roman" w:hAnsi="Times New Roman" w:cs="Times New Roman"/>
          <w:sz w:val="28"/>
          <w:szCs w:val="28"/>
        </w:rPr>
        <w:t>. пр.</w:t>
      </w:r>
      <w:r w:rsidRPr="00397A20">
        <w:rPr>
          <w:rFonts w:ascii="Times New Roman" w:hAnsi="Times New Roman" w:cs="Times New Roman"/>
          <w:sz w:val="28"/>
          <w:szCs w:val="28"/>
        </w:rPr>
        <w:t xml:space="preserve"> — </w:t>
      </w:r>
      <w:proofErr w:type="spellStart"/>
      <w:r w:rsidRPr="00397A20">
        <w:rPr>
          <w:rFonts w:ascii="Times New Roman" w:hAnsi="Times New Roman" w:cs="Times New Roman"/>
          <w:sz w:val="28"/>
          <w:szCs w:val="28"/>
        </w:rPr>
        <w:t>прямий</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умисел</w:t>
      </w:r>
      <w:proofErr w:type="spellEnd"/>
      <w:r w:rsidRPr="00397A20">
        <w:rPr>
          <w:rFonts w:ascii="Times New Roman" w:hAnsi="Times New Roman" w:cs="Times New Roman"/>
          <w:sz w:val="28"/>
          <w:szCs w:val="28"/>
        </w:rPr>
        <w:t>.</w:t>
      </w:r>
    </w:p>
    <w:p w14:paraId="2C48857C" w14:textId="77777777" w:rsidR="00C73BF4" w:rsidRPr="00397A20" w:rsidRDefault="00C73BF4" w:rsidP="00C35F2E">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397A20">
        <w:rPr>
          <w:rFonts w:ascii="Times New Roman" w:hAnsi="Times New Roman" w:cs="Times New Roman"/>
          <w:b/>
          <w:i/>
          <w:sz w:val="28"/>
          <w:szCs w:val="28"/>
        </w:rPr>
        <w:t>Суб'єкт</w:t>
      </w:r>
      <w:proofErr w:type="spellEnd"/>
      <w:r w:rsidRPr="00397A20">
        <w:rPr>
          <w:rFonts w:ascii="Times New Roman" w:hAnsi="Times New Roman" w:cs="Times New Roman"/>
          <w:b/>
          <w:i/>
          <w:sz w:val="28"/>
          <w:szCs w:val="28"/>
        </w:rPr>
        <w:t xml:space="preserve"> </w:t>
      </w:r>
      <w:proofErr w:type="spellStart"/>
      <w:r w:rsidR="003C4859">
        <w:rPr>
          <w:rFonts w:ascii="Times New Roman" w:hAnsi="Times New Roman" w:cs="Times New Roman"/>
          <w:b/>
          <w:i/>
          <w:sz w:val="28"/>
          <w:szCs w:val="28"/>
        </w:rPr>
        <w:t>кр</w:t>
      </w:r>
      <w:proofErr w:type="spellEnd"/>
      <w:r w:rsidR="003C4859">
        <w:rPr>
          <w:rFonts w:ascii="Times New Roman" w:hAnsi="Times New Roman" w:cs="Times New Roman"/>
          <w:b/>
          <w:i/>
          <w:sz w:val="28"/>
          <w:szCs w:val="28"/>
        </w:rPr>
        <w:t>. пр.</w:t>
      </w:r>
      <w:r w:rsidRPr="00397A20">
        <w:rPr>
          <w:rFonts w:ascii="Times New Roman" w:hAnsi="Times New Roman" w:cs="Times New Roman"/>
          <w:sz w:val="28"/>
          <w:szCs w:val="28"/>
        </w:rPr>
        <w:t xml:space="preserve"> — будь-яка особа, а за ч. 2 — і </w:t>
      </w:r>
      <w:proofErr w:type="spellStart"/>
      <w:r w:rsidRPr="00397A20">
        <w:rPr>
          <w:rFonts w:ascii="Times New Roman" w:hAnsi="Times New Roman" w:cs="Times New Roman"/>
          <w:sz w:val="28"/>
          <w:szCs w:val="28"/>
        </w:rPr>
        <w:t>службова</w:t>
      </w:r>
      <w:proofErr w:type="spellEnd"/>
      <w:r w:rsidRPr="00397A20">
        <w:rPr>
          <w:rFonts w:ascii="Times New Roman" w:hAnsi="Times New Roman" w:cs="Times New Roman"/>
          <w:sz w:val="28"/>
          <w:szCs w:val="28"/>
        </w:rPr>
        <w:t xml:space="preserve"> особа.</w:t>
      </w:r>
    </w:p>
    <w:p w14:paraId="7535A8CE" w14:textId="77777777" w:rsidR="00C73BF4" w:rsidRPr="00397A20" w:rsidRDefault="00C73BF4" w:rsidP="00C35F2E">
      <w:pPr>
        <w:autoSpaceDE w:val="0"/>
        <w:autoSpaceDN w:val="0"/>
        <w:adjustRightInd w:val="0"/>
        <w:spacing w:after="0" w:line="240" w:lineRule="auto"/>
        <w:ind w:firstLine="709"/>
        <w:jc w:val="both"/>
        <w:rPr>
          <w:rFonts w:ascii="Times New Roman" w:hAnsi="Times New Roman" w:cs="Times New Roman"/>
          <w:sz w:val="28"/>
          <w:szCs w:val="28"/>
        </w:rPr>
      </w:pPr>
      <w:r w:rsidRPr="00397A20">
        <w:rPr>
          <w:rFonts w:ascii="Times New Roman" w:hAnsi="Times New Roman" w:cs="Times New Roman"/>
          <w:sz w:val="28"/>
          <w:szCs w:val="28"/>
        </w:rPr>
        <w:t xml:space="preserve">У </w:t>
      </w:r>
      <w:proofErr w:type="spellStart"/>
      <w:r w:rsidRPr="00397A20">
        <w:rPr>
          <w:rFonts w:ascii="Times New Roman" w:hAnsi="Times New Roman" w:cs="Times New Roman"/>
          <w:sz w:val="28"/>
          <w:szCs w:val="28"/>
        </w:rPr>
        <w:t>частині</w:t>
      </w:r>
      <w:proofErr w:type="spellEnd"/>
      <w:r w:rsidRPr="00397A20">
        <w:rPr>
          <w:rFonts w:ascii="Times New Roman" w:hAnsi="Times New Roman" w:cs="Times New Roman"/>
          <w:sz w:val="28"/>
          <w:szCs w:val="28"/>
        </w:rPr>
        <w:t xml:space="preserve"> 2 ст. 162 </w:t>
      </w:r>
      <w:proofErr w:type="spellStart"/>
      <w:r w:rsidRPr="00397A20">
        <w:rPr>
          <w:rFonts w:ascii="Times New Roman" w:hAnsi="Times New Roman" w:cs="Times New Roman"/>
          <w:sz w:val="28"/>
          <w:szCs w:val="28"/>
        </w:rPr>
        <w:t>передбачена</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відповідальність</w:t>
      </w:r>
      <w:proofErr w:type="spellEnd"/>
      <w:r w:rsidRPr="00397A20">
        <w:rPr>
          <w:rFonts w:ascii="Times New Roman" w:hAnsi="Times New Roman" w:cs="Times New Roman"/>
          <w:sz w:val="28"/>
          <w:szCs w:val="28"/>
        </w:rPr>
        <w:t xml:space="preserve"> за </w:t>
      </w:r>
      <w:proofErr w:type="spellStart"/>
      <w:r w:rsidRPr="00397A20">
        <w:rPr>
          <w:rFonts w:ascii="Times New Roman" w:hAnsi="Times New Roman" w:cs="Times New Roman"/>
          <w:sz w:val="28"/>
          <w:szCs w:val="28"/>
        </w:rPr>
        <w:t>ті</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самі</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дії</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вчинені</w:t>
      </w:r>
      <w:proofErr w:type="spellEnd"/>
      <w:r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службовою</w:t>
      </w:r>
      <w:proofErr w:type="spellEnd"/>
      <w:r w:rsidRPr="00397A20">
        <w:rPr>
          <w:rFonts w:ascii="Times New Roman" w:hAnsi="Times New Roman" w:cs="Times New Roman"/>
          <w:sz w:val="28"/>
          <w:szCs w:val="28"/>
        </w:rPr>
        <w:t xml:space="preserve"> особою </w:t>
      </w:r>
      <w:proofErr w:type="spellStart"/>
      <w:r w:rsidRPr="00397A20">
        <w:rPr>
          <w:rFonts w:ascii="Times New Roman" w:hAnsi="Times New Roman" w:cs="Times New Roman"/>
          <w:sz w:val="28"/>
          <w:szCs w:val="28"/>
        </w:rPr>
        <w:t>або</w:t>
      </w:r>
      <w:proofErr w:type="spellEnd"/>
      <w:r w:rsidRPr="00397A20">
        <w:rPr>
          <w:rFonts w:ascii="Times New Roman" w:hAnsi="Times New Roman" w:cs="Times New Roman"/>
          <w:sz w:val="28"/>
          <w:szCs w:val="28"/>
        </w:rPr>
        <w:t xml:space="preserve"> з </w:t>
      </w:r>
      <w:proofErr w:type="spellStart"/>
      <w:r w:rsidRPr="00397A20">
        <w:rPr>
          <w:rFonts w:ascii="Times New Roman" w:hAnsi="Times New Roman" w:cs="Times New Roman"/>
          <w:sz w:val="28"/>
          <w:szCs w:val="28"/>
        </w:rPr>
        <w:t>застосуванням</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насильства</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чи</w:t>
      </w:r>
      <w:proofErr w:type="spellEnd"/>
      <w:r w:rsidRPr="00397A20">
        <w:rPr>
          <w:rFonts w:ascii="Times New Roman" w:hAnsi="Times New Roman" w:cs="Times New Roman"/>
          <w:sz w:val="28"/>
          <w:szCs w:val="28"/>
        </w:rPr>
        <w:t xml:space="preserve"> з </w:t>
      </w:r>
      <w:proofErr w:type="spellStart"/>
      <w:r w:rsidRPr="00397A20">
        <w:rPr>
          <w:rFonts w:ascii="Times New Roman" w:hAnsi="Times New Roman" w:cs="Times New Roman"/>
          <w:sz w:val="28"/>
          <w:szCs w:val="28"/>
        </w:rPr>
        <w:t>погрозою</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його</w:t>
      </w:r>
      <w:proofErr w:type="spellEnd"/>
      <w:r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застосування</w:t>
      </w:r>
      <w:proofErr w:type="spellEnd"/>
      <w:r w:rsidRPr="00397A20">
        <w:rPr>
          <w:rFonts w:ascii="Times New Roman" w:hAnsi="Times New Roman" w:cs="Times New Roman"/>
          <w:sz w:val="28"/>
          <w:szCs w:val="28"/>
        </w:rPr>
        <w:t>.</w:t>
      </w:r>
    </w:p>
    <w:p w14:paraId="2699E0F9" w14:textId="77777777" w:rsidR="00781048" w:rsidRPr="00397A20" w:rsidRDefault="00C73BF4" w:rsidP="00C35F2E">
      <w:pPr>
        <w:autoSpaceDE w:val="0"/>
        <w:autoSpaceDN w:val="0"/>
        <w:adjustRightInd w:val="0"/>
        <w:spacing w:after="0" w:line="240" w:lineRule="auto"/>
        <w:ind w:firstLine="709"/>
        <w:jc w:val="both"/>
        <w:rPr>
          <w:rFonts w:ascii="Times New Roman" w:hAnsi="Times New Roman" w:cs="Times New Roman"/>
          <w:sz w:val="28"/>
          <w:szCs w:val="28"/>
          <w:lang w:val="uk-UA"/>
        </w:rPr>
      </w:pPr>
      <w:proofErr w:type="spellStart"/>
      <w:r w:rsidRPr="00397A20">
        <w:rPr>
          <w:rFonts w:ascii="Times New Roman" w:hAnsi="Times New Roman" w:cs="Times New Roman"/>
          <w:sz w:val="28"/>
          <w:szCs w:val="28"/>
        </w:rPr>
        <w:t>Під</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b/>
          <w:i/>
          <w:sz w:val="28"/>
          <w:szCs w:val="28"/>
        </w:rPr>
        <w:t>насильством</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слід</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розуміти</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фізичне</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насильство</w:t>
      </w:r>
      <w:proofErr w:type="spellEnd"/>
      <w:r w:rsidRPr="00397A20">
        <w:rPr>
          <w:rFonts w:ascii="Times New Roman" w:hAnsi="Times New Roman" w:cs="Times New Roman"/>
          <w:sz w:val="28"/>
          <w:szCs w:val="28"/>
        </w:rPr>
        <w:t xml:space="preserve">, як </w:t>
      </w:r>
      <w:proofErr w:type="spellStart"/>
      <w:r w:rsidRPr="00397A20">
        <w:rPr>
          <w:rFonts w:ascii="Times New Roman" w:hAnsi="Times New Roman" w:cs="Times New Roman"/>
          <w:sz w:val="28"/>
          <w:szCs w:val="28"/>
        </w:rPr>
        <w:t>небезпечне</w:t>
      </w:r>
      <w:proofErr w:type="spellEnd"/>
      <w:r w:rsidRPr="00397A20">
        <w:rPr>
          <w:rFonts w:ascii="Times New Roman" w:hAnsi="Times New Roman" w:cs="Times New Roman"/>
          <w:sz w:val="28"/>
          <w:szCs w:val="28"/>
        </w:rPr>
        <w:t>, так і</w:t>
      </w:r>
      <w:r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безпечне</w:t>
      </w:r>
      <w:proofErr w:type="spellEnd"/>
      <w:r w:rsidRPr="00397A20">
        <w:rPr>
          <w:rFonts w:ascii="Times New Roman" w:hAnsi="Times New Roman" w:cs="Times New Roman"/>
          <w:sz w:val="28"/>
          <w:szCs w:val="28"/>
        </w:rPr>
        <w:t xml:space="preserve"> для </w:t>
      </w:r>
      <w:proofErr w:type="spellStart"/>
      <w:r w:rsidRPr="00397A20">
        <w:rPr>
          <w:rFonts w:ascii="Times New Roman" w:hAnsi="Times New Roman" w:cs="Times New Roman"/>
          <w:sz w:val="28"/>
          <w:szCs w:val="28"/>
        </w:rPr>
        <w:t>життя</w:t>
      </w:r>
      <w:proofErr w:type="spellEnd"/>
      <w:r w:rsidRPr="00397A20">
        <w:rPr>
          <w:rFonts w:ascii="Times New Roman" w:hAnsi="Times New Roman" w:cs="Times New Roman"/>
          <w:sz w:val="28"/>
          <w:szCs w:val="28"/>
        </w:rPr>
        <w:t xml:space="preserve"> і </w:t>
      </w:r>
      <w:proofErr w:type="spellStart"/>
      <w:r w:rsidRPr="00397A20">
        <w:rPr>
          <w:rFonts w:ascii="Times New Roman" w:hAnsi="Times New Roman" w:cs="Times New Roman"/>
          <w:sz w:val="28"/>
          <w:szCs w:val="28"/>
        </w:rPr>
        <w:t>здоров'я</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потерпілого</w:t>
      </w:r>
      <w:proofErr w:type="spellEnd"/>
      <w:r w:rsidRPr="00397A20">
        <w:rPr>
          <w:rFonts w:ascii="Times New Roman" w:hAnsi="Times New Roman" w:cs="Times New Roman"/>
          <w:sz w:val="28"/>
          <w:szCs w:val="28"/>
        </w:rPr>
        <w:t xml:space="preserve">, в тому </w:t>
      </w:r>
      <w:proofErr w:type="spellStart"/>
      <w:r w:rsidRPr="00397A20">
        <w:rPr>
          <w:rFonts w:ascii="Times New Roman" w:hAnsi="Times New Roman" w:cs="Times New Roman"/>
          <w:sz w:val="28"/>
          <w:szCs w:val="28"/>
        </w:rPr>
        <w:t>числі</w:t>
      </w:r>
      <w:proofErr w:type="spellEnd"/>
      <w:r w:rsidRPr="00397A20">
        <w:rPr>
          <w:rFonts w:ascii="Times New Roman" w:hAnsi="Times New Roman" w:cs="Times New Roman"/>
          <w:sz w:val="28"/>
          <w:szCs w:val="28"/>
        </w:rPr>
        <w:t xml:space="preserve"> й </w:t>
      </w:r>
      <w:proofErr w:type="spellStart"/>
      <w:r w:rsidRPr="00397A20">
        <w:rPr>
          <w:rFonts w:ascii="Times New Roman" w:hAnsi="Times New Roman" w:cs="Times New Roman"/>
          <w:sz w:val="28"/>
          <w:szCs w:val="28"/>
        </w:rPr>
        <w:t>таке</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що</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заподіяло</w:t>
      </w:r>
      <w:proofErr w:type="spellEnd"/>
      <w:r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потерпілому</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легкі</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тілесні</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ушкодження</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Погроза</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застосування</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насильства</w:t>
      </w:r>
      <w:proofErr w:type="spellEnd"/>
      <w:r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виражається</w:t>
      </w:r>
      <w:proofErr w:type="spellEnd"/>
      <w:r w:rsidRPr="00397A20">
        <w:rPr>
          <w:rFonts w:ascii="Times New Roman" w:hAnsi="Times New Roman" w:cs="Times New Roman"/>
          <w:sz w:val="28"/>
          <w:szCs w:val="28"/>
        </w:rPr>
        <w:t xml:space="preserve"> в </w:t>
      </w:r>
      <w:proofErr w:type="spellStart"/>
      <w:r w:rsidRPr="00397A20">
        <w:rPr>
          <w:rFonts w:ascii="Times New Roman" w:hAnsi="Times New Roman" w:cs="Times New Roman"/>
          <w:sz w:val="28"/>
          <w:szCs w:val="28"/>
        </w:rPr>
        <w:t>залякуванні</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потерпілого</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застосуванням</w:t>
      </w:r>
      <w:proofErr w:type="spellEnd"/>
      <w:r w:rsidRPr="00397A20">
        <w:rPr>
          <w:rFonts w:ascii="Times New Roman" w:hAnsi="Times New Roman" w:cs="Times New Roman"/>
          <w:sz w:val="28"/>
          <w:szCs w:val="28"/>
        </w:rPr>
        <w:t xml:space="preserve"> до </w:t>
      </w:r>
      <w:proofErr w:type="spellStart"/>
      <w:r w:rsidRPr="00397A20">
        <w:rPr>
          <w:rFonts w:ascii="Times New Roman" w:hAnsi="Times New Roman" w:cs="Times New Roman"/>
          <w:sz w:val="28"/>
          <w:szCs w:val="28"/>
        </w:rPr>
        <w:t>нього</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фізичного</w:t>
      </w:r>
      <w:proofErr w:type="spellEnd"/>
      <w:r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насильства</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Погроза</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має</w:t>
      </w:r>
      <w:proofErr w:type="spellEnd"/>
      <w:r w:rsidRPr="00397A20">
        <w:rPr>
          <w:rFonts w:ascii="Times New Roman" w:hAnsi="Times New Roman" w:cs="Times New Roman"/>
          <w:sz w:val="28"/>
          <w:szCs w:val="28"/>
        </w:rPr>
        <w:t xml:space="preserve"> бути реальною.</w:t>
      </w:r>
    </w:p>
    <w:p w14:paraId="785866ED" w14:textId="77777777" w:rsidR="00C73BF4" w:rsidRPr="00397A20" w:rsidRDefault="00C73BF4" w:rsidP="00C35F2E">
      <w:pPr>
        <w:autoSpaceDE w:val="0"/>
        <w:autoSpaceDN w:val="0"/>
        <w:adjustRightInd w:val="0"/>
        <w:spacing w:after="0" w:line="240" w:lineRule="auto"/>
        <w:ind w:firstLine="709"/>
        <w:jc w:val="both"/>
        <w:rPr>
          <w:rFonts w:ascii="Times New Roman" w:hAnsi="Times New Roman" w:cs="Times New Roman"/>
          <w:b/>
          <w:sz w:val="28"/>
          <w:szCs w:val="28"/>
          <w:lang w:val="uk-UA"/>
        </w:rPr>
      </w:pPr>
    </w:p>
    <w:p w14:paraId="72719452" w14:textId="77777777" w:rsidR="00C73BF4" w:rsidRPr="00397A20" w:rsidRDefault="00391B1D" w:rsidP="00C35F2E">
      <w:pPr>
        <w:pStyle w:val="a3"/>
        <w:numPr>
          <w:ilvl w:val="0"/>
          <w:numId w:val="5"/>
        </w:numPr>
        <w:shd w:val="clear" w:color="auto" w:fill="FFFFFF"/>
        <w:tabs>
          <w:tab w:val="num" w:pos="1134"/>
        </w:tabs>
        <w:spacing w:after="0" w:line="240" w:lineRule="auto"/>
        <w:ind w:left="0" w:firstLine="709"/>
        <w:contextualSpacing w:val="0"/>
        <w:jc w:val="both"/>
        <w:rPr>
          <w:rFonts w:ascii="Times New Roman" w:eastAsia="Times New Roman" w:hAnsi="Times New Roman" w:cs="Times New Roman"/>
          <w:b/>
          <w:sz w:val="28"/>
          <w:szCs w:val="28"/>
          <w:lang w:eastAsia="ru-RU"/>
        </w:rPr>
      </w:pPr>
      <w:hyperlink r:id="rId11" w:anchor="n994" w:tooltip="Стаття 154." w:history="1">
        <w:r w:rsidR="00C73BF4" w:rsidRPr="00397A20">
          <w:rPr>
            <w:rFonts w:ascii="Times New Roman" w:eastAsia="Times New Roman" w:hAnsi="Times New Roman" w:cs="Times New Roman"/>
            <w:b/>
            <w:sz w:val="28"/>
            <w:szCs w:val="28"/>
            <w:lang w:val="uk-UA" w:eastAsia="ru-RU"/>
          </w:rPr>
          <w:t>Ухилення</w:t>
        </w:r>
      </w:hyperlink>
      <w:r w:rsidR="00C73BF4" w:rsidRPr="00397A20">
        <w:rPr>
          <w:rFonts w:ascii="Times New Roman" w:eastAsia="Times New Roman" w:hAnsi="Times New Roman" w:cs="Times New Roman"/>
          <w:b/>
          <w:sz w:val="28"/>
          <w:szCs w:val="28"/>
          <w:lang w:val="uk-UA" w:eastAsia="ru-RU"/>
        </w:rPr>
        <w:t xml:space="preserve"> від сплати аліментів на утримання дітей</w:t>
      </w:r>
      <w:r w:rsidR="00C73BF4" w:rsidRPr="00397A20">
        <w:rPr>
          <w:b/>
          <w:lang w:eastAsia="ru-RU"/>
        </w:rPr>
        <w:t xml:space="preserve"> </w:t>
      </w:r>
      <w:r w:rsidR="00C73BF4" w:rsidRPr="00397A20">
        <w:rPr>
          <w:rFonts w:ascii="Times New Roman" w:eastAsia="Times New Roman" w:hAnsi="Times New Roman" w:cs="Times New Roman"/>
          <w:b/>
          <w:sz w:val="28"/>
          <w:szCs w:val="28"/>
          <w:lang w:val="uk-UA" w:eastAsia="ru-RU"/>
        </w:rPr>
        <w:t>(с</w:t>
      </w:r>
      <w:r w:rsidR="00C73BF4" w:rsidRPr="00397A20">
        <w:rPr>
          <w:rFonts w:ascii="Times New Roman" w:eastAsia="Times New Roman" w:hAnsi="Times New Roman" w:cs="Times New Roman"/>
          <w:b/>
          <w:sz w:val="28"/>
          <w:szCs w:val="28"/>
          <w:lang w:eastAsia="ru-RU"/>
        </w:rPr>
        <w:t>т</w:t>
      </w:r>
      <w:r w:rsidR="00C73BF4" w:rsidRPr="00397A20">
        <w:rPr>
          <w:rFonts w:ascii="Times New Roman" w:eastAsia="Times New Roman" w:hAnsi="Times New Roman" w:cs="Times New Roman"/>
          <w:b/>
          <w:sz w:val="28"/>
          <w:szCs w:val="28"/>
          <w:lang w:val="uk-UA" w:eastAsia="ru-RU"/>
        </w:rPr>
        <w:t xml:space="preserve">. 164 </w:t>
      </w:r>
      <w:r w:rsidR="00C73BF4" w:rsidRPr="00397A20">
        <w:rPr>
          <w:rFonts w:ascii="Times New Roman" w:eastAsia="Times New Roman" w:hAnsi="Times New Roman" w:cs="Times New Roman"/>
          <w:b/>
          <w:sz w:val="28"/>
          <w:szCs w:val="28"/>
          <w:lang w:val="uk-UA"/>
        </w:rPr>
        <w:t>КК України).</w:t>
      </w:r>
    </w:p>
    <w:p w14:paraId="0A54024E" w14:textId="77777777" w:rsidR="00216B68" w:rsidRPr="00397A20" w:rsidRDefault="00216B68" w:rsidP="00C35F2E">
      <w:pPr>
        <w:pStyle w:val="rvps2"/>
        <w:shd w:val="clear" w:color="auto" w:fill="FFFFFF"/>
        <w:spacing w:before="0" w:beforeAutospacing="0" w:after="0" w:afterAutospacing="0"/>
        <w:ind w:firstLine="709"/>
        <w:jc w:val="both"/>
        <w:rPr>
          <w:i/>
        </w:rPr>
      </w:pPr>
      <w:r w:rsidRPr="00397A20">
        <w:rPr>
          <w:i/>
        </w:rPr>
        <w:t xml:space="preserve">1. </w:t>
      </w:r>
      <w:proofErr w:type="spellStart"/>
      <w:r w:rsidRPr="00397A20">
        <w:rPr>
          <w:i/>
        </w:rPr>
        <w:t>Злісне</w:t>
      </w:r>
      <w:proofErr w:type="spellEnd"/>
      <w:r w:rsidRPr="00397A20">
        <w:rPr>
          <w:i/>
        </w:rPr>
        <w:t xml:space="preserve"> </w:t>
      </w:r>
      <w:proofErr w:type="spellStart"/>
      <w:r w:rsidRPr="00397A20">
        <w:rPr>
          <w:i/>
        </w:rPr>
        <w:t>ухилення</w:t>
      </w:r>
      <w:proofErr w:type="spellEnd"/>
      <w:r w:rsidRPr="00397A20">
        <w:rPr>
          <w:i/>
        </w:rPr>
        <w:t xml:space="preserve"> </w:t>
      </w:r>
      <w:proofErr w:type="spellStart"/>
      <w:r w:rsidRPr="00397A20">
        <w:rPr>
          <w:i/>
        </w:rPr>
        <w:t>від</w:t>
      </w:r>
      <w:proofErr w:type="spellEnd"/>
      <w:r w:rsidRPr="00397A20">
        <w:rPr>
          <w:i/>
        </w:rPr>
        <w:t xml:space="preserve"> </w:t>
      </w:r>
      <w:proofErr w:type="spellStart"/>
      <w:r w:rsidRPr="00397A20">
        <w:rPr>
          <w:i/>
        </w:rPr>
        <w:t>сплати</w:t>
      </w:r>
      <w:proofErr w:type="spellEnd"/>
      <w:r w:rsidRPr="00397A20">
        <w:rPr>
          <w:i/>
        </w:rPr>
        <w:t xml:space="preserve"> </w:t>
      </w:r>
      <w:proofErr w:type="spellStart"/>
      <w:r w:rsidRPr="00397A20">
        <w:rPr>
          <w:i/>
        </w:rPr>
        <w:t>встановлених</w:t>
      </w:r>
      <w:proofErr w:type="spellEnd"/>
      <w:r w:rsidRPr="00397A20">
        <w:rPr>
          <w:i/>
        </w:rPr>
        <w:t xml:space="preserve"> </w:t>
      </w:r>
      <w:proofErr w:type="spellStart"/>
      <w:r w:rsidRPr="00397A20">
        <w:rPr>
          <w:i/>
        </w:rPr>
        <w:t>рішенням</w:t>
      </w:r>
      <w:proofErr w:type="spellEnd"/>
      <w:r w:rsidRPr="00397A20">
        <w:rPr>
          <w:i/>
        </w:rPr>
        <w:t xml:space="preserve"> суду </w:t>
      </w:r>
      <w:proofErr w:type="spellStart"/>
      <w:r w:rsidRPr="00397A20">
        <w:rPr>
          <w:i/>
        </w:rPr>
        <w:t>коштів</w:t>
      </w:r>
      <w:proofErr w:type="spellEnd"/>
      <w:r w:rsidRPr="00397A20">
        <w:rPr>
          <w:i/>
        </w:rPr>
        <w:t xml:space="preserve"> на </w:t>
      </w:r>
      <w:proofErr w:type="spellStart"/>
      <w:r w:rsidRPr="00397A20">
        <w:rPr>
          <w:i/>
        </w:rPr>
        <w:t>утримання</w:t>
      </w:r>
      <w:proofErr w:type="spellEnd"/>
      <w:r w:rsidRPr="00397A20">
        <w:rPr>
          <w:i/>
        </w:rPr>
        <w:t xml:space="preserve"> </w:t>
      </w:r>
      <w:proofErr w:type="spellStart"/>
      <w:r w:rsidRPr="00397A20">
        <w:rPr>
          <w:i/>
        </w:rPr>
        <w:t>дітей</w:t>
      </w:r>
      <w:proofErr w:type="spellEnd"/>
      <w:r w:rsidRPr="00397A20">
        <w:rPr>
          <w:i/>
        </w:rPr>
        <w:t xml:space="preserve"> (</w:t>
      </w:r>
      <w:proofErr w:type="spellStart"/>
      <w:r w:rsidRPr="00397A20">
        <w:rPr>
          <w:i/>
        </w:rPr>
        <w:t>аліментів</w:t>
      </w:r>
      <w:proofErr w:type="spellEnd"/>
      <w:r w:rsidRPr="00397A20">
        <w:rPr>
          <w:i/>
        </w:rPr>
        <w:t xml:space="preserve">), а </w:t>
      </w:r>
      <w:proofErr w:type="spellStart"/>
      <w:r w:rsidRPr="00397A20">
        <w:rPr>
          <w:i/>
        </w:rPr>
        <w:t>також</w:t>
      </w:r>
      <w:proofErr w:type="spellEnd"/>
      <w:r w:rsidRPr="00397A20">
        <w:rPr>
          <w:i/>
        </w:rPr>
        <w:t xml:space="preserve"> </w:t>
      </w:r>
      <w:proofErr w:type="spellStart"/>
      <w:r w:rsidRPr="00397A20">
        <w:rPr>
          <w:i/>
        </w:rPr>
        <w:t>злісне</w:t>
      </w:r>
      <w:proofErr w:type="spellEnd"/>
      <w:r w:rsidRPr="00397A20">
        <w:rPr>
          <w:i/>
        </w:rPr>
        <w:t xml:space="preserve"> </w:t>
      </w:r>
      <w:proofErr w:type="spellStart"/>
      <w:r w:rsidRPr="00397A20">
        <w:rPr>
          <w:i/>
        </w:rPr>
        <w:t>ухилення</w:t>
      </w:r>
      <w:proofErr w:type="spellEnd"/>
      <w:r w:rsidRPr="00397A20">
        <w:rPr>
          <w:i/>
        </w:rPr>
        <w:t xml:space="preserve"> </w:t>
      </w:r>
      <w:proofErr w:type="spellStart"/>
      <w:r w:rsidRPr="00397A20">
        <w:rPr>
          <w:i/>
        </w:rPr>
        <w:t>батьків</w:t>
      </w:r>
      <w:proofErr w:type="spellEnd"/>
      <w:r w:rsidRPr="00397A20">
        <w:rPr>
          <w:i/>
        </w:rPr>
        <w:t xml:space="preserve"> </w:t>
      </w:r>
      <w:proofErr w:type="spellStart"/>
      <w:r w:rsidRPr="00397A20">
        <w:rPr>
          <w:i/>
        </w:rPr>
        <w:t>від</w:t>
      </w:r>
      <w:proofErr w:type="spellEnd"/>
      <w:r w:rsidRPr="00397A20">
        <w:rPr>
          <w:i/>
        </w:rPr>
        <w:t xml:space="preserve"> </w:t>
      </w:r>
      <w:proofErr w:type="spellStart"/>
      <w:r w:rsidRPr="00397A20">
        <w:rPr>
          <w:i/>
        </w:rPr>
        <w:t>утримання</w:t>
      </w:r>
      <w:proofErr w:type="spellEnd"/>
      <w:r w:rsidRPr="00397A20">
        <w:rPr>
          <w:i/>
        </w:rPr>
        <w:t xml:space="preserve"> </w:t>
      </w:r>
      <w:proofErr w:type="spellStart"/>
      <w:r w:rsidRPr="00397A20">
        <w:rPr>
          <w:i/>
        </w:rPr>
        <w:t>неповнолітніх</w:t>
      </w:r>
      <w:proofErr w:type="spellEnd"/>
      <w:r w:rsidRPr="00397A20">
        <w:rPr>
          <w:i/>
        </w:rPr>
        <w:t xml:space="preserve"> </w:t>
      </w:r>
      <w:proofErr w:type="spellStart"/>
      <w:r w:rsidRPr="00397A20">
        <w:rPr>
          <w:i/>
        </w:rPr>
        <w:t>або</w:t>
      </w:r>
      <w:proofErr w:type="spellEnd"/>
      <w:r w:rsidRPr="00397A20">
        <w:rPr>
          <w:i/>
        </w:rPr>
        <w:t xml:space="preserve"> </w:t>
      </w:r>
      <w:proofErr w:type="spellStart"/>
      <w:r w:rsidRPr="00397A20">
        <w:rPr>
          <w:i/>
        </w:rPr>
        <w:t>непрацездатних</w:t>
      </w:r>
      <w:proofErr w:type="spellEnd"/>
      <w:r w:rsidRPr="00397A20">
        <w:rPr>
          <w:i/>
        </w:rPr>
        <w:t xml:space="preserve"> </w:t>
      </w:r>
      <w:proofErr w:type="spellStart"/>
      <w:r w:rsidRPr="00397A20">
        <w:rPr>
          <w:i/>
        </w:rPr>
        <w:t>дітей</w:t>
      </w:r>
      <w:proofErr w:type="spellEnd"/>
      <w:r w:rsidRPr="00397A20">
        <w:rPr>
          <w:i/>
        </w:rPr>
        <w:t xml:space="preserve">, </w:t>
      </w:r>
      <w:proofErr w:type="spellStart"/>
      <w:r w:rsidRPr="00397A20">
        <w:rPr>
          <w:i/>
        </w:rPr>
        <w:t>що</w:t>
      </w:r>
      <w:proofErr w:type="spellEnd"/>
      <w:r w:rsidRPr="00397A20">
        <w:rPr>
          <w:i/>
        </w:rPr>
        <w:t xml:space="preserve"> </w:t>
      </w:r>
      <w:proofErr w:type="spellStart"/>
      <w:r w:rsidRPr="00397A20">
        <w:rPr>
          <w:i/>
        </w:rPr>
        <w:t>перебувають</w:t>
      </w:r>
      <w:proofErr w:type="spellEnd"/>
      <w:r w:rsidRPr="00397A20">
        <w:rPr>
          <w:i/>
        </w:rPr>
        <w:t xml:space="preserve"> на </w:t>
      </w:r>
      <w:proofErr w:type="spellStart"/>
      <w:r w:rsidRPr="00397A20">
        <w:rPr>
          <w:i/>
        </w:rPr>
        <w:t>їх</w:t>
      </w:r>
      <w:proofErr w:type="spellEnd"/>
      <w:r w:rsidRPr="00397A20">
        <w:rPr>
          <w:i/>
        </w:rPr>
        <w:t xml:space="preserve"> </w:t>
      </w:r>
      <w:proofErr w:type="spellStart"/>
      <w:r w:rsidRPr="00397A20">
        <w:rPr>
          <w:i/>
        </w:rPr>
        <w:t>утриманні</w:t>
      </w:r>
      <w:proofErr w:type="spellEnd"/>
      <w:r w:rsidRPr="00397A20">
        <w:rPr>
          <w:i/>
        </w:rPr>
        <w:t>, -</w:t>
      </w:r>
    </w:p>
    <w:p w14:paraId="53E92F32" w14:textId="77777777" w:rsidR="00216B68" w:rsidRPr="00397A20" w:rsidRDefault="00216B68" w:rsidP="00C35F2E">
      <w:pPr>
        <w:pStyle w:val="rvps2"/>
        <w:shd w:val="clear" w:color="auto" w:fill="FFFFFF"/>
        <w:spacing w:before="0" w:beforeAutospacing="0" w:after="0" w:afterAutospacing="0"/>
        <w:ind w:firstLine="709"/>
        <w:jc w:val="both"/>
        <w:rPr>
          <w:i/>
        </w:rPr>
      </w:pPr>
      <w:bookmarkStart w:id="7" w:name="n1093"/>
      <w:bookmarkEnd w:id="7"/>
      <w:proofErr w:type="spellStart"/>
      <w:r w:rsidRPr="00397A20">
        <w:rPr>
          <w:i/>
        </w:rPr>
        <w:t>карається</w:t>
      </w:r>
      <w:proofErr w:type="spellEnd"/>
      <w:r w:rsidRPr="00397A20">
        <w:rPr>
          <w:i/>
        </w:rPr>
        <w:t xml:space="preserve"> </w:t>
      </w:r>
      <w:proofErr w:type="spellStart"/>
      <w:r w:rsidRPr="00397A20">
        <w:rPr>
          <w:i/>
        </w:rPr>
        <w:t>громадськими</w:t>
      </w:r>
      <w:proofErr w:type="spellEnd"/>
      <w:r w:rsidRPr="00397A20">
        <w:rPr>
          <w:i/>
        </w:rPr>
        <w:t xml:space="preserve"> роботами </w:t>
      </w:r>
      <w:proofErr w:type="gramStart"/>
      <w:r w:rsidRPr="00397A20">
        <w:rPr>
          <w:i/>
        </w:rPr>
        <w:t>на строк</w:t>
      </w:r>
      <w:proofErr w:type="gramEnd"/>
      <w:r w:rsidRPr="00397A20">
        <w:rPr>
          <w:i/>
        </w:rPr>
        <w:t xml:space="preserve"> </w:t>
      </w:r>
      <w:proofErr w:type="spellStart"/>
      <w:r w:rsidRPr="00397A20">
        <w:rPr>
          <w:i/>
        </w:rPr>
        <w:t>від</w:t>
      </w:r>
      <w:proofErr w:type="spellEnd"/>
      <w:r w:rsidRPr="00397A20">
        <w:rPr>
          <w:i/>
        </w:rPr>
        <w:t xml:space="preserve"> </w:t>
      </w:r>
      <w:proofErr w:type="spellStart"/>
      <w:r w:rsidRPr="00397A20">
        <w:rPr>
          <w:i/>
        </w:rPr>
        <w:t>вісімдесяти</w:t>
      </w:r>
      <w:proofErr w:type="spellEnd"/>
      <w:r w:rsidRPr="00397A20">
        <w:rPr>
          <w:i/>
        </w:rPr>
        <w:t xml:space="preserve"> до ста </w:t>
      </w:r>
      <w:proofErr w:type="spellStart"/>
      <w:r w:rsidRPr="00397A20">
        <w:rPr>
          <w:i/>
        </w:rPr>
        <w:t>двадцяти</w:t>
      </w:r>
      <w:proofErr w:type="spellEnd"/>
      <w:r w:rsidRPr="00397A20">
        <w:rPr>
          <w:i/>
        </w:rPr>
        <w:t xml:space="preserve"> годин </w:t>
      </w:r>
      <w:proofErr w:type="spellStart"/>
      <w:r w:rsidRPr="00397A20">
        <w:rPr>
          <w:i/>
        </w:rPr>
        <w:t>або</w:t>
      </w:r>
      <w:proofErr w:type="spellEnd"/>
      <w:r w:rsidRPr="00397A20">
        <w:rPr>
          <w:i/>
        </w:rPr>
        <w:t xml:space="preserve"> </w:t>
      </w:r>
      <w:proofErr w:type="spellStart"/>
      <w:r w:rsidRPr="00397A20">
        <w:rPr>
          <w:i/>
        </w:rPr>
        <w:t>арештом</w:t>
      </w:r>
      <w:proofErr w:type="spellEnd"/>
      <w:r w:rsidRPr="00397A20">
        <w:rPr>
          <w:i/>
        </w:rPr>
        <w:t xml:space="preserve"> на строк до </w:t>
      </w:r>
      <w:proofErr w:type="spellStart"/>
      <w:r w:rsidRPr="00397A20">
        <w:rPr>
          <w:i/>
        </w:rPr>
        <w:t>трьох</w:t>
      </w:r>
      <w:proofErr w:type="spellEnd"/>
      <w:r w:rsidRPr="00397A20">
        <w:rPr>
          <w:i/>
        </w:rPr>
        <w:t xml:space="preserve"> </w:t>
      </w:r>
      <w:proofErr w:type="spellStart"/>
      <w:r w:rsidRPr="00397A20">
        <w:rPr>
          <w:i/>
        </w:rPr>
        <w:t>місяців</w:t>
      </w:r>
      <w:proofErr w:type="spellEnd"/>
      <w:r w:rsidRPr="00397A20">
        <w:rPr>
          <w:i/>
        </w:rPr>
        <w:t xml:space="preserve">, </w:t>
      </w:r>
      <w:proofErr w:type="spellStart"/>
      <w:r w:rsidRPr="00397A20">
        <w:rPr>
          <w:i/>
        </w:rPr>
        <w:t>або</w:t>
      </w:r>
      <w:proofErr w:type="spellEnd"/>
      <w:r w:rsidRPr="00397A20">
        <w:rPr>
          <w:i/>
        </w:rPr>
        <w:t xml:space="preserve"> </w:t>
      </w:r>
      <w:proofErr w:type="spellStart"/>
      <w:r w:rsidRPr="00397A20">
        <w:rPr>
          <w:i/>
        </w:rPr>
        <w:t>обмеженням</w:t>
      </w:r>
      <w:proofErr w:type="spellEnd"/>
      <w:r w:rsidRPr="00397A20">
        <w:rPr>
          <w:i/>
        </w:rPr>
        <w:t xml:space="preserve"> </w:t>
      </w:r>
      <w:proofErr w:type="spellStart"/>
      <w:r w:rsidRPr="00397A20">
        <w:rPr>
          <w:i/>
        </w:rPr>
        <w:t>волі</w:t>
      </w:r>
      <w:proofErr w:type="spellEnd"/>
      <w:r w:rsidRPr="00397A20">
        <w:rPr>
          <w:i/>
        </w:rPr>
        <w:t xml:space="preserve"> на строк до </w:t>
      </w:r>
      <w:proofErr w:type="spellStart"/>
      <w:r w:rsidRPr="00397A20">
        <w:rPr>
          <w:i/>
        </w:rPr>
        <w:t>двох</w:t>
      </w:r>
      <w:proofErr w:type="spellEnd"/>
      <w:r w:rsidRPr="00397A20">
        <w:rPr>
          <w:i/>
        </w:rPr>
        <w:t xml:space="preserve"> </w:t>
      </w:r>
      <w:proofErr w:type="spellStart"/>
      <w:r w:rsidRPr="00397A20">
        <w:rPr>
          <w:i/>
        </w:rPr>
        <w:t>років</w:t>
      </w:r>
      <w:proofErr w:type="spellEnd"/>
      <w:r w:rsidRPr="00397A20">
        <w:rPr>
          <w:i/>
        </w:rPr>
        <w:t>.</w:t>
      </w:r>
    </w:p>
    <w:p w14:paraId="33C4683B" w14:textId="77777777" w:rsidR="00216B68" w:rsidRPr="00397A20" w:rsidRDefault="00216B68" w:rsidP="00C35F2E">
      <w:pPr>
        <w:pStyle w:val="rvps2"/>
        <w:shd w:val="clear" w:color="auto" w:fill="FFFFFF"/>
        <w:spacing w:before="0" w:beforeAutospacing="0" w:after="0" w:afterAutospacing="0"/>
        <w:ind w:firstLine="709"/>
        <w:jc w:val="both"/>
        <w:rPr>
          <w:i/>
        </w:rPr>
      </w:pPr>
      <w:bookmarkStart w:id="8" w:name="n1094"/>
      <w:bookmarkEnd w:id="8"/>
      <w:r w:rsidRPr="00397A20">
        <w:rPr>
          <w:i/>
        </w:rPr>
        <w:t xml:space="preserve">2. Те </w:t>
      </w:r>
      <w:proofErr w:type="spellStart"/>
      <w:r w:rsidRPr="00397A20">
        <w:rPr>
          <w:i/>
        </w:rPr>
        <w:t>саме</w:t>
      </w:r>
      <w:proofErr w:type="spellEnd"/>
      <w:r w:rsidRPr="00397A20">
        <w:rPr>
          <w:i/>
        </w:rPr>
        <w:t xml:space="preserve"> </w:t>
      </w:r>
      <w:proofErr w:type="spellStart"/>
      <w:r w:rsidRPr="00397A20">
        <w:rPr>
          <w:i/>
        </w:rPr>
        <w:t>діяння</w:t>
      </w:r>
      <w:proofErr w:type="spellEnd"/>
      <w:r w:rsidRPr="00397A20">
        <w:rPr>
          <w:i/>
        </w:rPr>
        <w:t xml:space="preserve">, </w:t>
      </w:r>
      <w:proofErr w:type="spellStart"/>
      <w:r w:rsidRPr="00397A20">
        <w:rPr>
          <w:i/>
        </w:rPr>
        <w:t>вчинене</w:t>
      </w:r>
      <w:proofErr w:type="spellEnd"/>
      <w:r w:rsidRPr="00397A20">
        <w:rPr>
          <w:i/>
        </w:rPr>
        <w:t xml:space="preserve"> особою, </w:t>
      </w:r>
      <w:proofErr w:type="spellStart"/>
      <w:r w:rsidRPr="00397A20">
        <w:rPr>
          <w:i/>
        </w:rPr>
        <w:t>раніше</w:t>
      </w:r>
      <w:proofErr w:type="spellEnd"/>
      <w:r w:rsidRPr="00397A20">
        <w:rPr>
          <w:i/>
        </w:rPr>
        <w:t xml:space="preserve"> судимою за </w:t>
      </w:r>
      <w:r w:rsidR="001E2296">
        <w:rPr>
          <w:i/>
          <w:lang w:val="uk-UA"/>
        </w:rPr>
        <w:t>кримінальне правопорушення</w:t>
      </w:r>
      <w:r w:rsidRPr="00397A20">
        <w:rPr>
          <w:i/>
        </w:rPr>
        <w:t xml:space="preserve">, </w:t>
      </w:r>
      <w:proofErr w:type="spellStart"/>
      <w:r w:rsidRPr="00397A20">
        <w:rPr>
          <w:i/>
        </w:rPr>
        <w:t>передбачений</w:t>
      </w:r>
      <w:proofErr w:type="spellEnd"/>
      <w:r w:rsidRPr="00397A20">
        <w:rPr>
          <w:i/>
        </w:rPr>
        <w:t xml:space="preserve"> </w:t>
      </w:r>
      <w:proofErr w:type="spellStart"/>
      <w:r w:rsidRPr="00397A20">
        <w:rPr>
          <w:i/>
        </w:rPr>
        <w:t>цією</w:t>
      </w:r>
      <w:proofErr w:type="spellEnd"/>
      <w:r w:rsidRPr="00397A20">
        <w:rPr>
          <w:i/>
        </w:rPr>
        <w:t xml:space="preserve"> </w:t>
      </w:r>
      <w:proofErr w:type="spellStart"/>
      <w:r w:rsidRPr="00397A20">
        <w:rPr>
          <w:i/>
        </w:rPr>
        <w:t>статтею</w:t>
      </w:r>
      <w:proofErr w:type="spellEnd"/>
      <w:r w:rsidRPr="00397A20">
        <w:rPr>
          <w:i/>
        </w:rPr>
        <w:t>, -</w:t>
      </w:r>
    </w:p>
    <w:p w14:paraId="10DF7BD3" w14:textId="77777777" w:rsidR="00216B68" w:rsidRPr="00397A20" w:rsidRDefault="00216B68" w:rsidP="00C35F2E">
      <w:pPr>
        <w:pStyle w:val="rvps2"/>
        <w:shd w:val="clear" w:color="auto" w:fill="FFFFFF"/>
        <w:spacing w:before="0" w:beforeAutospacing="0" w:after="0" w:afterAutospacing="0"/>
        <w:ind w:firstLine="709"/>
        <w:jc w:val="both"/>
        <w:rPr>
          <w:i/>
        </w:rPr>
      </w:pPr>
      <w:bookmarkStart w:id="9" w:name="n1095"/>
      <w:bookmarkEnd w:id="9"/>
      <w:proofErr w:type="spellStart"/>
      <w:r w:rsidRPr="00397A20">
        <w:rPr>
          <w:i/>
        </w:rPr>
        <w:t>карається</w:t>
      </w:r>
      <w:proofErr w:type="spellEnd"/>
      <w:r w:rsidRPr="00397A20">
        <w:rPr>
          <w:i/>
        </w:rPr>
        <w:t xml:space="preserve"> </w:t>
      </w:r>
      <w:proofErr w:type="spellStart"/>
      <w:r w:rsidRPr="00397A20">
        <w:rPr>
          <w:i/>
        </w:rPr>
        <w:t>громадськими</w:t>
      </w:r>
      <w:proofErr w:type="spellEnd"/>
      <w:r w:rsidRPr="00397A20">
        <w:rPr>
          <w:i/>
        </w:rPr>
        <w:t xml:space="preserve"> роботами </w:t>
      </w:r>
      <w:proofErr w:type="gramStart"/>
      <w:r w:rsidRPr="00397A20">
        <w:rPr>
          <w:i/>
        </w:rPr>
        <w:t>на строк</w:t>
      </w:r>
      <w:proofErr w:type="gramEnd"/>
      <w:r w:rsidRPr="00397A20">
        <w:rPr>
          <w:i/>
        </w:rPr>
        <w:t xml:space="preserve"> </w:t>
      </w:r>
      <w:proofErr w:type="spellStart"/>
      <w:r w:rsidRPr="00397A20">
        <w:rPr>
          <w:i/>
        </w:rPr>
        <w:t>від</w:t>
      </w:r>
      <w:proofErr w:type="spellEnd"/>
      <w:r w:rsidRPr="00397A20">
        <w:rPr>
          <w:i/>
        </w:rPr>
        <w:t xml:space="preserve"> ста </w:t>
      </w:r>
      <w:proofErr w:type="spellStart"/>
      <w:r w:rsidRPr="00397A20">
        <w:rPr>
          <w:i/>
        </w:rPr>
        <w:t>двадцяти</w:t>
      </w:r>
      <w:proofErr w:type="spellEnd"/>
      <w:r w:rsidRPr="00397A20">
        <w:rPr>
          <w:i/>
        </w:rPr>
        <w:t xml:space="preserve"> до </w:t>
      </w:r>
      <w:proofErr w:type="spellStart"/>
      <w:r w:rsidRPr="00397A20">
        <w:rPr>
          <w:i/>
        </w:rPr>
        <w:t>двохсот</w:t>
      </w:r>
      <w:proofErr w:type="spellEnd"/>
      <w:r w:rsidRPr="00397A20">
        <w:rPr>
          <w:i/>
        </w:rPr>
        <w:t xml:space="preserve"> сорока годин </w:t>
      </w:r>
      <w:proofErr w:type="spellStart"/>
      <w:r w:rsidRPr="00397A20">
        <w:rPr>
          <w:i/>
        </w:rPr>
        <w:t>або</w:t>
      </w:r>
      <w:proofErr w:type="spellEnd"/>
      <w:r w:rsidRPr="00397A20">
        <w:rPr>
          <w:i/>
        </w:rPr>
        <w:t xml:space="preserve"> </w:t>
      </w:r>
      <w:proofErr w:type="spellStart"/>
      <w:r w:rsidRPr="00397A20">
        <w:rPr>
          <w:i/>
        </w:rPr>
        <w:t>арештом</w:t>
      </w:r>
      <w:proofErr w:type="spellEnd"/>
      <w:r w:rsidRPr="00397A20">
        <w:rPr>
          <w:i/>
        </w:rPr>
        <w:t xml:space="preserve"> на строк </w:t>
      </w:r>
      <w:proofErr w:type="spellStart"/>
      <w:r w:rsidRPr="00397A20">
        <w:rPr>
          <w:i/>
        </w:rPr>
        <w:t>від</w:t>
      </w:r>
      <w:proofErr w:type="spellEnd"/>
      <w:r w:rsidRPr="00397A20">
        <w:rPr>
          <w:i/>
        </w:rPr>
        <w:t xml:space="preserve"> </w:t>
      </w:r>
      <w:proofErr w:type="spellStart"/>
      <w:r w:rsidRPr="00397A20">
        <w:rPr>
          <w:i/>
        </w:rPr>
        <w:t>трьох</w:t>
      </w:r>
      <w:proofErr w:type="spellEnd"/>
      <w:r w:rsidRPr="00397A20">
        <w:rPr>
          <w:i/>
        </w:rPr>
        <w:t xml:space="preserve"> до шести </w:t>
      </w:r>
      <w:proofErr w:type="spellStart"/>
      <w:r w:rsidRPr="00397A20">
        <w:rPr>
          <w:i/>
        </w:rPr>
        <w:t>місяців</w:t>
      </w:r>
      <w:proofErr w:type="spellEnd"/>
      <w:r w:rsidRPr="00397A20">
        <w:rPr>
          <w:i/>
        </w:rPr>
        <w:t xml:space="preserve">, </w:t>
      </w:r>
      <w:proofErr w:type="spellStart"/>
      <w:r w:rsidRPr="00397A20">
        <w:rPr>
          <w:i/>
        </w:rPr>
        <w:t>або</w:t>
      </w:r>
      <w:proofErr w:type="spellEnd"/>
      <w:r w:rsidRPr="00397A20">
        <w:rPr>
          <w:i/>
        </w:rPr>
        <w:t xml:space="preserve"> </w:t>
      </w:r>
      <w:proofErr w:type="spellStart"/>
      <w:r w:rsidRPr="00397A20">
        <w:rPr>
          <w:i/>
        </w:rPr>
        <w:t>обмеженням</w:t>
      </w:r>
      <w:proofErr w:type="spellEnd"/>
      <w:r w:rsidRPr="00397A20">
        <w:rPr>
          <w:i/>
        </w:rPr>
        <w:t xml:space="preserve"> </w:t>
      </w:r>
      <w:proofErr w:type="spellStart"/>
      <w:r w:rsidRPr="00397A20">
        <w:rPr>
          <w:i/>
        </w:rPr>
        <w:t>волі</w:t>
      </w:r>
      <w:proofErr w:type="spellEnd"/>
      <w:r w:rsidRPr="00397A20">
        <w:rPr>
          <w:i/>
        </w:rPr>
        <w:t xml:space="preserve"> на строк </w:t>
      </w:r>
      <w:proofErr w:type="spellStart"/>
      <w:r w:rsidRPr="00397A20">
        <w:rPr>
          <w:i/>
        </w:rPr>
        <w:t>від</w:t>
      </w:r>
      <w:proofErr w:type="spellEnd"/>
      <w:r w:rsidRPr="00397A20">
        <w:rPr>
          <w:i/>
        </w:rPr>
        <w:t xml:space="preserve"> </w:t>
      </w:r>
      <w:proofErr w:type="spellStart"/>
      <w:r w:rsidRPr="00397A20">
        <w:rPr>
          <w:i/>
        </w:rPr>
        <w:t>двох</w:t>
      </w:r>
      <w:proofErr w:type="spellEnd"/>
      <w:r w:rsidRPr="00397A20">
        <w:rPr>
          <w:i/>
        </w:rPr>
        <w:t xml:space="preserve"> до </w:t>
      </w:r>
      <w:proofErr w:type="spellStart"/>
      <w:r w:rsidRPr="00397A20">
        <w:rPr>
          <w:i/>
        </w:rPr>
        <w:t>трьох</w:t>
      </w:r>
      <w:proofErr w:type="spellEnd"/>
      <w:r w:rsidRPr="00397A20">
        <w:rPr>
          <w:i/>
        </w:rPr>
        <w:t xml:space="preserve"> </w:t>
      </w:r>
      <w:proofErr w:type="spellStart"/>
      <w:r w:rsidRPr="00397A20">
        <w:rPr>
          <w:i/>
        </w:rPr>
        <w:t>років</w:t>
      </w:r>
      <w:proofErr w:type="spellEnd"/>
      <w:r w:rsidRPr="00397A20">
        <w:rPr>
          <w:i/>
        </w:rPr>
        <w:t>.</w:t>
      </w:r>
    </w:p>
    <w:p w14:paraId="689DFFB4" w14:textId="77777777" w:rsidR="00216B68" w:rsidRPr="00397A20" w:rsidRDefault="00216B68" w:rsidP="00C35F2E">
      <w:pPr>
        <w:pStyle w:val="rvps2"/>
        <w:shd w:val="clear" w:color="auto" w:fill="FFFFFF"/>
        <w:spacing w:before="0" w:beforeAutospacing="0" w:after="0" w:afterAutospacing="0"/>
        <w:ind w:firstLine="709"/>
        <w:jc w:val="both"/>
        <w:rPr>
          <w:i/>
        </w:rPr>
      </w:pPr>
      <w:bookmarkStart w:id="10" w:name="n1096"/>
      <w:bookmarkEnd w:id="10"/>
      <w:proofErr w:type="spellStart"/>
      <w:r w:rsidRPr="00397A20">
        <w:rPr>
          <w:rStyle w:val="rvts9"/>
          <w:b/>
          <w:bCs/>
          <w:i/>
        </w:rPr>
        <w:t>Примітка</w:t>
      </w:r>
      <w:proofErr w:type="spellEnd"/>
      <w:r w:rsidRPr="00397A20">
        <w:rPr>
          <w:rStyle w:val="rvts9"/>
          <w:b/>
          <w:bCs/>
          <w:i/>
        </w:rPr>
        <w:t>.</w:t>
      </w:r>
      <w:r w:rsidRPr="00397A20">
        <w:rPr>
          <w:i/>
        </w:rPr>
        <w:t> У </w:t>
      </w:r>
      <w:proofErr w:type="spellStart"/>
      <w:r w:rsidR="004D6B70">
        <w:fldChar w:fldCharType="begin"/>
      </w:r>
      <w:r w:rsidR="004D6B70">
        <w:instrText xml:space="preserve"> HYPERLINK "http://zakon.rada.gov.ua/laws/show/2341-14" \l "n1091" </w:instrText>
      </w:r>
      <w:r w:rsidR="004D6B70">
        <w:fldChar w:fldCharType="separate"/>
      </w:r>
      <w:r w:rsidRPr="00397A20">
        <w:rPr>
          <w:rStyle w:val="a4"/>
          <w:i/>
          <w:color w:val="auto"/>
          <w:u w:val="none"/>
        </w:rPr>
        <w:t>статтях</w:t>
      </w:r>
      <w:proofErr w:type="spellEnd"/>
      <w:r w:rsidRPr="00397A20">
        <w:rPr>
          <w:rStyle w:val="a4"/>
          <w:i/>
          <w:color w:val="auto"/>
          <w:u w:val="none"/>
        </w:rPr>
        <w:t xml:space="preserve"> 164</w:t>
      </w:r>
      <w:r w:rsidR="004D6B70">
        <w:rPr>
          <w:rStyle w:val="a4"/>
          <w:i/>
          <w:color w:val="auto"/>
          <w:u w:val="none"/>
        </w:rPr>
        <w:fldChar w:fldCharType="end"/>
      </w:r>
      <w:r w:rsidRPr="00397A20">
        <w:rPr>
          <w:i/>
        </w:rPr>
        <w:t> і </w:t>
      </w:r>
      <w:hyperlink r:id="rId12" w:anchor="n1098" w:history="1">
        <w:r w:rsidRPr="00397A20">
          <w:rPr>
            <w:rStyle w:val="a4"/>
            <w:i/>
            <w:color w:val="auto"/>
            <w:u w:val="none"/>
          </w:rPr>
          <w:t>165</w:t>
        </w:r>
      </w:hyperlink>
      <w:r w:rsidRPr="00397A20">
        <w:rPr>
          <w:i/>
        </w:rPr>
        <w:t> </w:t>
      </w:r>
      <w:proofErr w:type="spellStart"/>
      <w:r w:rsidRPr="00397A20">
        <w:rPr>
          <w:i/>
        </w:rPr>
        <w:t>цього</w:t>
      </w:r>
      <w:proofErr w:type="spellEnd"/>
      <w:r w:rsidRPr="00397A20">
        <w:rPr>
          <w:i/>
        </w:rPr>
        <w:t xml:space="preserve"> Кодексу </w:t>
      </w:r>
      <w:proofErr w:type="spellStart"/>
      <w:r w:rsidRPr="00397A20">
        <w:rPr>
          <w:i/>
        </w:rPr>
        <w:t>під</w:t>
      </w:r>
      <w:proofErr w:type="spellEnd"/>
      <w:r w:rsidRPr="00397A20">
        <w:rPr>
          <w:i/>
        </w:rPr>
        <w:t xml:space="preserve"> </w:t>
      </w:r>
      <w:proofErr w:type="spellStart"/>
      <w:r w:rsidRPr="00397A20">
        <w:rPr>
          <w:i/>
        </w:rPr>
        <w:t>злісним</w:t>
      </w:r>
      <w:proofErr w:type="spellEnd"/>
      <w:r w:rsidRPr="00397A20">
        <w:rPr>
          <w:i/>
        </w:rPr>
        <w:t xml:space="preserve"> </w:t>
      </w:r>
      <w:proofErr w:type="spellStart"/>
      <w:r w:rsidRPr="00397A20">
        <w:rPr>
          <w:i/>
        </w:rPr>
        <w:t>ухиленням</w:t>
      </w:r>
      <w:proofErr w:type="spellEnd"/>
      <w:r w:rsidRPr="00397A20">
        <w:rPr>
          <w:i/>
        </w:rPr>
        <w:t xml:space="preserve"> </w:t>
      </w:r>
      <w:proofErr w:type="spellStart"/>
      <w:r w:rsidRPr="00397A20">
        <w:rPr>
          <w:i/>
        </w:rPr>
        <w:t>від</w:t>
      </w:r>
      <w:proofErr w:type="spellEnd"/>
      <w:r w:rsidRPr="00397A20">
        <w:rPr>
          <w:i/>
        </w:rPr>
        <w:t xml:space="preserve"> </w:t>
      </w:r>
      <w:proofErr w:type="spellStart"/>
      <w:r w:rsidRPr="00397A20">
        <w:rPr>
          <w:i/>
        </w:rPr>
        <w:t>сплати</w:t>
      </w:r>
      <w:proofErr w:type="spellEnd"/>
      <w:r w:rsidRPr="00397A20">
        <w:rPr>
          <w:i/>
        </w:rPr>
        <w:t xml:space="preserve"> </w:t>
      </w:r>
      <w:proofErr w:type="spellStart"/>
      <w:r w:rsidRPr="00397A20">
        <w:rPr>
          <w:i/>
        </w:rPr>
        <w:t>коштів</w:t>
      </w:r>
      <w:proofErr w:type="spellEnd"/>
      <w:r w:rsidRPr="00397A20">
        <w:rPr>
          <w:i/>
        </w:rPr>
        <w:t xml:space="preserve"> на </w:t>
      </w:r>
      <w:proofErr w:type="spellStart"/>
      <w:r w:rsidRPr="00397A20">
        <w:rPr>
          <w:i/>
        </w:rPr>
        <w:t>утримання</w:t>
      </w:r>
      <w:proofErr w:type="spellEnd"/>
      <w:r w:rsidRPr="00397A20">
        <w:rPr>
          <w:i/>
        </w:rPr>
        <w:t xml:space="preserve"> </w:t>
      </w:r>
      <w:proofErr w:type="spellStart"/>
      <w:r w:rsidRPr="00397A20">
        <w:rPr>
          <w:i/>
        </w:rPr>
        <w:t>дітей</w:t>
      </w:r>
      <w:proofErr w:type="spellEnd"/>
      <w:r w:rsidRPr="00397A20">
        <w:rPr>
          <w:i/>
        </w:rPr>
        <w:t xml:space="preserve"> (</w:t>
      </w:r>
      <w:proofErr w:type="spellStart"/>
      <w:r w:rsidRPr="00397A20">
        <w:rPr>
          <w:i/>
        </w:rPr>
        <w:t>аліментів</w:t>
      </w:r>
      <w:proofErr w:type="spellEnd"/>
      <w:r w:rsidRPr="00397A20">
        <w:rPr>
          <w:i/>
        </w:rPr>
        <w:t xml:space="preserve">) </w:t>
      </w:r>
      <w:proofErr w:type="spellStart"/>
      <w:r w:rsidRPr="00397A20">
        <w:rPr>
          <w:i/>
        </w:rPr>
        <w:t>або</w:t>
      </w:r>
      <w:proofErr w:type="spellEnd"/>
      <w:r w:rsidRPr="00397A20">
        <w:rPr>
          <w:i/>
        </w:rPr>
        <w:t xml:space="preserve"> на </w:t>
      </w:r>
      <w:proofErr w:type="spellStart"/>
      <w:r w:rsidRPr="00397A20">
        <w:rPr>
          <w:i/>
        </w:rPr>
        <w:t>утримання</w:t>
      </w:r>
      <w:proofErr w:type="spellEnd"/>
      <w:r w:rsidRPr="00397A20">
        <w:rPr>
          <w:i/>
        </w:rPr>
        <w:t xml:space="preserve"> </w:t>
      </w:r>
      <w:proofErr w:type="spellStart"/>
      <w:r w:rsidRPr="00397A20">
        <w:rPr>
          <w:i/>
        </w:rPr>
        <w:t>непрацездатних</w:t>
      </w:r>
      <w:proofErr w:type="spellEnd"/>
      <w:r w:rsidRPr="00397A20">
        <w:rPr>
          <w:i/>
        </w:rPr>
        <w:t xml:space="preserve"> </w:t>
      </w:r>
      <w:proofErr w:type="spellStart"/>
      <w:r w:rsidRPr="00397A20">
        <w:rPr>
          <w:i/>
        </w:rPr>
        <w:t>батьків</w:t>
      </w:r>
      <w:proofErr w:type="spellEnd"/>
      <w:r w:rsidRPr="00397A20">
        <w:rPr>
          <w:i/>
        </w:rPr>
        <w:t xml:space="preserve"> </w:t>
      </w:r>
      <w:proofErr w:type="spellStart"/>
      <w:r w:rsidRPr="00397A20">
        <w:rPr>
          <w:i/>
        </w:rPr>
        <w:t>слід</w:t>
      </w:r>
      <w:proofErr w:type="spellEnd"/>
      <w:r w:rsidRPr="00397A20">
        <w:rPr>
          <w:i/>
        </w:rPr>
        <w:t xml:space="preserve"> </w:t>
      </w:r>
      <w:proofErr w:type="spellStart"/>
      <w:r w:rsidRPr="00397A20">
        <w:rPr>
          <w:i/>
        </w:rPr>
        <w:t>розуміти</w:t>
      </w:r>
      <w:proofErr w:type="spellEnd"/>
      <w:r w:rsidRPr="00397A20">
        <w:rPr>
          <w:i/>
        </w:rPr>
        <w:t xml:space="preserve"> будь-</w:t>
      </w:r>
      <w:proofErr w:type="spellStart"/>
      <w:r w:rsidRPr="00397A20">
        <w:rPr>
          <w:i/>
        </w:rPr>
        <w:t>які</w:t>
      </w:r>
      <w:proofErr w:type="spellEnd"/>
      <w:r w:rsidRPr="00397A20">
        <w:rPr>
          <w:i/>
        </w:rPr>
        <w:t xml:space="preserve"> </w:t>
      </w:r>
      <w:proofErr w:type="spellStart"/>
      <w:r w:rsidRPr="00397A20">
        <w:rPr>
          <w:i/>
        </w:rPr>
        <w:t>діяння</w:t>
      </w:r>
      <w:proofErr w:type="spellEnd"/>
      <w:r w:rsidRPr="00397A20">
        <w:rPr>
          <w:i/>
        </w:rPr>
        <w:t xml:space="preserve"> </w:t>
      </w:r>
      <w:proofErr w:type="spellStart"/>
      <w:r w:rsidRPr="00397A20">
        <w:rPr>
          <w:i/>
        </w:rPr>
        <w:t>боржника</w:t>
      </w:r>
      <w:proofErr w:type="spellEnd"/>
      <w:r w:rsidRPr="00397A20">
        <w:rPr>
          <w:i/>
        </w:rPr>
        <w:t xml:space="preserve">, </w:t>
      </w:r>
      <w:proofErr w:type="spellStart"/>
      <w:r w:rsidRPr="00397A20">
        <w:rPr>
          <w:i/>
        </w:rPr>
        <w:t>спрямовані</w:t>
      </w:r>
      <w:proofErr w:type="spellEnd"/>
      <w:r w:rsidRPr="00397A20">
        <w:rPr>
          <w:i/>
        </w:rPr>
        <w:t xml:space="preserve"> на </w:t>
      </w:r>
      <w:proofErr w:type="spellStart"/>
      <w:r w:rsidRPr="00397A20">
        <w:rPr>
          <w:i/>
        </w:rPr>
        <w:t>невиконання</w:t>
      </w:r>
      <w:proofErr w:type="spellEnd"/>
      <w:r w:rsidRPr="00397A20">
        <w:rPr>
          <w:i/>
        </w:rPr>
        <w:t xml:space="preserve"> </w:t>
      </w:r>
      <w:proofErr w:type="spellStart"/>
      <w:r w:rsidRPr="00397A20">
        <w:rPr>
          <w:i/>
        </w:rPr>
        <w:t>рішення</w:t>
      </w:r>
      <w:proofErr w:type="spellEnd"/>
      <w:r w:rsidRPr="00397A20">
        <w:rPr>
          <w:i/>
        </w:rPr>
        <w:t xml:space="preserve"> суду (</w:t>
      </w:r>
      <w:proofErr w:type="spellStart"/>
      <w:r w:rsidRPr="00397A20">
        <w:rPr>
          <w:i/>
        </w:rPr>
        <w:t>приховування</w:t>
      </w:r>
      <w:proofErr w:type="spellEnd"/>
      <w:r w:rsidRPr="00397A20">
        <w:rPr>
          <w:i/>
        </w:rPr>
        <w:t xml:space="preserve"> </w:t>
      </w:r>
      <w:proofErr w:type="spellStart"/>
      <w:r w:rsidRPr="00397A20">
        <w:rPr>
          <w:i/>
        </w:rPr>
        <w:t>доходів</w:t>
      </w:r>
      <w:proofErr w:type="spellEnd"/>
      <w:r w:rsidRPr="00397A20">
        <w:rPr>
          <w:i/>
        </w:rPr>
        <w:t xml:space="preserve">, </w:t>
      </w:r>
      <w:proofErr w:type="spellStart"/>
      <w:r w:rsidRPr="00397A20">
        <w:rPr>
          <w:i/>
        </w:rPr>
        <w:t>зміну</w:t>
      </w:r>
      <w:proofErr w:type="spellEnd"/>
      <w:r w:rsidRPr="00397A20">
        <w:rPr>
          <w:i/>
        </w:rPr>
        <w:t xml:space="preserve"> </w:t>
      </w:r>
      <w:proofErr w:type="spellStart"/>
      <w:r w:rsidRPr="00397A20">
        <w:rPr>
          <w:i/>
        </w:rPr>
        <w:t>місця</w:t>
      </w:r>
      <w:proofErr w:type="spellEnd"/>
      <w:r w:rsidRPr="00397A20">
        <w:rPr>
          <w:i/>
        </w:rPr>
        <w:t xml:space="preserve"> </w:t>
      </w:r>
      <w:proofErr w:type="spellStart"/>
      <w:r w:rsidRPr="00397A20">
        <w:rPr>
          <w:i/>
        </w:rPr>
        <w:t>проживання</w:t>
      </w:r>
      <w:proofErr w:type="spellEnd"/>
      <w:r w:rsidRPr="00397A20">
        <w:rPr>
          <w:i/>
        </w:rPr>
        <w:t xml:space="preserve"> </w:t>
      </w:r>
      <w:proofErr w:type="spellStart"/>
      <w:r w:rsidRPr="00397A20">
        <w:rPr>
          <w:i/>
        </w:rPr>
        <w:t>чи</w:t>
      </w:r>
      <w:proofErr w:type="spellEnd"/>
      <w:r w:rsidRPr="00397A20">
        <w:rPr>
          <w:i/>
        </w:rPr>
        <w:t xml:space="preserve"> </w:t>
      </w:r>
      <w:proofErr w:type="spellStart"/>
      <w:r w:rsidRPr="00397A20">
        <w:rPr>
          <w:i/>
        </w:rPr>
        <w:t>місця</w:t>
      </w:r>
      <w:proofErr w:type="spellEnd"/>
      <w:r w:rsidRPr="00397A20">
        <w:rPr>
          <w:i/>
        </w:rPr>
        <w:t xml:space="preserve"> </w:t>
      </w:r>
      <w:proofErr w:type="spellStart"/>
      <w:r w:rsidRPr="00397A20">
        <w:rPr>
          <w:i/>
        </w:rPr>
        <w:t>роботи</w:t>
      </w:r>
      <w:proofErr w:type="spellEnd"/>
      <w:r w:rsidRPr="00397A20">
        <w:rPr>
          <w:i/>
        </w:rPr>
        <w:t xml:space="preserve"> без </w:t>
      </w:r>
      <w:proofErr w:type="spellStart"/>
      <w:r w:rsidRPr="00397A20">
        <w:rPr>
          <w:i/>
        </w:rPr>
        <w:t>повідомлення</w:t>
      </w:r>
      <w:proofErr w:type="spellEnd"/>
      <w:r w:rsidRPr="00397A20">
        <w:rPr>
          <w:i/>
        </w:rPr>
        <w:t xml:space="preserve"> державного </w:t>
      </w:r>
      <w:proofErr w:type="spellStart"/>
      <w:r w:rsidRPr="00397A20">
        <w:rPr>
          <w:i/>
        </w:rPr>
        <w:t>виконавця</w:t>
      </w:r>
      <w:proofErr w:type="spellEnd"/>
      <w:r w:rsidRPr="00397A20">
        <w:rPr>
          <w:i/>
        </w:rPr>
        <w:t xml:space="preserve">, приватного </w:t>
      </w:r>
      <w:proofErr w:type="spellStart"/>
      <w:r w:rsidRPr="00397A20">
        <w:rPr>
          <w:i/>
        </w:rPr>
        <w:t>виконавця</w:t>
      </w:r>
      <w:proofErr w:type="spellEnd"/>
      <w:r w:rsidRPr="00397A20">
        <w:rPr>
          <w:i/>
        </w:rPr>
        <w:t xml:space="preserve"> </w:t>
      </w:r>
      <w:proofErr w:type="spellStart"/>
      <w:r w:rsidRPr="00397A20">
        <w:rPr>
          <w:i/>
        </w:rPr>
        <w:t>тощо</w:t>
      </w:r>
      <w:proofErr w:type="spellEnd"/>
      <w:r w:rsidRPr="00397A20">
        <w:rPr>
          <w:i/>
        </w:rPr>
        <w:t xml:space="preserve">), </w:t>
      </w:r>
      <w:proofErr w:type="spellStart"/>
      <w:r w:rsidRPr="00397A20">
        <w:rPr>
          <w:i/>
        </w:rPr>
        <w:t>які</w:t>
      </w:r>
      <w:proofErr w:type="spellEnd"/>
      <w:r w:rsidRPr="00397A20">
        <w:rPr>
          <w:i/>
        </w:rPr>
        <w:t xml:space="preserve"> </w:t>
      </w:r>
      <w:proofErr w:type="spellStart"/>
      <w:r w:rsidRPr="00397A20">
        <w:rPr>
          <w:i/>
        </w:rPr>
        <w:t>призвели</w:t>
      </w:r>
      <w:proofErr w:type="spellEnd"/>
      <w:r w:rsidRPr="00397A20">
        <w:rPr>
          <w:i/>
        </w:rPr>
        <w:t xml:space="preserve"> до </w:t>
      </w:r>
      <w:proofErr w:type="spellStart"/>
      <w:r w:rsidRPr="00397A20">
        <w:rPr>
          <w:i/>
        </w:rPr>
        <w:t>виникнення</w:t>
      </w:r>
      <w:proofErr w:type="spellEnd"/>
      <w:r w:rsidRPr="00397A20">
        <w:rPr>
          <w:i/>
        </w:rPr>
        <w:t xml:space="preserve"> </w:t>
      </w:r>
      <w:proofErr w:type="spellStart"/>
      <w:r w:rsidRPr="00397A20">
        <w:rPr>
          <w:i/>
        </w:rPr>
        <w:t>заборгованості</w:t>
      </w:r>
      <w:proofErr w:type="spellEnd"/>
      <w:r w:rsidRPr="00397A20">
        <w:rPr>
          <w:i/>
        </w:rPr>
        <w:t xml:space="preserve"> </w:t>
      </w:r>
      <w:proofErr w:type="spellStart"/>
      <w:r w:rsidRPr="00397A20">
        <w:rPr>
          <w:i/>
        </w:rPr>
        <w:t>із</w:t>
      </w:r>
      <w:proofErr w:type="spellEnd"/>
      <w:r w:rsidRPr="00397A20">
        <w:rPr>
          <w:i/>
        </w:rPr>
        <w:t xml:space="preserve"> </w:t>
      </w:r>
      <w:proofErr w:type="spellStart"/>
      <w:r w:rsidRPr="00397A20">
        <w:rPr>
          <w:i/>
        </w:rPr>
        <w:t>сплати</w:t>
      </w:r>
      <w:proofErr w:type="spellEnd"/>
      <w:r w:rsidRPr="00397A20">
        <w:rPr>
          <w:i/>
        </w:rPr>
        <w:t xml:space="preserve"> таких </w:t>
      </w:r>
      <w:proofErr w:type="spellStart"/>
      <w:r w:rsidRPr="00397A20">
        <w:rPr>
          <w:i/>
        </w:rPr>
        <w:t>коштів</w:t>
      </w:r>
      <w:proofErr w:type="spellEnd"/>
      <w:r w:rsidRPr="00397A20">
        <w:rPr>
          <w:i/>
        </w:rPr>
        <w:t xml:space="preserve"> у </w:t>
      </w:r>
      <w:proofErr w:type="spellStart"/>
      <w:r w:rsidRPr="00397A20">
        <w:rPr>
          <w:i/>
        </w:rPr>
        <w:t>розмірі</w:t>
      </w:r>
      <w:proofErr w:type="spellEnd"/>
      <w:r w:rsidRPr="00397A20">
        <w:rPr>
          <w:i/>
        </w:rPr>
        <w:t xml:space="preserve">, </w:t>
      </w:r>
      <w:proofErr w:type="spellStart"/>
      <w:r w:rsidRPr="00397A20">
        <w:rPr>
          <w:i/>
        </w:rPr>
        <w:t>що</w:t>
      </w:r>
      <w:proofErr w:type="spellEnd"/>
      <w:r w:rsidRPr="00397A20">
        <w:rPr>
          <w:i/>
        </w:rPr>
        <w:t xml:space="preserve"> </w:t>
      </w:r>
      <w:proofErr w:type="spellStart"/>
      <w:r w:rsidRPr="00397A20">
        <w:rPr>
          <w:i/>
        </w:rPr>
        <w:t>сукупно</w:t>
      </w:r>
      <w:proofErr w:type="spellEnd"/>
      <w:r w:rsidRPr="00397A20">
        <w:rPr>
          <w:i/>
        </w:rPr>
        <w:t xml:space="preserve"> </w:t>
      </w:r>
      <w:proofErr w:type="spellStart"/>
      <w:r w:rsidRPr="00397A20">
        <w:rPr>
          <w:i/>
        </w:rPr>
        <w:t>складають</w:t>
      </w:r>
      <w:proofErr w:type="spellEnd"/>
      <w:r w:rsidRPr="00397A20">
        <w:rPr>
          <w:i/>
        </w:rPr>
        <w:t xml:space="preserve"> суму </w:t>
      </w:r>
      <w:proofErr w:type="spellStart"/>
      <w:r w:rsidRPr="00397A20">
        <w:rPr>
          <w:i/>
        </w:rPr>
        <w:t>виплат</w:t>
      </w:r>
      <w:proofErr w:type="spellEnd"/>
      <w:r w:rsidRPr="00397A20">
        <w:rPr>
          <w:i/>
        </w:rPr>
        <w:t xml:space="preserve"> за три </w:t>
      </w:r>
      <w:proofErr w:type="spellStart"/>
      <w:r w:rsidRPr="00397A20">
        <w:rPr>
          <w:i/>
        </w:rPr>
        <w:t>місяці</w:t>
      </w:r>
      <w:proofErr w:type="spellEnd"/>
      <w:r w:rsidRPr="00397A20">
        <w:rPr>
          <w:i/>
        </w:rPr>
        <w:t xml:space="preserve"> </w:t>
      </w:r>
      <w:proofErr w:type="spellStart"/>
      <w:r w:rsidRPr="00397A20">
        <w:rPr>
          <w:i/>
        </w:rPr>
        <w:t>відповідних</w:t>
      </w:r>
      <w:proofErr w:type="spellEnd"/>
      <w:r w:rsidRPr="00397A20">
        <w:rPr>
          <w:i/>
        </w:rPr>
        <w:t xml:space="preserve"> </w:t>
      </w:r>
      <w:proofErr w:type="spellStart"/>
      <w:r w:rsidRPr="00397A20">
        <w:rPr>
          <w:i/>
        </w:rPr>
        <w:t>платежів</w:t>
      </w:r>
      <w:proofErr w:type="spellEnd"/>
      <w:r w:rsidRPr="00397A20">
        <w:rPr>
          <w:i/>
        </w:rPr>
        <w:t>.</w:t>
      </w:r>
    </w:p>
    <w:p w14:paraId="1067831F" w14:textId="77777777" w:rsidR="00216B68" w:rsidRPr="001E2296" w:rsidRDefault="001E2296" w:rsidP="00C35F2E">
      <w:pPr>
        <w:pStyle w:val="rvps2"/>
        <w:shd w:val="clear" w:color="auto" w:fill="FFFFFF"/>
        <w:spacing w:before="0" w:beforeAutospacing="0" w:after="0" w:afterAutospacing="0"/>
        <w:ind w:firstLine="709"/>
        <w:jc w:val="both"/>
        <w:rPr>
          <w:i/>
        </w:rPr>
      </w:pPr>
      <w:bookmarkStart w:id="11" w:name="n1097"/>
      <w:bookmarkEnd w:id="11"/>
      <w:r w:rsidRPr="001E2296">
        <w:rPr>
          <w:rFonts w:eastAsiaTheme="minorHAnsi"/>
          <w:i/>
          <w:iCs/>
          <w:color w:val="333333"/>
          <w:sz w:val="22"/>
          <w:szCs w:val="22"/>
          <w:shd w:val="clear" w:color="auto" w:fill="FFFFFF"/>
          <w:lang w:eastAsia="en-US"/>
        </w:rPr>
        <w:lastRenderedPageBreak/>
        <w:t>{</w:t>
      </w:r>
      <w:proofErr w:type="spellStart"/>
      <w:r w:rsidRPr="001E2296">
        <w:rPr>
          <w:rFonts w:eastAsiaTheme="minorHAnsi"/>
          <w:i/>
          <w:iCs/>
          <w:color w:val="333333"/>
          <w:sz w:val="22"/>
          <w:szCs w:val="22"/>
          <w:shd w:val="clear" w:color="auto" w:fill="FFFFFF"/>
          <w:lang w:eastAsia="en-US"/>
        </w:rPr>
        <w:t>Стаття</w:t>
      </w:r>
      <w:proofErr w:type="spellEnd"/>
      <w:r w:rsidRPr="001E2296">
        <w:rPr>
          <w:rFonts w:eastAsiaTheme="minorHAnsi"/>
          <w:i/>
          <w:iCs/>
          <w:color w:val="333333"/>
          <w:sz w:val="22"/>
          <w:szCs w:val="22"/>
          <w:shd w:val="clear" w:color="auto" w:fill="FFFFFF"/>
          <w:lang w:eastAsia="en-US"/>
        </w:rPr>
        <w:t xml:space="preserve"> 164 </w:t>
      </w:r>
      <w:proofErr w:type="spellStart"/>
      <w:r w:rsidRPr="001E2296">
        <w:rPr>
          <w:rFonts w:eastAsiaTheme="minorHAnsi"/>
          <w:i/>
          <w:iCs/>
          <w:color w:val="333333"/>
          <w:sz w:val="22"/>
          <w:szCs w:val="22"/>
          <w:shd w:val="clear" w:color="auto" w:fill="FFFFFF"/>
          <w:lang w:eastAsia="en-US"/>
        </w:rPr>
        <w:t>із</w:t>
      </w:r>
      <w:proofErr w:type="spellEnd"/>
      <w:r w:rsidRPr="001E2296">
        <w:rPr>
          <w:rFonts w:eastAsiaTheme="minorHAnsi"/>
          <w:i/>
          <w:iCs/>
          <w:color w:val="333333"/>
          <w:sz w:val="22"/>
          <w:szCs w:val="22"/>
          <w:shd w:val="clear" w:color="auto" w:fill="FFFFFF"/>
          <w:lang w:eastAsia="en-US"/>
        </w:rPr>
        <w:t xml:space="preserve"> </w:t>
      </w:r>
      <w:proofErr w:type="spellStart"/>
      <w:r w:rsidRPr="001E2296">
        <w:rPr>
          <w:rFonts w:eastAsiaTheme="minorHAnsi"/>
          <w:i/>
          <w:iCs/>
          <w:color w:val="333333"/>
          <w:sz w:val="22"/>
          <w:szCs w:val="22"/>
          <w:shd w:val="clear" w:color="auto" w:fill="FFFFFF"/>
          <w:lang w:eastAsia="en-US"/>
        </w:rPr>
        <w:t>змінами</w:t>
      </w:r>
      <w:proofErr w:type="spellEnd"/>
      <w:r w:rsidRPr="001E2296">
        <w:rPr>
          <w:rFonts w:eastAsiaTheme="minorHAnsi"/>
          <w:i/>
          <w:iCs/>
          <w:color w:val="333333"/>
          <w:sz w:val="22"/>
          <w:szCs w:val="22"/>
          <w:shd w:val="clear" w:color="auto" w:fill="FFFFFF"/>
          <w:lang w:eastAsia="en-US"/>
        </w:rPr>
        <w:t xml:space="preserve">, </w:t>
      </w:r>
      <w:proofErr w:type="spellStart"/>
      <w:r w:rsidRPr="001E2296">
        <w:rPr>
          <w:rFonts w:eastAsiaTheme="minorHAnsi"/>
          <w:i/>
          <w:iCs/>
          <w:color w:val="333333"/>
          <w:sz w:val="22"/>
          <w:szCs w:val="22"/>
          <w:shd w:val="clear" w:color="auto" w:fill="FFFFFF"/>
          <w:lang w:eastAsia="en-US"/>
        </w:rPr>
        <w:t>внесеними</w:t>
      </w:r>
      <w:proofErr w:type="spellEnd"/>
      <w:r w:rsidRPr="001E2296">
        <w:rPr>
          <w:rFonts w:eastAsiaTheme="minorHAnsi"/>
          <w:i/>
          <w:iCs/>
          <w:color w:val="333333"/>
          <w:sz w:val="22"/>
          <w:szCs w:val="22"/>
          <w:shd w:val="clear" w:color="auto" w:fill="FFFFFF"/>
          <w:lang w:eastAsia="en-US"/>
        </w:rPr>
        <w:t xml:space="preserve"> </w:t>
      </w:r>
      <w:proofErr w:type="spellStart"/>
      <w:r w:rsidRPr="001E2296">
        <w:rPr>
          <w:rFonts w:eastAsiaTheme="minorHAnsi"/>
          <w:i/>
          <w:iCs/>
          <w:color w:val="333333"/>
          <w:sz w:val="22"/>
          <w:szCs w:val="22"/>
          <w:shd w:val="clear" w:color="auto" w:fill="FFFFFF"/>
          <w:lang w:eastAsia="en-US"/>
        </w:rPr>
        <w:t>згідно</w:t>
      </w:r>
      <w:proofErr w:type="spellEnd"/>
      <w:r w:rsidRPr="001E2296">
        <w:rPr>
          <w:rFonts w:eastAsiaTheme="minorHAnsi"/>
          <w:i/>
          <w:iCs/>
          <w:color w:val="333333"/>
          <w:sz w:val="22"/>
          <w:szCs w:val="22"/>
          <w:shd w:val="clear" w:color="auto" w:fill="FFFFFF"/>
          <w:lang w:eastAsia="en-US"/>
        </w:rPr>
        <w:t xml:space="preserve"> </w:t>
      </w:r>
      <w:proofErr w:type="spellStart"/>
      <w:r w:rsidRPr="001E2296">
        <w:rPr>
          <w:rFonts w:eastAsiaTheme="minorHAnsi"/>
          <w:i/>
          <w:iCs/>
          <w:color w:val="333333"/>
          <w:sz w:val="22"/>
          <w:szCs w:val="22"/>
          <w:shd w:val="clear" w:color="auto" w:fill="FFFFFF"/>
          <w:lang w:eastAsia="en-US"/>
        </w:rPr>
        <w:t>із</w:t>
      </w:r>
      <w:proofErr w:type="spellEnd"/>
      <w:r w:rsidRPr="001E2296">
        <w:rPr>
          <w:rFonts w:eastAsiaTheme="minorHAnsi"/>
          <w:i/>
          <w:iCs/>
          <w:color w:val="333333"/>
          <w:sz w:val="22"/>
          <w:szCs w:val="22"/>
          <w:shd w:val="clear" w:color="auto" w:fill="FFFFFF"/>
          <w:lang w:eastAsia="en-US"/>
        </w:rPr>
        <w:t xml:space="preserve"> Законами </w:t>
      </w:r>
      <w:hyperlink r:id="rId13" w:tgtFrame="_blank" w:history="1">
        <w:r w:rsidRPr="001E2296">
          <w:rPr>
            <w:rFonts w:eastAsiaTheme="minorHAnsi"/>
            <w:i/>
            <w:iCs/>
            <w:color w:val="000099"/>
            <w:sz w:val="22"/>
            <w:szCs w:val="22"/>
            <w:u w:val="single"/>
            <w:shd w:val="clear" w:color="auto" w:fill="FFFFFF"/>
            <w:lang w:eastAsia="en-US"/>
          </w:rPr>
          <w:t xml:space="preserve">№ 2456-IV </w:t>
        </w:r>
        <w:proofErr w:type="spellStart"/>
        <w:r w:rsidRPr="001E2296">
          <w:rPr>
            <w:rFonts w:eastAsiaTheme="minorHAnsi"/>
            <w:i/>
            <w:iCs/>
            <w:color w:val="000099"/>
            <w:sz w:val="22"/>
            <w:szCs w:val="22"/>
            <w:u w:val="single"/>
            <w:shd w:val="clear" w:color="auto" w:fill="FFFFFF"/>
            <w:lang w:eastAsia="en-US"/>
          </w:rPr>
          <w:t>від</w:t>
        </w:r>
        <w:proofErr w:type="spellEnd"/>
        <w:r w:rsidRPr="001E2296">
          <w:rPr>
            <w:rFonts w:eastAsiaTheme="minorHAnsi"/>
            <w:i/>
            <w:iCs/>
            <w:color w:val="000099"/>
            <w:sz w:val="22"/>
            <w:szCs w:val="22"/>
            <w:u w:val="single"/>
            <w:shd w:val="clear" w:color="auto" w:fill="FFFFFF"/>
            <w:lang w:eastAsia="en-US"/>
          </w:rPr>
          <w:t xml:space="preserve"> 03.03.2005</w:t>
        </w:r>
      </w:hyperlink>
      <w:r w:rsidRPr="001E2296">
        <w:rPr>
          <w:rFonts w:eastAsiaTheme="minorHAnsi"/>
          <w:i/>
          <w:iCs/>
          <w:color w:val="333333"/>
          <w:sz w:val="22"/>
          <w:szCs w:val="22"/>
          <w:shd w:val="clear" w:color="auto" w:fill="FFFFFF"/>
          <w:lang w:eastAsia="en-US"/>
        </w:rPr>
        <w:t>, </w:t>
      </w:r>
      <w:hyperlink r:id="rId14" w:tgtFrame="_blank" w:history="1">
        <w:r w:rsidRPr="001E2296">
          <w:rPr>
            <w:rFonts w:eastAsiaTheme="minorHAnsi"/>
            <w:i/>
            <w:iCs/>
            <w:color w:val="0000FF"/>
            <w:sz w:val="22"/>
            <w:szCs w:val="22"/>
            <w:u w:val="single"/>
            <w:shd w:val="clear" w:color="auto" w:fill="FFFFFF"/>
            <w:lang w:eastAsia="en-US"/>
          </w:rPr>
          <w:t xml:space="preserve">№ 270-VI </w:t>
        </w:r>
        <w:proofErr w:type="spellStart"/>
        <w:r w:rsidRPr="001E2296">
          <w:rPr>
            <w:rFonts w:eastAsiaTheme="minorHAnsi"/>
            <w:i/>
            <w:iCs/>
            <w:color w:val="0000FF"/>
            <w:sz w:val="22"/>
            <w:szCs w:val="22"/>
            <w:u w:val="single"/>
            <w:shd w:val="clear" w:color="auto" w:fill="FFFFFF"/>
            <w:lang w:eastAsia="en-US"/>
          </w:rPr>
          <w:t>від</w:t>
        </w:r>
        <w:proofErr w:type="spellEnd"/>
        <w:r w:rsidRPr="001E2296">
          <w:rPr>
            <w:rFonts w:eastAsiaTheme="minorHAnsi"/>
            <w:i/>
            <w:iCs/>
            <w:color w:val="0000FF"/>
            <w:sz w:val="22"/>
            <w:szCs w:val="22"/>
            <w:u w:val="single"/>
            <w:shd w:val="clear" w:color="auto" w:fill="FFFFFF"/>
            <w:lang w:eastAsia="en-US"/>
          </w:rPr>
          <w:t xml:space="preserve"> 15.04.2008</w:t>
        </w:r>
      </w:hyperlink>
      <w:r w:rsidRPr="001E2296">
        <w:rPr>
          <w:rFonts w:eastAsiaTheme="minorHAnsi"/>
          <w:i/>
          <w:iCs/>
          <w:color w:val="333333"/>
          <w:sz w:val="22"/>
          <w:szCs w:val="22"/>
          <w:shd w:val="clear" w:color="auto" w:fill="FFFFFF"/>
          <w:lang w:eastAsia="en-US"/>
        </w:rPr>
        <w:t>, </w:t>
      </w:r>
      <w:hyperlink r:id="rId15" w:tgtFrame="_blank" w:history="1">
        <w:r w:rsidRPr="001E2296">
          <w:rPr>
            <w:rFonts w:eastAsiaTheme="minorHAnsi"/>
            <w:i/>
            <w:iCs/>
            <w:color w:val="000099"/>
            <w:sz w:val="22"/>
            <w:szCs w:val="22"/>
            <w:u w:val="single"/>
            <w:shd w:val="clear" w:color="auto" w:fill="FFFFFF"/>
            <w:lang w:eastAsia="en-US"/>
          </w:rPr>
          <w:t xml:space="preserve">№ 2677-VI </w:t>
        </w:r>
        <w:proofErr w:type="spellStart"/>
        <w:r w:rsidRPr="001E2296">
          <w:rPr>
            <w:rFonts w:eastAsiaTheme="minorHAnsi"/>
            <w:i/>
            <w:iCs/>
            <w:color w:val="000099"/>
            <w:sz w:val="22"/>
            <w:szCs w:val="22"/>
            <w:u w:val="single"/>
            <w:shd w:val="clear" w:color="auto" w:fill="FFFFFF"/>
            <w:lang w:eastAsia="en-US"/>
          </w:rPr>
          <w:t>від</w:t>
        </w:r>
        <w:proofErr w:type="spellEnd"/>
        <w:r w:rsidRPr="001E2296">
          <w:rPr>
            <w:rFonts w:eastAsiaTheme="minorHAnsi"/>
            <w:i/>
            <w:iCs/>
            <w:color w:val="000099"/>
            <w:sz w:val="22"/>
            <w:szCs w:val="22"/>
            <w:u w:val="single"/>
            <w:shd w:val="clear" w:color="auto" w:fill="FFFFFF"/>
            <w:lang w:eastAsia="en-US"/>
          </w:rPr>
          <w:t xml:space="preserve"> 04.11.2010</w:t>
        </w:r>
      </w:hyperlink>
      <w:r w:rsidRPr="001E2296">
        <w:rPr>
          <w:rFonts w:eastAsiaTheme="minorHAnsi"/>
          <w:color w:val="333333"/>
          <w:sz w:val="22"/>
          <w:szCs w:val="22"/>
          <w:shd w:val="clear" w:color="auto" w:fill="FFFFFF"/>
          <w:lang w:eastAsia="en-US"/>
        </w:rPr>
        <w:t>, </w:t>
      </w:r>
      <w:hyperlink r:id="rId16" w:anchor="n804" w:tgtFrame="_blank" w:history="1">
        <w:r w:rsidRPr="001E2296">
          <w:rPr>
            <w:rFonts w:eastAsiaTheme="minorHAnsi"/>
            <w:i/>
            <w:iCs/>
            <w:color w:val="000099"/>
            <w:sz w:val="22"/>
            <w:szCs w:val="22"/>
            <w:u w:val="single"/>
            <w:shd w:val="clear" w:color="auto" w:fill="FFFFFF"/>
            <w:lang w:eastAsia="en-US"/>
          </w:rPr>
          <w:t xml:space="preserve">№ 1404-VIII </w:t>
        </w:r>
        <w:proofErr w:type="spellStart"/>
        <w:r w:rsidRPr="001E2296">
          <w:rPr>
            <w:rFonts w:eastAsiaTheme="minorHAnsi"/>
            <w:i/>
            <w:iCs/>
            <w:color w:val="000099"/>
            <w:sz w:val="22"/>
            <w:szCs w:val="22"/>
            <w:u w:val="single"/>
            <w:shd w:val="clear" w:color="auto" w:fill="FFFFFF"/>
            <w:lang w:eastAsia="en-US"/>
          </w:rPr>
          <w:t>від</w:t>
        </w:r>
        <w:proofErr w:type="spellEnd"/>
        <w:r w:rsidRPr="001E2296">
          <w:rPr>
            <w:rFonts w:eastAsiaTheme="minorHAnsi"/>
            <w:i/>
            <w:iCs/>
            <w:color w:val="000099"/>
            <w:sz w:val="22"/>
            <w:szCs w:val="22"/>
            <w:u w:val="single"/>
            <w:shd w:val="clear" w:color="auto" w:fill="FFFFFF"/>
            <w:lang w:eastAsia="en-US"/>
          </w:rPr>
          <w:t xml:space="preserve"> 02.06.2016</w:t>
        </w:r>
      </w:hyperlink>
      <w:r w:rsidRPr="001E2296">
        <w:rPr>
          <w:rFonts w:eastAsiaTheme="minorHAnsi"/>
          <w:i/>
          <w:iCs/>
          <w:color w:val="333333"/>
          <w:sz w:val="22"/>
          <w:szCs w:val="22"/>
          <w:shd w:val="clear" w:color="auto" w:fill="FFFFFF"/>
          <w:lang w:eastAsia="en-US"/>
        </w:rPr>
        <w:t>, </w:t>
      </w:r>
      <w:hyperlink r:id="rId17" w:anchor="n291" w:tgtFrame="_blank" w:history="1">
        <w:r w:rsidRPr="001E2296">
          <w:rPr>
            <w:rFonts w:eastAsiaTheme="minorHAnsi"/>
            <w:i/>
            <w:iCs/>
            <w:color w:val="000099"/>
            <w:sz w:val="22"/>
            <w:szCs w:val="22"/>
            <w:u w:val="single"/>
            <w:shd w:val="clear" w:color="auto" w:fill="FFFFFF"/>
            <w:lang w:eastAsia="en-US"/>
          </w:rPr>
          <w:t xml:space="preserve">№ 2617-VIII </w:t>
        </w:r>
        <w:proofErr w:type="spellStart"/>
        <w:r w:rsidRPr="001E2296">
          <w:rPr>
            <w:rFonts w:eastAsiaTheme="minorHAnsi"/>
            <w:i/>
            <w:iCs/>
            <w:color w:val="000099"/>
            <w:sz w:val="22"/>
            <w:szCs w:val="22"/>
            <w:u w:val="single"/>
            <w:shd w:val="clear" w:color="auto" w:fill="FFFFFF"/>
            <w:lang w:eastAsia="en-US"/>
          </w:rPr>
          <w:t>від</w:t>
        </w:r>
        <w:proofErr w:type="spellEnd"/>
        <w:r w:rsidRPr="001E2296">
          <w:rPr>
            <w:rFonts w:eastAsiaTheme="minorHAnsi"/>
            <w:i/>
            <w:iCs/>
            <w:color w:val="000099"/>
            <w:sz w:val="22"/>
            <w:szCs w:val="22"/>
            <w:u w:val="single"/>
            <w:shd w:val="clear" w:color="auto" w:fill="FFFFFF"/>
            <w:lang w:eastAsia="en-US"/>
          </w:rPr>
          <w:t xml:space="preserve"> 22.11.2018</w:t>
        </w:r>
      </w:hyperlink>
      <w:r w:rsidRPr="001E2296">
        <w:rPr>
          <w:rFonts w:eastAsiaTheme="minorHAnsi"/>
          <w:i/>
          <w:iCs/>
          <w:color w:val="333333"/>
          <w:sz w:val="22"/>
          <w:szCs w:val="22"/>
          <w:shd w:val="clear" w:color="auto" w:fill="FFFFFF"/>
          <w:lang w:eastAsia="en-US"/>
        </w:rPr>
        <w:t>}</w:t>
      </w:r>
    </w:p>
    <w:p w14:paraId="6E1DF0DC" w14:textId="77777777" w:rsidR="00C73BF4" w:rsidRPr="00397A20" w:rsidRDefault="00C73BF4" w:rsidP="00C35F2E">
      <w:pPr>
        <w:autoSpaceDE w:val="0"/>
        <w:autoSpaceDN w:val="0"/>
        <w:adjustRightInd w:val="0"/>
        <w:spacing w:after="0" w:line="240" w:lineRule="auto"/>
        <w:ind w:firstLine="709"/>
        <w:jc w:val="both"/>
        <w:rPr>
          <w:rFonts w:ascii="Times New Roman" w:hAnsi="Times New Roman" w:cs="Times New Roman"/>
          <w:sz w:val="28"/>
          <w:szCs w:val="28"/>
        </w:rPr>
      </w:pPr>
    </w:p>
    <w:p w14:paraId="0DAE1565" w14:textId="77777777" w:rsidR="00C73BF4" w:rsidRPr="00397A20" w:rsidRDefault="00C73BF4" w:rsidP="00C35F2E">
      <w:pPr>
        <w:autoSpaceDE w:val="0"/>
        <w:autoSpaceDN w:val="0"/>
        <w:adjustRightInd w:val="0"/>
        <w:spacing w:after="0" w:line="240" w:lineRule="auto"/>
        <w:ind w:firstLine="709"/>
        <w:jc w:val="both"/>
        <w:rPr>
          <w:rFonts w:ascii="Times New Roman" w:hAnsi="Times New Roman" w:cs="Times New Roman"/>
          <w:sz w:val="28"/>
          <w:szCs w:val="28"/>
          <w:lang w:val="uk-UA"/>
        </w:rPr>
      </w:pPr>
      <w:r w:rsidRPr="00397A20">
        <w:rPr>
          <w:rFonts w:ascii="Times New Roman" w:hAnsi="Times New Roman" w:cs="Times New Roman"/>
          <w:b/>
          <w:sz w:val="28"/>
          <w:szCs w:val="28"/>
          <w:lang w:val="uk-UA"/>
        </w:rPr>
        <w:t>Безпосереднім об'єктом</w:t>
      </w:r>
      <w:r w:rsidRPr="00397A20">
        <w:rPr>
          <w:rFonts w:ascii="Times New Roman" w:hAnsi="Times New Roman" w:cs="Times New Roman"/>
          <w:sz w:val="28"/>
          <w:szCs w:val="28"/>
          <w:lang w:val="uk-UA"/>
        </w:rPr>
        <w:t xml:space="preserve"> цього </w:t>
      </w:r>
      <w:proofErr w:type="spellStart"/>
      <w:r w:rsidR="003C4859">
        <w:rPr>
          <w:rFonts w:ascii="Times New Roman" w:hAnsi="Times New Roman" w:cs="Times New Roman"/>
          <w:sz w:val="28"/>
          <w:szCs w:val="28"/>
          <w:lang w:val="uk-UA"/>
        </w:rPr>
        <w:t>кр</w:t>
      </w:r>
      <w:proofErr w:type="spellEnd"/>
      <w:r w:rsidR="003C4859">
        <w:rPr>
          <w:rFonts w:ascii="Times New Roman" w:hAnsi="Times New Roman" w:cs="Times New Roman"/>
          <w:sz w:val="28"/>
          <w:szCs w:val="28"/>
          <w:lang w:val="uk-UA"/>
        </w:rPr>
        <w:t>. пр.</w:t>
      </w:r>
      <w:r w:rsidRPr="00397A20">
        <w:rPr>
          <w:rFonts w:ascii="Times New Roman" w:hAnsi="Times New Roman" w:cs="Times New Roman"/>
          <w:sz w:val="28"/>
          <w:szCs w:val="28"/>
          <w:lang w:val="uk-UA"/>
        </w:rPr>
        <w:t xml:space="preserve"> є суспільні відносини, що забезпечують захист майнових інтересів неповнолітніх або непрацездатних дітей, що потребують допомоги. </w:t>
      </w:r>
      <w:proofErr w:type="spellStart"/>
      <w:r w:rsidRPr="00397A20">
        <w:rPr>
          <w:rFonts w:ascii="Times New Roman" w:hAnsi="Times New Roman" w:cs="Times New Roman"/>
          <w:sz w:val="28"/>
          <w:szCs w:val="28"/>
        </w:rPr>
        <w:t>Обов'язок</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батьків</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утримувати</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своїх</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дітей</w:t>
      </w:r>
      <w:proofErr w:type="spellEnd"/>
      <w:r w:rsidRPr="00397A20">
        <w:rPr>
          <w:rFonts w:ascii="Times New Roman" w:hAnsi="Times New Roman" w:cs="Times New Roman"/>
          <w:sz w:val="28"/>
          <w:szCs w:val="28"/>
        </w:rPr>
        <w:t xml:space="preserve"> до </w:t>
      </w:r>
      <w:proofErr w:type="spellStart"/>
      <w:r w:rsidRPr="00397A20">
        <w:rPr>
          <w:rFonts w:ascii="Times New Roman" w:hAnsi="Times New Roman" w:cs="Times New Roman"/>
          <w:sz w:val="28"/>
          <w:szCs w:val="28"/>
        </w:rPr>
        <w:t>їх</w:t>
      </w:r>
      <w:proofErr w:type="spellEnd"/>
      <w:r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повноліття</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закріплений</w:t>
      </w:r>
      <w:proofErr w:type="spellEnd"/>
      <w:r w:rsidRPr="00397A20">
        <w:rPr>
          <w:rFonts w:ascii="Times New Roman" w:hAnsi="Times New Roman" w:cs="Times New Roman"/>
          <w:sz w:val="28"/>
          <w:szCs w:val="28"/>
        </w:rPr>
        <w:t xml:space="preserve"> в ст. 51 </w:t>
      </w:r>
      <w:proofErr w:type="spellStart"/>
      <w:r w:rsidRPr="00397A20">
        <w:rPr>
          <w:rFonts w:ascii="Times New Roman" w:hAnsi="Times New Roman" w:cs="Times New Roman"/>
          <w:sz w:val="28"/>
          <w:szCs w:val="28"/>
        </w:rPr>
        <w:t>Конституції</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України</w:t>
      </w:r>
      <w:proofErr w:type="spellEnd"/>
      <w:r w:rsidRPr="00397A20">
        <w:rPr>
          <w:rFonts w:ascii="Times New Roman" w:hAnsi="Times New Roman" w:cs="Times New Roman"/>
          <w:sz w:val="28"/>
          <w:szCs w:val="28"/>
        </w:rPr>
        <w:t xml:space="preserve">, а </w:t>
      </w:r>
      <w:proofErr w:type="spellStart"/>
      <w:r w:rsidRPr="00397A20">
        <w:rPr>
          <w:rFonts w:ascii="Times New Roman" w:hAnsi="Times New Roman" w:cs="Times New Roman"/>
          <w:sz w:val="28"/>
          <w:szCs w:val="28"/>
        </w:rPr>
        <w:t>також</w:t>
      </w:r>
      <w:proofErr w:type="spellEnd"/>
      <w:r w:rsidRPr="00397A20">
        <w:rPr>
          <w:rFonts w:ascii="Times New Roman" w:hAnsi="Times New Roman" w:cs="Times New Roman"/>
          <w:sz w:val="28"/>
          <w:szCs w:val="28"/>
        </w:rPr>
        <w:t xml:space="preserve"> </w:t>
      </w:r>
      <w:r w:rsidR="00C96F2A" w:rsidRPr="00397A20">
        <w:rPr>
          <w:rFonts w:ascii="Times New Roman" w:hAnsi="Times New Roman" w:cs="Times New Roman"/>
          <w:sz w:val="28"/>
          <w:szCs w:val="28"/>
          <w:lang w:val="uk-UA"/>
        </w:rPr>
        <w:t>у</w:t>
      </w:r>
      <w:r w:rsidRPr="00397A20">
        <w:rPr>
          <w:rFonts w:ascii="Times New Roman" w:hAnsi="Times New Roman" w:cs="Times New Roman"/>
          <w:sz w:val="28"/>
          <w:szCs w:val="28"/>
        </w:rPr>
        <w:t xml:space="preserve"> </w:t>
      </w:r>
      <w:r w:rsidR="00C96F2A" w:rsidRPr="00397A20">
        <w:rPr>
          <w:rFonts w:ascii="Times New Roman" w:hAnsi="Times New Roman" w:cs="Times New Roman"/>
          <w:sz w:val="28"/>
          <w:szCs w:val="28"/>
          <w:lang w:val="uk-UA"/>
        </w:rPr>
        <w:t>Сімейному к</w:t>
      </w:r>
      <w:proofErr w:type="spellStart"/>
      <w:r w:rsidRPr="00397A20">
        <w:rPr>
          <w:rFonts w:ascii="Times New Roman" w:hAnsi="Times New Roman" w:cs="Times New Roman"/>
          <w:sz w:val="28"/>
          <w:szCs w:val="28"/>
        </w:rPr>
        <w:t>одексі</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b/>
          <w:i/>
          <w:sz w:val="28"/>
          <w:szCs w:val="28"/>
        </w:rPr>
        <w:t>Потерпілими</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від</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цього</w:t>
      </w:r>
      <w:proofErr w:type="spellEnd"/>
      <w:r w:rsidRPr="00397A20">
        <w:rPr>
          <w:rFonts w:ascii="Times New Roman" w:hAnsi="Times New Roman" w:cs="Times New Roman"/>
          <w:sz w:val="28"/>
          <w:szCs w:val="28"/>
        </w:rPr>
        <w:t xml:space="preserve"> </w:t>
      </w:r>
      <w:proofErr w:type="spellStart"/>
      <w:r w:rsidR="003C4859">
        <w:rPr>
          <w:rFonts w:ascii="Times New Roman" w:hAnsi="Times New Roman" w:cs="Times New Roman"/>
          <w:sz w:val="28"/>
          <w:szCs w:val="28"/>
        </w:rPr>
        <w:t>кр</w:t>
      </w:r>
      <w:proofErr w:type="spellEnd"/>
      <w:r w:rsidR="003C4859">
        <w:rPr>
          <w:rFonts w:ascii="Times New Roman" w:hAnsi="Times New Roman" w:cs="Times New Roman"/>
          <w:sz w:val="28"/>
          <w:szCs w:val="28"/>
        </w:rPr>
        <w:t>. пр.</w:t>
      </w:r>
      <w:r w:rsidRPr="00397A20">
        <w:rPr>
          <w:rFonts w:ascii="Times New Roman" w:hAnsi="Times New Roman" w:cs="Times New Roman"/>
          <w:sz w:val="28"/>
          <w:szCs w:val="28"/>
        </w:rPr>
        <w:t xml:space="preserve"> є </w:t>
      </w:r>
      <w:proofErr w:type="spellStart"/>
      <w:r w:rsidRPr="00397A20">
        <w:rPr>
          <w:rFonts w:ascii="Times New Roman" w:hAnsi="Times New Roman" w:cs="Times New Roman"/>
          <w:sz w:val="28"/>
          <w:szCs w:val="28"/>
        </w:rPr>
        <w:t>неповнолітні</w:t>
      </w:r>
      <w:proofErr w:type="spellEnd"/>
      <w:r w:rsidRPr="00397A20">
        <w:rPr>
          <w:rFonts w:ascii="Times New Roman" w:hAnsi="Times New Roman" w:cs="Times New Roman"/>
          <w:sz w:val="28"/>
          <w:szCs w:val="28"/>
        </w:rPr>
        <w:t xml:space="preserve"> та </w:t>
      </w:r>
      <w:proofErr w:type="spellStart"/>
      <w:r w:rsidRPr="00397A20">
        <w:rPr>
          <w:rFonts w:ascii="Times New Roman" w:hAnsi="Times New Roman" w:cs="Times New Roman"/>
          <w:sz w:val="28"/>
          <w:szCs w:val="28"/>
        </w:rPr>
        <w:t>непрацездатні</w:t>
      </w:r>
      <w:proofErr w:type="spellEnd"/>
      <w:r w:rsidR="00C96F2A"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діти</w:t>
      </w:r>
      <w:proofErr w:type="spellEnd"/>
      <w:r w:rsidRPr="00397A20">
        <w:rPr>
          <w:rFonts w:ascii="Times New Roman" w:hAnsi="Times New Roman" w:cs="Times New Roman"/>
          <w:sz w:val="28"/>
          <w:szCs w:val="28"/>
        </w:rPr>
        <w:t>.</w:t>
      </w:r>
    </w:p>
    <w:p w14:paraId="6A7785B3" w14:textId="77777777" w:rsidR="00C96F2A" w:rsidRPr="00397A20" w:rsidRDefault="00C73BF4" w:rsidP="00C35F2E">
      <w:pPr>
        <w:autoSpaceDE w:val="0"/>
        <w:autoSpaceDN w:val="0"/>
        <w:adjustRightInd w:val="0"/>
        <w:spacing w:after="0" w:line="240" w:lineRule="auto"/>
        <w:ind w:firstLine="709"/>
        <w:jc w:val="both"/>
        <w:rPr>
          <w:rFonts w:ascii="Times New Roman" w:hAnsi="Times New Roman" w:cs="Times New Roman"/>
          <w:sz w:val="28"/>
          <w:szCs w:val="28"/>
          <w:lang w:val="uk-UA"/>
        </w:rPr>
      </w:pPr>
      <w:r w:rsidRPr="00397A20">
        <w:rPr>
          <w:rFonts w:ascii="Times New Roman" w:hAnsi="Times New Roman" w:cs="Times New Roman"/>
          <w:b/>
          <w:sz w:val="28"/>
          <w:szCs w:val="28"/>
          <w:lang w:val="uk-UA"/>
        </w:rPr>
        <w:t>З об'єктивної сторони</w:t>
      </w:r>
      <w:r w:rsidR="001E2296">
        <w:rPr>
          <w:rFonts w:ascii="Times New Roman" w:hAnsi="Times New Roman" w:cs="Times New Roman"/>
          <w:sz w:val="28"/>
          <w:szCs w:val="28"/>
          <w:lang w:val="uk-UA"/>
        </w:rPr>
        <w:t xml:space="preserve"> це</w:t>
      </w:r>
      <w:r w:rsidRPr="00397A20">
        <w:rPr>
          <w:rFonts w:ascii="Times New Roman" w:hAnsi="Times New Roman" w:cs="Times New Roman"/>
          <w:sz w:val="28"/>
          <w:szCs w:val="28"/>
          <w:lang w:val="uk-UA"/>
        </w:rPr>
        <w:t xml:space="preserve"> </w:t>
      </w:r>
      <w:proofErr w:type="spellStart"/>
      <w:r w:rsidR="001E2296">
        <w:rPr>
          <w:rFonts w:ascii="Times New Roman" w:hAnsi="Times New Roman" w:cs="Times New Roman"/>
          <w:sz w:val="28"/>
          <w:szCs w:val="28"/>
          <w:lang w:val="uk-UA"/>
        </w:rPr>
        <w:t>кр</w:t>
      </w:r>
      <w:proofErr w:type="spellEnd"/>
      <w:r w:rsidR="001E2296">
        <w:rPr>
          <w:rFonts w:ascii="Times New Roman" w:hAnsi="Times New Roman" w:cs="Times New Roman"/>
          <w:sz w:val="28"/>
          <w:szCs w:val="28"/>
          <w:lang w:val="uk-UA"/>
        </w:rPr>
        <w:t>. пр.</w:t>
      </w:r>
      <w:r w:rsidRPr="00397A20">
        <w:rPr>
          <w:rFonts w:ascii="Times New Roman" w:hAnsi="Times New Roman" w:cs="Times New Roman"/>
          <w:sz w:val="28"/>
          <w:szCs w:val="28"/>
          <w:lang w:val="uk-UA"/>
        </w:rPr>
        <w:t xml:space="preserve"> виражається в бездіяльності, а саме: </w:t>
      </w:r>
    </w:p>
    <w:p w14:paraId="06512535" w14:textId="77777777" w:rsidR="00C96F2A" w:rsidRPr="00397A20" w:rsidRDefault="00C73BF4" w:rsidP="00C35F2E">
      <w:pPr>
        <w:pStyle w:val="a3"/>
        <w:numPr>
          <w:ilvl w:val="0"/>
          <w:numId w:val="7"/>
        </w:numPr>
        <w:tabs>
          <w:tab w:val="left" w:pos="1134"/>
        </w:tabs>
        <w:autoSpaceDE w:val="0"/>
        <w:autoSpaceDN w:val="0"/>
        <w:adjustRightInd w:val="0"/>
        <w:spacing w:after="0" w:line="240" w:lineRule="auto"/>
        <w:ind w:left="0" w:firstLine="709"/>
        <w:contextualSpacing w:val="0"/>
        <w:jc w:val="both"/>
        <w:rPr>
          <w:rFonts w:ascii="Times New Roman" w:hAnsi="Times New Roman" w:cs="Times New Roman"/>
          <w:sz w:val="28"/>
          <w:szCs w:val="28"/>
          <w:lang w:val="uk-UA"/>
        </w:rPr>
      </w:pPr>
      <w:r w:rsidRPr="00397A20">
        <w:rPr>
          <w:rFonts w:ascii="Times New Roman" w:hAnsi="Times New Roman" w:cs="Times New Roman"/>
          <w:sz w:val="28"/>
          <w:szCs w:val="28"/>
          <w:lang w:val="uk-UA"/>
        </w:rPr>
        <w:t>у</w:t>
      </w:r>
      <w:r w:rsidR="00C96F2A" w:rsidRPr="00397A20">
        <w:rPr>
          <w:rFonts w:ascii="Times New Roman" w:hAnsi="Times New Roman" w:cs="Times New Roman"/>
          <w:sz w:val="28"/>
          <w:szCs w:val="28"/>
          <w:lang w:val="uk-UA"/>
        </w:rPr>
        <w:t xml:space="preserve"> </w:t>
      </w:r>
      <w:r w:rsidRPr="00397A20">
        <w:rPr>
          <w:rFonts w:ascii="Times New Roman" w:hAnsi="Times New Roman" w:cs="Times New Roman"/>
          <w:sz w:val="28"/>
          <w:szCs w:val="28"/>
          <w:lang w:val="uk-UA"/>
        </w:rPr>
        <w:t>злісному ухиленні від сплати встановлених рішенням суду коштів на</w:t>
      </w:r>
      <w:r w:rsidR="00C96F2A" w:rsidRPr="00397A20">
        <w:rPr>
          <w:rFonts w:ascii="Times New Roman" w:hAnsi="Times New Roman" w:cs="Times New Roman"/>
          <w:sz w:val="28"/>
          <w:szCs w:val="28"/>
          <w:lang w:val="uk-UA"/>
        </w:rPr>
        <w:t xml:space="preserve"> </w:t>
      </w:r>
      <w:r w:rsidRPr="00397A20">
        <w:rPr>
          <w:rFonts w:ascii="Times New Roman" w:hAnsi="Times New Roman" w:cs="Times New Roman"/>
          <w:sz w:val="28"/>
          <w:szCs w:val="28"/>
          <w:lang w:val="uk-UA"/>
        </w:rPr>
        <w:t xml:space="preserve">утримання дітей (аліментів); </w:t>
      </w:r>
    </w:p>
    <w:p w14:paraId="720D1B6C" w14:textId="77777777" w:rsidR="00C96F2A" w:rsidRPr="00397A20" w:rsidRDefault="00C73BF4" w:rsidP="00C35F2E">
      <w:pPr>
        <w:pStyle w:val="a3"/>
        <w:numPr>
          <w:ilvl w:val="0"/>
          <w:numId w:val="7"/>
        </w:numPr>
        <w:tabs>
          <w:tab w:val="left" w:pos="1134"/>
        </w:tabs>
        <w:autoSpaceDE w:val="0"/>
        <w:autoSpaceDN w:val="0"/>
        <w:adjustRightInd w:val="0"/>
        <w:spacing w:after="0" w:line="240" w:lineRule="auto"/>
        <w:ind w:left="0" w:firstLine="709"/>
        <w:contextualSpacing w:val="0"/>
        <w:jc w:val="both"/>
        <w:rPr>
          <w:rFonts w:ascii="Times New Roman" w:hAnsi="Times New Roman" w:cs="Times New Roman"/>
          <w:sz w:val="28"/>
          <w:szCs w:val="28"/>
          <w:lang w:val="uk-UA"/>
        </w:rPr>
      </w:pPr>
      <w:r w:rsidRPr="00397A20">
        <w:rPr>
          <w:rFonts w:ascii="Times New Roman" w:hAnsi="Times New Roman" w:cs="Times New Roman"/>
          <w:sz w:val="28"/>
          <w:szCs w:val="28"/>
          <w:lang w:val="uk-UA"/>
        </w:rPr>
        <w:t>у злісному ухиленні батьків від утримання</w:t>
      </w:r>
      <w:r w:rsidR="00C96F2A" w:rsidRPr="00397A20">
        <w:rPr>
          <w:rFonts w:ascii="Times New Roman" w:hAnsi="Times New Roman" w:cs="Times New Roman"/>
          <w:sz w:val="28"/>
          <w:szCs w:val="28"/>
          <w:lang w:val="uk-UA"/>
        </w:rPr>
        <w:t xml:space="preserve"> </w:t>
      </w:r>
      <w:r w:rsidRPr="00397A20">
        <w:rPr>
          <w:rFonts w:ascii="Times New Roman" w:hAnsi="Times New Roman" w:cs="Times New Roman"/>
          <w:sz w:val="28"/>
          <w:szCs w:val="28"/>
          <w:lang w:val="uk-UA"/>
        </w:rPr>
        <w:t xml:space="preserve">неповнолітніх або непрацездатних дітей, </w:t>
      </w:r>
      <w:r w:rsidR="00C96F2A" w:rsidRPr="00397A20">
        <w:rPr>
          <w:rFonts w:ascii="Times New Roman" w:hAnsi="Times New Roman" w:cs="Times New Roman"/>
          <w:sz w:val="28"/>
          <w:szCs w:val="28"/>
          <w:lang w:val="uk-UA"/>
        </w:rPr>
        <w:t>що перебувають на їх утриманні.</w:t>
      </w:r>
    </w:p>
    <w:p w14:paraId="7BE1EEC6" w14:textId="77777777" w:rsidR="00C73BF4" w:rsidRPr="00397A20" w:rsidRDefault="00C73BF4" w:rsidP="00C35F2E">
      <w:pPr>
        <w:autoSpaceDE w:val="0"/>
        <w:autoSpaceDN w:val="0"/>
        <w:adjustRightInd w:val="0"/>
        <w:spacing w:after="0" w:line="240" w:lineRule="auto"/>
        <w:ind w:firstLine="709"/>
        <w:jc w:val="both"/>
        <w:rPr>
          <w:rFonts w:ascii="Times New Roman" w:hAnsi="Times New Roman" w:cs="Times New Roman"/>
          <w:sz w:val="28"/>
          <w:szCs w:val="28"/>
          <w:lang w:val="uk-UA"/>
        </w:rPr>
      </w:pPr>
      <w:r w:rsidRPr="00397A20">
        <w:rPr>
          <w:rFonts w:ascii="Times New Roman" w:hAnsi="Times New Roman" w:cs="Times New Roman"/>
          <w:sz w:val="28"/>
          <w:szCs w:val="28"/>
          <w:lang w:val="uk-UA"/>
        </w:rPr>
        <w:t>Під</w:t>
      </w:r>
      <w:r w:rsidR="00C96F2A" w:rsidRPr="00397A20">
        <w:rPr>
          <w:rFonts w:ascii="Times New Roman" w:hAnsi="Times New Roman" w:cs="Times New Roman"/>
          <w:sz w:val="28"/>
          <w:szCs w:val="28"/>
          <w:lang w:val="uk-UA"/>
        </w:rPr>
        <w:t xml:space="preserve"> </w:t>
      </w:r>
      <w:r w:rsidRPr="00397A20">
        <w:rPr>
          <w:rFonts w:ascii="Times New Roman" w:hAnsi="Times New Roman" w:cs="Times New Roman"/>
          <w:b/>
          <w:i/>
          <w:sz w:val="28"/>
          <w:szCs w:val="28"/>
          <w:lang w:val="uk-UA"/>
        </w:rPr>
        <w:t>ухиленням від сплати аліментів</w:t>
      </w:r>
      <w:r w:rsidRPr="00397A20">
        <w:rPr>
          <w:rFonts w:ascii="Times New Roman" w:hAnsi="Times New Roman" w:cs="Times New Roman"/>
          <w:sz w:val="28"/>
          <w:szCs w:val="28"/>
          <w:lang w:val="uk-UA"/>
        </w:rPr>
        <w:t xml:space="preserve"> або </w:t>
      </w:r>
      <w:r w:rsidRPr="00397A20">
        <w:rPr>
          <w:rFonts w:ascii="Times New Roman" w:hAnsi="Times New Roman" w:cs="Times New Roman"/>
          <w:b/>
          <w:i/>
          <w:sz w:val="28"/>
          <w:szCs w:val="28"/>
          <w:lang w:val="uk-UA"/>
        </w:rPr>
        <w:t>ухиленням від утримання дітей</w:t>
      </w:r>
      <w:r w:rsidRPr="00397A20">
        <w:rPr>
          <w:rFonts w:ascii="Times New Roman" w:hAnsi="Times New Roman" w:cs="Times New Roman"/>
          <w:sz w:val="28"/>
          <w:szCs w:val="28"/>
          <w:lang w:val="uk-UA"/>
        </w:rPr>
        <w:t xml:space="preserve"> слід</w:t>
      </w:r>
      <w:r w:rsidR="00C96F2A" w:rsidRPr="00397A20">
        <w:rPr>
          <w:rFonts w:ascii="Times New Roman" w:hAnsi="Times New Roman" w:cs="Times New Roman"/>
          <w:sz w:val="28"/>
          <w:szCs w:val="28"/>
          <w:lang w:val="uk-UA"/>
        </w:rPr>
        <w:t xml:space="preserve"> </w:t>
      </w:r>
      <w:r w:rsidRPr="00397A20">
        <w:rPr>
          <w:rFonts w:ascii="Times New Roman" w:hAnsi="Times New Roman" w:cs="Times New Roman"/>
          <w:sz w:val="28"/>
          <w:szCs w:val="28"/>
          <w:lang w:val="uk-UA"/>
        </w:rPr>
        <w:t>розуміти не тільки пряму відмову від сплати присуджених судом аліментів на</w:t>
      </w:r>
      <w:r w:rsidR="00C96F2A" w:rsidRPr="00397A20">
        <w:rPr>
          <w:rFonts w:ascii="Times New Roman" w:hAnsi="Times New Roman" w:cs="Times New Roman"/>
          <w:sz w:val="28"/>
          <w:szCs w:val="28"/>
          <w:lang w:val="uk-UA"/>
        </w:rPr>
        <w:t xml:space="preserve"> </w:t>
      </w:r>
      <w:r w:rsidRPr="00397A20">
        <w:rPr>
          <w:rFonts w:ascii="Times New Roman" w:hAnsi="Times New Roman" w:cs="Times New Roman"/>
          <w:sz w:val="28"/>
          <w:szCs w:val="28"/>
          <w:lang w:val="uk-UA"/>
        </w:rPr>
        <w:t>дітей, а й приховання винним свого дійсного заробітку, зміни роботи або місця</w:t>
      </w:r>
      <w:r w:rsidR="00C96F2A" w:rsidRPr="00397A20">
        <w:rPr>
          <w:rFonts w:ascii="Times New Roman" w:hAnsi="Times New Roman" w:cs="Times New Roman"/>
          <w:sz w:val="28"/>
          <w:szCs w:val="28"/>
          <w:lang w:val="uk-UA"/>
        </w:rPr>
        <w:t xml:space="preserve"> </w:t>
      </w:r>
      <w:r w:rsidRPr="00397A20">
        <w:rPr>
          <w:rFonts w:ascii="Times New Roman" w:hAnsi="Times New Roman" w:cs="Times New Roman"/>
          <w:sz w:val="28"/>
          <w:szCs w:val="28"/>
          <w:lang w:val="uk-UA"/>
        </w:rPr>
        <w:t>проживання з метою уникнути утримань за виконавчим листом, а також інші</w:t>
      </w:r>
      <w:r w:rsidR="00C96F2A" w:rsidRPr="00397A20">
        <w:rPr>
          <w:rFonts w:ascii="Times New Roman" w:hAnsi="Times New Roman" w:cs="Times New Roman"/>
          <w:sz w:val="28"/>
          <w:szCs w:val="28"/>
          <w:lang w:val="uk-UA"/>
        </w:rPr>
        <w:t xml:space="preserve"> </w:t>
      </w:r>
      <w:r w:rsidRPr="00397A20">
        <w:rPr>
          <w:rFonts w:ascii="Times New Roman" w:hAnsi="Times New Roman" w:cs="Times New Roman"/>
          <w:sz w:val="28"/>
          <w:szCs w:val="28"/>
          <w:lang w:val="uk-UA"/>
        </w:rPr>
        <w:t>дії, що свідчать про ухилення від сплати за рішенням суду коштів на утримання</w:t>
      </w:r>
      <w:r w:rsidR="00C96F2A" w:rsidRPr="00397A20">
        <w:rPr>
          <w:rFonts w:ascii="Times New Roman" w:hAnsi="Times New Roman" w:cs="Times New Roman"/>
          <w:sz w:val="28"/>
          <w:szCs w:val="28"/>
          <w:lang w:val="uk-UA"/>
        </w:rPr>
        <w:t xml:space="preserve"> </w:t>
      </w:r>
      <w:r w:rsidRPr="00397A20">
        <w:rPr>
          <w:rFonts w:ascii="Times New Roman" w:hAnsi="Times New Roman" w:cs="Times New Roman"/>
          <w:sz w:val="28"/>
          <w:szCs w:val="28"/>
          <w:lang w:val="uk-UA"/>
        </w:rPr>
        <w:t>дітей або про ухилення від утримання непрацездатних або неповнолітніх дітей.</w:t>
      </w:r>
    </w:p>
    <w:p w14:paraId="25921B8A" w14:textId="77777777" w:rsidR="00C73BF4" w:rsidRPr="00397A20" w:rsidRDefault="00C73BF4" w:rsidP="00C35F2E">
      <w:pPr>
        <w:autoSpaceDE w:val="0"/>
        <w:autoSpaceDN w:val="0"/>
        <w:adjustRightInd w:val="0"/>
        <w:spacing w:after="0" w:line="240" w:lineRule="auto"/>
        <w:ind w:firstLine="709"/>
        <w:jc w:val="both"/>
        <w:rPr>
          <w:rFonts w:ascii="Times New Roman" w:hAnsi="Times New Roman" w:cs="Times New Roman"/>
          <w:sz w:val="28"/>
          <w:szCs w:val="28"/>
          <w:lang w:val="uk-UA"/>
        </w:rPr>
      </w:pPr>
      <w:r w:rsidRPr="00397A20">
        <w:rPr>
          <w:rFonts w:ascii="Times New Roman" w:hAnsi="Times New Roman" w:cs="Times New Roman"/>
          <w:sz w:val="28"/>
          <w:szCs w:val="28"/>
          <w:lang w:val="uk-UA"/>
        </w:rPr>
        <w:t>Необхідною умовою притягнення до кримінальної відповідальності за злісну</w:t>
      </w:r>
      <w:r w:rsidR="00C96F2A" w:rsidRPr="00397A20">
        <w:rPr>
          <w:rFonts w:ascii="Times New Roman" w:hAnsi="Times New Roman" w:cs="Times New Roman"/>
          <w:sz w:val="28"/>
          <w:szCs w:val="28"/>
          <w:lang w:val="uk-UA"/>
        </w:rPr>
        <w:t xml:space="preserve"> </w:t>
      </w:r>
      <w:r w:rsidRPr="00397A20">
        <w:rPr>
          <w:rFonts w:ascii="Times New Roman" w:hAnsi="Times New Roman" w:cs="Times New Roman"/>
          <w:sz w:val="28"/>
          <w:szCs w:val="28"/>
          <w:lang w:val="uk-UA"/>
        </w:rPr>
        <w:t>несплату аліментів є наявність рішення суду, що набрало чинності і зобов'язує</w:t>
      </w:r>
      <w:r w:rsidR="00C96F2A" w:rsidRPr="00397A20">
        <w:rPr>
          <w:rFonts w:ascii="Times New Roman" w:hAnsi="Times New Roman" w:cs="Times New Roman"/>
          <w:sz w:val="28"/>
          <w:szCs w:val="28"/>
          <w:lang w:val="uk-UA"/>
        </w:rPr>
        <w:t xml:space="preserve"> </w:t>
      </w:r>
      <w:r w:rsidRPr="00397A20">
        <w:rPr>
          <w:rFonts w:ascii="Times New Roman" w:hAnsi="Times New Roman" w:cs="Times New Roman"/>
          <w:sz w:val="28"/>
          <w:szCs w:val="28"/>
          <w:lang w:val="uk-UA"/>
        </w:rPr>
        <w:t xml:space="preserve">особу сплачувати аліменти. Злісне ухилення, про яке йдеться в ч. 1 ст. 164 — </w:t>
      </w:r>
      <w:r w:rsidR="00C96F2A" w:rsidRPr="00397A20">
        <w:rPr>
          <w:rFonts w:ascii="Times New Roman" w:hAnsi="Times New Roman" w:cs="Times New Roman"/>
          <w:sz w:val="28"/>
          <w:szCs w:val="28"/>
          <w:shd w:val="clear" w:color="auto" w:fill="FFFFFF"/>
          <w:lang w:val="uk-UA"/>
        </w:rPr>
        <w:t>будь-які діяння боржника, спрямовані на невиконання рішення суду (приховування доходів, зміну місця проживання чи місця роботи без повідомлення державного виконавця, приватного виконавця тощо), які призвели до виникнення заборгованості із сплати таких коштів у розмірі, що сукупно складають суму виплат за три місяці відповідних платежів.</w:t>
      </w:r>
    </w:p>
    <w:p w14:paraId="71374F7A" w14:textId="77777777" w:rsidR="00C73BF4" w:rsidRPr="00397A20" w:rsidRDefault="00C73BF4" w:rsidP="00C35F2E">
      <w:pPr>
        <w:autoSpaceDE w:val="0"/>
        <w:autoSpaceDN w:val="0"/>
        <w:adjustRightInd w:val="0"/>
        <w:spacing w:after="0" w:line="240" w:lineRule="auto"/>
        <w:ind w:firstLine="709"/>
        <w:jc w:val="both"/>
        <w:rPr>
          <w:rFonts w:ascii="Times New Roman" w:hAnsi="Times New Roman" w:cs="Times New Roman"/>
          <w:sz w:val="28"/>
          <w:szCs w:val="28"/>
          <w:lang w:val="uk-UA"/>
        </w:rPr>
      </w:pPr>
      <w:r w:rsidRPr="00397A20">
        <w:rPr>
          <w:rFonts w:ascii="Times New Roman" w:hAnsi="Times New Roman" w:cs="Times New Roman"/>
          <w:sz w:val="28"/>
          <w:szCs w:val="28"/>
          <w:lang w:val="uk-UA"/>
        </w:rPr>
        <w:t xml:space="preserve">Закінченим цей </w:t>
      </w:r>
      <w:proofErr w:type="spellStart"/>
      <w:r w:rsidR="001E2296">
        <w:rPr>
          <w:rFonts w:ascii="Times New Roman" w:hAnsi="Times New Roman" w:cs="Times New Roman"/>
          <w:sz w:val="28"/>
          <w:szCs w:val="28"/>
          <w:lang w:val="uk-UA"/>
        </w:rPr>
        <w:t>кр</w:t>
      </w:r>
      <w:proofErr w:type="spellEnd"/>
      <w:r w:rsidR="001E2296">
        <w:rPr>
          <w:rFonts w:ascii="Times New Roman" w:hAnsi="Times New Roman" w:cs="Times New Roman"/>
          <w:sz w:val="28"/>
          <w:szCs w:val="28"/>
          <w:lang w:val="uk-UA"/>
        </w:rPr>
        <w:t>. пр.</w:t>
      </w:r>
      <w:r w:rsidRPr="00397A20">
        <w:rPr>
          <w:rFonts w:ascii="Times New Roman" w:hAnsi="Times New Roman" w:cs="Times New Roman"/>
          <w:sz w:val="28"/>
          <w:szCs w:val="28"/>
          <w:lang w:val="uk-UA"/>
        </w:rPr>
        <w:t xml:space="preserve"> є з моменту </w:t>
      </w:r>
      <w:r w:rsidR="00C96F2A" w:rsidRPr="00397A20">
        <w:rPr>
          <w:rFonts w:ascii="Times New Roman" w:hAnsi="Times New Roman" w:cs="Times New Roman"/>
          <w:sz w:val="28"/>
          <w:szCs w:val="28"/>
          <w:shd w:val="clear" w:color="auto" w:fill="FFFFFF"/>
          <w:lang w:val="uk-UA"/>
        </w:rPr>
        <w:t>виникнення заборгованості із сплати таких коштів у розмірі, що сукупно складають суму виплат за три місяці відповідних платежів</w:t>
      </w:r>
      <w:r w:rsidR="00C96F2A" w:rsidRPr="00397A20">
        <w:rPr>
          <w:rFonts w:ascii="Times New Roman" w:hAnsi="Times New Roman" w:cs="Times New Roman"/>
          <w:sz w:val="28"/>
          <w:szCs w:val="28"/>
          <w:lang w:val="uk-UA"/>
        </w:rPr>
        <w:t xml:space="preserve"> внаслідок </w:t>
      </w:r>
      <w:r w:rsidRPr="00397A20">
        <w:rPr>
          <w:rFonts w:ascii="Times New Roman" w:hAnsi="Times New Roman" w:cs="Times New Roman"/>
          <w:sz w:val="28"/>
          <w:szCs w:val="28"/>
          <w:lang w:val="uk-UA"/>
        </w:rPr>
        <w:t>злісного ухилення від сплати аліментів,</w:t>
      </w:r>
      <w:r w:rsidR="00C96F2A" w:rsidRPr="00397A20">
        <w:rPr>
          <w:rFonts w:ascii="Times New Roman" w:hAnsi="Times New Roman" w:cs="Times New Roman"/>
          <w:sz w:val="28"/>
          <w:szCs w:val="28"/>
          <w:lang w:val="uk-UA"/>
        </w:rPr>
        <w:t xml:space="preserve"> </w:t>
      </w:r>
      <w:r w:rsidRPr="00397A20">
        <w:rPr>
          <w:rFonts w:ascii="Times New Roman" w:hAnsi="Times New Roman" w:cs="Times New Roman"/>
          <w:sz w:val="28"/>
          <w:szCs w:val="28"/>
          <w:lang w:val="uk-UA"/>
        </w:rPr>
        <w:t>встановлених рішенням суду.</w:t>
      </w:r>
    </w:p>
    <w:p w14:paraId="71F0ED0F" w14:textId="77777777" w:rsidR="00C73BF4" w:rsidRPr="00397A20" w:rsidRDefault="00C73BF4" w:rsidP="00C35F2E">
      <w:pPr>
        <w:autoSpaceDE w:val="0"/>
        <w:autoSpaceDN w:val="0"/>
        <w:adjustRightInd w:val="0"/>
        <w:spacing w:after="0" w:line="240" w:lineRule="auto"/>
        <w:ind w:firstLine="709"/>
        <w:jc w:val="both"/>
        <w:rPr>
          <w:rFonts w:ascii="Times New Roman" w:hAnsi="Times New Roman" w:cs="Times New Roman"/>
          <w:sz w:val="28"/>
          <w:szCs w:val="28"/>
          <w:lang w:val="uk-UA"/>
        </w:rPr>
      </w:pPr>
      <w:r w:rsidRPr="00397A20">
        <w:rPr>
          <w:rFonts w:ascii="Times New Roman" w:hAnsi="Times New Roman" w:cs="Times New Roman"/>
          <w:sz w:val="28"/>
          <w:szCs w:val="28"/>
          <w:lang w:val="uk-UA"/>
        </w:rPr>
        <w:t>Злісне ухилення батьків від утримання неповнолітніх (тобто тих, які не</w:t>
      </w:r>
      <w:r w:rsidR="00C96F2A" w:rsidRPr="00397A20">
        <w:rPr>
          <w:rFonts w:ascii="Times New Roman" w:hAnsi="Times New Roman" w:cs="Times New Roman"/>
          <w:sz w:val="28"/>
          <w:szCs w:val="28"/>
          <w:lang w:val="uk-UA"/>
        </w:rPr>
        <w:t xml:space="preserve"> </w:t>
      </w:r>
      <w:r w:rsidRPr="00397A20">
        <w:rPr>
          <w:rFonts w:ascii="Times New Roman" w:hAnsi="Times New Roman" w:cs="Times New Roman"/>
          <w:sz w:val="28"/>
          <w:szCs w:val="28"/>
          <w:lang w:val="uk-UA"/>
        </w:rPr>
        <w:t>досягли 18-ти років) або непрацездатних (інвалідів 1 і 2 груп, а також</w:t>
      </w:r>
      <w:r w:rsidR="00C96F2A" w:rsidRPr="00397A20">
        <w:rPr>
          <w:rFonts w:ascii="Times New Roman" w:hAnsi="Times New Roman" w:cs="Times New Roman"/>
          <w:sz w:val="28"/>
          <w:szCs w:val="28"/>
          <w:lang w:val="uk-UA"/>
        </w:rPr>
        <w:t xml:space="preserve"> </w:t>
      </w:r>
      <w:r w:rsidRPr="00397A20">
        <w:rPr>
          <w:rFonts w:ascii="Times New Roman" w:hAnsi="Times New Roman" w:cs="Times New Roman"/>
          <w:sz w:val="28"/>
          <w:szCs w:val="28"/>
          <w:lang w:val="uk-UA"/>
        </w:rPr>
        <w:t>тимчасово непрацездатних) дітей, які знаходяться на їх утриманні, має місце у</w:t>
      </w:r>
      <w:r w:rsidR="00C96F2A" w:rsidRPr="00397A20">
        <w:rPr>
          <w:rFonts w:ascii="Times New Roman" w:hAnsi="Times New Roman" w:cs="Times New Roman"/>
          <w:sz w:val="28"/>
          <w:szCs w:val="28"/>
          <w:lang w:val="uk-UA"/>
        </w:rPr>
        <w:t xml:space="preserve"> </w:t>
      </w:r>
      <w:r w:rsidRPr="00397A20">
        <w:rPr>
          <w:rFonts w:ascii="Times New Roman" w:hAnsi="Times New Roman" w:cs="Times New Roman"/>
          <w:sz w:val="28"/>
          <w:szCs w:val="28"/>
          <w:lang w:val="uk-UA"/>
        </w:rPr>
        <w:t>випадках, коли дітям не надаються необхідні для їхнього існування кошти, їжа,</w:t>
      </w:r>
      <w:r w:rsidR="00C96F2A" w:rsidRPr="00397A20">
        <w:rPr>
          <w:rFonts w:ascii="Times New Roman" w:hAnsi="Times New Roman" w:cs="Times New Roman"/>
          <w:sz w:val="28"/>
          <w:szCs w:val="28"/>
          <w:lang w:val="uk-UA"/>
        </w:rPr>
        <w:t xml:space="preserve"> </w:t>
      </w:r>
      <w:r w:rsidRPr="00397A20">
        <w:rPr>
          <w:rFonts w:ascii="Times New Roman" w:hAnsi="Times New Roman" w:cs="Times New Roman"/>
          <w:sz w:val="28"/>
          <w:szCs w:val="28"/>
          <w:lang w:val="uk-UA"/>
        </w:rPr>
        <w:t>одяг, житло або необхідний догляд у разі хвороби тощо.</w:t>
      </w:r>
    </w:p>
    <w:p w14:paraId="42C34E76" w14:textId="77777777" w:rsidR="00C73BF4" w:rsidRPr="00397A20" w:rsidRDefault="00C73BF4" w:rsidP="00C35F2E">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397A20">
        <w:rPr>
          <w:rFonts w:ascii="Times New Roman" w:hAnsi="Times New Roman" w:cs="Times New Roman"/>
          <w:b/>
          <w:sz w:val="28"/>
          <w:szCs w:val="28"/>
        </w:rPr>
        <w:t>Суб'єктивна</w:t>
      </w:r>
      <w:proofErr w:type="spellEnd"/>
      <w:r w:rsidRPr="00397A20">
        <w:rPr>
          <w:rFonts w:ascii="Times New Roman" w:hAnsi="Times New Roman" w:cs="Times New Roman"/>
          <w:b/>
          <w:sz w:val="28"/>
          <w:szCs w:val="28"/>
        </w:rPr>
        <w:t xml:space="preserve"> сторона</w:t>
      </w:r>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цього</w:t>
      </w:r>
      <w:proofErr w:type="spellEnd"/>
      <w:r w:rsidRPr="00397A20">
        <w:rPr>
          <w:rFonts w:ascii="Times New Roman" w:hAnsi="Times New Roman" w:cs="Times New Roman"/>
          <w:sz w:val="28"/>
          <w:szCs w:val="28"/>
        </w:rPr>
        <w:t xml:space="preserve"> </w:t>
      </w:r>
      <w:proofErr w:type="spellStart"/>
      <w:r w:rsidR="003C4859">
        <w:rPr>
          <w:rFonts w:ascii="Times New Roman" w:hAnsi="Times New Roman" w:cs="Times New Roman"/>
          <w:sz w:val="28"/>
          <w:szCs w:val="28"/>
        </w:rPr>
        <w:t>кр</w:t>
      </w:r>
      <w:proofErr w:type="spellEnd"/>
      <w:r w:rsidR="003C4859">
        <w:rPr>
          <w:rFonts w:ascii="Times New Roman" w:hAnsi="Times New Roman" w:cs="Times New Roman"/>
          <w:sz w:val="28"/>
          <w:szCs w:val="28"/>
        </w:rPr>
        <w:t>. пр.</w:t>
      </w:r>
      <w:r w:rsidRPr="00397A20">
        <w:rPr>
          <w:rFonts w:ascii="Times New Roman" w:hAnsi="Times New Roman" w:cs="Times New Roman"/>
          <w:sz w:val="28"/>
          <w:szCs w:val="28"/>
        </w:rPr>
        <w:t xml:space="preserve"> — </w:t>
      </w:r>
      <w:proofErr w:type="spellStart"/>
      <w:r w:rsidRPr="00397A20">
        <w:rPr>
          <w:rFonts w:ascii="Times New Roman" w:hAnsi="Times New Roman" w:cs="Times New Roman"/>
          <w:sz w:val="28"/>
          <w:szCs w:val="28"/>
        </w:rPr>
        <w:t>прямий</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умисел</w:t>
      </w:r>
      <w:proofErr w:type="spellEnd"/>
      <w:r w:rsidRPr="00397A20">
        <w:rPr>
          <w:rFonts w:ascii="Times New Roman" w:hAnsi="Times New Roman" w:cs="Times New Roman"/>
          <w:sz w:val="28"/>
          <w:szCs w:val="28"/>
        </w:rPr>
        <w:t>.</w:t>
      </w:r>
    </w:p>
    <w:p w14:paraId="59A5E200" w14:textId="77777777" w:rsidR="00C73BF4" w:rsidRPr="00397A20" w:rsidRDefault="00C73BF4" w:rsidP="00C35F2E">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397A20">
        <w:rPr>
          <w:rFonts w:ascii="Times New Roman" w:hAnsi="Times New Roman" w:cs="Times New Roman"/>
          <w:b/>
          <w:sz w:val="28"/>
          <w:szCs w:val="28"/>
        </w:rPr>
        <w:t>Суб'єкт</w:t>
      </w:r>
      <w:proofErr w:type="spellEnd"/>
      <w:r w:rsidRPr="00397A20">
        <w:rPr>
          <w:rFonts w:ascii="Times New Roman" w:hAnsi="Times New Roman" w:cs="Times New Roman"/>
          <w:b/>
          <w:sz w:val="28"/>
          <w:szCs w:val="28"/>
        </w:rPr>
        <w:t xml:space="preserve"> </w:t>
      </w:r>
      <w:proofErr w:type="spellStart"/>
      <w:r w:rsidR="003C4859">
        <w:rPr>
          <w:rFonts w:ascii="Times New Roman" w:hAnsi="Times New Roman" w:cs="Times New Roman"/>
          <w:b/>
          <w:sz w:val="28"/>
          <w:szCs w:val="28"/>
        </w:rPr>
        <w:t>кр</w:t>
      </w:r>
      <w:proofErr w:type="spellEnd"/>
      <w:r w:rsidR="003C4859">
        <w:rPr>
          <w:rFonts w:ascii="Times New Roman" w:hAnsi="Times New Roman" w:cs="Times New Roman"/>
          <w:b/>
          <w:sz w:val="28"/>
          <w:szCs w:val="28"/>
        </w:rPr>
        <w:t>. пр.</w:t>
      </w:r>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спеціальний</w:t>
      </w:r>
      <w:proofErr w:type="spellEnd"/>
      <w:r w:rsidRPr="00397A20">
        <w:rPr>
          <w:rFonts w:ascii="Times New Roman" w:hAnsi="Times New Roman" w:cs="Times New Roman"/>
          <w:sz w:val="28"/>
          <w:szCs w:val="28"/>
        </w:rPr>
        <w:t xml:space="preserve"> — </w:t>
      </w:r>
      <w:proofErr w:type="spellStart"/>
      <w:r w:rsidRPr="00397A20">
        <w:rPr>
          <w:rFonts w:ascii="Times New Roman" w:hAnsi="Times New Roman" w:cs="Times New Roman"/>
          <w:sz w:val="28"/>
          <w:szCs w:val="28"/>
        </w:rPr>
        <w:t>тобто</w:t>
      </w:r>
      <w:proofErr w:type="spellEnd"/>
      <w:r w:rsidRPr="00397A20">
        <w:rPr>
          <w:rFonts w:ascii="Times New Roman" w:hAnsi="Times New Roman" w:cs="Times New Roman"/>
          <w:sz w:val="28"/>
          <w:szCs w:val="28"/>
        </w:rPr>
        <w:t xml:space="preserve"> особа, записана як </w:t>
      </w:r>
      <w:proofErr w:type="spellStart"/>
      <w:r w:rsidRPr="00397A20">
        <w:rPr>
          <w:rFonts w:ascii="Times New Roman" w:hAnsi="Times New Roman" w:cs="Times New Roman"/>
          <w:sz w:val="28"/>
          <w:szCs w:val="28"/>
        </w:rPr>
        <w:t>матір</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або</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батько</w:t>
      </w:r>
      <w:proofErr w:type="spellEnd"/>
      <w:r w:rsidR="00C96F2A" w:rsidRPr="00397A20">
        <w:rPr>
          <w:rFonts w:ascii="Times New Roman" w:hAnsi="Times New Roman" w:cs="Times New Roman"/>
          <w:sz w:val="28"/>
          <w:szCs w:val="28"/>
          <w:lang w:val="uk-UA"/>
        </w:rPr>
        <w:t xml:space="preserve"> </w:t>
      </w:r>
      <w:r w:rsidRPr="00397A20">
        <w:rPr>
          <w:rFonts w:ascii="Times New Roman" w:hAnsi="Times New Roman" w:cs="Times New Roman"/>
          <w:sz w:val="28"/>
          <w:szCs w:val="28"/>
        </w:rPr>
        <w:t xml:space="preserve">у </w:t>
      </w:r>
      <w:proofErr w:type="spellStart"/>
      <w:r w:rsidRPr="00397A20">
        <w:rPr>
          <w:rFonts w:ascii="Times New Roman" w:hAnsi="Times New Roman" w:cs="Times New Roman"/>
          <w:sz w:val="28"/>
          <w:szCs w:val="28"/>
        </w:rPr>
        <w:t>свідоцтві</w:t>
      </w:r>
      <w:proofErr w:type="spellEnd"/>
      <w:r w:rsidRPr="00397A20">
        <w:rPr>
          <w:rFonts w:ascii="Times New Roman" w:hAnsi="Times New Roman" w:cs="Times New Roman"/>
          <w:sz w:val="28"/>
          <w:szCs w:val="28"/>
        </w:rPr>
        <w:t xml:space="preserve"> про </w:t>
      </w:r>
      <w:proofErr w:type="spellStart"/>
      <w:r w:rsidRPr="00397A20">
        <w:rPr>
          <w:rFonts w:ascii="Times New Roman" w:hAnsi="Times New Roman" w:cs="Times New Roman"/>
          <w:sz w:val="28"/>
          <w:szCs w:val="28"/>
        </w:rPr>
        <w:t>народження</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дитини</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або</w:t>
      </w:r>
      <w:proofErr w:type="spellEnd"/>
      <w:r w:rsidRPr="00397A20">
        <w:rPr>
          <w:rFonts w:ascii="Times New Roman" w:hAnsi="Times New Roman" w:cs="Times New Roman"/>
          <w:sz w:val="28"/>
          <w:szCs w:val="28"/>
        </w:rPr>
        <w:t xml:space="preserve"> особи, </w:t>
      </w:r>
      <w:proofErr w:type="spellStart"/>
      <w:r w:rsidRPr="00397A20">
        <w:rPr>
          <w:rFonts w:ascii="Times New Roman" w:hAnsi="Times New Roman" w:cs="Times New Roman"/>
          <w:sz w:val="28"/>
          <w:szCs w:val="28"/>
        </w:rPr>
        <w:t>прирівняні</w:t>
      </w:r>
      <w:proofErr w:type="spellEnd"/>
      <w:r w:rsidRPr="00397A20">
        <w:rPr>
          <w:rFonts w:ascii="Times New Roman" w:hAnsi="Times New Roman" w:cs="Times New Roman"/>
          <w:sz w:val="28"/>
          <w:szCs w:val="28"/>
        </w:rPr>
        <w:t xml:space="preserve"> </w:t>
      </w:r>
      <w:proofErr w:type="gramStart"/>
      <w:r w:rsidRPr="00397A20">
        <w:rPr>
          <w:rFonts w:ascii="Times New Roman" w:hAnsi="Times New Roman" w:cs="Times New Roman"/>
          <w:sz w:val="28"/>
          <w:szCs w:val="28"/>
        </w:rPr>
        <w:t>до статусу</w:t>
      </w:r>
      <w:proofErr w:type="gram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батьків</w:t>
      </w:r>
      <w:proofErr w:type="spellEnd"/>
      <w:r w:rsidRPr="00397A20">
        <w:rPr>
          <w:rFonts w:ascii="Times New Roman" w:hAnsi="Times New Roman" w:cs="Times New Roman"/>
          <w:sz w:val="28"/>
          <w:szCs w:val="28"/>
        </w:rPr>
        <w:t>:</w:t>
      </w:r>
      <w:r w:rsidR="00C96F2A"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усиновлювачі</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опікуни</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вітчим</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мачуха</w:t>
      </w:r>
      <w:proofErr w:type="spellEnd"/>
      <w:r w:rsidRPr="00397A20">
        <w:rPr>
          <w:rFonts w:ascii="Times New Roman" w:hAnsi="Times New Roman" w:cs="Times New Roman"/>
          <w:sz w:val="28"/>
          <w:szCs w:val="28"/>
        </w:rPr>
        <w:t xml:space="preserve">, особа, яка взяла </w:t>
      </w:r>
      <w:proofErr w:type="spellStart"/>
      <w:r w:rsidRPr="00397A20">
        <w:rPr>
          <w:rFonts w:ascii="Times New Roman" w:hAnsi="Times New Roman" w:cs="Times New Roman"/>
          <w:sz w:val="28"/>
          <w:szCs w:val="28"/>
        </w:rPr>
        <w:t>дітей</w:t>
      </w:r>
      <w:proofErr w:type="spellEnd"/>
      <w:r w:rsidRPr="00397A20">
        <w:rPr>
          <w:rFonts w:ascii="Times New Roman" w:hAnsi="Times New Roman" w:cs="Times New Roman"/>
          <w:sz w:val="28"/>
          <w:szCs w:val="28"/>
        </w:rPr>
        <w:t xml:space="preserve"> на </w:t>
      </w:r>
      <w:proofErr w:type="spellStart"/>
      <w:r w:rsidRPr="00397A20">
        <w:rPr>
          <w:rFonts w:ascii="Times New Roman" w:hAnsi="Times New Roman" w:cs="Times New Roman"/>
          <w:sz w:val="28"/>
          <w:szCs w:val="28"/>
        </w:rPr>
        <w:t>постійне</w:t>
      </w:r>
      <w:proofErr w:type="spellEnd"/>
      <w:r w:rsidR="00C96F2A"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виховання</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або</w:t>
      </w:r>
      <w:proofErr w:type="spellEnd"/>
      <w:r w:rsidRPr="00397A20">
        <w:rPr>
          <w:rFonts w:ascii="Times New Roman" w:hAnsi="Times New Roman" w:cs="Times New Roman"/>
          <w:sz w:val="28"/>
          <w:szCs w:val="28"/>
        </w:rPr>
        <w:t xml:space="preserve"> на </w:t>
      </w:r>
      <w:proofErr w:type="spellStart"/>
      <w:r w:rsidRPr="00397A20">
        <w:rPr>
          <w:rFonts w:ascii="Times New Roman" w:hAnsi="Times New Roman" w:cs="Times New Roman"/>
          <w:sz w:val="28"/>
          <w:szCs w:val="28"/>
        </w:rPr>
        <w:t>утримання</w:t>
      </w:r>
      <w:proofErr w:type="spellEnd"/>
      <w:r w:rsidRPr="00397A20">
        <w:rPr>
          <w:rFonts w:ascii="Times New Roman" w:hAnsi="Times New Roman" w:cs="Times New Roman"/>
          <w:sz w:val="28"/>
          <w:szCs w:val="28"/>
        </w:rPr>
        <w:t xml:space="preserve"> за </w:t>
      </w:r>
      <w:proofErr w:type="spellStart"/>
      <w:r w:rsidRPr="00397A20">
        <w:rPr>
          <w:rFonts w:ascii="Times New Roman" w:hAnsi="Times New Roman" w:cs="Times New Roman"/>
          <w:sz w:val="28"/>
          <w:szCs w:val="28"/>
        </w:rPr>
        <w:t>умови</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що</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обов'язок</w:t>
      </w:r>
      <w:proofErr w:type="spellEnd"/>
      <w:r w:rsidRPr="00397A20">
        <w:rPr>
          <w:rFonts w:ascii="Times New Roman" w:hAnsi="Times New Roman" w:cs="Times New Roman"/>
          <w:sz w:val="28"/>
          <w:szCs w:val="28"/>
        </w:rPr>
        <w:t xml:space="preserve"> платежу </w:t>
      </w:r>
      <w:proofErr w:type="spellStart"/>
      <w:r w:rsidRPr="00397A20">
        <w:rPr>
          <w:rFonts w:ascii="Times New Roman" w:hAnsi="Times New Roman" w:cs="Times New Roman"/>
          <w:sz w:val="28"/>
          <w:szCs w:val="28"/>
        </w:rPr>
        <w:t>аліментів</w:t>
      </w:r>
      <w:proofErr w:type="spellEnd"/>
      <w:r w:rsidR="00C96F2A"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покладений</w:t>
      </w:r>
      <w:proofErr w:type="spellEnd"/>
      <w:r w:rsidRPr="00397A20">
        <w:rPr>
          <w:rFonts w:ascii="Times New Roman" w:hAnsi="Times New Roman" w:cs="Times New Roman"/>
          <w:sz w:val="28"/>
          <w:szCs w:val="28"/>
        </w:rPr>
        <w:t xml:space="preserve"> на </w:t>
      </w:r>
      <w:proofErr w:type="spellStart"/>
      <w:r w:rsidRPr="00397A20">
        <w:rPr>
          <w:rFonts w:ascii="Times New Roman" w:hAnsi="Times New Roman" w:cs="Times New Roman"/>
          <w:sz w:val="28"/>
          <w:szCs w:val="28"/>
        </w:rPr>
        <w:t>цих</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осіб</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рішенням</w:t>
      </w:r>
      <w:proofErr w:type="spellEnd"/>
      <w:r w:rsidRPr="00397A20">
        <w:rPr>
          <w:rFonts w:ascii="Times New Roman" w:hAnsi="Times New Roman" w:cs="Times New Roman"/>
          <w:sz w:val="28"/>
          <w:szCs w:val="28"/>
        </w:rPr>
        <w:t xml:space="preserve"> суду.</w:t>
      </w:r>
    </w:p>
    <w:p w14:paraId="4BDC11BC" w14:textId="77777777" w:rsidR="00C73BF4" w:rsidRPr="00397A20" w:rsidRDefault="00C73BF4" w:rsidP="00C35F2E">
      <w:pPr>
        <w:autoSpaceDE w:val="0"/>
        <w:autoSpaceDN w:val="0"/>
        <w:adjustRightInd w:val="0"/>
        <w:spacing w:after="0" w:line="240" w:lineRule="auto"/>
        <w:ind w:firstLine="709"/>
        <w:jc w:val="both"/>
        <w:rPr>
          <w:rFonts w:ascii="Times New Roman" w:hAnsi="Times New Roman" w:cs="Times New Roman"/>
          <w:sz w:val="28"/>
          <w:szCs w:val="28"/>
          <w:lang w:val="uk-UA"/>
        </w:rPr>
      </w:pPr>
      <w:r w:rsidRPr="00397A20">
        <w:rPr>
          <w:rFonts w:ascii="Times New Roman" w:hAnsi="Times New Roman" w:cs="Times New Roman"/>
          <w:sz w:val="28"/>
          <w:szCs w:val="28"/>
        </w:rPr>
        <w:t xml:space="preserve">У </w:t>
      </w:r>
      <w:proofErr w:type="spellStart"/>
      <w:r w:rsidRPr="00397A20">
        <w:rPr>
          <w:rFonts w:ascii="Times New Roman" w:hAnsi="Times New Roman" w:cs="Times New Roman"/>
          <w:sz w:val="28"/>
          <w:szCs w:val="28"/>
        </w:rPr>
        <w:t>частині</w:t>
      </w:r>
      <w:proofErr w:type="spellEnd"/>
      <w:r w:rsidRPr="00397A20">
        <w:rPr>
          <w:rFonts w:ascii="Times New Roman" w:hAnsi="Times New Roman" w:cs="Times New Roman"/>
          <w:sz w:val="28"/>
          <w:szCs w:val="28"/>
        </w:rPr>
        <w:t xml:space="preserve"> 2 ст. 164 </w:t>
      </w:r>
      <w:proofErr w:type="spellStart"/>
      <w:r w:rsidRPr="00397A20">
        <w:rPr>
          <w:rFonts w:ascii="Times New Roman" w:hAnsi="Times New Roman" w:cs="Times New Roman"/>
          <w:sz w:val="28"/>
          <w:szCs w:val="28"/>
        </w:rPr>
        <w:t>передбачена</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відповідальність</w:t>
      </w:r>
      <w:proofErr w:type="spellEnd"/>
      <w:r w:rsidRPr="00397A20">
        <w:rPr>
          <w:rFonts w:ascii="Times New Roman" w:hAnsi="Times New Roman" w:cs="Times New Roman"/>
          <w:sz w:val="28"/>
          <w:szCs w:val="28"/>
        </w:rPr>
        <w:t xml:space="preserve"> за </w:t>
      </w:r>
      <w:proofErr w:type="spellStart"/>
      <w:r w:rsidRPr="00397A20">
        <w:rPr>
          <w:rFonts w:ascii="Times New Roman" w:hAnsi="Times New Roman" w:cs="Times New Roman"/>
          <w:sz w:val="28"/>
          <w:szCs w:val="28"/>
        </w:rPr>
        <w:t>вчинення</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цього</w:t>
      </w:r>
      <w:proofErr w:type="spellEnd"/>
      <w:r w:rsidR="00C96F2A" w:rsidRPr="00397A20">
        <w:rPr>
          <w:rFonts w:ascii="Times New Roman" w:hAnsi="Times New Roman" w:cs="Times New Roman"/>
          <w:sz w:val="28"/>
          <w:szCs w:val="28"/>
          <w:lang w:val="uk-UA"/>
        </w:rPr>
        <w:t xml:space="preserve"> </w:t>
      </w:r>
      <w:proofErr w:type="spellStart"/>
      <w:r w:rsidR="003C4859">
        <w:rPr>
          <w:rFonts w:ascii="Times New Roman" w:hAnsi="Times New Roman" w:cs="Times New Roman"/>
          <w:sz w:val="28"/>
          <w:szCs w:val="28"/>
        </w:rPr>
        <w:t>кр</w:t>
      </w:r>
      <w:proofErr w:type="spellEnd"/>
      <w:r w:rsidR="003C4859">
        <w:rPr>
          <w:rFonts w:ascii="Times New Roman" w:hAnsi="Times New Roman" w:cs="Times New Roman"/>
          <w:sz w:val="28"/>
          <w:szCs w:val="28"/>
        </w:rPr>
        <w:t>. пр.</w:t>
      </w:r>
      <w:r w:rsidRPr="00397A20">
        <w:rPr>
          <w:rFonts w:ascii="Times New Roman" w:hAnsi="Times New Roman" w:cs="Times New Roman"/>
          <w:sz w:val="28"/>
          <w:szCs w:val="28"/>
        </w:rPr>
        <w:t xml:space="preserve"> особою, </w:t>
      </w:r>
      <w:proofErr w:type="spellStart"/>
      <w:r w:rsidRPr="00397A20">
        <w:rPr>
          <w:rFonts w:ascii="Times New Roman" w:hAnsi="Times New Roman" w:cs="Times New Roman"/>
          <w:sz w:val="28"/>
          <w:szCs w:val="28"/>
        </w:rPr>
        <w:t>раніше</w:t>
      </w:r>
      <w:proofErr w:type="spellEnd"/>
      <w:r w:rsidRPr="00397A20">
        <w:rPr>
          <w:rFonts w:ascii="Times New Roman" w:hAnsi="Times New Roman" w:cs="Times New Roman"/>
          <w:sz w:val="28"/>
          <w:szCs w:val="28"/>
        </w:rPr>
        <w:t xml:space="preserve"> судимою за </w:t>
      </w:r>
      <w:proofErr w:type="spellStart"/>
      <w:r w:rsidRPr="00397A20">
        <w:rPr>
          <w:rFonts w:ascii="Times New Roman" w:hAnsi="Times New Roman" w:cs="Times New Roman"/>
          <w:sz w:val="28"/>
          <w:szCs w:val="28"/>
        </w:rPr>
        <w:t>такий</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самий</w:t>
      </w:r>
      <w:proofErr w:type="spellEnd"/>
      <w:r w:rsidRPr="00397A20">
        <w:rPr>
          <w:rFonts w:ascii="Times New Roman" w:hAnsi="Times New Roman" w:cs="Times New Roman"/>
          <w:sz w:val="28"/>
          <w:szCs w:val="28"/>
        </w:rPr>
        <w:t xml:space="preserve"> </w:t>
      </w:r>
      <w:proofErr w:type="spellStart"/>
      <w:r w:rsidR="001E2296">
        <w:rPr>
          <w:rFonts w:ascii="Times New Roman" w:hAnsi="Times New Roman" w:cs="Times New Roman"/>
          <w:sz w:val="28"/>
          <w:szCs w:val="28"/>
        </w:rPr>
        <w:t>кр</w:t>
      </w:r>
      <w:proofErr w:type="spellEnd"/>
      <w:r w:rsidR="001E2296">
        <w:rPr>
          <w:rFonts w:ascii="Times New Roman" w:hAnsi="Times New Roman" w:cs="Times New Roman"/>
          <w:sz w:val="28"/>
          <w:szCs w:val="28"/>
        </w:rPr>
        <w:t xml:space="preserve">. </w:t>
      </w:r>
      <w:proofErr w:type="gramStart"/>
      <w:r w:rsidR="001E2296">
        <w:rPr>
          <w:rFonts w:ascii="Times New Roman" w:hAnsi="Times New Roman" w:cs="Times New Roman"/>
          <w:sz w:val="28"/>
          <w:szCs w:val="28"/>
        </w:rPr>
        <w:t>пр.</w:t>
      </w:r>
      <w:r w:rsidRPr="00397A20">
        <w:rPr>
          <w:rFonts w:ascii="Times New Roman" w:hAnsi="Times New Roman" w:cs="Times New Roman"/>
          <w:sz w:val="28"/>
          <w:szCs w:val="28"/>
        </w:rPr>
        <w:t>.</w:t>
      </w:r>
      <w:proofErr w:type="gramEnd"/>
    </w:p>
    <w:p w14:paraId="54A13D2D" w14:textId="77777777" w:rsidR="00D55F57" w:rsidRPr="00397A20" w:rsidRDefault="00D55F57" w:rsidP="00C35F2E">
      <w:pPr>
        <w:autoSpaceDE w:val="0"/>
        <w:autoSpaceDN w:val="0"/>
        <w:adjustRightInd w:val="0"/>
        <w:spacing w:after="0" w:line="240" w:lineRule="auto"/>
        <w:ind w:firstLine="709"/>
        <w:jc w:val="both"/>
        <w:rPr>
          <w:rFonts w:ascii="Times New Roman" w:hAnsi="Times New Roman" w:cs="Times New Roman"/>
          <w:sz w:val="28"/>
          <w:szCs w:val="28"/>
          <w:lang w:val="uk-UA"/>
        </w:rPr>
      </w:pPr>
    </w:p>
    <w:p w14:paraId="48B4C60F" w14:textId="77777777" w:rsidR="00D55F57" w:rsidRPr="00397A20" w:rsidRDefault="00D55F57" w:rsidP="00C35F2E">
      <w:pPr>
        <w:autoSpaceDE w:val="0"/>
        <w:autoSpaceDN w:val="0"/>
        <w:adjustRightInd w:val="0"/>
        <w:spacing w:after="0" w:line="240" w:lineRule="auto"/>
        <w:ind w:firstLine="709"/>
        <w:jc w:val="both"/>
        <w:rPr>
          <w:rFonts w:ascii="Times New Roman" w:hAnsi="Times New Roman" w:cs="Times New Roman"/>
          <w:b/>
          <w:sz w:val="28"/>
          <w:szCs w:val="28"/>
          <w:lang w:val="uk-UA"/>
        </w:rPr>
      </w:pPr>
      <w:r w:rsidRPr="00397A20">
        <w:rPr>
          <w:rFonts w:ascii="Times New Roman" w:hAnsi="Times New Roman" w:cs="Times New Roman"/>
          <w:b/>
          <w:sz w:val="28"/>
          <w:szCs w:val="28"/>
          <w:lang w:val="uk-UA"/>
        </w:rPr>
        <w:t xml:space="preserve">4. </w:t>
      </w:r>
      <w:proofErr w:type="spellStart"/>
      <w:r w:rsidRPr="00397A20">
        <w:rPr>
          <w:rFonts w:ascii="Times New Roman" w:hAnsi="Times New Roman" w:cs="Times New Roman"/>
          <w:b/>
          <w:sz w:val="28"/>
          <w:szCs w:val="28"/>
        </w:rPr>
        <w:t>Незаконні</w:t>
      </w:r>
      <w:proofErr w:type="spellEnd"/>
      <w:r w:rsidRPr="00397A20">
        <w:rPr>
          <w:rFonts w:ascii="Times New Roman" w:hAnsi="Times New Roman" w:cs="Times New Roman"/>
          <w:b/>
          <w:sz w:val="28"/>
          <w:szCs w:val="28"/>
        </w:rPr>
        <w:t xml:space="preserve"> </w:t>
      </w:r>
      <w:proofErr w:type="spellStart"/>
      <w:r w:rsidRPr="00397A20">
        <w:rPr>
          <w:rFonts w:ascii="Times New Roman" w:hAnsi="Times New Roman" w:cs="Times New Roman"/>
          <w:b/>
          <w:sz w:val="28"/>
          <w:szCs w:val="28"/>
        </w:rPr>
        <w:t>дії</w:t>
      </w:r>
      <w:proofErr w:type="spellEnd"/>
      <w:r w:rsidRPr="00397A20">
        <w:rPr>
          <w:rFonts w:ascii="Times New Roman" w:hAnsi="Times New Roman" w:cs="Times New Roman"/>
          <w:b/>
          <w:sz w:val="28"/>
          <w:szCs w:val="28"/>
        </w:rPr>
        <w:t xml:space="preserve"> </w:t>
      </w:r>
      <w:proofErr w:type="spellStart"/>
      <w:r w:rsidRPr="00397A20">
        <w:rPr>
          <w:rFonts w:ascii="Times New Roman" w:hAnsi="Times New Roman" w:cs="Times New Roman"/>
          <w:b/>
          <w:sz w:val="28"/>
          <w:szCs w:val="28"/>
        </w:rPr>
        <w:t>щодо</w:t>
      </w:r>
      <w:proofErr w:type="spellEnd"/>
      <w:r w:rsidRPr="00397A20">
        <w:rPr>
          <w:rFonts w:ascii="Times New Roman" w:hAnsi="Times New Roman" w:cs="Times New Roman"/>
          <w:b/>
          <w:sz w:val="28"/>
          <w:szCs w:val="28"/>
        </w:rPr>
        <w:t xml:space="preserve"> </w:t>
      </w:r>
      <w:proofErr w:type="spellStart"/>
      <w:r w:rsidRPr="00397A20">
        <w:rPr>
          <w:rFonts w:ascii="Times New Roman" w:hAnsi="Times New Roman" w:cs="Times New Roman"/>
          <w:b/>
          <w:sz w:val="28"/>
          <w:szCs w:val="28"/>
        </w:rPr>
        <w:t>усиновлення</w:t>
      </w:r>
      <w:proofErr w:type="spellEnd"/>
      <w:r w:rsidRPr="00397A20">
        <w:rPr>
          <w:rFonts w:ascii="Times New Roman" w:hAnsi="Times New Roman" w:cs="Times New Roman"/>
          <w:b/>
          <w:sz w:val="28"/>
          <w:szCs w:val="28"/>
        </w:rPr>
        <w:t xml:space="preserve"> (</w:t>
      </w:r>
      <w:proofErr w:type="spellStart"/>
      <w:r w:rsidRPr="00397A20">
        <w:rPr>
          <w:rFonts w:ascii="Times New Roman" w:hAnsi="Times New Roman" w:cs="Times New Roman"/>
          <w:b/>
          <w:sz w:val="28"/>
          <w:szCs w:val="28"/>
        </w:rPr>
        <w:t>удочеріння</w:t>
      </w:r>
      <w:proofErr w:type="spellEnd"/>
      <w:r w:rsidRPr="00397A20">
        <w:rPr>
          <w:rFonts w:ascii="Times New Roman" w:hAnsi="Times New Roman" w:cs="Times New Roman"/>
          <w:b/>
          <w:sz w:val="28"/>
          <w:szCs w:val="28"/>
        </w:rPr>
        <w:t>) (ст. 169</w:t>
      </w:r>
      <w:r w:rsidRPr="00397A20">
        <w:rPr>
          <w:rFonts w:ascii="Times New Roman" w:hAnsi="Times New Roman" w:cs="Times New Roman"/>
          <w:b/>
          <w:sz w:val="28"/>
          <w:szCs w:val="28"/>
          <w:lang w:val="uk-UA"/>
        </w:rPr>
        <w:t xml:space="preserve"> КК України</w:t>
      </w:r>
      <w:r w:rsidRPr="00397A20">
        <w:rPr>
          <w:rFonts w:ascii="Times New Roman" w:hAnsi="Times New Roman" w:cs="Times New Roman"/>
          <w:b/>
          <w:sz w:val="28"/>
          <w:szCs w:val="28"/>
        </w:rPr>
        <w:t>).</w:t>
      </w:r>
    </w:p>
    <w:p w14:paraId="5A1EF7B4" w14:textId="77777777" w:rsidR="00D55F57" w:rsidRPr="00397A20" w:rsidRDefault="00D55F57" w:rsidP="00C35F2E">
      <w:pPr>
        <w:pStyle w:val="rvps2"/>
        <w:shd w:val="clear" w:color="auto" w:fill="FFFFFF"/>
        <w:spacing w:before="0" w:beforeAutospacing="0" w:after="0" w:afterAutospacing="0"/>
        <w:ind w:firstLine="709"/>
        <w:jc w:val="both"/>
        <w:rPr>
          <w:i/>
          <w:lang w:val="uk-UA"/>
        </w:rPr>
      </w:pPr>
      <w:r w:rsidRPr="00397A20">
        <w:rPr>
          <w:i/>
          <w:lang w:val="uk-UA"/>
        </w:rPr>
        <w:t>1. Незаконна посередницька діяльність або інші незаконні дії щодо усиновлення (удочеріння) дитини, передачі її під опіку (піклування) чи на виховання в сім'ю громадян -</w:t>
      </w:r>
    </w:p>
    <w:p w14:paraId="71118E74" w14:textId="77777777" w:rsidR="00D55F57" w:rsidRPr="00397A20" w:rsidRDefault="00D55F57" w:rsidP="00C35F2E">
      <w:pPr>
        <w:pStyle w:val="rvps2"/>
        <w:shd w:val="clear" w:color="auto" w:fill="FFFFFF"/>
        <w:spacing w:before="0" w:beforeAutospacing="0" w:after="0" w:afterAutospacing="0"/>
        <w:ind w:firstLine="709"/>
        <w:jc w:val="both"/>
        <w:rPr>
          <w:i/>
        </w:rPr>
      </w:pPr>
      <w:bookmarkStart w:id="12" w:name="n1119"/>
      <w:bookmarkEnd w:id="12"/>
      <w:proofErr w:type="spellStart"/>
      <w:r w:rsidRPr="00397A20">
        <w:rPr>
          <w:i/>
        </w:rPr>
        <w:lastRenderedPageBreak/>
        <w:t>караються</w:t>
      </w:r>
      <w:proofErr w:type="spellEnd"/>
      <w:r w:rsidRPr="00397A20">
        <w:rPr>
          <w:i/>
        </w:rPr>
        <w:t xml:space="preserve"> </w:t>
      </w:r>
      <w:proofErr w:type="spellStart"/>
      <w:r w:rsidRPr="00397A20">
        <w:rPr>
          <w:i/>
        </w:rPr>
        <w:t>обмеженням</w:t>
      </w:r>
      <w:proofErr w:type="spellEnd"/>
      <w:r w:rsidRPr="00397A20">
        <w:rPr>
          <w:i/>
        </w:rPr>
        <w:t xml:space="preserve"> </w:t>
      </w:r>
      <w:proofErr w:type="spellStart"/>
      <w:r w:rsidRPr="00397A20">
        <w:rPr>
          <w:i/>
        </w:rPr>
        <w:t>волі</w:t>
      </w:r>
      <w:proofErr w:type="spellEnd"/>
      <w:r w:rsidRPr="00397A20">
        <w:rPr>
          <w:i/>
        </w:rPr>
        <w:t xml:space="preserve"> </w:t>
      </w:r>
      <w:proofErr w:type="gramStart"/>
      <w:r w:rsidRPr="00397A20">
        <w:rPr>
          <w:i/>
        </w:rPr>
        <w:t>на строк</w:t>
      </w:r>
      <w:proofErr w:type="gramEnd"/>
      <w:r w:rsidRPr="00397A20">
        <w:rPr>
          <w:i/>
        </w:rPr>
        <w:t xml:space="preserve"> до </w:t>
      </w:r>
      <w:proofErr w:type="spellStart"/>
      <w:r w:rsidRPr="00397A20">
        <w:rPr>
          <w:i/>
        </w:rPr>
        <w:t>трьох</w:t>
      </w:r>
      <w:proofErr w:type="spellEnd"/>
      <w:r w:rsidRPr="00397A20">
        <w:rPr>
          <w:i/>
        </w:rPr>
        <w:t xml:space="preserve"> </w:t>
      </w:r>
      <w:proofErr w:type="spellStart"/>
      <w:r w:rsidRPr="00397A20">
        <w:rPr>
          <w:i/>
        </w:rPr>
        <w:t>років</w:t>
      </w:r>
      <w:proofErr w:type="spellEnd"/>
      <w:r w:rsidRPr="00397A20">
        <w:rPr>
          <w:i/>
        </w:rPr>
        <w:t xml:space="preserve"> </w:t>
      </w:r>
      <w:proofErr w:type="spellStart"/>
      <w:r w:rsidRPr="00397A20">
        <w:rPr>
          <w:i/>
        </w:rPr>
        <w:t>або</w:t>
      </w:r>
      <w:proofErr w:type="spellEnd"/>
      <w:r w:rsidRPr="00397A20">
        <w:rPr>
          <w:i/>
        </w:rPr>
        <w:t xml:space="preserve"> </w:t>
      </w:r>
      <w:proofErr w:type="spellStart"/>
      <w:r w:rsidRPr="00397A20">
        <w:rPr>
          <w:i/>
        </w:rPr>
        <w:t>позбавленням</w:t>
      </w:r>
      <w:proofErr w:type="spellEnd"/>
      <w:r w:rsidRPr="00397A20">
        <w:rPr>
          <w:i/>
        </w:rPr>
        <w:t xml:space="preserve"> </w:t>
      </w:r>
      <w:proofErr w:type="spellStart"/>
      <w:r w:rsidRPr="00397A20">
        <w:rPr>
          <w:i/>
        </w:rPr>
        <w:t>волі</w:t>
      </w:r>
      <w:proofErr w:type="spellEnd"/>
      <w:r w:rsidRPr="00397A20">
        <w:rPr>
          <w:i/>
        </w:rPr>
        <w:t xml:space="preserve"> на той </w:t>
      </w:r>
      <w:proofErr w:type="spellStart"/>
      <w:r w:rsidRPr="00397A20">
        <w:rPr>
          <w:i/>
        </w:rPr>
        <w:t>самий</w:t>
      </w:r>
      <w:proofErr w:type="spellEnd"/>
      <w:r w:rsidRPr="00397A20">
        <w:rPr>
          <w:i/>
        </w:rPr>
        <w:t xml:space="preserve"> строк.</w:t>
      </w:r>
    </w:p>
    <w:p w14:paraId="4992DEB8" w14:textId="77777777" w:rsidR="00D55F57" w:rsidRPr="00397A20" w:rsidRDefault="00D55F57" w:rsidP="00C35F2E">
      <w:pPr>
        <w:pStyle w:val="rvps2"/>
        <w:shd w:val="clear" w:color="auto" w:fill="FFFFFF"/>
        <w:spacing w:before="0" w:beforeAutospacing="0" w:after="0" w:afterAutospacing="0"/>
        <w:ind w:firstLine="709"/>
        <w:jc w:val="both"/>
        <w:rPr>
          <w:i/>
        </w:rPr>
      </w:pPr>
      <w:bookmarkStart w:id="13" w:name="n1120"/>
      <w:bookmarkEnd w:id="13"/>
      <w:r w:rsidRPr="00397A20">
        <w:rPr>
          <w:rStyle w:val="rvts11"/>
          <w:i/>
          <w:iCs/>
        </w:rPr>
        <w:t xml:space="preserve">{Абзац </w:t>
      </w:r>
      <w:proofErr w:type="spellStart"/>
      <w:r w:rsidRPr="00397A20">
        <w:rPr>
          <w:rStyle w:val="rvts11"/>
          <w:i/>
          <w:iCs/>
        </w:rPr>
        <w:t>другий</w:t>
      </w:r>
      <w:proofErr w:type="spellEnd"/>
      <w:r w:rsidRPr="00397A20">
        <w:rPr>
          <w:rStyle w:val="rvts11"/>
          <w:i/>
          <w:iCs/>
        </w:rPr>
        <w:t xml:space="preserve"> </w:t>
      </w:r>
      <w:proofErr w:type="spellStart"/>
      <w:r w:rsidRPr="00397A20">
        <w:rPr>
          <w:rStyle w:val="rvts11"/>
          <w:i/>
          <w:iCs/>
        </w:rPr>
        <w:t>частини</w:t>
      </w:r>
      <w:proofErr w:type="spellEnd"/>
      <w:r w:rsidRPr="00397A20">
        <w:rPr>
          <w:rStyle w:val="rvts11"/>
          <w:i/>
          <w:iCs/>
        </w:rPr>
        <w:t xml:space="preserve"> </w:t>
      </w:r>
      <w:proofErr w:type="spellStart"/>
      <w:r w:rsidRPr="00397A20">
        <w:rPr>
          <w:rStyle w:val="rvts11"/>
          <w:i/>
          <w:iCs/>
        </w:rPr>
        <w:t>першої</w:t>
      </w:r>
      <w:proofErr w:type="spellEnd"/>
      <w:r w:rsidRPr="00397A20">
        <w:rPr>
          <w:rStyle w:val="rvts11"/>
          <w:i/>
          <w:iCs/>
        </w:rPr>
        <w:t xml:space="preserve"> </w:t>
      </w:r>
      <w:proofErr w:type="spellStart"/>
      <w:r w:rsidRPr="00397A20">
        <w:rPr>
          <w:rStyle w:val="rvts11"/>
          <w:i/>
          <w:iCs/>
        </w:rPr>
        <w:t>статті</w:t>
      </w:r>
      <w:proofErr w:type="spellEnd"/>
      <w:r w:rsidRPr="00397A20">
        <w:rPr>
          <w:rStyle w:val="rvts11"/>
          <w:i/>
          <w:iCs/>
        </w:rPr>
        <w:t xml:space="preserve"> 169 в </w:t>
      </w:r>
      <w:proofErr w:type="spellStart"/>
      <w:r w:rsidRPr="00397A20">
        <w:rPr>
          <w:rStyle w:val="rvts11"/>
          <w:i/>
          <w:iCs/>
        </w:rPr>
        <w:t>редакції</w:t>
      </w:r>
      <w:proofErr w:type="spellEnd"/>
      <w:r w:rsidRPr="00397A20">
        <w:rPr>
          <w:rStyle w:val="rvts11"/>
          <w:i/>
          <w:iCs/>
        </w:rPr>
        <w:t xml:space="preserve"> Закону </w:t>
      </w:r>
      <w:hyperlink r:id="rId18" w:tgtFrame="_blank" w:history="1">
        <w:r w:rsidRPr="00397A20">
          <w:rPr>
            <w:rStyle w:val="a4"/>
            <w:i/>
            <w:iCs/>
            <w:color w:val="auto"/>
          </w:rPr>
          <w:t xml:space="preserve">№ 1452-VI </w:t>
        </w:r>
        <w:proofErr w:type="spellStart"/>
        <w:r w:rsidRPr="00397A20">
          <w:rPr>
            <w:rStyle w:val="a4"/>
            <w:i/>
            <w:iCs/>
            <w:color w:val="auto"/>
          </w:rPr>
          <w:t>від</w:t>
        </w:r>
        <w:proofErr w:type="spellEnd"/>
        <w:r w:rsidRPr="00397A20">
          <w:rPr>
            <w:rStyle w:val="a4"/>
            <w:i/>
            <w:iCs/>
            <w:color w:val="auto"/>
          </w:rPr>
          <w:t xml:space="preserve"> 04.06.2009</w:t>
        </w:r>
      </w:hyperlink>
      <w:r w:rsidRPr="00397A20">
        <w:rPr>
          <w:rStyle w:val="rvts11"/>
          <w:i/>
          <w:iCs/>
        </w:rPr>
        <w:t>}</w:t>
      </w:r>
    </w:p>
    <w:p w14:paraId="227705F2" w14:textId="77777777" w:rsidR="00D55F57" w:rsidRPr="00397A20" w:rsidRDefault="00D55F57" w:rsidP="00C35F2E">
      <w:pPr>
        <w:pStyle w:val="rvps2"/>
        <w:shd w:val="clear" w:color="auto" w:fill="FFFFFF"/>
        <w:spacing w:before="0" w:beforeAutospacing="0" w:after="0" w:afterAutospacing="0"/>
        <w:ind w:firstLine="709"/>
        <w:jc w:val="both"/>
        <w:rPr>
          <w:i/>
        </w:rPr>
      </w:pPr>
      <w:bookmarkStart w:id="14" w:name="n1121"/>
      <w:bookmarkEnd w:id="14"/>
      <w:r w:rsidRPr="00397A20">
        <w:rPr>
          <w:i/>
        </w:rPr>
        <w:t xml:space="preserve">2. </w:t>
      </w:r>
      <w:proofErr w:type="spellStart"/>
      <w:r w:rsidRPr="00397A20">
        <w:rPr>
          <w:i/>
        </w:rPr>
        <w:t>Ті</w:t>
      </w:r>
      <w:proofErr w:type="spellEnd"/>
      <w:r w:rsidRPr="00397A20">
        <w:rPr>
          <w:i/>
        </w:rPr>
        <w:t xml:space="preserve"> </w:t>
      </w:r>
      <w:proofErr w:type="spellStart"/>
      <w:r w:rsidRPr="00397A20">
        <w:rPr>
          <w:i/>
        </w:rPr>
        <w:t>самі</w:t>
      </w:r>
      <w:proofErr w:type="spellEnd"/>
      <w:r w:rsidRPr="00397A20">
        <w:rPr>
          <w:i/>
        </w:rPr>
        <w:t xml:space="preserve"> </w:t>
      </w:r>
      <w:proofErr w:type="spellStart"/>
      <w:r w:rsidRPr="00397A20">
        <w:rPr>
          <w:i/>
        </w:rPr>
        <w:t>дії</w:t>
      </w:r>
      <w:proofErr w:type="spellEnd"/>
      <w:r w:rsidRPr="00397A20">
        <w:rPr>
          <w:i/>
        </w:rPr>
        <w:t xml:space="preserve">, </w:t>
      </w:r>
      <w:proofErr w:type="spellStart"/>
      <w:r w:rsidRPr="00397A20">
        <w:rPr>
          <w:i/>
        </w:rPr>
        <w:t>вчинені</w:t>
      </w:r>
      <w:proofErr w:type="spellEnd"/>
      <w:r w:rsidRPr="00397A20">
        <w:rPr>
          <w:i/>
        </w:rPr>
        <w:t xml:space="preserve"> </w:t>
      </w:r>
      <w:proofErr w:type="spellStart"/>
      <w:r w:rsidRPr="00397A20">
        <w:rPr>
          <w:i/>
        </w:rPr>
        <w:t>щодо</w:t>
      </w:r>
      <w:proofErr w:type="spellEnd"/>
      <w:r w:rsidRPr="00397A20">
        <w:rPr>
          <w:i/>
        </w:rPr>
        <w:t xml:space="preserve"> </w:t>
      </w:r>
      <w:proofErr w:type="spellStart"/>
      <w:r w:rsidRPr="00397A20">
        <w:rPr>
          <w:i/>
        </w:rPr>
        <w:t>кількох</w:t>
      </w:r>
      <w:proofErr w:type="spellEnd"/>
      <w:r w:rsidRPr="00397A20">
        <w:rPr>
          <w:i/>
        </w:rPr>
        <w:t xml:space="preserve"> </w:t>
      </w:r>
      <w:proofErr w:type="spellStart"/>
      <w:r w:rsidRPr="00397A20">
        <w:rPr>
          <w:i/>
        </w:rPr>
        <w:t>дітей</w:t>
      </w:r>
      <w:proofErr w:type="spellEnd"/>
      <w:r w:rsidRPr="00397A20">
        <w:rPr>
          <w:i/>
        </w:rPr>
        <w:t xml:space="preserve">, повторно, за </w:t>
      </w:r>
      <w:proofErr w:type="spellStart"/>
      <w:r w:rsidRPr="00397A20">
        <w:rPr>
          <w:i/>
        </w:rPr>
        <w:t>попередньою</w:t>
      </w:r>
      <w:proofErr w:type="spellEnd"/>
      <w:r w:rsidRPr="00397A20">
        <w:rPr>
          <w:i/>
        </w:rPr>
        <w:t xml:space="preserve"> </w:t>
      </w:r>
      <w:proofErr w:type="spellStart"/>
      <w:r w:rsidRPr="00397A20">
        <w:rPr>
          <w:i/>
        </w:rPr>
        <w:t>змовою</w:t>
      </w:r>
      <w:proofErr w:type="spellEnd"/>
      <w:r w:rsidRPr="00397A20">
        <w:rPr>
          <w:i/>
        </w:rPr>
        <w:t xml:space="preserve"> </w:t>
      </w:r>
      <w:proofErr w:type="spellStart"/>
      <w:r w:rsidRPr="00397A20">
        <w:rPr>
          <w:i/>
        </w:rPr>
        <w:t>групою</w:t>
      </w:r>
      <w:proofErr w:type="spellEnd"/>
      <w:r w:rsidRPr="00397A20">
        <w:rPr>
          <w:i/>
        </w:rPr>
        <w:t xml:space="preserve"> </w:t>
      </w:r>
      <w:proofErr w:type="spellStart"/>
      <w:r w:rsidRPr="00397A20">
        <w:rPr>
          <w:i/>
        </w:rPr>
        <w:t>осіб</w:t>
      </w:r>
      <w:proofErr w:type="spellEnd"/>
      <w:r w:rsidRPr="00397A20">
        <w:rPr>
          <w:i/>
        </w:rPr>
        <w:t xml:space="preserve">, з </w:t>
      </w:r>
      <w:proofErr w:type="spellStart"/>
      <w:r w:rsidRPr="00397A20">
        <w:rPr>
          <w:i/>
        </w:rPr>
        <w:t>використанням</w:t>
      </w:r>
      <w:proofErr w:type="spellEnd"/>
      <w:r w:rsidRPr="00397A20">
        <w:rPr>
          <w:i/>
        </w:rPr>
        <w:t xml:space="preserve"> </w:t>
      </w:r>
      <w:proofErr w:type="spellStart"/>
      <w:r w:rsidRPr="00397A20">
        <w:rPr>
          <w:i/>
        </w:rPr>
        <w:t>службового</w:t>
      </w:r>
      <w:proofErr w:type="spellEnd"/>
      <w:r w:rsidRPr="00397A20">
        <w:rPr>
          <w:i/>
        </w:rPr>
        <w:t xml:space="preserve"> становища </w:t>
      </w:r>
      <w:proofErr w:type="spellStart"/>
      <w:r w:rsidRPr="00397A20">
        <w:rPr>
          <w:i/>
        </w:rPr>
        <w:t>або</w:t>
      </w:r>
      <w:proofErr w:type="spellEnd"/>
      <w:r w:rsidRPr="00397A20">
        <w:rPr>
          <w:i/>
        </w:rPr>
        <w:t xml:space="preserve"> </w:t>
      </w:r>
      <w:proofErr w:type="spellStart"/>
      <w:r w:rsidRPr="00397A20">
        <w:rPr>
          <w:i/>
        </w:rPr>
        <w:t>якщо</w:t>
      </w:r>
      <w:proofErr w:type="spellEnd"/>
      <w:r w:rsidRPr="00397A20">
        <w:rPr>
          <w:i/>
        </w:rPr>
        <w:t xml:space="preserve"> вони </w:t>
      </w:r>
      <w:proofErr w:type="spellStart"/>
      <w:r w:rsidRPr="00397A20">
        <w:rPr>
          <w:i/>
        </w:rPr>
        <w:t>спричинили</w:t>
      </w:r>
      <w:proofErr w:type="spellEnd"/>
      <w:r w:rsidRPr="00397A20">
        <w:rPr>
          <w:i/>
        </w:rPr>
        <w:t xml:space="preserve"> </w:t>
      </w:r>
      <w:proofErr w:type="spellStart"/>
      <w:r w:rsidRPr="00397A20">
        <w:rPr>
          <w:i/>
        </w:rPr>
        <w:t>тяжкі</w:t>
      </w:r>
      <w:proofErr w:type="spellEnd"/>
      <w:r w:rsidRPr="00397A20">
        <w:rPr>
          <w:i/>
        </w:rPr>
        <w:t xml:space="preserve"> </w:t>
      </w:r>
      <w:proofErr w:type="spellStart"/>
      <w:r w:rsidRPr="00397A20">
        <w:rPr>
          <w:i/>
        </w:rPr>
        <w:t>наслідки</w:t>
      </w:r>
      <w:proofErr w:type="spellEnd"/>
      <w:r w:rsidRPr="00397A20">
        <w:rPr>
          <w:i/>
        </w:rPr>
        <w:t>, -</w:t>
      </w:r>
    </w:p>
    <w:p w14:paraId="4B2BEB3B" w14:textId="77777777" w:rsidR="00D55F57" w:rsidRPr="00397A20" w:rsidRDefault="00D55F57" w:rsidP="00C35F2E">
      <w:pPr>
        <w:pStyle w:val="rvps2"/>
        <w:shd w:val="clear" w:color="auto" w:fill="FFFFFF"/>
        <w:spacing w:before="0" w:beforeAutospacing="0" w:after="0" w:afterAutospacing="0"/>
        <w:ind w:firstLine="709"/>
        <w:jc w:val="both"/>
        <w:rPr>
          <w:i/>
        </w:rPr>
      </w:pPr>
      <w:bookmarkStart w:id="15" w:name="n1122"/>
      <w:bookmarkEnd w:id="15"/>
      <w:proofErr w:type="spellStart"/>
      <w:r w:rsidRPr="00397A20">
        <w:rPr>
          <w:i/>
        </w:rPr>
        <w:t>караються</w:t>
      </w:r>
      <w:proofErr w:type="spellEnd"/>
      <w:r w:rsidRPr="00397A20">
        <w:rPr>
          <w:i/>
        </w:rPr>
        <w:t xml:space="preserve"> </w:t>
      </w:r>
      <w:proofErr w:type="spellStart"/>
      <w:r w:rsidRPr="00397A20">
        <w:rPr>
          <w:i/>
        </w:rPr>
        <w:t>позбавленням</w:t>
      </w:r>
      <w:proofErr w:type="spellEnd"/>
      <w:r w:rsidRPr="00397A20">
        <w:rPr>
          <w:i/>
        </w:rPr>
        <w:t xml:space="preserve"> </w:t>
      </w:r>
      <w:proofErr w:type="spellStart"/>
      <w:r w:rsidRPr="00397A20">
        <w:rPr>
          <w:i/>
        </w:rPr>
        <w:t>волі</w:t>
      </w:r>
      <w:proofErr w:type="spellEnd"/>
      <w:r w:rsidRPr="00397A20">
        <w:rPr>
          <w:i/>
        </w:rPr>
        <w:t xml:space="preserve"> </w:t>
      </w:r>
      <w:proofErr w:type="gramStart"/>
      <w:r w:rsidRPr="00397A20">
        <w:rPr>
          <w:i/>
        </w:rPr>
        <w:t>на строк</w:t>
      </w:r>
      <w:proofErr w:type="gramEnd"/>
      <w:r w:rsidRPr="00397A20">
        <w:rPr>
          <w:i/>
        </w:rPr>
        <w:t xml:space="preserve"> </w:t>
      </w:r>
      <w:proofErr w:type="spellStart"/>
      <w:r w:rsidRPr="00397A20">
        <w:rPr>
          <w:i/>
        </w:rPr>
        <w:t>від</w:t>
      </w:r>
      <w:proofErr w:type="spellEnd"/>
      <w:r w:rsidRPr="00397A20">
        <w:rPr>
          <w:i/>
        </w:rPr>
        <w:t xml:space="preserve"> </w:t>
      </w:r>
      <w:proofErr w:type="spellStart"/>
      <w:r w:rsidRPr="00397A20">
        <w:rPr>
          <w:i/>
        </w:rPr>
        <w:t>трьох</w:t>
      </w:r>
      <w:proofErr w:type="spellEnd"/>
      <w:r w:rsidRPr="00397A20">
        <w:rPr>
          <w:i/>
        </w:rPr>
        <w:t xml:space="preserve"> до </w:t>
      </w:r>
      <w:proofErr w:type="spellStart"/>
      <w:r w:rsidRPr="00397A20">
        <w:rPr>
          <w:i/>
        </w:rPr>
        <w:t>п'яти</w:t>
      </w:r>
      <w:proofErr w:type="spellEnd"/>
      <w:r w:rsidRPr="00397A20">
        <w:rPr>
          <w:i/>
        </w:rPr>
        <w:t xml:space="preserve"> </w:t>
      </w:r>
      <w:proofErr w:type="spellStart"/>
      <w:r w:rsidRPr="00397A20">
        <w:rPr>
          <w:i/>
        </w:rPr>
        <w:t>років</w:t>
      </w:r>
      <w:proofErr w:type="spellEnd"/>
      <w:r w:rsidRPr="00397A20">
        <w:rPr>
          <w:i/>
        </w:rPr>
        <w:t>.</w:t>
      </w:r>
    </w:p>
    <w:p w14:paraId="6EEC19DC" w14:textId="77777777" w:rsidR="00D55F57" w:rsidRPr="00397A20" w:rsidRDefault="00D55F57" w:rsidP="00C35F2E">
      <w:pPr>
        <w:pStyle w:val="rvps2"/>
        <w:shd w:val="clear" w:color="auto" w:fill="FFFFFF"/>
        <w:spacing w:before="0" w:beforeAutospacing="0" w:after="0" w:afterAutospacing="0"/>
        <w:ind w:firstLine="709"/>
        <w:jc w:val="both"/>
        <w:rPr>
          <w:i/>
        </w:rPr>
      </w:pPr>
      <w:bookmarkStart w:id="16" w:name="n1123"/>
      <w:bookmarkEnd w:id="16"/>
      <w:r w:rsidRPr="00397A20">
        <w:rPr>
          <w:rStyle w:val="rvts11"/>
          <w:i/>
          <w:iCs/>
        </w:rPr>
        <w:t xml:space="preserve">{Абзац </w:t>
      </w:r>
      <w:proofErr w:type="spellStart"/>
      <w:r w:rsidRPr="00397A20">
        <w:rPr>
          <w:rStyle w:val="rvts11"/>
          <w:i/>
          <w:iCs/>
        </w:rPr>
        <w:t>другий</w:t>
      </w:r>
      <w:proofErr w:type="spellEnd"/>
      <w:r w:rsidRPr="00397A20">
        <w:rPr>
          <w:rStyle w:val="rvts11"/>
          <w:i/>
          <w:iCs/>
        </w:rPr>
        <w:t xml:space="preserve"> </w:t>
      </w:r>
      <w:proofErr w:type="spellStart"/>
      <w:r w:rsidRPr="00397A20">
        <w:rPr>
          <w:rStyle w:val="rvts11"/>
          <w:i/>
          <w:iCs/>
        </w:rPr>
        <w:t>частини</w:t>
      </w:r>
      <w:proofErr w:type="spellEnd"/>
      <w:r w:rsidRPr="00397A20">
        <w:rPr>
          <w:rStyle w:val="rvts11"/>
          <w:i/>
          <w:iCs/>
        </w:rPr>
        <w:t xml:space="preserve"> </w:t>
      </w:r>
      <w:proofErr w:type="spellStart"/>
      <w:r w:rsidRPr="00397A20">
        <w:rPr>
          <w:rStyle w:val="rvts11"/>
          <w:i/>
          <w:iCs/>
        </w:rPr>
        <w:t>другої</w:t>
      </w:r>
      <w:proofErr w:type="spellEnd"/>
      <w:r w:rsidRPr="00397A20">
        <w:rPr>
          <w:rStyle w:val="rvts11"/>
          <w:i/>
          <w:iCs/>
        </w:rPr>
        <w:t xml:space="preserve"> </w:t>
      </w:r>
      <w:proofErr w:type="spellStart"/>
      <w:r w:rsidRPr="00397A20">
        <w:rPr>
          <w:rStyle w:val="rvts11"/>
          <w:i/>
          <w:iCs/>
        </w:rPr>
        <w:t>статті</w:t>
      </w:r>
      <w:proofErr w:type="spellEnd"/>
      <w:r w:rsidRPr="00397A20">
        <w:rPr>
          <w:rStyle w:val="rvts11"/>
          <w:i/>
          <w:iCs/>
        </w:rPr>
        <w:t xml:space="preserve"> 169 в </w:t>
      </w:r>
      <w:proofErr w:type="spellStart"/>
      <w:r w:rsidRPr="00397A20">
        <w:rPr>
          <w:rStyle w:val="rvts11"/>
          <w:i/>
          <w:iCs/>
        </w:rPr>
        <w:t>редакції</w:t>
      </w:r>
      <w:proofErr w:type="spellEnd"/>
      <w:r w:rsidRPr="00397A20">
        <w:rPr>
          <w:rStyle w:val="rvts11"/>
          <w:i/>
          <w:iCs/>
        </w:rPr>
        <w:t xml:space="preserve"> Закону </w:t>
      </w:r>
      <w:hyperlink r:id="rId19" w:tgtFrame="_blank" w:history="1">
        <w:r w:rsidRPr="00397A20">
          <w:rPr>
            <w:rStyle w:val="a4"/>
            <w:i/>
            <w:iCs/>
            <w:color w:val="auto"/>
          </w:rPr>
          <w:t xml:space="preserve">№ 1452-VI </w:t>
        </w:r>
        <w:proofErr w:type="spellStart"/>
        <w:r w:rsidRPr="00397A20">
          <w:rPr>
            <w:rStyle w:val="a4"/>
            <w:i/>
            <w:iCs/>
            <w:color w:val="auto"/>
          </w:rPr>
          <w:t>від</w:t>
        </w:r>
        <w:proofErr w:type="spellEnd"/>
        <w:r w:rsidRPr="00397A20">
          <w:rPr>
            <w:rStyle w:val="a4"/>
            <w:i/>
            <w:iCs/>
            <w:color w:val="auto"/>
          </w:rPr>
          <w:t xml:space="preserve"> 04.06.2009</w:t>
        </w:r>
      </w:hyperlink>
      <w:r w:rsidRPr="00397A20">
        <w:rPr>
          <w:rStyle w:val="rvts11"/>
          <w:i/>
          <w:iCs/>
        </w:rPr>
        <w:t>}</w:t>
      </w:r>
    </w:p>
    <w:p w14:paraId="72A90E8C" w14:textId="77777777" w:rsidR="00D55F57" w:rsidRPr="00397A20" w:rsidRDefault="00D55F57" w:rsidP="00C35F2E">
      <w:pPr>
        <w:pStyle w:val="rvps2"/>
        <w:shd w:val="clear" w:color="auto" w:fill="FFFFFF"/>
        <w:spacing w:before="0" w:beforeAutospacing="0" w:after="0" w:afterAutospacing="0"/>
        <w:ind w:firstLine="709"/>
        <w:jc w:val="both"/>
        <w:rPr>
          <w:i/>
        </w:rPr>
      </w:pPr>
      <w:bookmarkStart w:id="17" w:name="n1124"/>
      <w:bookmarkEnd w:id="17"/>
      <w:r w:rsidRPr="00397A20">
        <w:rPr>
          <w:rStyle w:val="rvts11"/>
          <w:i/>
          <w:iCs/>
        </w:rPr>
        <w:t>{</w:t>
      </w:r>
      <w:proofErr w:type="spellStart"/>
      <w:r w:rsidRPr="00397A20">
        <w:rPr>
          <w:rStyle w:val="rvts11"/>
          <w:i/>
          <w:iCs/>
        </w:rPr>
        <w:t>Стаття</w:t>
      </w:r>
      <w:proofErr w:type="spellEnd"/>
      <w:r w:rsidRPr="00397A20">
        <w:rPr>
          <w:rStyle w:val="rvts11"/>
          <w:i/>
          <w:iCs/>
        </w:rPr>
        <w:t xml:space="preserve"> 169 </w:t>
      </w:r>
      <w:proofErr w:type="spellStart"/>
      <w:r w:rsidRPr="00397A20">
        <w:rPr>
          <w:rStyle w:val="rvts11"/>
          <w:i/>
          <w:iCs/>
        </w:rPr>
        <w:t>із</w:t>
      </w:r>
      <w:proofErr w:type="spellEnd"/>
      <w:r w:rsidRPr="00397A20">
        <w:rPr>
          <w:rStyle w:val="rvts11"/>
          <w:i/>
          <w:iCs/>
        </w:rPr>
        <w:t xml:space="preserve"> </w:t>
      </w:r>
      <w:proofErr w:type="spellStart"/>
      <w:r w:rsidRPr="00397A20">
        <w:rPr>
          <w:rStyle w:val="rvts11"/>
          <w:i/>
          <w:iCs/>
        </w:rPr>
        <w:t>змінами</w:t>
      </w:r>
      <w:proofErr w:type="spellEnd"/>
      <w:r w:rsidRPr="00397A20">
        <w:rPr>
          <w:rStyle w:val="rvts11"/>
          <w:i/>
          <w:iCs/>
        </w:rPr>
        <w:t xml:space="preserve">, </w:t>
      </w:r>
      <w:proofErr w:type="spellStart"/>
      <w:r w:rsidRPr="00397A20">
        <w:rPr>
          <w:rStyle w:val="rvts11"/>
          <w:i/>
          <w:iCs/>
        </w:rPr>
        <w:t>внесеними</w:t>
      </w:r>
      <w:proofErr w:type="spellEnd"/>
      <w:r w:rsidRPr="00397A20">
        <w:rPr>
          <w:rStyle w:val="rvts11"/>
          <w:i/>
          <w:iCs/>
        </w:rPr>
        <w:t xml:space="preserve"> </w:t>
      </w:r>
      <w:proofErr w:type="spellStart"/>
      <w:r w:rsidRPr="00397A20">
        <w:rPr>
          <w:rStyle w:val="rvts11"/>
          <w:i/>
          <w:iCs/>
        </w:rPr>
        <w:t>згідно</w:t>
      </w:r>
      <w:proofErr w:type="spellEnd"/>
      <w:r w:rsidRPr="00397A20">
        <w:rPr>
          <w:rStyle w:val="rvts11"/>
          <w:i/>
          <w:iCs/>
        </w:rPr>
        <w:t xml:space="preserve"> </w:t>
      </w:r>
      <w:proofErr w:type="spellStart"/>
      <w:r w:rsidRPr="00397A20">
        <w:rPr>
          <w:rStyle w:val="rvts11"/>
          <w:i/>
          <w:iCs/>
        </w:rPr>
        <w:t>із</w:t>
      </w:r>
      <w:proofErr w:type="spellEnd"/>
      <w:r w:rsidRPr="00397A20">
        <w:rPr>
          <w:rStyle w:val="rvts11"/>
          <w:i/>
          <w:iCs/>
        </w:rPr>
        <w:t xml:space="preserve"> Законом </w:t>
      </w:r>
      <w:hyperlink r:id="rId20" w:tgtFrame="_blank" w:history="1">
        <w:r w:rsidRPr="00397A20">
          <w:rPr>
            <w:rStyle w:val="a4"/>
            <w:i/>
            <w:iCs/>
            <w:color w:val="auto"/>
          </w:rPr>
          <w:t xml:space="preserve">№ 270-VI </w:t>
        </w:r>
        <w:proofErr w:type="spellStart"/>
        <w:r w:rsidRPr="00397A20">
          <w:rPr>
            <w:rStyle w:val="a4"/>
            <w:i/>
            <w:iCs/>
            <w:color w:val="auto"/>
          </w:rPr>
          <w:t>від</w:t>
        </w:r>
        <w:proofErr w:type="spellEnd"/>
        <w:r w:rsidRPr="00397A20">
          <w:rPr>
            <w:rStyle w:val="a4"/>
            <w:i/>
            <w:iCs/>
            <w:color w:val="auto"/>
          </w:rPr>
          <w:t xml:space="preserve"> 15.04.2008</w:t>
        </w:r>
      </w:hyperlink>
      <w:r w:rsidRPr="00397A20">
        <w:rPr>
          <w:rStyle w:val="rvts11"/>
          <w:i/>
          <w:iCs/>
        </w:rPr>
        <w:t>}</w:t>
      </w:r>
    </w:p>
    <w:p w14:paraId="5A9FF3FD" w14:textId="77777777" w:rsidR="00D55F57" w:rsidRPr="00397A20" w:rsidRDefault="00D55F57" w:rsidP="00C35F2E">
      <w:pPr>
        <w:autoSpaceDE w:val="0"/>
        <w:autoSpaceDN w:val="0"/>
        <w:adjustRightInd w:val="0"/>
        <w:spacing w:after="0" w:line="240" w:lineRule="auto"/>
        <w:ind w:firstLine="709"/>
        <w:jc w:val="both"/>
        <w:rPr>
          <w:rFonts w:ascii="Times New Roman" w:hAnsi="Times New Roman" w:cs="Times New Roman"/>
          <w:i/>
          <w:sz w:val="24"/>
          <w:szCs w:val="24"/>
        </w:rPr>
      </w:pPr>
    </w:p>
    <w:p w14:paraId="456016BD" w14:textId="77777777" w:rsidR="00D55F57" w:rsidRPr="00397A20" w:rsidRDefault="00D55F57" w:rsidP="00C35F2E">
      <w:pPr>
        <w:autoSpaceDE w:val="0"/>
        <w:autoSpaceDN w:val="0"/>
        <w:adjustRightInd w:val="0"/>
        <w:spacing w:after="0" w:line="240" w:lineRule="auto"/>
        <w:ind w:firstLine="709"/>
        <w:jc w:val="both"/>
        <w:rPr>
          <w:rFonts w:ascii="Times New Roman" w:hAnsi="Times New Roman" w:cs="Times New Roman"/>
          <w:b/>
          <w:sz w:val="28"/>
          <w:szCs w:val="28"/>
        </w:rPr>
      </w:pPr>
      <w:proofErr w:type="spellStart"/>
      <w:r w:rsidRPr="00397A20">
        <w:rPr>
          <w:rFonts w:ascii="Times New Roman" w:hAnsi="Times New Roman" w:cs="Times New Roman"/>
          <w:b/>
          <w:sz w:val="28"/>
          <w:szCs w:val="28"/>
        </w:rPr>
        <w:t>Безпосереднім</w:t>
      </w:r>
      <w:proofErr w:type="spellEnd"/>
      <w:r w:rsidRPr="00397A20">
        <w:rPr>
          <w:rFonts w:ascii="Times New Roman" w:hAnsi="Times New Roman" w:cs="Times New Roman"/>
          <w:b/>
          <w:sz w:val="28"/>
          <w:szCs w:val="28"/>
          <w:lang w:val="uk-UA"/>
        </w:rPr>
        <w:t xml:space="preserve"> </w:t>
      </w:r>
      <w:proofErr w:type="spellStart"/>
      <w:r w:rsidRPr="00397A20">
        <w:rPr>
          <w:rFonts w:ascii="Times New Roman" w:hAnsi="Times New Roman" w:cs="Times New Roman"/>
          <w:b/>
          <w:sz w:val="28"/>
          <w:szCs w:val="28"/>
        </w:rPr>
        <w:t>об'єктом</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цього</w:t>
      </w:r>
      <w:proofErr w:type="spellEnd"/>
      <w:r w:rsidRPr="00397A20">
        <w:rPr>
          <w:rFonts w:ascii="Times New Roman" w:hAnsi="Times New Roman" w:cs="Times New Roman"/>
          <w:sz w:val="28"/>
          <w:szCs w:val="28"/>
        </w:rPr>
        <w:t xml:space="preserve"> </w:t>
      </w:r>
      <w:proofErr w:type="spellStart"/>
      <w:r w:rsidR="003C4859">
        <w:rPr>
          <w:rFonts w:ascii="Times New Roman" w:hAnsi="Times New Roman" w:cs="Times New Roman"/>
          <w:sz w:val="28"/>
          <w:szCs w:val="28"/>
        </w:rPr>
        <w:t>кр</w:t>
      </w:r>
      <w:proofErr w:type="spellEnd"/>
      <w:r w:rsidR="003C4859">
        <w:rPr>
          <w:rFonts w:ascii="Times New Roman" w:hAnsi="Times New Roman" w:cs="Times New Roman"/>
          <w:sz w:val="28"/>
          <w:szCs w:val="28"/>
        </w:rPr>
        <w:t>. пр.</w:t>
      </w:r>
      <w:r w:rsidRPr="00397A20">
        <w:rPr>
          <w:rFonts w:ascii="Times New Roman" w:hAnsi="Times New Roman" w:cs="Times New Roman"/>
          <w:sz w:val="28"/>
          <w:szCs w:val="28"/>
        </w:rPr>
        <w:t xml:space="preserve"> є </w:t>
      </w:r>
      <w:proofErr w:type="spellStart"/>
      <w:r w:rsidRPr="00397A20">
        <w:rPr>
          <w:rFonts w:ascii="Times New Roman" w:hAnsi="Times New Roman" w:cs="Times New Roman"/>
          <w:sz w:val="28"/>
          <w:szCs w:val="28"/>
        </w:rPr>
        <w:t>суспільні</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відносини</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що</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забезпечують</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нормальний</w:t>
      </w:r>
      <w:proofErr w:type="spellEnd"/>
      <w:r w:rsidRPr="00397A20">
        <w:rPr>
          <w:rFonts w:ascii="Times New Roman" w:hAnsi="Times New Roman" w:cs="Times New Roman"/>
          <w:b/>
          <w:sz w:val="28"/>
          <w:szCs w:val="28"/>
          <w:lang w:val="uk-UA"/>
        </w:rPr>
        <w:t xml:space="preserve"> </w:t>
      </w:r>
      <w:proofErr w:type="spellStart"/>
      <w:r w:rsidRPr="00397A20">
        <w:rPr>
          <w:rFonts w:ascii="Times New Roman" w:hAnsi="Times New Roman" w:cs="Times New Roman"/>
          <w:sz w:val="28"/>
          <w:szCs w:val="28"/>
        </w:rPr>
        <w:t>розвиток</w:t>
      </w:r>
      <w:proofErr w:type="spellEnd"/>
      <w:r w:rsidRPr="00397A20">
        <w:rPr>
          <w:rFonts w:ascii="Times New Roman" w:hAnsi="Times New Roman" w:cs="Times New Roman"/>
          <w:sz w:val="28"/>
          <w:szCs w:val="28"/>
        </w:rPr>
        <w:t xml:space="preserve"> і </w:t>
      </w:r>
      <w:proofErr w:type="spellStart"/>
      <w:r w:rsidRPr="00397A20">
        <w:rPr>
          <w:rFonts w:ascii="Times New Roman" w:hAnsi="Times New Roman" w:cs="Times New Roman"/>
          <w:sz w:val="28"/>
          <w:szCs w:val="28"/>
        </w:rPr>
        <w:t>виховання</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неповнолітніх</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дітей</w:t>
      </w:r>
      <w:proofErr w:type="spellEnd"/>
      <w:r w:rsidRPr="00397A20">
        <w:rPr>
          <w:rFonts w:ascii="Times New Roman" w:hAnsi="Times New Roman" w:cs="Times New Roman"/>
          <w:sz w:val="28"/>
          <w:szCs w:val="28"/>
        </w:rPr>
        <w:t>.</w:t>
      </w:r>
    </w:p>
    <w:p w14:paraId="125524BC" w14:textId="77777777" w:rsidR="00D55F57" w:rsidRPr="00397A20" w:rsidRDefault="00D55F57" w:rsidP="00C35F2E">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397A20">
        <w:rPr>
          <w:rFonts w:ascii="Times New Roman" w:hAnsi="Times New Roman" w:cs="Times New Roman"/>
          <w:b/>
          <w:sz w:val="28"/>
          <w:szCs w:val="28"/>
        </w:rPr>
        <w:t>Об'єктивну</w:t>
      </w:r>
      <w:proofErr w:type="spellEnd"/>
      <w:r w:rsidRPr="00397A20">
        <w:rPr>
          <w:rFonts w:ascii="Times New Roman" w:hAnsi="Times New Roman" w:cs="Times New Roman"/>
          <w:b/>
          <w:sz w:val="28"/>
          <w:szCs w:val="28"/>
        </w:rPr>
        <w:t xml:space="preserve"> сторону</w:t>
      </w:r>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цього</w:t>
      </w:r>
      <w:proofErr w:type="spellEnd"/>
      <w:r w:rsidRPr="00397A20">
        <w:rPr>
          <w:rFonts w:ascii="Times New Roman" w:hAnsi="Times New Roman" w:cs="Times New Roman"/>
          <w:sz w:val="28"/>
          <w:szCs w:val="28"/>
        </w:rPr>
        <w:t xml:space="preserve"> </w:t>
      </w:r>
      <w:proofErr w:type="spellStart"/>
      <w:r w:rsidR="003C4859">
        <w:rPr>
          <w:rFonts w:ascii="Times New Roman" w:hAnsi="Times New Roman" w:cs="Times New Roman"/>
          <w:sz w:val="28"/>
          <w:szCs w:val="28"/>
        </w:rPr>
        <w:t>кр</w:t>
      </w:r>
      <w:proofErr w:type="spellEnd"/>
      <w:r w:rsidR="003C4859">
        <w:rPr>
          <w:rFonts w:ascii="Times New Roman" w:hAnsi="Times New Roman" w:cs="Times New Roman"/>
          <w:sz w:val="28"/>
          <w:szCs w:val="28"/>
        </w:rPr>
        <w:t>. пр.</w:t>
      </w:r>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утворюють</w:t>
      </w:r>
      <w:proofErr w:type="spellEnd"/>
      <w:r w:rsidRPr="00397A20">
        <w:rPr>
          <w:rFonts w:ascii="Times New Roman" w:hAnsi="Times New Roman" w:cs="Times New Roman"/>
          <w:sz w:val="28"/>
          <w:szCs w:val="28"/>
        </w:rPr>
        <w:t xml:space="preserve">: незаконна </w:t>
      </w:r>
      <w:proofErr w:type="spellStart"/>
      <w:r w:rsidRPr="00397A20">
        <w:rPr>
          <w:rFonts w:ascii="Times New Roman" w:hAnsi="Times New Roman" w:cs="Times New Roman"/>
          <w:sz w:val="28"/>
          <w:szCs w:val="28"/>
        </w:rPr>
        <w:t>посередницька</w:t>
      </w:r>
      <w:proofErr w:type="spellEnd"/>
      <w:r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діяльність</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або</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інші</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незаконні</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дії</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щодо</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усиновлення</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удочеріння</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дитини</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або</w:t>
      </w:r>
      <w:proofErr w:type="spellEnd"/>
      <w:r w:rsidRPr="00397A20">
        <w:rPr>
          <w:rFonts w:ascii="Times New Roman" w:hAnsi="Times New Roman" w:cs="Times New Roman"/>
          <w:sz w:val="28"/>
          <w:szCs w:val="28"/>
        </w:rPr>
        <w:t xml:space="preserve"> по</w:t>
      </w:r>
      <w:r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передачі</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її</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під</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опіку</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піклування</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або</w:t>
      </w:r>
      <w:proofErr w:type="spellEnd"/>
      <w:r w:rsidRPr="00397A20">
        <w:rPr>
          <w:rFonts w:ascii="Times New Roman" w:hAnsi="Times New Roman" w:cs="Times New Roman"/>
          <w:sz w:val="28"/>
          <w:szCs w:val="28"/>
        </w:rPr>
        <w:t xml:space="preserve"> по </w:t>
      </w:r>
      <w:proofErr w:type="spellStart"/>
      <w:r w:rsidRPr="00397A20">
        <w:rPr>
          <w:rFonts w:ascii="Times New Roman" w:hAnsi="Times New Roman" w:cs="Times New Roman"/>
          <w:sz w:val="28"/>
          <w:szCs w:val="28"/>
        </w:rPr>
        <w:t>передачі</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її</w:t>
      </w:r>
      <w:proofErr w:type="spellEnd"/>
      <w:r w:rsidRPr="00397A20">
        <w:rPr>
          <w:rFonts w:ascii="Times New Roman" w:hAnsi="Times New Roman" w:cs="Times New Roman"/>
          <w:sz w:val="28"/>
          <w:szCs w:val="28"/>
        </w:rPr>
        <w:t xml:space="preserve"> на </w:t>
      </w:r>
      <w:proofErr w:type="spellStart"/>
      <w:r w:rsidRPr="00397A20">
        <w:rPr>
          <w:rFonts w:ascii="Times New Roman" w:hAnsi="Times New Roman" w:cs="Times New Roman"/>
          <w:sz w:val="28"/>
          <w:szCs w:val="28"/>
        </w:rPr>
        <w:t>виховання</w:t>
      </w:r>
      <w:proofErr w:type="spellEnd"/>
      <w:r w:rsidRPr="00397A20">
        <w:rPr>
          <w:rFonts w:ascii="Times New Roman" w:hAnsi="Times New Roman" w:cs="Times New Roman"/>
          <w:sz w:val="28"/>
          <w:szCs w:val="28"/>
        </w:rPr>
        <w:t xml:space="preserve"> в </w:t>
      </w:r>
      <w:proofErr w:type="spellStart"/>
      <w:r w:rsidRPr="00397A20">
        <w:rPr>
          <w:rFonts w:ascii="Times New Roman" w:hAnsi="Times New Roman" w:cs="Times New Roman"/>
          <w:sz w:val="28"/>
          <w:szCs w:val="28"/>
        </w:rPr>
        <w:t>сім'ю</w:t>
      </w:r>
      <w:proofErr w:type="spellEnd"/>
      <w:r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громадян</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Незаконними</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такі</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дії</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будуть</w:t>
      </w:r>
      <w:proofErr w:type="spellEnd"/>
      <w:r w:rsidRPr="00397A20">
        <w:rPr>
          <w:rFonts w:ascii="Times New Roman" w:hAnsi="Times New Roman" w:cs="Times New Roman"/>
          <w:sz w:val="28"/>
          <w:szCs w:val="28"/>
        </w:rPr>
        <w:t xml:space="preserve"> у </w:t>
      </w:r>
      <w:proofErr w:type="spellStart"/>
      <w:r w:rsidRPr="00397A20">
        <w:rPr>
          <w:rFonts w:ascii="Times New Roman" w:hAnsi="Times New Roman" w:cs="Times New Roman"/>
          <w:sz w:val="28"/>
          <w:szCs w:val="28"/>
        </w:rPr>
        <w:t>випадку</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якщо</w:t>
      </w:r>
      <w:proofErr w:type="spellEnd"/>
      <w:r w:rsidRPr="00397A20">
        <w:rPr>
          <w:rFonts w:ascii="Times New Roman" w:hAnsi="Times New Roman" w:cs="Times New Roman"/>
          <w:sz w:val="28"/>
          <w:szCs w:val="28"/>
        </w:rPr>
        <w:t xml:space="preserve"> вони </w:t>
      </w:r>
      <w:proofErr w:type="spellStart"/>
      <w:r w:rsidRPr="00397A20">
        <w:rPr>
          <w:rFonts w:ascii="Times New Roman" w:hAnsi="Times New Roman" w:cs="Times New Roman"/>
          <w:sz w:val="28"/>
          <w:szCs w:val="28"/>
        </w:rPr>
        <w:t>вчинені</w:t>
      </w:r>
      <w:proofErr w:type="spellEnd"/>
      <w:r w:rsidRPr="00397A20">
        <w:rPr>
          <w:rFonts w:ascii="Times New Roman" w:hAnsi="Times New Roman" w:cs="Times New Roman"/>
          <w:sz w:val="28"/>
          <w:szCs w:val="28"/>
        </w:rPr>
        <w:t xml:space="preserve"> з</w:t>
      </w:r>
      <w:r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порушенням</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положень</w:t>
      </w:r>
      <w:proofErr w:type="spellEnd"/>
      <w:r w:rsidRPr="00397A20">
        <w:rPr>
          <w:rFonts w:ascii="Times New Roman" w:hAnsi="Times New Roman" w:cs="Times New Roman"/>
          <w:sz w:val="28"/>
          <w:szCs w:val="28"/>
        </w:rPr>
        <w:t xml:space="preserve"> чинного </w:t>
      </w:r>
      <w:proofErr w:type="spellStart"/>
      <w:r w:rsidRPr="00397A20">
        <w:rPr>
          <w:rFonts w:ascii="Times New Roman" w:hAnsi="Times New Roman" w:cs="Times New Roman"/>
          <w:sz w:val="28"/>
          <w:szCs w:val="28"/>
        </w:rPr>
        <w:t>законодавства</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Закінченим</w:t>
      </w:r>
      <w:proofErr w:type="spellEnd"/>
      <w:r w:rsidRPr="00397A20">
        <w:rPr>
          <w:rFonts w:ascii="Times New Roman" w:hAnsi="Times New Roman" w:cs="Times New Roman"/>
          <w:sz w:val="28"/>
          <w:szCs w:val="28"/>
        </w:rPr>
        <w:t xml:space="preserve"> </w:t>
      </w:r>
      <w:proofErr w:type="spellStart"/>
      <w:r w:rsidR="001E2296">
        <w:rPr>
          <w:rFonts w:ascii="Times New Roman" w:hAnsi="Times New Roman" w:cs="Times New Roman"/>
          <w:sz w:val="28"/>
          <w:szCs w:val="28"/>
        </w:rPr>
        <w:t>кр</w:t>
      </w:r>
      <w:proofErr w:type="spellEnd"/>
      <w:r w:rsidR="001E2296">
        <w:rPr>
          <w:rFonts w:ascii="Times New Roman" w:hAnsi="Times New Roman" w:cs="Times New Roman"/>
          <w:sz w:val="28"/>
          <w:szCs w:val="28"/>
        </w:rPr>
        <w:t>. пр.</w:t>
      </w:r>
      <w:r w:rsidRPr="00397A20">
        <w:rPr>
          <w:rFonts w:ascii="Times New Roman" w:hAnsi="Times New Roman" w:cs="Times New Roman"/>
          <w:sz w:val="28"/>
          <w:szCs w:val="28"/>
        </w:rPr>
        <w:t xml:space="preserve"> буде</w:t>
      </w:r>
      <w:r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вважатися</w:t>
      </w:r>
      <w:proofErr w:type="spellEnd"/>
      <w:r w:rsidRPr="00397A20">
        <w:rPr>
          <w:rFonts w:ascii="Times New Roman" w:hAnsi="Times New Roman" w:cs="Times New Roman"/>
          <w:sz w:val="28"/>
          <w:szCs w:val="28"/>
        </w:rPr>
        <w:t xml:space="preserve"> з моменту </w:t>
      </w:r>
      <w:proofErr w:type="spellStart"/>
      <w:r w:rsidRPr="00397A20">
        <w:rPr>
          <w:rFonts w:ascii="Times New Roman" w:hAnsi="Times New Roman" w:cs="Times New Roman"/>
          <w:sz w:val="28"/>
          <w:szCs w:val="28"/>
        </w:rPr>
        <w:t>здійснення</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однієї</w:t>
      </w:r>
      <w:proofErr w:type="spellEnd"/>
      <w:r w:rsidRPr="00397A20">
        <w:rPr>
          <w:rFonts w:ascii="Times New Roman" w:hAnsi="Times New Roman" w:cs="Times New Roman"/>
          <w:sz w:val="28"/>
          <w:szCs w:val="28"/>
        </w:rPr>
        <w:t xml:space="preserve"> з </w:t>
      </w:r>
      <w:proofErr w:type="spellStart"/>
      <w:r w:rsidRPr="00397A20">
        <w:rPr>
          <w:rFonts w:ascii="Times New Roman" w:hAnsi="Times New Roman" w:cs="Times New Roman"/>
          <w:sz w:val="28"/>
          <w:szCs w:val="28"/>
        </w:rPr>
        <w:t>вказаних</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дій</w:t>
      </w:r>
      <w:proofErr w:type="spellEnd"/>
      <w:r w:rsidRPr="00397A20">
        <w:rPr>
          <w:rFonts w:ascii="Times New Roman" w:hAnsi="Times New Roman" w:cs="Times New Roman"/>
          <w:sz w:val="28"/>
          <w:szCs w:val="28"/>
        </w:rPr>
        <w:t>.</w:t>
      </w:r>
    </w:p>
    <w:p w14:paraId="676EEC21" w14:textId="77777777" w:rsidR="00D55F57" w:rsidRPr="00397A20" w:rsidRDefault="00D55F57" w:rsidP="00C35F2E">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397A20">
        <w:rPr>
          <w:rFonts w:ascii="Times New Roman" w:hAnsi="Times New Roman" w:cs="Times New Roman"/>
          <w:b/>
          <w:sz w:val="28"/>
          <w:szCs w:val="28"/>
        </w:rPr>
        <w:t>Суб'єктивна</w:t>
      </w:r>
      <w:proofErr w:type="spellEnd"/>
      <w:r w:rsidRPr="00397A20">
        <w:rPr>
          <w:rFonts w:ascii="Times New Roman" w:hAnsi="Times New Roman" w:cs="Times New Roman"/>
          <w:b/>
          <w:sz w:val="28"/>
          <w:szCs w:val="28"/>
        </w:rPr>
        <w:t xml:space="preserve"> сторона</w:t>
      </w:r>
      <w:r w:rsidRPr="00397A20">
        <w:rPr>
          <w:rFonts w:ascii="Times New Roman" w:hAnsi="Times New Roman" w:cs="Times New Roman"/>
          <w:sz w:val="28"/>
          <w:szCs w:val="28"/>
        </w:rPr>
        <w:t xml:space="preserve"> </w:t>
      </w:r>
      <w:proofErr w:type="spellStart"/>
      <w:r w:rsidR="003C4859">
        <w:rPr>
          <w:rFonts w:ascii="Times New Roman" w:hAnsi="Times New Roman" w:cs="Times New Roman"/>
          <w:sz w:val="28"/>
          <w:szCs w:val="28"/>
        </w:rPr>
        <w:t>кр</w:t>
      </w:r>
      <w:proofErr w:type="spellEnd"/>
      <w:r w:rsidR="003C4859">
        <w:rPr>
          <w:rFonts w:ascii="Times New Roman" w:hAnsi="Times New Roman" w:cs="Times New Roman"/>
          <w:sz w:val="28"/>
          <w:szCs w:val="28"/>
        </w:rPr>
        <w:t>. пр.</w:t>
      </w:r>
      <w:r w:rsidRPr="00397A20">
        <w:rPr>
          <w:rFonts w:ascii="Times New Roman" w:hAnsi="Times New Roman" w:cs="Times New Roman"/>
          <w:sz w:val="28"/>
          <w:szCs w:val="28"/>
        </w:rPr>
        <w:t xml:space="preserve"> — </w:t>
      </w:r>
      <w:proofErr w:type="spellStart"/>
      <w:r w:rsidRPr="00397A20">
        <w:rPr>
          <w:rFonts w:ascii="Times New Roman" w:hAnsi="Times New Roman" w:cs="Times New Roman"/>
          <w:sz w:val="28"/>
          <w:szCs w:val="28"/>
        </w:rPr>
        <w:t>прямий</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умисел</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Мотиви</w:t>
      </w:r>
      <w:proofErr w:type="spellEnd"/>
      <w:r w:rsidRPr="00397A20">
        <w:rPr>
          <w:rFonts w:ascii="Times New Roman" w:hAnsi="Times New Roman" w:cs="Times New Roman"/>
          <w:sz w:val="28"/>
          <w:szCs w:val="28"/>
        </w:rPr>
        <w:t xml:space="preserve"> </w:t>
      </w:r>
      <w:proofErr w:type="spellStart"/>
      <w:r w:rsidR="003C4859">
        <w:rPr>
          <w:rFonts w:ascii="Times New Roman" w:hAnsi="Times New Roman" w:cs="Times New Roman"/>
          <w:sz w:val="28"/>
          <w:szCs w:val="28"/>
        </w:rPr>
        <w:t>кр</w:t>
      </w:r>
      <w:proofErr w:type="spellEnd"/>
      <w:r w:rsidR="003C4859">
        <w:rPr>
          <w:rFonts w:ascii="Times New Roman" w:hAnsi="Times New Roman" w:cs="Times New Roman"/>
          <w:sz w:val="28"/>
          <w:szCs w:val="28"/>
        </w:rPr>
        <w:t>. пр.</w:t>
      </w:r>
      <w:r w:rsidRPr="00397A20">
        <w:rPr>
          <w:rFonts w:ascii="Times New Roman" w:hAnsi="Times New Roman" w:cs="Times New Roman"/>
          <w:sz w:val="28"/>
          <w:szCs w:val="28"/>
        </w:rPr>
        <w:t xml:space="preserve"> для</w:t>
      </w:r>
      <w:r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кваліфікації</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значення</w:t>
      </w:r>
      <w:proofErr w:type="spellEnd"/>
      <w:r w:rsidRPr="00397A20">
        <w:rPr>
          <w:rFonts w:ascii="Times New Roman" w:hAnsi="Times New Roman" w:cs="Times New Roman"/>
          <w:sz w:val="28"/>
          <w:szCs w:val="28"/>
        </w:rPr>
        <w:t xml:space="preserve"> не </w:t>
      </w:r>
      <w:proofErr w:type="spellStart"/>
      <w:r w:rsidRPr="00397A20">
        <w:rPr>
          <w:rFonts w:ascii="Times New Roman" w:hAnsi="Times New Roman" w:cs="Times New Roman"/>
          <w:sz w:val="28"/>
          <w:szCs w:val="28"/>
        </w:rPr>
        <w:t>мають</w:t>
      </w:r>
      <w:proofErr w:type="spellEnd"/>
      <w:r w:rsidRPr="00397A20">
        <w:rPr>
          <w:rFonts w:ascii="Times New Roman" w:hAnsi="Times New Roman" w:cs="Times New Roman"/>
          <w:sz w:val="28"/>
          <w:szCs w:val="28"/>
        </w:rPr>
        <w:t>.</w:t>
      </w:r>
    </w:p>
    <w:p w14:paraId="256591CB" w14:textId="77777777" w:rsidR="00D55F57" w:rsidRPr="00397A20" w:rsidRDefault="00D55F57" w:rsidP="00C35F2E">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397A20">
        <w:rPr>
          <w:rFonts w:ascii="Times New Roman" w:hAnsi="Times New Roman" w:cs="Times New Roman"/>
          <w:b/>
          <w:sz w:val="28"/>
          <w:szCs w:val="28"/>
        </w:rPr>
        <w:t>Суб'єкт</w:t>
      </w:r>
      <w:proofErr w:type="spellEnd"/>
      <w:r w:rsidRPr="00397A20">
        <w:rPr>
          <w:rFonts w:ascii="Times New Roman" w:hAnsi="Times New Roman" w:cs="Times New Roman"/>
          <w:b/>
          <w:sz w:val="28"/>
          <w:szCs w:val="28"/>
        </w:rPr>
        <w:t xml:space="preserve"> </w:t>
      </w:r>
      <w:proofErr w:type="spellStart"/>
      <w:r w:rsidR="003C4859">
        <w:rPr>
          <w:rFonts w:ascii="Times New Roman" w:hAnsi="Times New Roman" w:cs="Times New Roman"/>
          <w:b/>
          <w:sz w:val="28"/>
          <w:szCs w:val="28"/>
        </w:rPr>
        <w:t>кр</w:t>
      </w:r>
      <w:proofErr w:type="spellEnd"/>
      <w:r w:rsidR="003C4859">
        <w:rPr>
          <w:rFonts w:ascii="Times New Roman" w:hAnsi="Times New Roman" w:cs="Times New Roman"/>
          <w:b/>
          <w:sz w:val="28"/>
          <w:szCs w:val="28"/>
        </w:rPr>
        <w:t>. пр.</w:t>
      </w:r>
      <w:r w:rsidRPr="00397A20">
        <w:rPr>
          <w:rFonts w:ascii="Times New Roman" w:hAnsi="Times New Roman" w:cs="Times New Roman"/>
          <w:sz w:val="28"/>
          <w:szCs w:val="28"/>
        </w:rPr>
        <w:t xml:space="preserve"> — будь-яка особа.</w:t>
      </w:r>
    </w:p>
    <w:p w14:paraId="4496F07D" w14:textId="77777777" w:rsidR="00D55F57" w:rsidRPr="00397A20" w:rsidRDefault="00D55F57" w:rsidP="00C35F2E">
      <w:pPr>
        <w:autoSpaceDE w:val="0"/>
        <w:autoSpaceDN w:val="0"/>
        <w:adjustRightInd w:val="0"/>
        <w:spacing w:after="0" w:line="240" w:lineRule="auto"/>
        <w:ind w:firstLine="709"/>
        <w:jc w:val="both"/>
        <w:rPr>
          <w:rFonts w:ascii="Times New Roman" w:hAnsi="Times New Roman" w:cs="Times New Roman"/>
          <w:sz w:val="28"/>
          <w:szCs w:val="28"/>
        </w:rPr>
      </w:pPr>
      <w:r w:rsidRPr="00397A20">
        <w:rPr>
          <w:rFonts w:ascii="Times New Roman" w:hAnsi="Times New Roman" w:cs="Times New Roman"/>
          <w:sz w:val="28"/>
          <w:szCs w:val="28"/>
        </w:rPr>
        <w:t xml:space="preserve">У </w:t>
      </w:r>
      <w:proofErr w:type="spellStart"/>
      <w:r w:rsidRPr="00397A20">
        <w:rPr>
          <w:rFonts w:ascii="Times New Roman" w:hAnsi="Times New Roman" w:cs="Times New Roman"/>
          <w:sz w:val="28"/>
          <w:szCs w:val="28"/>
        </w:rPr>
        <w:t>частині</w:t>
      </w:r>
      <w:proofErr w:type="spellEnd"/>
      <w:r w:rsidRPr="00397A20">
        <w:rPr>
          <w:rFonts w:ascii="Times New Roman" w:hAnsi="Times New Roman" w:cs="Times New Roman"/>
          <w:sz w:val="28"/>
          <w:szCs w:val="28"/>
        </w:rPr>
        <w:t xml:space="preserve"> 2 ст. 169 </w:t>
      </w:r>
      <w:proofErr w:type="spellStart"/>
      <w:r w:rsidRPr="00397A20">
        <w:rPr>
          <w:rFonts w:ascii="Times New Roman" w:hAnsi="Times New Roman" w:cs="Times New Roman"/>
          <w:sz w:val="28"/>
          <w:szCs w:val="28"/>
        </w:rPr>
        <w:t>передбачена</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відповідальність</w:t>
      </w:r>
      <w:proofErr w:type="spellEnd"/>
      <w:r w:rsidRPr="00397A20">
        <w:rPr>
          <w:rFonts w:ascii="Times New Roman" w:hAnsi="Times New Roman" w:cs="Times New Roman"/>
          <w:sz w:val="28"/>
          <w:szCs w:val="28"/>
        </w:rPr>
        <w:t xml:space="preserve"> за </w:t>
      </w:r>
      <w:proofErr w:type="spellStart"/>
      <w:r w:rsidRPr="00397A20">
        <w:rPr>
          <w:rFonts w:ascii="Times New Roman" w:hAnsi="Times New Roman" w:cs="Times New Roman"/>
          <w:sz w:val="28"/>
          <w:szCs w:val="28"/>
        </w:rPr>
        <w:t>вчинення</w:t>
      </w:r>
      <w:proofErr w:type="spellEnd"/>
      <w:r w:rsidRPr="00397A20">
        <w:rPr>
          <w:rFonts w:ascii="Times New Roman" w:hAnsi="Times New Roman" w:cs="Times New Roman"/>
          <w:sz w:val="28"/>
          <w:szCs w:val="28"/>
        </w:rPr>
        <w:t xml:space="preserve"> </w:t>
      </w:r>
      <w:proofErr w:type="spellStart"/>
      <w:r w:rsidR="003C4859">
        <w:rPr>
          <w:rFonts w:ascii="Times New Roman" w:hAnsi="Times New Roman" w:cs="Times New Roman"/>
          <w:sz w:val="28"/>
          <w:szCs w:val="28"/>
        </w:rPr>
        <w:t>кр</w:t>
      </w:r>
      <w:proofErr w:type="spellEnd"/>
      <w:r w:rsidR="003C4859">
        <w:rPr>
          <w:rFonts w:ascii="Times New Roman" w:hAnsi="Times New Roman" w:cs="Times New Roman"/>
          <w:sz w:val="28"/>
          <w:szCs w:val="28"/>
        </w:rPr>
        <w:t>. пр.</w:t>
      </w:r>
      <w:r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щодо</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кількох</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дітей</w:t>
      </w:r>
      <w:proofErr w:type="spellEnd"/>
      <w:r w:rsidRPr="00397A20">
        <w:rPr>
          <w:rFonts w:ascii="Times New Roman" w:hAnsi="Times New Roman" w:cs="Times New Roman"/>
          <w:sz w:val="28"/>
          <w:szCs w:val="28"/>
        </w:rPr>
        <w:t xml:space="preserve">, повторно, за </w:t>
      </w:r>
      <w:proofErr w:type="spellStart"/>
      <w:r w:rsidRPr="00397A20">
        <w:rPr>
          <w:rFonts w:ascii="Times New Roman" w:hAnsi="Times New Roman" w:cs="Times New Roman"/>
          <w:sz w:val="28"/>
          <w:szCs w:val="28"/>
        </w:rPr>
        <w:t>попередньою</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змовою</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групою</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осіб</w:t>
      </w:r>
      <w:proofErr w:type="spellEnd"/>
      <w:r w:rsidRPr="00397A20">
        <w:rPr>
          <w:rFonts w:ascii="Times New Roman" w:hAnsi="Times New Roman" w:cs="Times New Roman"/>
          <w:sz w:val="28"/>
          <w:szCs w:val="28"/>
        </w:rPr>
        <w:t>, з</w:t>
      </w:r>
      <w:r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використанням</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службового</w:t>
      </w:r>
      <w:proofErr w:type="spellEnd"/>
      <w:r w:rsidRPr="00397A20">
        <w:rPr>
          <w:rFonts w:ascii="Times New Roman" w:hAnsi="Times New Roman" w:cs="Times New Roman"/>
          <w:sz w:val="28"/>
          <w:szCs w:val="28"/>
        </w:rPr>
        <w:t xml:space="preserve"> становища </w:t>
      </w:r>
      <w:proofErr w:type="spellStart"/>
      <w:r w:rsidRPr="00397A20">
        <w:rPr>
          <w:rFonts w:ascii="Times New Roman" w:hAnsi="Times New Roman" w:cs="Times New Roman"/>
          <w:sz w:val="28"/>
          <w:szCs w:val="28"/>
        </w:rPr>
        <w:t>або</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якщо</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він</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заподіяв</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тяжкі</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наслідки</w:t>
      </w:r>
      <w:proofErr w:type="spellEnd"/>
      <w:r w:rsidRPr="00397A20">
        <w:rPr>
          <w:rFonts w:ascii="Times New Roman" w:hAnsi="Times New Roman" w:cs="Times New Roman"/>
          <w:sz w:val="28"/>
          <w:szCs w:val="28"/>
        </w:rPr>
        <w:t>.</w:t>
      </w:r>
    </w:p>
    <w:p w14:paraId="6D94B9C8" w14:textId="77777777" w:rsidR="00D55F57" w:rsidRPr="00397A20" w:rsidRDefault="00D55F57" w:rsidP="00C35F2E">
      <w:pPr>
        <w:autoSpaceDE w:val="0"/>
        <w:autoSpaceDN w:val="0"/>
        <w:adjustRightInd w:val="0"/>
        <w:spacing w:after="0" w:line="240" w:lineRule="auto"/>
        <w:ind w:firstLine="709"/>
        <w:jc w:val="both"/>
        <w:rPr>
          <w:rFonts w:ascii="Times New Roman" w:hAnsi="Times New Roman" w:cs="Times New Roman"/>
          <w:sz w:val="28"/>
          <w:szCs w:val="28"/>
          <w:lang w:val="uk-UA"/>
        </w:rPr>
      </w:pPr>
      <w:proofErr w:type="spellStart"/>
      <w:r w:rsidRPr="00397A20">
        <w:rPr>
          <w:rFonts w:ascii="Times New Roman" w:hAnsi="Times New Roman" w:cs="Times New Roman"/>
          <w:sz w:val="28"/>
          <w:szCs w:val="28"/>
        </w:rPr>
        <w:t>Під</w:t>
      </w:r>
      <w:proofErr w:type="spellEnd"/>
      <w:r w:rsidRPr="00397A20">
        <w:rPr>
          <w:rFonts w:ascii="Times New Roman" w:hAnsi="Times New Roman" w:cs="Times New Roman"/>
          <w:sz w:val="28"/>
          <w:szCs w:val="28"/>
        </w:rPr>
        <w:t xml:space="preserve"> тяжкими </w:t>
      </w:r>
      <w:proofErr w:type="spellStart"/>
      <w:r w:rsidRPr="00397A20">
        <w:rPr>
          <w:rFonts w:ascii="Times New Roman" w:hAnsi="Times New Roman" w:cs="Times New Roman"/>
          <w:sz w:val="28"/>
          <w:szCs w:val="28"/>
        </w:rPr>
        <w:t>наслідками</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цього</w:t>
      </w:r>
      <w:proofErr w:type="spellEnd"/>
      <w:r w:rsidRPr="00397A20">
        <w:rPr>
          <w:rFonts w:ascii="Times New Roman" w:hAnsi="Times New Roman" w:cs="Times New Roman"/>
          <w:sz w:val="28"/>
          <w:szCs w:val="28"/>
        </w:rPr>
        <w:t xml:space="preserve"> </w:t>
      </w:r>
      <w:proofErr w:type="spellStart"/>
      <w:r w:rsidR="003C4859">
        <w:rPr>
          <w:rFonts w:ascii="Times New Roman" w:hAnsi="Times New Roman" w:cs="Times New Roman"/>
          <w:sz w:val="28"/>
          <w:szCs w:val="28"/>
        </w:rPr>
        <w:t>кр</w:t>
      </w:r>
      <w:proofErr w:type="spellEnd"/>
      <w:r w:rsidR="003C4859">
        <w:rPr>
          <w:rFonts w:ascii="Times New Roman" w:hAnsi="Times New Roman" w:cs="Times New Roman"/>
          <w:sz w:val="28"/>
          <w:szCs w:val="28"/>
        </w:rPr>
        <w:t>. пр.</w:t>
      </w:r>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слід</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розуміти</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самогубство</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потерпілого</w:t>
      </w:r>
      <w:proofErr w:type="spellEnd"/>
      <w:r w:rsidRPr="00397A20">
        <w:rPr>
          <w:rFonts w:ascii="Times New Roman" w:hAnsi="Times New Roman" w:cs="Times New Roman"/>
          <w:sz w:val="28"/>
          <w:szCs w:val="28"/>
        </w:rPr>
        <w:t>,</w:t>
      </w:r>
      <w:r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його</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психічний</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розлад</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отримання</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інвалідності</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необережне</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позбавлення</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життя</w:t>
      </w:r>
      <w:proofErr w:type="spellEnd"/>
      <w:r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тощо</w:t>
      </w:r>
      <w:proofErr w:type="spellEnd"/>
      <w:r w:rsidRPr="00397A20">
        <w:rPr>
          <w:rFonts w:ascii="Times New Roman" w:hAnsi="Times New Roman" w:cs="Times New Roman"/>
          <w:sz w:val="28"/>
          <w:szCs w:val="28"/>
        </w:rPr>
        <w:t xml:space="preserve">. </w:t>
      </w:r>
    </w:p>
    <w:p w14:paraId="7DA82DB5" w14:textId="77777777" w:rsidR="00D55F57" w:rsidRPr="00397A20" w:rsidRDefault="00D55F57" w:rsidP="00C35F2E">
      <w:pPr>
        <w:autoSpaceDE w:val="0"/>
        <w:autoSpaceDN w:val="0"/>
        <w:adjustRightInd w:val="0"/>
        <w:spacing w:after="0" w:line="240" w:lineRule="auto"/>
        <w:ind w:firstLine="709"/>
        <w:jc w:val="both"/>
        <w:rPr>
          <w:rFonts w:ascii="Times New Roman" w:hAnsi="Times New Roman" w:cs="Times New Roman"/>
          <w:sz w:val="28"/>
          <w:szCs w:val="28"/>
          <w:lang w:val="uk-UA"/>
        </w:rPr>
      </w:pPr>
      <w:r w:rsidRPr="00397A20">
        <w:rPr>
          <w:rFonts w:ascii="Times New Roman" w:hAnsi="Times New Roman" w:cs="Times New Roman"/>
          <w:sz w:val="28"/>
          <w:szCs w:val="28"/>
        </w:rPr>
        <w:t xml:space="preserve">В </w:t>
      </w:r>
      <w:proofErr w:type="spellStart"/>
      <w:r w:rsidRPr="00397A20">
        <w:rPr>
          <w:rFonts w:ascii="Times New Roman" w:hAnsi="Times New Roman" w:cs="Times New Roman"/>
          <w:sz w:val="28"/>
          <w:szCs w:val="28"/>
        </w:rPr>
        <w:t>зв'язку</w:t>
      </w:r>
      <w:proofErr w:type="spellEnd"/>
      <w:r w:rsidRPr="00397A20">
        <w:rPr>
          <w:rFonts w:ascii="Times New Roman" w:hAnsi="Times New Roman" w:cs="Times New Roman"/>
          <w:sz w:val="28"/>
          <w:szCs w:val="28"/>
        </w:rPr>
        <w:t xml:space="preserve"> з </w:t>
      </w:r>
      <w:proofErr w:type="spellStart"/>
      <w:r w:rsidRPr="00397A20">
        <w:rPr>
          <w:rFonts w:ascii="Times New Roman" w:hAnsi="Times New Roman" w:cs="Times New Roman"/>
          <w:sz w:val="28"/>
          <w:szCs w:val="28"/>
        </w:rPr>
        <w:t>тим</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що</w:t>
      </w:r>
      <w:proofErr w:type="spellEnd"/>
      <w:r w:rsidRPr="00397A20">
        <w:rPr>
          <w:rFonts w:ascii="Times New Roman" w:hAnsi="Times New Roman" w:cs="Times New Roman"/>
          <w:sz w:val="28"/>
          <w:szCs w:val="28"/>
        </w:rPr>
        <w:t xml:space="preserve"> норма, яка </w:t>
      </w:r>
      <w:proofErr w:type="spellStart"/>
      <w:r w:rsidRPr="00397A20">
        <w:rPr>
          <w:rFonts w:ascii="Times New Roman" w:hAnsi="Times New Roman" w:cs="Times New Roman"/>
          <w:sz w:val="28"/>
          <w:szCs w:val="28"/>
        </w:rPr>
        <w:t>розглядається</w:t>
      </w:r>
      <w:proofErr w:type="spellEnd"/>
      <w:r w:rsidRPr="00397A20">
        <w:rPr>
          <w:rFonts w:ascii="Times New Roman" w:hAnsi="Times New Roman" w:cs="Times New Roman"/>
          <w:sz w:val="28"/>
          <w:szCs w:val="28"/>
        </w:rPr>
        <w:t xml:space="preserve">, є бланкетною, при </w:t>
      </w:r>
      <w:proofErr w:type="spellStart"/>
      <w:r w:rsidRPr="00397A20">
        <w:rPr>
          <w:rFonts w:ascii="Times New Roman" w:hAnsi="Times New Roman" w:cs="Times New Roman"/>
          <w:sz w:val="28"/>
          <w:szCs w:val="28"/>
        </w:rPr>
        <w:t>аналізі</w:t>
      </w:r>
      <w:proofErr w:type="spellEnd"/>
      <w:r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об'єктивної</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сторони</w:t>
      </w:r>
      <w:proofErr w:type="spellEnd"/>
      <w:r w:rsidRPr="00397A20">
        <w:rPr>
          <w:rFonts w:ascii="Times New Roman" w:hAnsi="Times New Roman" w:cs="Times New Roman"/>
          <w:sz w:val="28"/>
          <w:szCs w:val="28"/>
        </w:rPr>
        <w:t xml:space="preserve"> конкретного </w:t>
      </w:r>
      <w:proofErr w:type="spellStart"/>
      <w:r w:rsidR="003C4859">
        <w:rPr>
          <w:rFonts w:ascii="Times New Roman" w:hAnsi="Times New Roman" w:cs="Times New Roman"/>
          <w:sz w:val="28"/>
          <w:szCs w:val="28"/>
        </w:rPr>
        <w:t>кр</w:t>
      </w:r>
      <w:proofErr w:type="spellEnd"/>
      <w:r w:rsidR="003C4859">
        <w:rPr>
          <w:rFonts w:ascii="Times New Roman" w:hAnsi="Times New Roman" w:cs="Times New Roman"/>
          <w:sz w:val="28"/>
          <w:szCs w:val="28"/>
        </w:rPr>
        <w:t>. пр.</w:t>
      </w:r>
      <w:r w:rsidR="006B1E2D">
        <w:rPr>
          <w:rFonts w:ascii="Times New Roman" w:hAnsi="Times New Roman" w:cs="Times New Roman"/>
          <w:sz w:val="28"/>
          <w:szCs w:val="28"/>
        </w:rPr>
        <w:t xml:space="preserve"> </w:t>
      </w:r>
      <w:proofErr w:type="spellStart"/>
      <w:r w:rsidR="006B1E2D">
        <w:rPr>
          <w:rFonts w:ascii="Times New Roman" w:hAnsi="Times New Roman" w:cs="Times New Roman"/>
          <w:sz w:val="28"/>
          <w:szCs w:val="28"/>
        </w:rPr>
        <w:t>необхідно</w:t>
      </w:r>
      <w:proofErr w:type="spellEnd"/>
      <w:r w:rsidR="006B1E2D">
        <w:rPr>
          <w:rFonts w:ascii="Times New Roman" w:hAnsi="Times New Roman" w:cs="Times New Roman"/>
          <w:sz w:val="28"/>
          <w:szCs w:val="28"/>
        </w:rPr>
        <w:t xml:space="preserve"> </w:t>
      </w:r>
      <w:proofErr w:type="spellStart"/>
      <w:r w:rsidR="006B1E2D">
        <w:rPr>
          <w:rFonts w:ascii="Times New Roman" w:hAnsi="Times New Roman" w:cs="Times New Roman"/>
          <w:sz w:val="28"/>
          <w:szCs w:val="28"/>
        </w:rPr>
        <w:t>встановити</w:t>
      </w:r>
      <w:proofErr w:type="spellEnd"/>
      <w:r w:rsidR="006B1E2D">
        <w:rPr>
          <w:rFonts w:ascii="Times New Roman" w:hAnsi="Times New Roman" w:cs="Times New Roman"/>
          <w:sz w:val="28"/>
          <w:szCs w:val="28"/>
        </w:rPr>
        <w:t xml:space="preserve">, </w:t>
      </w:r>
      <w:proofErr w:type="spellStart"/>
      <w:r w:rsidR="006B1E2D">
        <w:rPr>
          <w:rFonts w:ascii="Times New Roman" w:hAnsi="Times New Roman" w:cs="Times New Roman"/>
          <w:sz w:val="28"/>
          <w:szCs w:val="28"/>
        </w:rPr>
        <w:t>які</w:t>
      </w:r>
      <w:proofErr w:type="spellEnd"/>
      <w:r w:rsidR="006B1E2D">
        <w:rPr>
          <w:rFonts w:ascii="Times New Roman" w:hAnsi="Times New Roman" w:cs="Times New Roman"/>
          <w:sz w:val="28"/>
          <w:szCs w:val="28"/>
        </w:rPr>
        <w:t xml:space="preserve"> </w:t>
      </w:r>
      <w:proofErr w:type="spellStart"/>
      <w:r w:rsidR="006B1E2D">
        <w:rPr>
          <w:rFonts w:ascii="Times New Roman" w:hAnsi="Times New Roman" w:cs="Times New Roman"/>
          <w:sz w:val="28"/>
          <w:szCs w:val="28"/>
        </w:rPr>
        <w:t>с</w:t>
      </w:r>
      <w:r w:rsidRPr="00397A20">
        <w:rPr>
          <w:rFonts w:ascii="Times New Roman" w:hAnsi="Times New Roman" w:cs="Times New Roman"/>
          <w:sz w:val="28"/>
          <w:szCs w:val="28"/>
        </w:rPr>
        <w:t>аме</w:t>
      </w:r>
      <w:proofErr w:type="spellEnd"/>
      <w:r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закони</w:t>
      </w:r>
      <w:proofErr w:type="spellEnd"/>
      <w:r w:rsidRPr="00397A20">
        <w:rPr>
          <w:rFonts w:ascii="Times New Roman" w:hAnsi="Times New Roman" w:cs="Times New Roman"/>
          <w:sz w:val="28"/>
          <w:szCs w:val="28"/>
        </w:rPr>
        <w:t xml:space="preserve"> і </w:t>
      </w:r>
      <w:proofErr w:type="spellStart"/>
      <w:r w:rsidRPr="00397A20">
        <w:rPr>
          <w:rFonts w:ascii="Times New Roman" w:hAnsi="Times New Roman" w:cs="Times New Roman"/>
          <w:sz w:val="28"/>
          <w:szCs w:val="28"/>
        </w:rPr>
        <w:t>нормативні</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акти</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були</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порушені</w:t>
      </w:r>
      <w:proofErr w:type="spellEnd"/>
      <w:r w:rsidRPr="00397A20">
        <w:rPr>
          <w:rFonts w:ascii="Times New Roman" w:hAnsi="Times New Roman" w:cs="Times New Roman"/>
          <w:sz w:val="28"/>
          <w:szCs w:val="28"/>
        </w:rPr>
        <w:t xml:space="preserve"> особою. </w:t>
      </w:r>
      <w:proofErr w:type="spellStart"/>
      <w:r w:rsidRPr="00397A20">
        <w:rPr>
          <w:rFonts w:ascii="Times New Roman" w:hAnsi="Times New Roman" w:cs="Times New Roman"/>
          <w:sz w:val="28"/>
          <w:szCs w:val="28"/>
        </w:rPr>
        <w:t>Передусім</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слід</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звернутися</w:t>
      </w:r>
      <w:proofErr w:type="spellEnd"/>
      <w:r w:rsidRPr="00397A20">
        <w:rPr>
          <w:rFonts w:ascii="Times New Roman" w:hAnsi="Times New Roman" w:cs="Times New Roman"/>
          <w:sz w:val="28"/>
          <w:szCs w:val="28"/>
        </w:rPr>
        <w:t xml:space="preserve"> до</w:t>
      </w:r>
      <w:r w:rsidRPr="00397A20">
        <w:rPr>
          <w:rFonts w:ascii="Times New Roman" w:hAnsi="Times New Roman" w:cs="Times New Roman"/>
          <w:sz w:val="28"/>
          <w:szCs w:val="28"/>
          <w:lang w:val="uk-UA"/>
        </w:rPr>
        <w:t xml:space="preserve"> Сімейного кодексу</w:t>
      </w:r>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Конвенції</w:t>
      </w:r>
      <w:proofErr w:type="spellEnd"/>
      <w:r w:rsidRPr="00397A20">
        <w:rPr>
          <w:rFonts w:ascii="Times New Roman" w:hAnsi="Times New Roman" w:cs="Times New Roman"/>
          <w:sz w:val="28"/>
          <w:szCs w:val="28"/>
        </w:rPr>
        <w:t xml:space="preserve"> про права </w:t>
      </w:r>
      <w:proofErr w:type="spellStart"/>
      <w:r w:rsidRPr="00397A20">
        <w:rPr>
          <w:rFonts w:ascii="Times New Roman" w:hAnsi="Times New Roman" w:cs="Times New Roman"/>
          <w:sz w:val="28"/>
          <w:szCs w:val="28"/>
        </w:rPr>
        <w:t>дитини</w:t>
      </w:r>
      <w:proofErr w:type="spellEnd"/>
      <w:r w:rsidRPr="00397A20">
        <w:rPr>
          <w:rFonts w:ascii="Times New Roman" w:hAnsi="Times New Roman" w:cs="Times New Roman"/>
          <w:sz w:val="28"/>
          <w:szCs w:val="28"/>
        </w:rPr>
        <w:t>, яка</w:t>
      </w:r>
      <w:r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була</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ратифікована</w:t>
      </w:r>
      <w:proofErr w:type="spellEnd"/>
      <w:r w:rsidRPr="00397A20">
        <w:rPr>
          <w:rFonts w:ascii="Times New Roman" w:hAnsi="Times New Roman" w:cs="Times New Roman"/>
          <w:sz w:val="28"/>
          <w:szCs w:val="28"/>
        </w:rPr>
        <w:t xml:space="preserve"> Верховною Радою </w:t>
      </w:r>
      <w:proofErr w:type="spellStart"/>
      <w:r w:rsidRPr="00397A20">
        <w:rPr>
          <w:rFonts w:ascii="Times New Roman" w:hAnsi="Times New Roman" w:cs="Times New Roman"/>
          <w:sz w:val="28"/>
          <w:szCs w:val="28"/>
        </w:rPr>
        <w:t>України</w:t>
      </w:r>
      <w:proofErr w:type="spellEnd"/>
      <w:r w:rsidRPr="00397A20">
        <w:rPr>
          <w:rFonts w:ascii="Times New Roman" w:hAnsi="Times New Roman" w:cs="Times New Roman"/>
          <w:sz w:val="28"/>
          <w:szCs w:val="28"/>
        </w:rPr>
        <w:t xml:space="preserve"> 27 лютого 1991 р. і до Постанови</w:t>
      </w:r>
      <w:r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Кабінету</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Міністрів</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України</w:t>
      </w:r>
      <w:proofErr w:type="spellEnd"/>
      <w:r w:rsidRPr="00397A20">
        <w:rPr>
          <w:rFonts w:ascii="Times New Roman" w:hAnsi="Times New Roman" w:cs="Times New Roman"/>
          <w:sz w:val="28"/>
          <w:szCs w:val="28"/>
        </w:rPr>
        <w:t xml:space="preserve"> </w:t>
      </w:r>
      <w:r w:rsidR="008C390B">
        <w:rPr>
          <w:rFonts w:ascii="Times New Roman" w:hAnsi="Times New Roman" w:cs="Times New Roman"/>
          <w:sz w:val="28"/>
          <w:szCs w:val="28"/>
          <w:lang w:val="uk-UA"/>
        </w:rPr>
        <w:t>«</w:t>
      </w:r>
      <w:r w:rsidRPr="00397A20">
        <w:rPr>
          <w:rFonts w:ascii="Times New Roman" w:hAnsi="Times New Roman" w:cs="Times New Roman"/>
          <w:bCs/>
          <w:sz w:val="28"/>
          <w:szCs w:val="28"/>
          <w:shd w:val="clear" w:color="auto" w:fill="FFFFFF"/>
        </w:rPr>
        <w:t xml:space="preserve">Про </w:t>
      </w:r>
      <w:proofErr w:type="spellStart"/>
      <w:r w:rsidRPr="00397A20">
        <w:rPr>
          <w:rFonts w:ascii="Times New Roman" w:hAnsi="Times New Roman" w:cs="Times New Roman"/>
          <w:bCs/>
          <w:sz w:val="28"/>
          <w:szCs w:val="28"/>
          <w:shd w:val="clear" w:color="auto" w:fill="FFFFFF"/>
        </w:rPr>
        <w:t>затвердження</w:t>
      </w:r>
      <w:proofErr w:type="spellEnd"/>
      <w:r w:rsidRPr="00397A20">
        <w:rPr>
          <w:rFonts w:ascii="Times New Roman" w:hAnsi="Times New Roman" w:cs="Times New Roman"/>
          <w:bCs/>
          <w:sz w:val="28"/>
          <w:szCs w:val="28"/>
          <w:shd w:val="clear" w:color="auto" w:fill="FFFFFF"/>
        </w:rPr>
        <w:t xml:space="preserve"> Порядку </w:t>
      </w:r>
      <w:proofErr w:type="spellStart"/>
      <w:r w:rsidRPr="00397A20">
        <w:rPr>
          <w:rFonts w:ascii="Times New Roman" w:hAnsi="Times New Roman" w:cs="Times New Roman"/>
          <w:bCs/>
          <w:sz w:val="28"/>
          <w:szCs w:val="28"/>
          <w:shd w:val="clear" w:color="auto" w:fill="FFFFFF"/>
        </w:rPr>
        <w:t>провадження</w:t>
      </w:r>
      <w:proofErr w:type="spellEnd"/>
      <w:r w:rsidRPr="00397A20">
        <w:rPr>
          <w:rFonts w:ascii="Times New Roman" w:hAnsi="Times New Roman" w:cs="Times New Roman"/>
          <w:bCs/>
          <w:sz w:val="28"/>
          <w:szCs w:val="28"/>
          <w:shd w:val="clear" w:color="auto" w:fill="FFFFFF"/>
        </w:rPr>
        <w:t xml:space="preserve"> </w:t>
      </w:r>
      <w:proofErr w:type="spellStart"/>
      <w:r w:rsidRPr="00397A20">
        <w:rPr>
          <w:rFonts w:ascii="Times New Roman" w:hAnsi="Times New Roman" w:cs="Times New Roman"/>
          <w:bCs/>
          <w:sz w:val="28"/>
          <w:szCs w:val="28"/>
          <w:shd w:val="clear" w:color="auto" w:fill="FFFFFF"/>
        </w:rPr>
        <w:t>діяльності</w:t>
      </w:r>
      <w:proofErr w:type="spellEnd"/>
      <w:r w:rsidRPr="00397A20">
        <w:rPr>
          <w:rFonts w:ascii="Times New Roman" w:hAnsi="Times New Roman" w:cs="Times New Roman"/>
          <w:bCs/>
          <w:sz w:val="28"/>
          <w:szCs w:val="28"/>
          <w:shd w:val="clear" w:color="auto" w:fill="FFFFFF"/>
        </w:rPr>
        <w:t xml:space="preserve"> з </w:t>
      </w:r>
      <w:proofErr w:type="spellStart"/>
      <w:r w:rsidRPr="00397A20">
        <w:rPr>
          <w:rFonts w:ascii="Times New Roman" w:hAnsi="Times New Roman" w:cs="Times New Roman"/>
          <w:bCs/>
          <w:sz w:val="28"/>
          <w:szCs w:val="28"/>
          <w:shd w:val="clear" w:color="auto" w:fill="FFFFFF"/>
        </w:rPr>
        <w:t>усиновлення</w:t>
      </w:r>
      <w:proofErr w:type="spellEnd"/>
      <w:r w:rsidRPr="00397A20">
        <w:rPr>
          <w:rFonts w:ascii="Times New Roman" w:hAnsi="Times New Roman" w:cs="Times New Roman"/>
          <w:bCs/>
          <w:sz w:val="28"/>
          <w:szCs w:val="28"/>
          <w:shd w:val="clear" w:color="auto" w:fill="FFFFFF"/>
        </w:rPr>
        <w:t xml:space="preserve"> та </w:t>
      </w:r>
      <w:proofErr w:type="spellStart"/>
      <w:r w:rsidRPr="00397A20">
        <w:rPr>
          <w:rFonts w:ascii="Times New Roman" w:hAnsi="Times New Roman" w:cs="Times New Roman"/>
          <w:bCs/>
          <w:sz w:val="28"/>
          <w:szCs w:val="28"/>
          <w:shd w:val="clear" w:color="auto" w:fill="FFFFFF"/>
        </w:rPr>
        <w:t>здійснення</w:t>
      </w:r>
      <w:proofErr w:type="spellEnd"/>
      <w:r w:rsidRPr="00397A20">
        <w:rPr>
          <w:rFonts w:ascii="Times New Roman" w:hAnsi="Times New Roman" w:cs="Times New Roman"/>
          <w:bCs/>
          <w:sz w:val="28"/>
          <w:szCs w:val="28"/>
          <w:shd w:val="clear" w:color="auto" w:fill="FFFFFF"/>
        </w:rPr>
        <w:t xml:space="preserve"> </w:t>
      </w:r>
      <w:proofErr w:type="spellStart"/>
      <w:r w:rsidRPr="00397A20">
        <w:rPr>
          <w:rFonts w:ascii="Times New Roman" w:hAnsi="Times New Roman" w:cs="Times New Roman"/>
          <w:bCs/>
          <w:sz w:val="28"/>
          <w:szCs w:val="28"/>
          <w:shd w:val="clear" w:color="auto" w:fill="FFFFFF"/>
        </w:rPr>
        <w:t>нагляду</w:t>
      </w:r>
      <w:proofErr w:type="spellEnd"/>
      <w:r w:rsidRPr="00397A20">
        <w:rPr>
          <w:rFonts w:ascii="Times New Roman" w:hAnsi="Times New Roman" w:cs="Times New Roman"/>
          <w:bCs/>
          <w:sz w:val="28"/>
          <w:szCs w:val="28"/>
          <w:shd w:val="clear" w:color="auto" w:fill="FFFFFF"/>
        </w:rPr>
        <w:t xml:space="preserve"> за </w:t>
      </w:r>
      <w:proofErr w:type="spellStart"/>
      <w:r w:rsidRPr="00397A20">
        <w:rPr>
          <w:rFonts w:ascii="Times New Roman" w:hAnsi="Times New Roman" w:cs="Times New Roman"/>
          <w:bCs/>
          <w:sz w:val="28"/>
          <w:szCs w:val="28"/>
          <w:shd w:val="clear" w:color="auto" w:fill="FFFFFF"/>
        </w:rPr>
        <w:t>дотриманням</w:t>
      </w:r>
      <w:proofErr w:type="spellEnd"/>
      <w:r w:rsidRPr="00397A20">
        <w:rPr>
          <w:rFonts w:ascii="Times New Roman" w:hAnsi="Times New Roman" w:cs="Times New Roman"/>
          <w:bCs/>
          <w:sz w:val="28"/>
          <w:szCs w:val="28"/>
          <w:shd w:val="clear" w:color="auto" w:fill="FFFFFF"/>
        </w:rPr>
        <w:t xml:space="preserve"> прав </w:t>
      </w:r>
      <w:proofErr w:type="spellStart"/>
      <w:r w:rsidRPr="00397A20">
        <w:rPr>
          <w:rFonts w:ascii="Times New Roman" w:hAnsi="Times New Roman" w:cs="Times New Roman"/>
          <w:bCs/>
          <w:sz w:val="28"/>
          <w:szCs w:val="28"/>
          <w:shd w:val="clear" w:color="auto" w:fill="FFFFFF"/>
        </w:rPr>
        <w:t>усиновлених</w:t>
      </w:r>
      <w:proofErr w:type="spellEnd"/>
      <w:r w:rsidRPr="00397A20">
        <w:rPr>
          <w:rFonts w:ascii="Times New Roman" w:hAnsi="Times New Roman" w:cs="Times New Roman"/>
          <w:bCs/>
          <w:sz w:val="28"/>
          <w:szCs w:val="28"/>
          <w:shd w:val="clear" w:color="auto" w:fill="FFFFFF"/>
        </w:rPr>
        <w:t xml:space="preserve"> </w:t>
      </w:r>
      <w:proofErr w:type="spellStart"/>
      <w:r w:rsidRPr="00397A20">
        <w:rPr>
          <w:rFonts w:ascii="Times New Roman" w:hAnsi="Times New Roman" w:cs="Times New Roman"/>
          <w:bCs/>
          <w:sz w:val="28"/>
          <w:szCs w:val="28"/>
          <w:shd w:val="clear" w:color="auto" w:fill="FFFFFF"/>
        </w:rPr>
        <w:t>дітей</w:t>
      </w:r>
      <w:proofErr w:type="spellEnd"/>
      <w:r w:rsidR="008C390B">
        <w:rPr>
          <w:rFonts w:ascii="Times New Roman" w:hAnsi="Times New Roman" w:cs="Times New Roman"/>
          <w:sz w:val="28"/>
          <w:szCs w:val="28"/>
        </w:rPr>
        <w:t>»</w:t>
      </w:r>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від</w:t>
      </w:r>
      <w:proofErr w:type="spellEnd"/>
      <w:r w:rsidRPr="00397A20">
        <w:rPr>
          <w:rFonts w:ascii="Times New Roman" w:hAnsi="Times New Roman" w:cs="Times New Roman"/>
          <w:sz w:val="28"/>
          <w:szCs w:val="28"/>
        </w:rPr>
        <w:t xml:space="preserve"> </w:t>
      </w:r>
      <w:r w:rsidRPr="00397A20">
        <w:rPr>
          <w:rFonts w:ascii="Times New Roman" w:hAnsi="Times New Roman" w:cs="Times New Roman"/>
          <w:sz w:val="28"/>
          <w:szCs w:val="28"/>
          <w:lang w:val="uk-UA"/>
        </w:rPr>
        <w:t>08.10.2008</w:t>
      </w:r>
      <w:r w:rsidRPr="00397A20">
        <w:rPr>
          <w:rFonts w:ascii="Times New Roman" w:hAnsi="Times New Roman" w:cs="Times New Roman"/>
          <w:sz w:val="28"/>
          <w:szCs w:val="28"/>
        </w:rPr>
        <w:t xml:space="preserve"> р. № </w:t>
      </w:r>
      <w:r w:rsidRPr="00397A20">
        <w:rPr>
          <w:rFonts w:ascii="Times New Roman" w:hAnsi="Times New Roman" w:cs="Times New Roman"/>
          <w:sz w:val="28"/>
          <w:szCs w:val="28"/>
          <w:lang w:val="uk-UA"/>
        </w:rPr>
        <w:t>905.</w:t>
      </w:r>
    </w:p>
    <w:p w14:paraId="37EE62EE" w14:textId="77777777" w:rsidR="00D55F57" w:rsidRPr="00397A20" w:rsidRDefault="00D55F57" w:rsidP="00C35F2E">
      <w:pPr>
        <w:autoSpaceDE w:val="0"/>
        <w:autoSpaceDN w:val="0"/>
        <w:adjustRightInd w:val="0"/>
        <w:spacing w:after="0" w:line="240" w:lineRule="auto"/>
        <w:ind w:firstLine="709"/>
        <w:jc w:val="both"/>
        <w:rPr>
          <w:rFonts w:ascii="Times New Roman" w:hAnsi="Times New Roman" w:cs="Times New Roman"/>
          <w:sz w:val="28"/>
          <w:szCs w:val="28"/>
          <w:lang w:val="uk-UA"/>
        </w:rPr>
      </w:pPr>
    </w:p>
    <w:p w14:paraId="4F5606C6" w14:textId="77777777" w:rsidR="00D55F57" w:rsidRPr="00397A20" w:rsidRDefault="00D55F57" w:rsidP="00C35F2E">
      <w:pPr>
        <w:pStyle w:val="a3"/>
        <w:autoSpaceDE w:val="0"/>
        <w:autoSpaceDN w:val="0"/>
        <w:adjustRightInd w:val="0"/>
        <w:spacing w:after="0" w:line="240" w:lineRule="auto"/>
        <w:ind w:left="0" w:firstLine="709"/>
        <w:contextualSpacing w:val="0"/>
        <w:jc w:val="both"/>
        <w:rPr>
          <w:rFonts w:ascii="Times New Roman" w:hAnsi="Times New Roman" w:cs="Times New Roman"/>
          <w:b/>
          <w:sz w:val="28"/>
          <w:szCs w:val="28"/>
          <w:lang w:val="uk-UA"/>
        </w:rPr>
      </w:pPr>
      <w:r w:rsidRPr="00397A20">
        <w:rPr>
          <w:rFonts w:ascii="Times New Roman" w:hAnsi="Times New Roman" w:cs="Times New Roman"/>
          <w:b/>
          <w:sz w:val="28"/>
          <w:szCs w:val="28"/>
          <w:lang w:val="uk-UA"/>
        </w:rPr>
        <w:t>5. Перешкоджання законній професійній діяльності журналістів (ст. 171 КК України).</w:t>
      </w:r>
    </w:p>
    <w:p w14:paraId="324EAA41" w14:textId="77777777" w:rsidR="00D55F57" w:rsidRPr="00397A20" w:rsidRDefault="00D55F57" w:rsidP="00C35F2E">
      <w:pPr>
        <w:pStyle w:val="rvps2"/>
        <w:shd w:val="clear" w:color="auto" w:fill="FFFFFF"/>
        <w:spacing w:before="0" w:beforeAutospacing="0" w:after="0" w:afterAutospacing="0"/>
        <w:ind w:firstLine="709"/>
        <w:jc w:val="both"/>
        <w:rPr>
          <w:i/>
          <w:lang w:val="uk-UA"/>
        </w:rPr>
      </w:pPr>
      <w:r w:rsidRPr="00397A20">
        <w:rPr>
          <w:i/>
          <w:lang w:val="uk-UA"/>
        </w:rPr>
        <w:t>1. Незаконне вилучення зібраних, опрацьованих, підготовлених журналістом матеріалів і технічних засобів, якими він користується у зв’язку із своєю професійною діяльністю, незаконна відмова у доступі журналіста до інформації, незаконна заборона висвітлення окремих тем, показу окремих осіб, критики суб’єкта владних повноважень, а так само будь-яке інше умисне перешкоджання здійсненню журналістом законної професійної діяльності -</w:t>
      </w:r>
    </w:p>
    <w:p w14:paraId="0EE64EAA" w14:textId="77777777" w:rsidR="00D55F57" w:rsidRPr="00397A20" w:rsidRDefault="00D55F57" w:rsidP="00C35F2E">
      <w:pPr>
        <w:pStyle w:val="rvps2"/>
        <w:shd w:val="clear" w:color="auto" w:fill="FFFFFF"/>
        <w:spacing w:before="0" w:beforeAutospacing="0" w:after="0" w:afterAutospacing="0"/>
        <w:ind w:firstLine="709"/>
        <w:jc w:val="both"/>
        <w:rPr>
          <w:i/>
        </w:rPr>
      </w:pPr>
      <w:bookmarkStart w:id="18" w:name="n1130"/>
      <w:bookmarkEnd w:id="18"/>
      <w:proofErr w:type="spellStart"/>
      <w:r w:rsidRPr="00397A20">
        <w:rPr>
          <w:i/>
        </w:rPr>
        <w:t>карається</w:t>
      </w:r>
      <w:proofErr w:type="spellEnd"/>
      <w:r w:rsidRPr="00397A20">
        <w:rPr>
          <w:i/>
        </w:rPr>
        <w:t xml:space="preserve"> штрафом до </w:t>
      </w:r>
      <w:proofErr w:type="spellStart"/>
      <w:r w:rsidRPr="00397A20">
        <w:rPr>
          <w:i/>
        </w:rPr>
        <w:t>п'ятдесяти</w:t>
      </w:r>
      <w:proofErr w:type="spellEnd"/>
      <w:r w:rsidRPr="00397A20">
        <w:rPr>
          <w:i/>
        </w:rPr>
        <w:t xml:space="preserve"> </w:t>
      </w:r>
      <w:proofErr w:type="spellStart"/>
      <w:r w:rsidRPr="00397A20">
        <w:rPr>
          <w:i/>
        </w:rPr>
        <w:t>неоподатковуваних</w:t>
      </w:r>
      <w:proofErr w:type="spellEnd"/>
      <w:r w:rsidRPr="00397A20">
        <w:rPr>
          <w:i/>
        </w:rPr>
        <w:t xml:space="preserve"> </w:t>
      </w:r>
      <w:proofErr w:type="spellStart"/>
      <w:r w:rsidRPr="00397A20">
        <w:rPr>
          <w:i/>
        </w:rPr>
        <w:t>мінімумів</w:t>
      </w:r>
      <w:proofErr w:type="spellEnd"/>
      <w:r w:rsidRPr="00397A20">
        <w:rPr>
          <w:i/>
        </w:rPr>
        <w:t xml:space="preserve"> </w:t>
      </w:r>
      <w:proofErr w:type="spellStart"/>
      <w:r w:rsidRPr="00397A20">
        <w:rPr>
          <w:i/>
        </w:rPr>
        <w:t>доходів</w:t>
      </w:r>
      <w:proofErr w:type="spellEnd"/>
      <w:r w:rsidRPr="00397A20">
        <w:rPr>
          <w:i/>
        </w:rPr>
        <w:t xml:space="preserve"> </w:t>
      </w:r>
      <w:proofErr w:type="spellStart"/>
      <w:r w:rsidRPr="00397A20">
        <w:rPr>
          <w:i/>
        </w:rPr>
        <w:t>громадян</w:t>
      </w:r>
      <w:proofErr w:type="spellEnd"/>
      <w:r w:rsidRPr="00397A20">
        <w:rPr>
          <w:i/>
        </w:rPr>
        <w:t xml:space="preserve"> </w:t>
      </w:r>
      <w:proofErr w:type="spellStart"/>
      <w:r w:rsidRPr="00397A20">
        <w:rPr>
          <w:i/>
        </w:rPr>
        <w:t>або</w:t>
      </w:r>
      <w:proofErr w:type="spellEnd"/>
      <w:r w:rsidRPr="00397A20">
        <w:rPr>
          <w:i/>
        </w:rPr>
        <w:t xml:space="preserve"> </w:t>
      </w:r>
      <w:proofErr w:type="spellStart"/>
      <w:r w:rsidRPr="00397A20">
        <w:rPr>
          <w:i/>
        </w:rPr>
        <w:t>арештом</w:t>
      </w:r>
      <w:proofErr w:type="spellEnd"/>
      <w:r w:rsidRPr="00397A20">
        <w:rPr>
          <w:i/>
        </w:rPr>
        <w:t xml:space="preserve"> </w:t>
      </w:r>
      <w:proofErr w:type="gramStart"/>
      <w:r w:rsidRPr="00397A20">
        <w:rPr>
          <w:i/>
        </w:rPr>
        <w:t>на строк</w:t>
      </w:r>
      <w:proofErr w:type="gramEnd"/>
      <w:r w:rsidRPr="00397A20">
        <w:rPr>
          <w:i/>
        </w:rPr>
        <w:t xml:space="preserve"> до шести </w:t>
      </w:r>
      <w:proofErr w:type="spellStart"/>
      <w:r w:rsidRPr="00397A20">
        <w:rPr>
          <w:i/>
        </w:rPr>
        <w:t>місяців</w:t>
      </w:r>
      <w:proofErr w:type="spellEnd"/>
      <w:r w:rsidRPr="00397A20">
        <w:rPr>
          <w:i/>
        </w:rPr>
        <w:t xml:space="preserve">, </w:t>
      </w:r>
      <w:proofErr w:type="spellStart"/>
      <w:r w:rsidRPr="00397A20">
        <w:rPr>
          <w:i/>
        </w:rPr>
        <w:t>або</w:t>
      </w:r>
      <w:proofErr w:type="spellEnd"/>
      <w:r w:rsidRPr="00397A20">
        <w:rPr>
          <w:i/>
        </w:rPr>
        <w:t xml:space="preserve"> </w:t>
      </w:r>
      <w:proofErr w:type="spellStart"/>
      <w:r w:rsidRPr="00397A20">
        <w:rPr>
          <w:i/>
        </w:rPr>
        <w:t>обмеженням</w:t>
      </w:r>
      <w:proofErr w:type="spellEnd"/>
      <w:r w:rsidRPr="00397A20">
        <w:rPr>
          <w:i/>
        </w:rPr>
        <w:t xml:space="preserve"> </w:t>
      </w:r>
      <w:proofErr w:type="spellStart"/>
      <w:r w:rsidRPr="00397A20">
        <w:rPr>
          <w:i/>
        </w:rPr>
        <w:t>волі</w:t>
      </w:r>
      <w:proofErr w:type="spellEnd"/>
      <w:r w:rsidRPr="00397A20">
        <w:rPr>
          <w:i/>
        </w:rPr>
        <w:t xml:space="preserve"> на строк до </w:t>
      </w:r>
      <w:proofErr w:type="spellStart"/>
      <w:r w:rsidRPr="00397A20">
        <w:rPr>
          <w:i/>
        </w:rPr>
        <w:t>трьох</w:t>
      </w:r>
      <w:proofErr w:type="spellEnd"/>
      <w:r w:rsidRPr="00397A20">
        <w:rPr>
          <w:i/>
        </w:rPr>
        <w:t xml:space="preserve"> </w:t>
      </w:r>
      <w:proofErr w:type="spellStart"/>
      <w:r w:rsidRPr="00397A20">
        <w:rPr>
          <w:i/>
        </w:rPr>
        <w:t>років</w:t>
      </w:r>
      <w:proofErr w:type="spellEnd"/>
      <w:r w:rsidRPr="00397A20">
        <w:rPr>
          <w:i/>
        </w:rPr>
        <w:t>.</w:t>
      </w:r>
    </w:p>
    <w:p w14:paraId="34649B70" w14:textId="77777777" w:rsidR="00D55F57" w:rsidRPr="00397A20" w:rsidRDefault="00D55F57" w:rsidP="00C35F2E">
      <w:pPr>
        <w:pStyle w:val="rvps2"/>
        <w:shd w:val="clear" w:color="auto" w:fill="FFFFFF"/>
        <w:spacing w:before="0" w:beforeAutospacing="0" w:after="0" w:afterAutospacing="0"/>
        <w:ind w:firstLine="709"/>
        <w:jc w:val="both"/>
        <w:rPr>
          <w:i/>
        </w:rPr>
      </w:pPr>
      <w:bookmarkStart w:id="19" w:name="n1131"/>
      <w:bookmarkEnd w:id="19"/>
      <w:r w:rsidRPr="00397A20">
        <w:rPr>
          <w:i/>
        </w:rPr>
        <w:t xml:space="preserve">2. </w:t>
      </w:r>
      <w:proofErr w:type="spellStart"/>
      <w:r w:rsidRPr="00397A20">
        <w:rPr>
          <w:i/>
        </w:rPr>
        <w:t>Вплив</w:t>
      </w:r>
      <w:proofErr w:type="spellEnd"/>
      <w:r w:rsidRPr="00397A20">
        <w:rPr>
          <w:i/>
        </w:rPr>
        <w:t xml:space="preserve"> у будь-</w:t>
      </w:r>
      <w:proofErr w:type="spellStart"/>
      <w:r w:rsidRPr="00397A20">
        <w:rPr>
          <w:i/>
        </w:rPr>
        <w:t>якій</w:t>
      </w:r>
      <w:proofErr w:type="spellEnd"/>
      <w:r w:rsidRPr="00397A20">
        <w:rPr>
          <w:i/>
        </w:rPr>
        <w:t xml:space="preserve"> </w:t>
      </w:r>
      <w:proofErr w:type="spellStart"/>
      <w:r w:rsidRPr="00397A20">
        <w:rPr>
          <w:i/>
        </w:rPr>
        <w:t>формі</w:t>
      </w:r>
      <w:proofErr w:type="spellEnd"/>
      <w:r w:rsidRPr="00397A20">
        <w:rPr>
          <w:i/>
        </w:rPr>
        <w:t xml:space="preserve"> на </w:t>
      </w:r>
      <w:proofErr w:type="spellStart"/>
      <w:r w:rsidRPr="00397A20">
        <w:rPr>
          <w:i/>
        </w:rPr>
        <w:t>журналіста</w:t>
      </w:r>
      <w:proofErr w:type="spellEnd"/>
      <w:r w:rsidRPr="00397A20">
        <w:rPr>
          <w:i/>
        </w:rPr>
        <w:t xml:space="preserve"> з метою </w:t>
      </w:r>
      <w:proofErr w:type="spellStart"/>
      <w:r w:rsidRPr="00397A20">
        <w:rPr>
          <w:i/>
        </w:rPr>
        <w:t>перешкоджання</w:t>
      </w:r>
      <w:proofErr w:type="spellEnd"/>
      <w:r w:rsidRPr="00397A20">
        <w:rPr>
          <w:i/>
        </w:rPr>
        <w:t xml:space="preserve"> </w:t>
      </w:r>
      <w:proofErr w:type="spellStart"/>
      <w:r w:rsidRPr="00397A20">
        <w:rPr>
          <w:i/>
        </w:rPr>
        <w:t>виконанню</w:t>
      </w:r>
      <w:proofErr w:type="spellEnd"/>
      <w:r w:rsidRPr="00397A20">
        <w:rPr>
          <w:i/>
        </w:rPr>
        <w:t xml:space="preserve"> ним </w:t>
      </w:r>
      <w:proofErr w:type="spellStart"/>
      <w:r w:rsidRPr="00397A20">
        <w:rPr>
          <w:i/>
        </w:rPr>
        <w:t>професійних</w:t>
      </w:r>
      <w:proofErr w:type="spellEnd"/>
      <w:r w:rsidRPr="00397A20">
        <w:rPr>
          <w:i/>
        </w:rPr>
        <w:t xml:space="preserve"> </w:t>
      </w:r>
      <w:proofErr w:type="spellStart"/>
      <w:r w:rsidRPr="00397A20">
        <w:rPr>
          <w:i/>
        </w:rPr>
        <w:t>обов’язків</w:t>
      </w:r>
      <w:proofErr w:type="spellEnd"/>
      <w:r w:rsidRPr="00397A20">
        <w:rPr>
          <w:i/>
        </w:rPr>
        <w:t xml:space="preserve"> </w:t>
      </w:r>
      <w:proofErr w:type="spellStart"/>
      <w:r w:rsidRPr="00397A20">
        <w:rPr>
          <w:i/>
        </w:rPr>
        <w:t>або</w:t>
      </w:r>
      <w:proofErr w:type="spellEnd"/>
      <w:r w:rsidRPr="00397A20">
        <w:rPr>
          <w:i/>
        </w:rPr>
        <w:t xml:space="preserve"> </w:t>
      </w:r>
      <w:proofErr w:type="spellStart"/>
      <w:r w:rsidRPr="00397A20">
        <w:rPr>
          <w:i/>
        </w:rPr>
        <w:t>переслідування</w:t>
      </w:r>
      <w:proofErr w:type="spellEnd"/>
      <w:r w:rsidRPr="00397A20">
        <w:rPr>
          <w:i/>
        </w:rPr>
        <w:t xml:space="preserve"> </w:t>
      </w:r>
      <w:proofErr w:type="spellStart"/>
      <w:r w:rsidRPr="00397A20">
        <w:rPr>
          <w:i/>
        </w:rPr>
        <w:t>журналіста</w:t>
      </w:r>
      <w:proofErr w:type="spellEnd"/>
      <w:r w:rsidRPr="00397A20">
        <w:rPr>
          <w:i/>
        </w:rPr>
        <w:t xml:space="preserve"> у </w:t>
      </w:r>
      <w:proofErr w:type="spellStart"/>
      <w:r w:rsidRPr="00397A20">
        <w:rPr>
          <w:i/>
        </w:rPr>
        <w:t>зв’язку</w:t>
      </w:r>
      <w:proofErr w:type="spellEnd"/>
      <w:r w:rsidRPr="00397A20">
        <w:rPr>
          <w:i/>
        </w:rPr>
        <w:t xml:space="preserve"> з </w:t>
      </w:r>
      <w:proofErr w:type="spellStart"/>
      <w:r w:rsidRPr="00397A20">
        <w:rPr>
          <w:i/>
        </w:rPr>
        <w:t>його</w:t>
      </w:r>
      <w:proofErr w:type="spellEnd"/>
      <w:r w:rsidRPr="00397A20">
        <w:rPr>
          <w:i/>
        </w:rPr>
        <w:t xml:space="preserve"> законною </w:t>
      </w:r>
      <w:proofErr w:type="spellStart"/>
      <w:r w:rsidRPr="00397A20">
        <w:rPr>
          <w:i/>
        </w:rPr>
        <w:t>професійною</w:t>
      </w:r>
      <w:proofErr w:type="spellEnd"/>
      <w:r w:rsidRPr="00397A20">
        <w:rPr>
          <w:i/>
        </w:rPr>
        <w:t xml:space="preserve"> </w:t>
      </w:r>
      <w:proofErr w:type="spellStart"/>
      <w:r w:rsidRPr="00397A20">
        <w:rPr>
          <w:i/>
        </w:rPr>
        <w:t>діяльністю</w:t>
      </w:r>
      <w:proofErr w:type="spellEnd"/>
      <w:r w:rsidRPr="00397A20">
        <w:rPr>
          <w:i/>
        </w:rPr>
        <w:t xml:space="preserve"> -</w:t>
      </w:r>
    </w:p>
    <w:p w14:paraId="12ABDCB3" w14:textId="77777777" w:rsidR="00D55F57" w:rsidRPr="00397A20" w:rsidRDefault="00D55F57" w:rsidP="00C35F2E">
      <w:pPr>
        <w:pStyle w:val="rvps2"/>
        <w:shd w:val="clear" w:color="auto" w:fill="FFFFFF"/>
        <w:spacing w:before="0" w:beforeAutospacing="0" w:after="0" w:afterAutospacing="0"/>
        <w:ind w:firstLine="709"/>
        <w:jc w:val="both"/>
        <w:rPr>
          <w:i/>
        </w:rPr>
      </w:pPr>
      <w:bookmarkStart w:id="20" w:name="n1132"/>
      <w:bookmarkEnd w:id="20"/>
      <w:proofErr w:type="spellStart"/>
      <w:r w:rsidRPr="00397A20">
        <w:rPr>
          <w:i/>
        </w:rPr>
        <w:t>караються</w:t>
      </w:r>
      <w:proofErr w:type="spellEnd"/>
      <w:r w:rsidRPr="00397A20">
        <w:rPr>
          <w:i/>
        </w:rPr>
        <w:t xml:space="preserve"> штрафом до </w:t>
      </w:r>
      <w:proofErr w:type="spellStart"/>
      <w:r w:rsidRPr="00397A20">
        <w:rPr>
          <w:i/>
        </w:rPr>
        <w:t>двохсот</w:t>
      </w:r>
      <w:proofErr w:type="spellEnd"/>
      <w:r w:rsidRPr="00397A20">
        <w:rPr>
          <w:i/>
        </w:rPr>
        <w:t xml:space="preserve"> </w:t>
      </w:r>
      <w:proofErr w:type="spellStart"/>
      <w:r w:rsidRPr="00397A20">
        <w:rPr>
          <w:i/>
        </w:rPr>
        <w:t>неоподатковуваних</w:t>
      </w:r>
      <w:proofErr w:type="spellEnd"/>
      <w:r w:rsidRPr="00397A20">
        <w:rPr>
          <w:i/>
        </w:rPr>
        <w:t xml:space="preserve"> </w:t>
      </w:r>
      <w:proofErr w:type="spellStart"/>
      <w:r w:rsidRPr="00397A20">
        <w:rPr>
          <w:i/>
        </w:rPr>
        <w:t>мінімумів</w:t>
      </w:r>
      <w:proofErr w:type="spellEnd"/>
      <w:r w:rsidRPr="00397A20">
        <w:rPr>
          <w:i/>
        </w:rPr>
        <w:t xml:space="preserve"> </w:t>
      </w:r>
      <w:proofErr w:type="spellStart"/>
      <w:r w:rsidRPr="00397A20">
        <w:rPr>
          <w:i/>
        </w:rPr>
        <w:t>доходів</w:t>
      </w:r>
      <w:proofErr w:type="spellEnd"/>
      <w:r w:rsidRPr="00397A20">
        <w:rPr>
          <w:i/>
        </w:rPr>
        <w:t xml:space="preserve"> </w:t>
      </w:r>
      <w:proofErr w:type="spellStart"/>
      <w:r w:rsidRPr="00397A20">
        <w:rPr>
          <w:i/>
        </w:rPr>
        <w:t>громадян</w:t>
      </w:r>
      <w:proofErr w:type="spellEnd"/>
      <w:r w:rsidRPr="00397A20">
        <w:rPr>
          <w:i/>
        </w:rPr>
        <w:t xml:space="preserve"> </w:t>
      </w:r>
      <w:proofErr w:type="spellStart"/>
      <w:r w:rsidRPr="00397A20">
        <w:rPr>
          <w:i/>
        </w:rPr>
        <w:t>або</w:t>
      </w:r>
      <w:proofErr w:type="spellEnd"/>
      <w:r w:rsidRPr="00397A20">
        <w:rPr>
          <w:i/>
        </w:rPr>
        <w:t xml:space="preserve"> </w:t>
      </w:r>
      <w:proofErr w:type="spellStart"/>
      <w:r w:rsidRPr="00397A20">
        <w:rPr>
          <w:i/>
        </w:rPr>
        <w:t>арештом</w:t>
      </w:r>
      <w:proofErr w:type="spellEnd"/>
      <w:r w:rsidRPr="00397A20">
        <w:rPr>
          <w:i/>
        </w:rPr>
        <w:t xml:space="preserve"> </w:t>
      </w:r>
      <w:proofErr w:type="gramStart"/>
      <w:r w:rsidRPr="00397A20">
        <w:rPr>
          <w:i/>
        </w:rPr>
        <w:t>на строк</w:t>
      </w:r>
      <w:proofErr w:type="gramEnd"/>
      <w:r w:rsidRPr="00397A20">
        <w:rPr>
          <w:i/>
        </w:rPr>
        <w:t xml:space="preserve"> до шести </w:t>
      </w:r>
      <w:proofErr w:type="spellStart"/>
      <w:r w:rsidRPr="00397A20">
        <w:rPr>
          <w:i/>
        </w:rPr>
        <w:t>місяців</w:t>
      </w:r>
      <w:proofErr w:type="spellEnd"/>
      <w:r w:rsidRPr="00397A20">
        <w:rPr>
          <w:i/>
        </w:rPr>
        <w:t xml:space="preserve">, </w:t>
      </w:r>
      <w:proofErr w:type="spellStart"/>
      <w:r w:rsidRPr="00397A20">
        <w:rPr>
          <w:i/>
        </w:rPr>
        <w:t>або</w:t>
      </w:r>
      <w:proofErr w:type="spellEnd"/>
      <w:r w:rsidRPr="00397A20">
        <w:rPr>
          <w:i/>
        </w:rPr>
        <w:t xml:space="preserve"> </w:t>
      </w:r>
      <w:proofErr w:type="spellStart"/>
      <w:r w:rsidRPr="00397A20">
        <w:rPr>
          <w:i/>
        </w:rPr>
        <w:t>обмеженням</w:t>
      </w:r>
      <w:proofErr w:type="spellEnd"/>
      <w:r w:rsidRPr="00397A20">
        <w:rPr>
          <w:i/>
        </w:rPr>
        <w:t xml:space="preserve"> </w:t>
      </w:r>
      <w:proofErr w:type="spellStart"/>
      <w:r w:rsidRPr="00397A20">
        <w:rPr>
          <w:i/>
        </w:rPr>
        <w:t>волі</w:t>
      </w:r>
      <w:proofErr w:type="spellEnd"/>
      <w:r w:rsidRPr="00397A20">
        <w:rPr>
          <w:i/>
        </w:rPr>
        <w:t xml:space="preserve"> на строк до </w:t>
      </w:r>
      <w:proofErr w:type="spellStart"/>
      <w:r w:rsidRPr="00397A20">
        <w:rPr>
          <w:i/>
        </w:rPr>
        <w:t>чотирьох</w:t>
      </w:r>
      <w:proofErr w:type="spellEnd"/>
      <w:r w:rsidRPr="00397A20">
        <w:rPr>
          <w:i/>
        </w:rPr>
        <w:t xml:space="preserve"> </w:t>
      </w:r>
      <w:proofErr w:type="spellStart"/>
      <w:r w:rsidRPr="00397A20">
        <w:rPr>
          <w:i/>
        </w:rPr>
        <w:t>років</w:t>
      </w:r>
      <w:proofErr w:type="spellEnd"/>
      <w:r w:rsidRPr="00397A20">
        <w:rPr>
          <w:i/>
        </w:rPr>
        <w:t>.</w:t>
      </w:r>
    </w:p>
    <w:p w14:paraId="663E7DAA" w14:textId="77777777" w:rsidR="00D55F57" w:rsidRPr="00397A20" w:rsidRDefault="00D55F57" w:rsidP="00C35F2E">
      <w:pPr>
        <w:pStyle w:val="rvps2"/>
        <w:shd w:val="clear" w:color="auto" w:fill="FFFFFF"/>
        <w:spacing w:before="0" w:beforeAutospacing="0" w:after="0" w:afterAutospacing="0"/>
        <w:ind w:firstLine="709"/>
        <w:jc w:val="both"/>
        <w:rPr>
          <w:i/>
        </w:rPr>
      </w:pPr>
      <w:bookmarkStart w:id="21" w:name="n3355"/>
      <w:bookmarkEnd w:id="21"/>
      <w:r w:rsidRPr="00397A20">
        <w:rPr>
          <w:i/>
        </w:rPr>
        <w:t xml:space="preserve">3. </w:t>
      </w:r>
      <w:proofErr w:type="spellStart"/>
      <w:r w:rsidRPr="00397A20">
        <w:rPr>
          <w:i/>
        </w:rPr>
        <w:t>Дії</w:t>
      </w:r>
      <w:proofErr w:type="spellEnd"/>
      <w:r w:rsidRPr="00397A20">
        <w:rPr>
          <w:i/>
        </w:rPr>
        <w:t xml:space="preserve">, </w:t>
      </w:r>
      <w:proofErr w:type="spellStart"/>
      <w:r w:rsidRPr="00397A20">
        <w:rPr>
          <w:i/>
        </w:rPr>
        <w:t>передбачені</w:t>
      </w:r>
      <w:proofErr w:type="spellEnd"/>
      <w:r w:rsidRPr="00397A20">
        <w:rPr>
          <w:i/>
        </w:rPr>
        <w:t xml:space="preserve"> </w:t>
      </w:r>
      <w:proofErr w:type="spellStart"/>
      <w:r w:rsidRPr="00397A20">
        <w:rPr>
          <w:i/>
        </w:rPr>
        <w:t>частиною</w:t>
      </w:r>
      <w:proofErr w:type="spellEnd"/>
      <w:r w:rsidRPr="00397A20">
        <w:rPr>
          <w:i/>
        </w:rPr>
        <w:t xml:space="preserve"> другою </w:t>
      </w:r>
      <w:proofErr w:type="spellStart"/>
      <w:r w:rsidRPr="00397A20">
        <w:rPr>
          <w:i/>
        </w:rPr>
        <w:t>цієї</w:t>
      </w:r>
      <w:proofErr w:type="spellEnd"/>
      <w:r w:rsidRPr="00397A20">
        <w:rPr>
          <w:i/>
        </w:rPr>
        <w:t xml:space="preserve"> </w:t>
      </w:r>
      <w:proofErr w:type="spellStart"/>
      <w:r w:rsidRPr="00397A20">
        <w:rPr>
          <w:i/>
        </w:rPr>
        <w:t>статті</w:t>
      </w:r>
      <w:proofErr w:type="spellEnd"/>
      <w:r w:rsidRPr="00397A20">
        <w:rPr>
          <w:i/>
        </w:rPr>
        <w:t xml:space="preserve">, </w:t>
      </w:r>
      <w:proofErr w:type="spellStart"/>
      <w:r w:rsidRPr="00397A20">
        <w:rPr>
          <w:i/>
        </w:rPr>
        <w:t>якщо</w:t>
      </w:r>
      <w:proofErr w:type="spellEnd"/>
      <w:r w:rsidRPr="00397A20">
        <w:rPr>
          <w:i/>
        </w:rPr>
        <w:t xml:space="preserve"> вони </w:t>
      </w:r>
      <w:proofErr w:type="spellStart"/>
      <w:r w:rsidRPr="00397A20">
        <w:rPr>
          <w:i/>
        </w:rPr>
        <w:t>були</w:t>
      </w:r>
      <w:proofErr w:type="spellEnd"/>
      <w:r w:rsidRPr="00397A20">
        <w:rPr>
          <w:i/>
        </w:rPr>
        <w:t xml:space="preserve"> </w:t>
      </w:r>
      <w:proofErr w:type="spellStart"/>
      <w:r w:rsidRPr="00397A20">
        <w:rPr>
          <w:i/>
        </w:rPr>
        <w:t>вчинені</w:t>
      </w:r>
      <w:proofErr w:type="spellEnd"/>
      <w:r w:rsidRPr="00397A20">
        <w:rPr>
          <w:i/>
        </w:rPr>
        <w:t xml:space="preserve"> </w:t>
      </w:r>
      <w:proofErr w:type="spellStart"/>
      <w:r w:rsidRPr="00397A20">
        <w:rPr>
          <w:i/>
        </w:rPr>
        <w:t>службовою</w:t>
      </w:r>
      <w:proofErr w:type="spellEnd"/>
      <w:r w:rsidRPr="00397A20">
        <w:rPr>
          <w:i/>
        </w:rPr>
        <w:t xml:space="preserve"> особою з </w:t>
      </w:r>
      <w:proofErr w:type="spellStart"/>
      <w:r w:rsidRPr="00397A20">
        <w:rPr>
          <w:i/>
        </w:rPr>
        <w:t>використанням</w:t>
      </w:r>
      <w:proofErr w:type="spellEnd"/>
      <w:r w:rsidRPr="00397A20">
        <w:rPr>
          <w:i/>
        </w:rPr>
        <w:t xml:space="preserve"> </w:t>
      </w:r>
      <w:proofErr w:type="spellStart"/>
      <w:r w:rsidRPr="00397A20">
        <w:rPr>
          <w:i/>
        </w:rPr>
        <w:t>свого</w:t>
      </w:r>
      <w:proofErr w:type="spellEnd"/>
      <w:r w:rsidRPr="00397A20">
        <w:rPr>
          <w:i/>
        </w:rPr>
        <w:t xml:space="preserve"> </w:t>
      </w:r>
      <w:proofErr w:type="spellStart"/>
      <w:r w:rsidRPr="00397A20">
        <w:rPr>
          <w:i/>
        </w:rPr>
        <w:t>службового</w:t>
      </w:r>
      <w:proofErr w:type="spellEnd"/>
      <w:r w:rsidRPr="00397A20">
        <w:rPr>
          <w:i/>
        </w:rPr>
        <w:t xml:space="preserve"> становища </w:t>
      </w:r>
      <w:proofErr w:type="spellStart"/>
      <w:r w:rsidRPr="00397A20">
        <w:rPr>
          <w:i/>
        </w:rPr>
        <w:t>або</w:t>
      </w:r>
      <w:proofErr w:type="spellEnd"/>
      <w:r w:rsidRPr="00397A20">
        <w:rPr>
          <w:i/>
        </w:rPr>
        <w:t xml:space="preserve"> за </w:t>
      </w:r>
      <w:proofErr w:type="spellStart"/>
      <w:r w:rsidRPr="00397A20">
        <w:rPr>
          <w:i/>
        </w:rPr>
        <w:t>попередньою</w:t>
      </w:r>
      <w:proofErr w:type="spellEnd"/>
      <w:r w:rsidRPr="00397A20">
        <w:rPr>
          <w:i/>
        </w:rPr>
        <w:t xml:space="preserve"> </w:t>
      </w:r>
      <w:proofErr w:type="spellStart"/>
      <w:r w:rsidRPr="00397A20">
        <w:rPr>
          <w:i/>
        </w:rPr>
        <w:t>змовою</w:t>
      </w:r>
      <w:proofErr w:type="spellEnd"/>
      <w:r w:rsidRPr="00397A20">
        <w:rPr>
          <w:i/>
        </w:rPr>
        <w:t xml:space="preserve"> </w:t>
      </w:r>
      <w:proofErr w:type="spellStart"/>
      <w:r w:rsidRPr="00397A20">
        <w:rPr>
          <w:i/>
        </w:rPr>
        <w:t>групою</w:t>
      </w:r>
      <w:proofErr w:type="spellEnd"/>
      <w:r w:rsidRPr="00397A20">
        <w:rPr>
          <w:i/>
        </w:rPr>
        <w:t xml:space="preserve"> </w:t>
      </w:r>
      <w:proofErr w:type="spellStart"/>
      <w:r w:rsidRPr="00397A20">
        <w:rPr>
          <w:i/>
        </w:rPr>
        <w:t>осіб</w:t>
      </w:r>
      <w:proofErr w:type="spellEnd"/>
      <w:r w:rsidRPr="00397A20">
        <w:rPr>
          <w:i/>
        </w:rPr>
        <w:t>, -</w:t>
      </w:r>
    </w:p>
    <w:p w14:paraId="0667DD45" w14:textId="77777777" w:rsidR="00D55F57" w:rsidRPr="00397A20" w:rsidRDefault="00D55F57" w:rsidP="00C35F2E">
      <w:pPr>
        <w:pStyle w:val="rvps2"/>
        <w:shd w:val="clear" w:color="auto" w:fill="FFFFFF"/>
        <w:spacing w:before="0" w:beforeAutospacing="0" w:after="0" w:afterAutospacing="0"/>
        <w:ind w:firstLine="709"/>
        <w:jc w:val="both"/>
        <w:rPr>
          <w:i/>
        </w:rPr>
      </w:pPr>
      <w:bookmarkStart w:id="22" w:name="n3356"/>
      <w:bookmarkEnd w:id="22"/>
      <w:proofErr w:type="spellStart"/>
      <w:r w:rsidRPr="00397A20">
        <w:rPr>
          <w:i/>
        </w:rPr>
        <w:lastRenderedPageBreak/>
        <w:t>караються</w:t>
      </w:r>
      <w:proofErr w:type="spellEnd"/>
      <w:r w:rsidRPr="00397A20">
        <w:rPr>
          <w:i/>
        </w:rPr>
        <w:t xml:space="preserve"> штрафом </w:t>
      </w:r>
      <w:proofErr w:type="spellStart"/>
      <w:r w:rsidRPr="00397A20">
        <w:rPr>
          <w:i/>
        </w:rPr>
        <w:t>від</w:t>
      </w:r>
      <w:proofErr w:type="spellEnd"/>
      <w:r w:rsidRPr="00397A20">
        <w:rPr>
          <w:i/>
        </w:rPr>
        <w:t xml:space="preserve"> </w:t>
      </w:r>
      <w:proofErr w:type="spellStart"/>
      <w:r w:rsidRPr="00397A20">
        <w:rPr>
          <w:i/>
        </w:rPr>
        <w:t>двохсот</w:t>
      </w:r>
      <w:proofErr w:type="spellEnd"/>
      <w:r w:rsidRPr="00397A20">
        <w:rPr>
          <w:i/>
        </w:rPr>
        <w:t xml:space="preserve"> до </w:t>
      </w:r>
      <w:proofErr w:type="spellStart"/>
      <w:r w:rsidRPr="00397A20">
        <w:rPr>
          <w:i/>
        </w:rPr>
        <w:t>п’ятисот</w:t>
      </w:r>
      <w:proofErr w:type="spellEnd"/>
      <w:r w:rsidRPr="00397A20">
        <w:rPr>
          <w:i/>
        </w:rPr>
        <w:t xml:space="preserve"> </w:t>
      </w:r>
      <w:proofErr w:type="spellStart"/>
      <w:r w:rsidRPr="00397A20">
        <w:rPr>
          <w:i/>
        </w:rPr>
        <w:t>неоподатковуваних</w:t>
      </w:r>
      <w:proofErr w:type="spellEnd"/>
      <w:r w:rsidRPr="00397A20">
        <w:rPr>
          <w:i/>
        </w:rPr>
        <w:t xml:space="preserve"> </w:t>
      </w:r>
      <w:proofErr w:type="spellStart"/>
      <w:r w:rsidRPr="00397A20">
        <w:rPr>
          <w:i/>
        </w:rPr>
        <w:t>мінімумів</w:t>
      </w:r>
      <w:proofErr w:type="spellEnd"/>
      <w:r w:rsidRPr="00397A20">
        <w:rPr>
          <w:i/>
        </w:rPr>
        <w:t xml:space="preserve"> </w:t>
      </w:r>
      <w:proofErr w:type="spellStart"/>
      <w:r w:rsidRPr="00397A20">
        <w:rPr>
          <w:i/>
        </w:rPr>
        <w:t>доходів</w:t>
      </w:r>
      <w:proofErr w:type="spellEnd"/>
      <w:r w:rsidRPr="00397A20">
        <w:rPr>
          <w:i/>
        </w:rPr>
        <w:t xml:space="preserve"> </w:t>
      </w:r>
      <w:proofErr w:type="spellStart"/>
      <w:r w:rsidRPr="00397A20">
        <w:rPr>
          <w:i/>
        </w:rPr>
        <w:t>громадян</w:t>
      </w:r>
      <w:proofErr w:type="spellEnd"/>
      <w:r w:rsidRPr="00397A20">
        <w:rPr>
          <w:i/>
        </w:rPr>
        <w:t xml:space="preserve"> </w:t>
      </w:r>
      <w:proofErr w:type="spellStart"/>
      <w:r w:rsidRPr="00397A20">
        <w:rPr>
          <w:i/>
        </w:rPr>
        <w:t>або</w:t>
      </w:r>
      <w:proofErr w:type="spellEnd"/>
      <w:r w:rsidRPr="00397A20">
        <w:rPr>
          <w:i/>
        </w:rPr>
        <w:t xml:space="preserve"> </w:t>
      </w:r>
      <w:proofErr w:type="spellStart"/>
      <w:r w:rsidRPr="00397A20">
        <w:rPr>
          <w:i/>
        </w:rPr>
        <w:t>обмеженням</w:t>
      </w:r>
      <w:proofErr w:type="spellEnd"/>
      <w:r w:rsidRPr="00397A20">
        <w:rPr>
          <w:i/>
        </w:rPr>
        <w:t xml:space="preserve"> </w:t>
      </w:r>
      <w:proofErr w:type="spellStart"/>
      <w:r w:rsidRPr="00397A20">
        <w:rPr>
          <w:i/>
        </w:rPr>
        <w:t>волі</w:t>
      </w:r>
      <w:proofErr w:type="spellEnd"/>
      <w:r w:rsidRPr="00397A20">
        <w:rPr>
          <w:i/>
        </w:rPr>
        <w:t xml:space="preserve"> </w:t>
      </w:r>
      <w:proofErr w:type="gramStart"/>
      <w:r w:rsidRPr="00397A20">
        <w:rPr>
          <w:i/>
        </w:rPr>
        <w:t>на строк</w:t>
      </w:r>
      <w:proofErr w:type="gramEnd"/>
      <w:r w:rsidRPr="00397A20">
        <w:rPr>
          <w:i/>
        </w:rPr>
        <w:t xml:space="preserve"> до </w:t>
      </w:r>
      <w:proofErr w:type="spellStart"/>
      <w:r w:rsidRPr="00397A20">
        <w:rPr>
          <w:i/>
        </w:rPr>
        <w:t>п’яти</w:t>
      </w:r>
      <w:proofErr w:type="spellEnd"/>
      <w:r w:rsidRPr="00397A20">
        <w:rPr>
          <w:i/>
        </w:rPr>
        <w:t xml:space="preserve"> </w:t>
      </w:r>
      <w:proofErr w:type="spellStart"/>
      <w:r w:rsidRPr="00397A20">
        <w:rPr>
          <w:i/>
        </w:rPr>
        <w:t>років</w:t>
      </w:r>
      <w:proofErr w:type="spellEnd"/>
      <w:r w:rsidRPr="00397A20">
        <w:rPr>
          <w:i/>
        </w:rPr>
        <w:t xml:space="preserve">, з </w:t>
      </w:r>
      <w:proofErr w:type="spellStart"/>
      <w:r w:rsidRPr="00397A20">
        <w:rPr>
          <w:i/>
        </w:rPr>
        <w:t>позбавленням</w:t>
      </w:r>
      <w:proofErr w:type="spellEnd"/>
      <w:r w:rsidRPr="00397A20">
        <w:rPr>
          <w:i/>
        </w:rPr>
        <w:t xml:space="preserve"> права </w:t>
      </w:r>
      <w:proofErr w:type="spellStart"/>
      <w:r w:rsidRPr="00397A20">
        <w:rPr>
          <w:i/>
        </w:rPr>
        <w:t>обіймати</w:t>
      </w:r>
      <w:proofErr w:type="spellEnd"/>
      <w:r w:rsidRPr="00397A20">
        <w:rPr>
          <w:i/>
        </w:rPr>
        <w:t xml:space="preserve"> </w:t>
      </w:r>
      <w:proofErr w:type="spellStart"/>
      <w:r w:rsidRPr="00397A20">
        <w:rPr>
          <w:i/>
        </w:rPr>
        <w:t>певні</w:t>
      </w:r>
      <w:proofErr w:type="spellEnd"/>
      <w:r w:rsidRPr="00397A20">
        <w:rPr>
          <w:i/>
        </w:rPr>
        <w:t xml:space="preserve"> посади </w:t>
      </w:r>
      <w:proofErr w:type="spellStart"/>
      <w:r w:rsidRPr="00397A20">
        <w:rPr>
          <w:i/>
        </w:rPr>
        <w:t>чи</w:t>
      </w:r>
      <w:proofErr w:type="spellEnd"/>
      <w:r w:rsidRPr="00397A20">
        <w:rPr>
          <w:i/>
        </w:rPr>
        <w:t xml:space="preserve"> </w:t>
      </w:r>
      <w:proofErr w:type="spellStart"/>
      <w:r w:rsidRPr="00397A20">
        <w:rPr>
          <w:i/>
        </w:rPr>
        <w:t>займатися</w:t>
      </w:r>
      <w:proofErr w:type="spellEnd"/>
      <w:r w:rsidRPr="00397A20">
        <w:rPr>
          <w:i/>
        </w:rPr>
        <w:t xml:space="preserve"> </w:t>
      </w:r>
      <w:proofErr w:type="spellStart"/>
      <w:r w:rsidRPr="00397A20">
        <w:rPr>
          <w:i/>
        </w:rPr>
        <w:t>певною</w:t>
      </w:r>
      <w:proofErr w:type="spellEnd"/>
      <w:r w:rsidRPr="00397A20">
        <w:rPr>
          <w:i/>
        </w:rPr>
        <w:t xml:space="preserve"> </w:t>
      </w:r>
      <w:proofErr w:type="spellStart"/>
      <w:r w:rsidRPr="00397A20">
        <w:rPr>
          <w:i/>
        </w:rPr>
        <w:t>діяльністю</w:t>
      </w:r>
      <w:proofErr w:type="spellEnd"/>
      <w:r w:rsidRPr="00397A20">
        <w:rPr>
          <w:i/>
        </w:rPr>
        <w:t xml:space="preserve"> на строк до </w:t>
      </w:r>
      <w:proofErr w:type="spellStart"/>
      <w:r w:rsidRPr="00397A20">
        <w:rPr>
          <w:i/>
        </w:rPr>
        <w:t>трьох</w:t>
      </w:r>
      <w:proofErr w:type="spellEnd"/>
      <w:r w:rsidRPr="00397A20">
        <w:rPr>
          <w:i/>
        </w:rPr>
        <w:t xml:space="preserve"> </w:t>
      </w:r>
      <w:proofErr w:type="spellStart"/>
      <w:r w:rsidRPr="00397A20">
        <w:rPr>
          <w:i/>
        </w:rPr>
        <w:t>років</w:t>
      </w:r>
      <w:proofErr w:type="spellEnd"/>
      <w:r w:rsidRPr="00397A20">
        <w:rPr>
          <w:i/>
        </w:rPr>
        <w:t xml:space="preserve"> </w:t>
      </w:r>
      <w:proofErr w:type="spellStart"/>
      <w:r w:rsidRPr="00397A20">
        <w:rPr>
          <w:i/>
        </w:rPr>
        <w:t>або</w:t>
      </w:r>
      <w:proofErr w:type="spellEnd"/>
      <w:r w:rsidRPr="00397A20">
        <w:rPr>
          <w:i/>
        </w:rPr>
        <w:t xml:space="preserve"> без такого.</w:t>
      </w:r>
    </w:p>
    <w:p w14:paraId="59A052DE" w14:textId="77777777" w:rsidR="00D55F57" w:rsidRPr="00397A20" w:rsidRDefault="00D55F57" w:rsidP="00C35F2E">
      <w:pPr>
        <w:pStyle w:val="rvps2"/>
        <w:shd w:val="clear" w:color="auto" w:fill="FFFFFF"/>
        <w:spacing w:before="0" w:beforeAutospacing="0" w:after="0" w:afterAutospacing="0"/>
        <w:ind w:firstLine="709"/>
        <w:jc w:val="both"/>
        <w:rPr>
          <w:i/>
        </w:rPr>
      </w:pPr>
      <w:bookmarkStart w:id="23" w:name="n3354"/>
      <w:bookmarkEnd w:id="23"/>
      <w:r w:rsidRPr="00397A20">
        <w:rPr>
          <w:rStyle w:val="rvts46"/>
          <w:i/>
          <w:iCs/>
        </w:rPr>
        <w:t>{</w:t>
      </w:r>
      <w:proofErr w:type="spellStart"/>
      <w:r w:rsidRPr="00397A20">
        <w:rPr>
          <w:rStyle w:val="rvts46"/>
          <w:i/>
          <w:iCs/>
        </w:rPr>
        <w:t>Стаття</w:t>
      </w:r>
      <w:proofErr w:type="spellEnd"/>
      <w:r w:rsidRPr="00397A20">
        <w:rPr>
          <w:rStyle w:val="rvts46"/>
          <w:i/>
          <w:iCs/>
        </w:rPr>
        <w:t xml:space="preserve"> 171 в </w:t>
      </w:r>
      <w:proofErr w:type="spellStart"/>
      <w:r w:rsidRPr="00397A20">
        <w:rPr>
          <w:rStyle w:val="rvts46"/>
          <w:i/>
          <w:iCs/>
        </w:rPr>
        <w:t>редакції</w:t>
      </w:r>
      <w:proofErr w:type="spellEnd"/>
      <w:r w:rsidRPr="00397A20">
        <w:rPr>
          <w:rStyle w:val="rvts46"/>
          <w:i/>
          <w:iCs/>
        </w:rPr>
        <w:t xml:space="preserve"> Закону </w:t>
      </w:r>
      <w:hyperlink r:id="rId21" w:anchor="n9" w:tgtFrame="_blank" w:history="1">
        <w:r w:rsidRPr="00397A20">
          <w:rPr>
            <w:rStyle w:val="a4"/>
            <w:i/>
            <w:iCs/>
            <w:color w:val="auto"/>
          </w:rPr>
          <w:t xml:space="preserve">№ 993–VIII </w:t>
        </w:r>
        <w:proofErr w:type="spellStart"/>
        <w:r w:rsidRPr="00397A20">
          <w:rPr>
            <w:rStyle w:val="a4"/>
            <w:i/>
            <w:iCs/>
            <w:color w:val="auto"/>
          </w:rPr>
          <w:t>від</w:t>
        </w:r>
        <w:proofErr w:type="spellEnd"/>
        <w:r w:rsidRPr="00397A20">
          <w:rPr>
            <w:rStyle w:val="a4"/>
            <w:i/>
            <w:iCs/>
            <w:color w:val="auto"/>
          </w:rPr>
          <w:t xml:space="preserve"> 04.02.2016</w:t>
        </w:r>
      </w:hyperlink>
      <w:r w:rsidRPr="00397A20">
        <w:rPr>
          <w:rStyle w:val="rvts46"/>
          <w:i/>
          <w:iCs/>
        </w:rPr>
        <w:t>}</w:t>
      </w:r>
    </w:p>
    <w:p w14:paraId="7697EE54" w14:textId="77777777" w:rsidR="00D55F57" w:rsidRPr="00397A20" w:rsidRDefault="00D55F57" w:rsidP="00C35F2E">
      <w:pPr>
        <w:pStyle w:val="a3"/>
        <w:autoSpaceDE w:val="0"/>
        <w:autoSpaceDN w:val="0"/>
        <w:adjustRightInd w:val="0"/>
        <w:spacing w:after="0" w:line="240" w:lineRule="auto"/>
        <w:ind w:left="0" w:firstLine="709"/>
        <w:contextualSpacing w:val="0"/>
        <w:jc w:val="both"/>
        <w:rPr>
          <w:rFonts w:ascii="Times New Roman" w:hAnsi="Times New Roman" w:cs="Times New Roman"/>
          <w:b/>
          <w:sz w:val="28"/>
          <w:szCs w:val="28"/>
        </w:rPr>
      </w:pPr>
    </w:p>
    <w:p w14:paraId="3D9F0AFF" w14:textId="77777777" w:rsidR="00D55F57" w:rsidRPr="00397A20" w:rsidRDefault="00D55F57" w:rsidP="00C35F2E">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397A20">
        <w:rPr>
          <w:rFonts w:ascii="Times New Roman" w:hAnsi="Times New Roman" w:cs="Times New Roman"/>
          <w:b/>
          <w:sz w:val="28"/>
          <w:szCs w:val="28"/>
        </w:rPr>
        <w:t>Безпосереднім</w:t>
      </w:r>
      <w:proofErr w:type="spellEnd"/>
      <w:r w:rsidRPr="00397A20">
        <w:rPr>
          <w:rFonts w:ascii="Times New Roman" w:hAnsi="Times New Roman" w:cs="Times New Roman"/>
          <w:b/>
          <w:sz w:val="28"/>
          <w:szCs w:val="28"/>
        </w:rPr>
        <w:t xml:space="preserve"> </w:t>
      </w:r>
      <w:proofErr w:type="spellStart"/>
      <w:r w:rsidRPr="00397A20">
        <w:rPr>
          <w:rFonts w:ascii="Times New Roman" w:hAnsi="Times New Roman" w:cs="Times New Roman"/>
          <w:b/>
          <w:sz w:val="28"/>
          <w:szCs w:val="28"/>
        </w:rPr>
        <w:t>об'єктом</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цього</w:t>
      </w:r>
      <w:proofErr w:type="spellEnd"/>
      <w:r w:rsidRPr="00397A20">
        <w:rPr>
          <w:rFonts w:ascii="Times New Roman" w:hAnsi="Times New Roman" w:cs="Times New Roman"/>
          <w:sz w:val="28"/>
          <w:szCs w:val="28"/>
        </w:rPr>
        <w:t xml:space="preserve"> </w:t>
      </w:r>
      <w:proofErr w:type="spellStart"/>
      <w:r w:rsidR="003C4859">
        <w:rPr>
          <w:rFonts w:ascii="Times New Roman" w:hAnsi="Times New Roman" w:cs="Times New Roman"/>
          <w:sz w:val="28"/>
          <w:szCs w:val="28"/>
        </w:rPr>
        <w:t>кр</w:t>
      </w:r>
      <w:proofErr w:type="spellEnd"/>
      <w:r w:rsidR="003C4859">
        <w:rPr>
          <w:rFonts w:ascii="Times New Roman" w:hAnsi="Times New Roman" w:cs="Times New Roman"/>
          <w:sz w:val="28"/>
          <w:szCs w:val="28"/>
        </w:rPr>
        <w:t>. пр.</w:t>
      </w:r>
      <w:r w:rsidRPr="00397A20">
        <w:rPr>
          <w:rFonts w:ascii="Times New Roman" w:hAnsi="Times New Roman" w:cs="Times New Roman"/>
          <w:sz w:val="28"/>
          <w:szCs w:val="28"/>
        </w:rPr>
        <w:t xml:space="preserve"> є </w:t>
      </w:r>
      <w:proofErr w:type="spellStart"/>
      <w:r w:rsidRPr="00397A20">
        <w:rPr>
          <w:rFonts w:ascii="Times New Roman" w:hAnsi="Times New Roman" w:cs="Times New Roman"/>
          <w:sz w:val="28"/>
          <w:szCs w:val="28"/>
        </w:rPr>
        <w:t>суспільні</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відносини</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що</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забезпечують</w:t>
      </w:r>
      <w:proofErr w:type="spellEnd"/>
      <w:r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законну</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професійну</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діяльність</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журналістів</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Гарантією</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такої</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діяльності</w:t>
      </w:r>
      <w:proofErr w:type="spellEnd"/>
      <w:r w:rsidRPr="00397A20">
        <w:rPr>
          <w:rFonts w:ascii="Times New Roman" w:hAnsi="Times New Roman" w:cs="Times New Roman"/>
          <w:sz w:val="28"/>
          <w:szCs w:val="28"/>
        </w:rPr>
        <w:t xml:space="preserve"> є</w:t>
      </w:r>
      <w:r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закріплене</w:t>
      </w:r>
      <w:proofErr w:type="spellEnd"/>
      <w:r w:rsidRPr="00397A20">
        <w:rPr>
          <w:rFonts w:ascii="Times New Roman" w:hAnsi="Times New Roman" w:cs="Times New Roman"/>
          <w:sz w:val="28"/>
          <w:szCs w:val="28"/>
        </w:rPr>
        <w:t xml:space="preserve"> в ст. 34 </w:t>
      </w:r>
      <w:proofErr w:type="spellStart"/>
      <w:r w:rsidRPr="00397A20">
        <w:rPr>
          <w:rFonts w:ascii="Times New Roman" w:hAnsi="Times New Roman" w:cs="Times New Roman"/>
          <w:sz w:val="28"/>
          <w:szCs w:val="28"/>
        </w:rPr>
        <w:t>Конституції</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України</w:t>
      </w:r>
      <w:proofErr w:type="spellEnd"/>
      <w:r w:rsidRPr="00397A20">
        <w:rPr>
          <w:rFonts w:ascii="Times New Roman" w:hAnsi="Times New Roman" w:cs="Times New Roman"/>
          <w:sz w:val="28"/>
          <w:szCs w:val="28"/>
        </w:rPr>
        <w:t xml:space="preserve"> право на свободу думки і слова, на</w:t>
      </w:r>
      <w:r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вільне</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вираження</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своїх</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поглядів</w:t>
      </w:r>
      <w:proofErr w:type="spellEnd"/>
      <w:r w:rsidRPr="00397A20">
        <w:rPr>
          <w:rFonts w:ascii="Times New Roman" w:hAnsi="Times New Roman" w:cs="Times New Roman"/>
          <w:sz w:val="28"/>
          <w:szCs w:val="28"/>
        </w:rPr>
        <w:t xml:space="preserve"> і </w:t>
      </w:r>
      <w:proofErr w:type="spellStart"/>
      <w:r w:rsidRPr="00397A20">
        <w:rPr>
          <w:rFonts w:ascii="Times New Roman" w:hAnsi="Times New Roman" w:cs="Times New Roman"/>
          <w:sz w:val="28"/>
          <w:szCs w:val="28"/>
        </w:rPr>
        <w:t>переконань</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b/>
          <w:sz w:val="28"/>
          <w:szCs w:val="28"/>
        </w:rPr>
        <w:t>Потерпілими</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від</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цього</w:t>
      </w:r>
      <w:proofErr w:type="spellEnd"/>
      <w:r w:rsidRPr="00397A20">
        <w:rPr>
          <w:rFonts w:ascii="Times New Roman" w:hAnsi="Times New Roman" w:cs="Times New Roman"/>
          <w:sz w:val="28"/>
          <w:szCs w:val="28"/>
        </w:rPr>
        <w:t xml:space="preserve"> </w:t>
      </w:r>
      <w:proofErr w:type="spellStart"/>
      <w:r w:rsidR="003C4859">
        <w:rPr>
          <w:rFonts w:ascii="Times New Roman" w:hAnsi="Times New Roman" w:cs="Times New Roman"/>
          <w:sz w:val="28"/>
          <w:szCs w:val="28"/>
        </w:rPr>
        <w:t>кр</w:t>
      </w:r>
      <w:proofErr w:type="spellEnd"/>
      <w:r w:rsidR="003C4859">
        <w:rPr>
          <w:rFonts w:ascii="Times New Roman" w:hAnsi="Times New Roman" w:cs="Times New Roman"/>
          <w:sz w:val="28"/>
          <w:szCs w:val="28"/>
        </w:rPr>
        <w:t>. пр.</w:t>
      </w:r>
      <w:r w:rsidRPr="00397A20">
        <w:rPr>
          <w:rFonts w:ascii="Times New Roman" w:hAnsi="Times New Roman" w:cs="Times New Roman"/>
          <w:sz w:val="28"/>
          <w:szCs w:val="28"/>
        </w:rPr>
        <w:t xml:space="preserve"> є</w:t>
      </w:r>
      <w:r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журналісти</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тобто</w:t>
      </w:r>
      <w:proofErr w:type="spellEnd"/>
      <w:r w:rsidRPr="00397A20">
        <w:rPr>
          <w:rFonts w:ascii="Times New Roman" w:hAnsi="Times New Roman" w:cs="Times New Roman"/>
          <w:sz w:val="28"/>
          <w:szCs w:val="28"/>
        </w:rPr>
        <w:t xml:space="preserve"> особи, </w:t>
      </w:r>
      <w:proofErr w:type="spellStart"/>
      <w:r w:rsidRPr="00397A20">
        <w:rPr>
          <w:rFonts w:ascii="Times New Roman" w:hAnsi="Times New Roman" w:cs="Times New Roman"/>
          <w:sz w:val="28"/>
          <w:szCs w:val="28"/>
        </w:rPr>
        <w:t>які</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знаходяться</w:t>
      </w:r>
      <w:proofErr w:type="spellEnd"/>
      <w:r w:rsidRPr="00397A20">
        <w:rPr>
          <w:rFonts w:ascii="Times New Roman" w:hAnsi="Times New Roman" w:cs="Times New Roman"/>
          <w:sz w:val="28"/>
          <w:szCs w:val="28"/>
        </w:rPr>
        <w:t xml:space="preserve"> в </w:t>
      </w:r>
      <w:proofErr w:type="spellStart"/>
      <w:r w:rsidRPr="00397A20">
        <w:rPr>
          <w:rFonts w:ascii="Times New Roman" w:hAnsi="Times New Roman" w:cs="Times New Roman"/>
          <w:sz w:val="28"/>
          <w:szCs w:val="28"/>
        </w:rPr>
        <w:t>трудових</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або</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інших</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договірних</w:t>
      </w:r>
      <w:proofErr w:type="spellEnd"/>
      <w:r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відносинах</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із</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засобами</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масової</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інформації</w:t>
      </w:r>
      <w:proofErr w:type="spellEnd"/>
      <w:r w:rsidRPr="00397A20">
        <w:rPr>
          <w:rFonts w:ascii="Times New Roman" w:hAnsi="Times New Roman" w:cs="Times New Roman"/>
          <w:sz w:val="28"/>
          <w:szCs w:val="28"/>
        </w:rPr>
        <w:t xml:space="preserve"> та </w:t>
      </w:r>
      <w:proofErr w:type="spellStart"/>
      <w:r w:rsidRPr="00397A20">
        <w:rPr>
          <w:rFonts w:ascii="Times New Roman" w:hAnsi="Times New Roman" w:cs="Times New Roman"/>
          <w:sz w:val="28"/>
          <w:szCs w:val="28"/>
        </w:rPr>
        <w:t>які</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здійснюють</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збір</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редагування</w:t>
      </w:r>
      <w:proofErr w:type="spellEnd"/>
      <w:r w:rsidRPr="00397A20">
        <w:rPr>
          <w:rFonts w:ascii="Times New Roman" w:hAnsi="Times New Roman" w:cs="Times New Roman"/>
          <w:sz w:val="28"/>
          <w:szCs w:val="28"/>
        </w:rPr>
        <w:t xml:space="preserve"> і</w:t>
      </w:r>
      <w:r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поширення</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матеріалів</w:t>
      </w:r>
      <w:proofErr w:type="spellEnd"/>
      <w:r w:rsidRPr="00397A20">
        <w:rPr>
          <w:rFonts w:ascii="Times New Roman" w:hAnsi="Times New Roman" w:cs="Times New Roman"/>
          <w:sz w:val="28"/>
          <w:szCs w:val="28"/>
        </w:rPr>
        <w:t xml:space="preserve"> для </w:t>
      </w:r>
      <w:proofErr w:type="spellStart"/>
      <w:r w:rsidRPr="00397A20">
        <w:rPr>
          <w:rFonts w:ascii="Times New Roman" w:hAnsi="Times New Roman" w:cs="Times New Roman"/>
          <w:sz w:val="28"/>
          <w:szCs w:val="28"/>
        </w:rPr>
        <w:t>певного</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засобу</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масової</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інформації</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Відповідно</w:t>
      </w:r>
      <w:proofErr w:type="spellEnd"/>
      <w:r w:rsidRPr="00397A20">
        <w:rPr>
          <w:rFonts w:ascii="Times New Roman" w:hAnsi="Times New Roman" w:cs="Times New Roman"/>
          <w:sz w:val="28"/>
          <w:szCs w:val="28"/>
        </w:rPr>
        <w:t xml:space="preserve"> до ст.</w:t>
      </w:r>
      <w:r w:rsidRPr="00397A20">
        <w:rPr>
          <w:rFonts w:ascii="Times New Roman" w:hAnsi="Times New Roman" w:cs="Times New Roman"/>
          <w:sz w:val="28"/>
          <w:szCs w:val="28"/>
          <w:lang w:val="uk-UA"/>
        </w:rPr>
        <w:t xml:space="preserve"> </w:t>
      </w:r>
      <w:r w:rsidRPr="00397A20">
        <w:rPr>
          <w:rFonts w:ascii="Times New Roman" w:hAnsi="Times New Roman" w:cs="Times New Roman"/>
          <w:sz w:val="28"/>
          <w:szCs w:val="28"/>
        </w:rPr>
        <w:t>2</w:t>
      </w:r>
      <w:r w:rsidR="001E2296">
        <w:rPr>
          <w:rFonts w:ascii="Times New Roman" w:hAnsi="Times New Roman" w:cs="Times New Roman"/>
          <w:sz w:val="28"/>
          <w:szCs w:val="28"/>
          <w:lang w:val="uk-UA"/>
        </w:rPr>
        <w:t>2</w:t>
      </w:r>
      <w:r w:rsidRPr="00397A20">
        <w:rPr>
          <w:rFonts w:ascii="Times New Roman" w:hAnsi="Times New Roman" w:cs="Times New Roman"/>
          <w:sz w:val="28"/>
          <w:szCs w:val="28"/>
        </w:rPr>
        <w:t xml:space="preserve"> Закону </w:t>
      </w:r>
      <w:proofErr w:type="spellStart"/>
      <w:r w:rsidRPr="00397A20">
        <w:rPr>
          <w:rFonts w:ascii="Times New Roman" w:hAnsi="Times New Roman" w:cs="Times New Roman"/>
          <w:sz w:val="28"/>
          <w:szCs w:val="28"/>
        </w:rPr>
        <w:t>України</w:t>
      </w:r>
      <w:proofErr w:type="spellEnd"/>
      <w:r w:rsidRPr="00397A20">
        <w:rPr>
          <w:rFonts w:ascii="Times New Roman" w:hAnsi="Times New Roman" w:cs="Times New Roman"/>
          <w:sz w:val="28"/>
          <w:szCs w:val="28"/>
        </w:rPr>
        <w:t xml:space="preserve"> </w:t>
      </w:r>
      <w:r w:rsidR="008C390B">
        <w:rPr>
          <w:rFonts w:ascii="Times New Roman" w:hAnsi="Times New Roman" w:cs="Times New Roman"/>
          <w:sz w:val="28"/>
          <w:szCs w:val="28"/>
        </w:rPr>
        <w:t>«</w:t>
      </w:r>
      <w:r w:rsidRPr="00397A20">
        <w:rPr>
          <w:rFonts w:ascii="Times New Roman" w:hAnsi="Times New Roman" w:cs="Times New Roman"/>
          <w:sz w:val="28"/>
          <w:szCs w:val="28"/>
        </w:rPr>
        <w:t xml:space="preserve">Про </w:t>
      </w:r>
      <w:proofErr w:type="spellStart"/>
      <w:r w:rsidRPr="00397A20">
        <w:rPr>
          <w:rFonts w:ascii="Times New Roman" w:hAnsi="Times New Roman" w:cs="Times New Roman"/>
          <w:sz w:val="28"/>
          <w:szCs w:val="28"/>
        </w:rPr>
        <w:t>інформацію</w:t>
      </w:r>
      <w:proofErr w:type="spellEnd"/>
      <w:r w:rsidR="008C390B">
        <w:rPr>
          <w:rFonts w:ascii="Times New Roman" w:hAnsi="Times New Roman" w:cs="Times New Roman"/>
          <w:sz w:val="28"/>
          <w:szCs w:val="28"/>
        </w:rPr>
        <w:t>»</w:t>
      </w:r>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від</w:t>
      </w:r>
      <w:proofErr w:type="spellEnd"/>
      <w:r w:rsidRPr="00397A20">
        <w:rPr>
          <w:rFonts w:ascii="Times New Roman" w:hAnsi="Times New Roman" w:cs="Times New Roman"/>
          <w:sz w:val="28"/>
          <w:szCs w:val="28"/>
        </w:rPr>
        <w:t xml:space="preserve"> 2 </w:t>
      </w:r>
      <w:proofErr w:type="spellStart"/>
      <w:r w:rsidRPr="00397A20">
        <w:rPr>
          <w:rFonts w:ascii="Times New Roman" w:hAnsi="Times New Roman" w:cs="Times New Roman"/>
          <w:sz w:val="28"/>
          <w:szCs w:val="28"/>
        </w:rPr>
        <w:t>жовтня</w:t>
      </w:r>
      <w:proofErr w:type="spellEnd"/>
      <w:r w:rsidRPr="00397A20">
        <w:rPr>
          <w:rFonts w:ascii="Times New Roman" w:hAnsi="Times New Roman" w:cs="Times New Roman"/>
          <w:sz w:val="28"/>
          <w:szCs w:val="28"/>
        </w:rPr>
        <w:t xml:space="preserve"> 1992 р. </w:t>
      </w:r>
      <w:proofErr w:type="spellStart"/>
      <w:r w:rsidRPr="00397A20">
        <w:rPr>
          <w:rFonts w:ascii="Times New Roman" w:hAnsi="Times New Roman" w:cs="Times New Roman"/>
          <w:sz w:val="28"/>
          <w:szCs w:val="28"/>
        </w:rPr>
        <w:t>під</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b/>
          <w:i/>
          <w:sz w:val="28"/>
          <w:szCs w:val="28"/>
        </w:rPr>
        <w:t>засобами</w:t>
      </w:r>
      <w:proofErr w:type="spellEnd"/>
      <w:r w:rsidRPr="00397A20">
        <w:rPr>
          <w:rFonts w:ascii="Times New Roman" w:hAnsi="Times New Roman" w:cs="Times New Roman"/>
          <w:b/>
          <w:i/>
          <w:sz w:val="28"/>
          <w:szCs w:val="28"/>
        </w:rPr>
        <w:t xml:space="preserve"> </w:t>
      </w:r>
      <w:proofErr w:type="spellStart"/>
      <w:r w:rsidRPr="00397A20">
        <w:rPr>
          <w:rFonts w:ascii="Times New Roman" w:hAnsi="Times New Roman" w:cs="Times New Roman"/>
          <w:b/>
          <w:i/>
          <w:sz w:val="28"/>
          <w:szCs w:val="28"/>
        </w:rPr>
        <w:t>масової</w:t>
      </w:r>
      <w:proofErr w:type="spellEnd"/>
      <w:r w:rsidRPr="00397A20">
        <w:rPr>
          <w:rFonts w:ascii="Times New Roman" w:hAnsi="Times New Roman" w:cs="Times New Roman"/>
          <w:b/>
          <w:i/>
          <w:sz w:val="28"/>
          <w:szCs w:val="28"/>
          <w:lang w:val="uk-UA"/>
        </w:rPr>
        <w:t xml:space="preserve"> </w:t>
      </w:r>
      <w:proofErr w:type="spellStart"/>
      <w:r w:rsidRPr="00397A20">
        <w:rPr>
          <w:rFonts w:ascii="Times New Roman" w:hAnsi="Times New Roman" w:cs="Times New Roman"/>
          <w:b/>
          <w:i/>
          <w:sz w:val="28"/>
          <w:szCs w:val="28"/>
        </w:rPr>
        <w:t>інформації</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слід</w:t>
      </w:r>
      <w:proofErr w:type="spellEnd"/>
      <w:r w:rsidRPr="00397A20">
        <w:rPr>
          <w:rFonts w:ascii="Times New Roman" w:hAnsi="Times New Roman" w:cs="Times New Roman"/>
          <w:sz w:val="28"/>
          <w:szCs w:val="28"/>
        </w:rPr>
        <w:t xml:space="preserve"> </w:t>
      </w:r>
      <w:proofErr w:type="spellStart"/>
      <w:r w:rsidRPr="001E2296">
        <w:rPr>
          <w:rFonts w:ascii="Times New Roman" w:hAnsi="Times New Roman" w:cs="Times New Roman"/>
          <w:sz w:val="28"/>
          <w:szCs w:val="28"/>
        </w:rPr>
        <w:t>розуміти</w:t>
      </w:r>
      <w:proofErr w:type="spellEnd"/>
      <w:r w:rsidRPr="001E2296">
        <w:rPr>
          <w:rFonts w:ascii="Times New Roman" w:hAnsi="Times New Roman" w:cs="Times New Roman"/>
          <w:sz w:val="28"/>
          <w:szCs w:val="28"/>
        </w:rPr>
        <w:t xml:space="preserve"> </w:t>
      </w:r>
      <w:proofErr w:type="spellStart"/>
      <w:r w:rsidR="001E2296" w:rsidRPr="001E2296">
        <w:rPr>
          <w:rFonts w:ascii="Times New Roman" w:hAnsi="Times New Roman" w:cs="Times New Roman"/>
          <w:color w:val="333333"/>
          <w:sz w:val="28"/>
          <w:szCs w:val="28"/>
          <w:shd w:val="clear" w:color="auto" w:fill="FFFFFF"/>
        </w:rPr>
        <w:t>засоби</w:t>
      </w:r>
      <w:proofErr w:type="spellEnd"/>
      <w:r w:rsidR="001E2296" w:rsidRPr="001E2296">
        <w:rPr>
          <w:rFonts w:ascii="Times New Roman" w:hAnsi="Times New Roman" w:cs="Times New Roman"/>
          <w:color w:val="333333"/>
          <w:sz w:val="28"/>
          <w:szCs w:val="28"/>
          <w:shd w:val="clear" w:color="auto" w:fill="FFFFFF"/>
        </w:rPr>
        <w:t xml:space="preserve">, </w:t>
      </w:r>
      <w:proofErr w:type="spellStart"/>
      <w:r w:rsidR="001E2296" w:rsidRPr="001E2296">
        <w:rPr>
          <w:rFonts w:ascii="Times New Roman" w:hAnsi="Times New Roman" w:cs="Times New Roman"/>
          <w:color w:val="333333"/>
          <w:sz w:val="28"/>
          <w:szCs w:val="28"/>
          <w:shd w:val="clear" w:color="auto" w:fill="FFFFFF"/>
        </w:rPr>
        <w:t>призначені</w:t>
      </w:r>
      <w:proofErr w:type="spellEnd"/>
      <w:r w:rsidR="001E2296" w:rsidRPr="001E2296">
        <w:rPr>
          <w:rFonts w:ascii="Times New Roman" w:hAnsi="Times New Roman" w:cs="Times New Roman"/>
          <w:color w:val="333333"/>
          <w:sz w:val="28"/>
          <w:szCs w:val="28"/>
          <w:shd w:val="clear" w:color="auto" w:fill="FFFFFF"/>
        </w:rPr>
        <w:t xml:space="preserve"> для </w:t>
      </w:r>
      <w:proofErr w:type="spellStart"/>
      <w:r w:rsidR="001E2296" w:rsidRPr="001E2296">
        <w:rPr>
          <w:rFonts w:ascii="Times New Roman" w:hAnsi="Times New Roman" w:cs="Times New Roman"/>
          <w:color w:val="333333"/>
          <w:sz w:val="28"/>
          <w:szCs w:val="28"/>
          <w:shd w:val="clear" w:color="auto" w:fill="FFFFFF"/>
        </w:rPr>
        <w:t>публічного</w:t>
      </w:r>
      <w:proofErr w:type="spellEnd"/>
      <w:r w:rsidR="001E2296" w:rsidRPr="001E2296">
        <w:rPr>
          <w:rFonts w:ascii="Times New Roman" w:hAnsi="Times New Roman" w:cs="Times New Roman"/>
          <w:color w:val="333333"/>
          <w:sz w:val="28"/>
          <w:szCs w:val="28"/>
          <w:shd w:val="clear" w:color="auto" w:fill="FFFFFF"/>
        </w:rPr>
        <w:t xml:space="preserve"> </w:t>
      </w:r>
      <w:proofErr w:type="spellStart"/>
      <w:r w:rsidR="001E2296" w:rsidRPr="001E2296">
        <w:rPr>
          <w:rFonts w:ascii="Times New Roman" w:hAnsi="Times New Roman" w:cs="Times New Roman"/>
          <w:color w:val="333333"/>
          <w:sz w:val="28"/>
          <w:szCs w:val="28"/>
          <w:shd w:val="clear" w:color="auto" w:fill="FFFFFF"/>
        </w:rPr>
        <w:t>поширення</w:t>
      </w:r>
      <w:proofErr w:type="spellEnd"/>
      <w:r w:rsidR="001E2296" w:rsidRPr="001E2296">
        <w:rPr>
          <w:rFonts w:ascii="Times New Roman" w:hAnsi="Times New Roman" w:cs="Times New Roman"/>
          <w:color w:val="333333"/>
          <w:sz w:val="28"/>
          <w:szCs w:val="28"/>
          <w:shd w:val="clear" w:color="auto" w:fill="FFFFFF"/>
        </w:rPr>
        <w:t xml:space="preserve"> </w:t>
      </w:r>
      <w:proofErr w:type="spellStart"/>
      <w:r w:rsidR="001E2296" w:rsidRPr="001E2296">
        <w:rPr>
          <w:rFonts w:ascii="Times New Roman" w:hAnsi="Times New Roman" w:cs="Times New Roman"/>
          <w:color w:val="333333"/>
          <w:sz w:val="28"/>
          <w:szCs w:val="28"/>
          <w:shd w:val="clear" w:color="auto" w:fill="FFFFFF"/>
        </w:rPr>
        <w:t>друкованої</w:t>
      </w:r>
      <w:proofErr w:type="spellEnd"/>
      <w:r w:rsidR="001E2296" w:rsidRPr="001E2296">
        <w:rPr>
          <w:rFonts w:ascii="Times New Roman" w:hAnsi="Times New Roman" w:cs="Times New Roman"/>
          <w:color w:val="333333"/>
          <w:sz w:val="28"/>
          <w:szCs w:val="28"/>
          <w:shd w:val="clear" w:color="auto" w:fill="FFFFFF"/>
        </w:rPr>
        <w:t xml:space="preserve"> </w:t>
      </w:r>
      <w:proofErr w:type="spellStart"/>
      <w:r w:rsidR="001E2296" w:rsidRPr="001E2296">
        <w:rPr>
          <w:rFonts w:ascii="Times New Roman" w:hAnsi="Times New Roman" w:cs="Times New Roman"/>
          <w:color w:val="333333"/>
          <w:sz w:val="28"/>
          <w:szCs w:val="28"/>
          <w:shd w:val="clear" w:color="auto" w:fill="FFFFFF"/>
        </w:rPr>
        <w:t>або</w:t>
      </w:r>
      <w:proofErr w:type="spellEnd"/>
      <w:r w:rsidR="001E2296" w:rsidRPr="001E2296">
        <w:rPr>
          <w:rFonts w:ascii="Times New Roman" w:hAnsi="Times New Roman" w:cs="Times New Roman"/>
          <w:color w:val="333333"/>
          <w:sz w:val="28"/>
          <w:szCs w:val="28"/>
          <w:shd w:val="clear" w:color="auto" w:fill="FFFFFF"/>
        </w:rPr>
        <w:t xml:space="preserve"> </w:t>
      </w:r>
      <w:proofErr w:type="spellStart"/>
      <w:r w:rsidR="001E2296" w:rsidRPr="001E2296">
        <w:rPr>
          <w:rFonts w:ascii="Times New Roman" w:hAnsi="Times New Roman" w:cs="Times New Roman"/>
          <w:color w:val="333333"/>
          <w:sz w:val="28"/>
          <w:szCs w:val="28"/>
          <w:shd w:val="clear" w:color="auto" w:fill="FFFFFF"/>
        </w:rPr>
        <w:t>аудіовізуальної</w:t>
      </w:r>
      <w:proofErr w:type="spellEnd"/>
      <w:r w:rsidR="001E2296" w:rsidRPr="001E2296">
        <w:rPr>
          <w:rFonts w:ascii="Times New Roman" w:hAnsi="Times New Roman" w:cs="Times New Roman"/>
          <w:color w:val="333333"/>
          <w:sz w:val="28"/>
          <w:szCs w:val="28"/>
          <w:shd w:val="clear" w:color="auto" w:fill="FFFFFF"/>
        </w:rPr>
        <w:t xml:space="preserve"> </w:t>
      </w:r>
      <w:proofErr w:type="spellStart"/>
      <w:r w:rsidR="001E2296" w:rsidRPr="001E2296">
        <w:rPr>
          <w:rFonts w:ascii="Times New Roman" w:hAnsi="Times New Roman" w:cs="Times New Roman"/>
          <w:color w:val="333333"/>
          <w:sz w:val="28"/>
          <w:szCs w:val="28"/>
          <w:shd w:val="clear" w:color="auto" w:fill="FFFFFF"/>
        </w:rPr>
        <w:t>інформації</w:t>
      </w:r>
      <w:proofErr w:type="spellEnd"/>
      <w:r w:rsidR="001E2296" w:rsidRPr="001E2296">
        <w:rPr>
          <w:rFonts w:ascii="Times New Roman" w:hAnsi="Times New Roman" w:cs="Times New Roman"/>
          <w:color w:val="333333"/>
          <w:sz w:val="28"/>
          <w:szCs w:val="28"/>
          <w:shd w:val="clear" w:color="auto" w:fill="FFFFFF"/>
        </w:rPr>
        <w:t>.</w:t>
      </w:r>
    </w:p>
    <w:p w14:paraId="1975A37E" w14:textId="77777777" w:rsidR="00D55F57" w:rsidRPr="00397A20" w:rsidRDefault="00D55F57" w:rsidP="00C35F2E">
      <w:pPr>
        <w:autoSpaceDE w:val="0"/>
        <w:autoSpaceDN w:val="0"/>
        <w:adjustRightInd w:val="0"/>
        <w:spacing w:after="0" w:line="240" w:lineRule="auto"/>
        <w:ind w:firstLine="709"/>
        <w:jc w:val="both"/>
        <w:rPr>
          <w:rFonts w:ascii="Times New Roman" w:hAnsi="Times New Roman" w:cs="Times New Roman"/>
          <w:sz w:val="28"/>
          <w:szCs w:val="28"/>
          <w:lang w:val="uk-UA"/>
        </w:rPr>
      </w:pPr>
      <w:proofErr w:type="spellStart"/>
      <w:r w:rsidRPr="00397A20">
        <w:rPr>
          <w:rFonts w:ascii="Times New Roman" w:hAnsi="Times New Roman" w:cs="Times New Roman"/>
          <w:b/>
          <w:sz w:val="28"/>
          <w:szCs w:val="28"/>
        </w:rPr>
        <w:t>Об'єктивна</w:t>
      </w:r>
      <w:proofErr w:type="spellEnd"/>
      <w:r w:rsidRPr="00397A20">
        <w:rPr>
          <w:rFonts w:ascii="Times New Roman" w:hAnsi="Times New Roman" w:cs="Times New Roman"/>
          <w:b/>
          <w:sz w:val="28"/>
          <w:szCs w:val="28"/>
        </w:rPr>
        <w:t xml:space="preserve"> сторона</w:t>
      </w:r>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цього</w:t>
      </w:r>
      <w:proofErr w:type="spellEnd"/>
      <w:r w:rsidRPr="00397A20">
        <w:rPr>
          <w:rFonts w:ascii="Times New Roman" w:hAnsi="Times New Roman" w:cs="Times New Roman"/>
          <w:sz w:val="28"/>
          <w:szCs w:val="28"/>
        </w:rPr>
        <w:t xml:space="preserve"> </w:t>
      </w:r>
      <w:proofErr w:type="spellStart"/>
      <w:r w:rsidR="003C4859">
        <w:rPr>
          <w:rFonts w:ascii="Times New Roman" w:hAnsi="Times New Roman" w:cs="Times New Roman"/>
          <w:sz w:val="28"/>
          <w:szCs w:val="28"/>
        </w:rPr>
        <w:t>кр</w:t>
      </w:r>
      <w:proofErr w:type="spellEnd"/>
      <w:r w:rsidR="003C4859">
        <w:rPr>
          <w:rFonts w:ascii="Times New Roman" w:hAnsi="Times New Roman" w:cs="Times New Roman"/>
          <w:sz w:val="28"/>
          <w:szCs w:val="28"/>
        </w:rPr>
        <w:t>. пр.</w:t>
      </w:r>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виражається</w:t>
      </w:r>
      <w:proofErr w:type="spellEnd"/>
      <w:r w:rsidRPr="00397A20">
        <w:rPr>
          <w:rFonts w:ascii="Times New Roman" w:hAnsi="Times New Roman" w:cs="Times New Roman"/>
          <w:sz w:val="28"/>
          <w:szCs w:val="28"/>
        </w:rPr>
        <w:t xml:space="preserve"> в</w:t>
      </w:r>
      <w:r w:rsidRPr="00397A20">
        <w:rPr>
          <w:rFonts w:ascii="Times New Roman" w:hAnsi="Times New Roman" w:cs="Times New Roman"/>
          <w:sz w:val="28"/>
          <w:szCs w:val="28"/>
          <w:lang w:val="uk-UA"/>
        </w:rPr>
        <w:t>:</w:t>
      </w:r>
    </w:p>
    <w:p w14:paraId="510DDDDB" w14:textId="77777777" w:rsidR="00D55F57" w:rsidRPr="00397A20" w:rsidRDefault="00D55F57" w:rsidP="00C35F2E">
      <w:pPr>
        <w:pStyle w:val="rvps2"/>
        <w:numPr>
          <w:ilvl w:val="0"/>
          <w:numId w:val="8"/>
        </w:numPr>
        <w:shd w:val="clear" w:color="auto" w:fill="FFFFFF"/>
        <w:spacing w:before="0" w:beforeAutospacing="0" w:after="0" w:afterAutospacing="0"/>
        <w:ind w:left="0" w:firstLine="709"/>
        <w:jc w:val="both"/>
        <w:rPr>
          <w:sz w:val="28"/>
          <w:szCs w:val="28"/>
          <w:lang w:val="uk-UA"/>
        </w:rPr>
      </w:pPr>
      <w:r w:rsidRPr="00397A20">
        <w:rPr>
          <w:sz w:val="28"/>
          <w:szCs w:val="28"/>
          <w:lang w:val="uk-UA"/>
        </w:rPr>
        <w:t>незаконному вилученні зібраних, опрацьованих, підготовлених журналістом матеріалів і технічних засобів, якими він користується у зв’язку із своєю професійною діяльністю;</w:t>
      </w:r>
    </w:p>
    <w:p w14:paraId="1C050688" w14:textId="77777777" w:rsidR="00D55F57" w:rsidRPr="00397A20" w:rsidRDefault="00D55F57" w:rsidP="00C35F2E">
      <w:pPr>
        <w:pStyle w:val="rvps2"/>
        <w:numPr>
          <w:ilvl w:val="0"/>
          <w:numId w:val="8"/>
        </w:numPr>
        <w:shd w:val="clear" w:color="auto" w:fill="FFFFFF"/>
        <w:spacing w:before="0" w:beforeAutospacing="0" w:after="0" w:afterAutospacing="0"/>
        <w:ind w:left="0" w:firstLine="709"/>
        <w:jc w:val="both"/>
        <w:rPr>
          <w:sz w:val="28"/>
          <w:szCs w:val="28"/>
          <w:lang w:val="uk-UA"/>
        </w:rPr>
      </w:pPr>
      <w:r w:rsidRPr="00397A20">
        <w:rPr>
          <w:sz w:val="28"/>
          <w:szCs w:val="28"/>
          <w:lang w:val="uk-UA"/>
        </w:rPr>
        <w:t>незаконній відмові у доступі журналіста до інформації;</w:t>
      </w:r>
    </w:p>
    <w:p w14:paraId="07D85F6F" w14:textId="77777777" w:rsidR="00D55F57" w:rsidRPr="00397A20" w:rsidRDefault="00D55F57" w:rsidP="00C35F2E">
      <w:pPr>
        <w:pStyle w:val="rvps2"/>
        <w:numPr>
          <w:ilvl w:val="0"/>
          <w:numId w:val="8"/>
        </w:numPr>
        <w:shd w:val="clear" w:color="auto" w:fill="FFFFFF"/>
        <w:spacing w:before="0" w:beforeAutospacing="0" w:after="0" w:afterAutospacing="0"/>
        <w:ind w:left="0" w:firstLine="709"/>
        <w:jc w:val="both"/>
        <w:rPr>
          <w:sz w:val="28"/>
          <w:szCs w:val="28"/>
          <w:lang w:val="uk-UA"/>
        </w:rPr>
      </w:pPr>
      <w:r w:rsidRPr="00397A20">
        <w:rPr>
          <w:sz w:val="28"/>
          <w:szCs w:val="28"/>
          <w:lang w:val="uk-UA"/>
        </w:rPr>
        <w:t>незаконній забороні висвітлення окремих тем, показу окремих осіб, критики суб’єкта владних повноважень;</w:t>
      </w:r>
    </w:p>
    <w:p w14:paraId="12D1D881" w14:textId="77777777" w:rsidR="00D55F57" w:rsidRPr="00397A20" w:rsidRDefault="00D55F57" w:rsidP="00C35F2E">
      <w:pPr>
        <w:pStyle w:val="rvps2"/>
        <w:numPr>
          <w:ilvl w:val="0"/>
          <w:numId w:val="8"/>
        </w:numPr>
        <w:shd w:val="clear" w:color="auto" w:fill="FFFFFF"/>
        <w:spacing w:before="0" w:beforeAutospacing="0" w:after="0" w:afterAutospacing="0"/>
        <w:ind w:left="0" w:firstLine="709"/>
        <w:jc w:val="both"/>
        <w:rPr>
          <w:sz w:val="28"/>
          <w:szCs w:val="28"/>
          <w:lang w:val="uk-UA"/>
        </w:rPr>
      </w:pPr>
      <w:r w:rsidRPr="00397A20">
        <w:rPr>
          <w:sz w:val="28"/>
          <w:szCs w:val="28"/>
          <w:lang w:val="uk-UA"/>
        </w:rPr>
        <w:t>будь-якому іншому умисному перешкоджанні здійсненню журналістом законної професійної діяльності;</w:t>
      </w:r>
    </w:p>
    <w:p w14:paraId="176B82AA" w14:textId="77777777" w:rsidR="00D55F57" w:rsidRPr="00397A20" w:rsidRDefault="00D55F57" w:rsidP="00C35F2E">
      <w:pPr>
        <w:pStyle w:val="rvps2"/>
        <w:numPr>
          <w:ilvl w:val="0"/>
          <w:numId w:val="8"/>
        </w:numPr>
        <w:shd w:val="clear" w:color="auto" w:fill="FFFFFF"/>
        <w:spacing w:before="0" w:beforeAutospacing="0" w:after="0" w:afterAutospacing="0"/>
        <w:ind w:left="0" w:firstLine="709"/>
        <w:jc w:val="both"/>
        <w:rPr>
          <w:sz w:val="28"/>
          <w:szCs w:val="28"/>
          <w:lang w:val="uk-UA"/>
        </w:rPr>
      </w:pPr>
      <w:r w:rsidRPr="00397A20">
        <w:rPr>
          <w:sz w:val="28"/>
          <w:szCs w:val="28"/>
          <w:lang w:val="uk-UA"/>
        </w:rPr>
        <w:t>вплив у будь-якій формі на журналіста з метою перешкоджання виконанню ним професійних обов’язків (ч.2);</w:t>
      </w:r>
    </w:p>
    <w:p w14:paraId="12807745" w14:textId="77777777" w:rsidR="00D55F57" w:rsidRPr="00397A20" w:rsidRDefault="00D55F57" w:rsidP="00C35F2E">
      <w:pPr>
        <w:pStyle w:val="rvps2"/>
        <w:numPr>
          <w:ilvl w:val="0"/>
          <w:numId w:val="8"/>
        </w:numPr>
        <w:shd w:val="clear" w:color="auto" w:fill="FFFFFF"/>
        <w:spacing w:before="0" w:beforeAutospacing="0" w:after="0" w:afterAutospacing="0"/>
        <w:ind w:left="0" w:firstLine="709"/>
        <w:jc w:val="both"/>
        <w:rPr>
          <w:sz w:val="28"/>
          <w:szCs w:val="28"/>
          <w:lang w:val="uk-UA"/>
        </w:rPr>
      </w:pPr>
      <w:r w:rsidRPr="00397A20">
        <w:rPr>
          <w:sz w:val="28"/>
          <w:szCs w:val="28"/>
          <w:lang w:val="uk-UA"/>
        </w:rPr>
        <w:t>переслідування журналіста у зв’язку з його законною професійною діяльністю (ч. 2).</w:t>
      </w:r>
    </w:p>
    <w:p w14:paraId="656C5ECB" w14:textId="77777777" w:rsidR="00D55F57" w:rsidRPr="00397A20" w:rsidRDefault="00D55F57" w:rsidP="00C35F2E">
      <w:pPr>
        <w:autoSpaceDE w:val="0"/>
        <w:autoSpaceDN w:val="0"/>
        <w:adjustRightInd w:val="0"/>
        <w:spacing w:after="0" w:line="240" w:lineRule="auto"/>
        <w:ind w:firstLine="709"/>
        <w:jc w:val="both"/>
        <w:rPr>
          <w:rFonts w:ascii="Times New Roman" w:hAnsi="Times New Roman" w:cs="Times New Roman"/>
          <w:sz w:val="28"/>
          <w:szCs w:val="28"/>
          <w:lang w:val="uk-UA"/>
        </w:rPr>
      </w:pPr>
      <w:r w:rsidRPr="00397A20">
        <w:rPr>
          <w:rFonts w:ascii="Times New Roman" w:hAnsi="Times New Roman" w:cs="Times New Roman"/>
          <w:b/>
          <w:i/>
          <w:sz w:val="28"/>
          <w:szCs w:val="28"/>
          <w:lang w:val="uk-UA"/>
        </w:rPr>
        <w:t>Переслідування</w:t>
      </w:r>
      <w:r w:rsidRPr="00397A20">
        <w:rPr>
          <w:rFonts w:ascii="Times New Roman" w:hAnsi="Times New Roman" w:cs="Times New Roman"/>
          <w:sz w:val="28"/>
          <w:szCs w:val="28"/>
          <w:lang w:val="uk-UA"/>
        </w:rPr>
        <w:t xml:space="preserve"> може виражатися в обмеженні прав і свобод журналіста, наприклад, незаконному звільненні з роботи, накладенні дисциплінарного стягнення, створенні різних перешкод при виконанні журналістської діяльності тощо.</w:t>
      </w:r>
    </w:p>
    <w:p w14:paraId="097D6B97" w14:textId="77777777" w:rsidR="00D55F57" w:rsidRPr="00397A20" w:rsidRDefault="001E2296" w:rsidP="00C35F2E">
      <w:pPr>
        <w:autoSpaceDE w:val="0"/>
        <w:autoSpaceDN w:val="0"/>
        <w:adjustRightInd w:val="0"/>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Кр</w:t>
      </w:r>
      <w:proofErr w:type="spellEnd"/>
      <w:r>
        <w:rPr>
          <w:rFonts w:ascii="Times New Roman" w:hAnsi="Times New Roman" w:cs="Times New Roman"/>
          <w:sz w:val="28"/>
          <w:szCs w:val="28"/>
        </w:rPr>
        <w:t>. пр.</w:t>
      </w:r>
      <w:r w:rsidR="00D55F57" w:rsidRPr="00397A20">
        <w:rPr>
          <w:rFonts w:ascii="Times New Roman" w:hAnsi="Times New Roman" w:cs="Times New Roman"/>
          <w:sz w:val="28"/>
          <w:szCs w:val="28"/>
        </w:rPr>
        <w:t xml:space="preserve"> </w:t>
      </w:r>
      <w:proofErr w:type="spellStart"/>
      <w:r w:rsidR="00D55F57" w:rsidRPr="00397A20">
        <w:rPr>
          <w:rFonts w:ascii="Times New Roman" w:hAnsi="Times New Roman" w:cs="Times New Roman"/>
          <w:sz w:val="28"/>
          <w:szCs w:val="28"/>
        </w:rPr>
        <w:t>вважається</w:t>
      </w:r>
      <w:proofErr w:type="spellEnd"/>
      <w:r w:rsidR="00D55F57" w:rsidRPr="00397A20">
        <w:rPr>
          <w:rFonts w:ascii="Times New Roman" w:hAnsi="Times New Roman" w:cs="Times New Roman"/>
          <w:sz w:val="28"/>
          <w:szCs w:val="28"/>
        </w:rPr>
        <w:t xml:space="preserve"> </w:t>
      </w:r>
      <w:proofErr w:type="spellStart"/>
      <w:r w:rsidR="00D55F57" w:rsidRPr="00397A20">
        <w:rPr>
          <w:rFonts w:ascii="Times New Roman" w:hAnsi="Times New Roman" w:cs="Times New Roman"/>
          <w:sz w:val="28"/>
          <w:szCs w:val="28"/>
        </w:rPr>
        <w:t>закінченим</w:t>
      </w:r>
      <w:proofErr w:type="spellEnd"/>
      <w:r w:rsidR="00D55F57" w:rsidRPr="00397A20">
        <w:rPr>
          <w:rFonts w:ascii="Times New Roman" w:hAnsi="Times New Roman" w:cs="Times New Roman"/>
          <w:sz w:val="28"/>
          <w:szCs w:val="28"/>
        </w:rPr>
        <w:t xml:space="preserve"> з моменту </w:t>
      </w:r>
      <w:proofErr w:type="spellStart"/>
      <w:r w:rsidR="00D55F57" w:rsidRPr="00397A20">
        <w:rPr>
          <w:rFonts w:ascii="Times New Roman" w:hAnsi="Times New Roman" w:cs="Times New Roman"/>
          <w:sz w:val="28"/>
          <w:szCs w:val="28"/>
        </w:rPr>
        <w:t>вчинення</w:t>
      </w:r>
      <w:proofErr w:type="spellEnd"/>
      <w:r w:rsidR="00D55F57" w:rsidRPr="00397A20">
        <w:rPr>
          <w:rFonts w:ascii="Times New Roman" w:hAnsi="Times New Roman" w:cs="Times New Roman"/>
          <w:sz w:val="28"/>
          <w:szCs w:val="28"/>
        </w:rPr>
        <w:t xml:space="preserve"> </w:t>
      </w:r>
      <w:proofErr w:type="spellStart"/>
      <w:r w:rsidR="00D55F57" w:rsidRPr="00397A20">
        <w:rPr>
          <w:rFonts w:ascii="Times New Roman" w:hAnsi="Times New Roman" w:cs="Times New Roman"/>
          <w:sz w:val="28"/>
          <w:szCs w:val="28"/>
        </w:rPr>
        <w:t>дій</w:t>
      </w:r>
      <w:proofErr w:type="spellEnd"/>
      <w:r w:rsidR="00D55F57" w:rsidRPr="00397A20">
        <w:rPr>
          <w:rFonts w:ascii="Times New Roman" w:hAnsi="Times New Roman" w:cs="Times New Roman"/>
          <w:sz w:val="28"/>
          <w:szCs w:val="28"/>
        </w:rPr>
        <w:t>,</w:t>
      </w:r>
      <w:r w:rsidR="00D55F57" w:rsidRPr="00397A20">
        <w:rPr>
          <w:rFonts w:ascii="Times New Roman" w:hAnsi="Times New Roman" w:cs="Times New Roman"/>
          <w:sz w:val="28"/>
          <w:szCs w:val="28"/>
          <w:lang w:val="uk-UA"/>
        </w:rPr>
        <w:t xml:space="preserve"> </w:t>
      </w:r>
      <w:proofErr w:type="spellStart"/>
      <w:r w:rsidR="00D55F57" w:rsidRPr="00397A20">
        <w:rPr>
          <w:rFonts w:ascii="Times New Roman" w:hAnsi="Times New Roman" w:cs="Times New Roman"/>
          <w:sz w:val="28"/>
          <w:szCs w:val="28"/>
        </w:rPr>
        <w:t>спрямованих</w:t>
      </w:r>
      <w:proofErr w:type="spellEnd"/>
      <w:r w:rsidR="00D55F57" w:rsidRPr="00397A20">
        <w:rPr>
          <w:rFonts w:ascii="Times New Roman" w:hAnsi="Times New Roman" w:cs="Times New Roman"/>
          <w:sz w:val="28"/>
          <w:szCs w:val="28"/>
        </w:rPr>
        <w:t xml:space="preserve"> на </w:t>
      </w:r>
      <w:proofErr w:type="spellStart"/>
      <w:r w:rsidR="00D55F57" w:rsidRPr="00397A20">
        <w:rPr>
          <w:rFonts w:ascii="Times New Roman" w:hAnsi="Times New Roman" w:cs="Times New Roman"/>
          <w:sz w:val="28"/>
          <w:szCs w:val="28"/>
        </w:rPr>
        <w:t>перешкоджання</w:t>
      </w:r>
      <w:proofErr w:type="spellEnd"/>
      <w:r w:rsidR="00D55F57" w:rsidRPr="00397A20">
        <w:rPr>
          <w:rFonts w:ascii="Times New Roman" w:hAnsi="Times New Roman" w:cs="Times New Roman"/>
          <w:sz w:val="28"/>
          <w:szCs w:val="28"/>
        </w:rPr>
        <w:t xml:space="preserve"> </w:t>
      </w:r>
      <w:proofErr w:type="spellStart"/>
      <w:r w:rsidR="00D55F57" w:rsidRPr="00397A20">
        <w:rPr>
          <w:rFonts w:ascii="Times New Roman" w:hAnsi="Times New Roman" w:cs="Times New Roman"/>
          <w:sz w:val="28"/>
          <w:szCs w:val="28"/>
        </w:rPr>
        <w:t>законній</w:t>
      </w:r>
      <w:proofErr w:type="spellEnd"/>
      <w:r w:rsidR="00D55F57" w:rsidRPr="00397A20">
        <w:rPr>
          <w:rFonts w:ascii="Times New Roman" w:hAnsi="Times New Roman" w:cs="Times New Roman"/>
          <w:sz w:val="28"/>
          <w:szCs w:val="28"/>
        </w:rPr>
        <w:t xml:space="preserve"> </w:t>
      </w:r>
      <w:proofErr w:type="spellStart"/>
      <w:r w:rsidR="00D55F57" w:rsidRPr="00397A20">
        <w:rPr>
          <w:rFonts w:ascii="Times New Roman" w:hAnsi="Times New Roman" w:cs="Times New Roman"/>
          <w:sz w:val="28"/>
          <w:szCs w:val="28"/>
        </w:rPr>
        <w:t>професійній</w:t>
      </w:r>
      <w:proofErr w:type="spellEnd"/>
      <w:r w:rsidR="00D55F57" w:rsidRPr="00397A20">
        <w:rPr>
          <w:rFonts w:ascii="Times New Roman" w:hAnsi="Times New Roman" w:cs="Times New Roman"/>
          <w:sz w:val="28"/>
          <w:szCs w:val="28"/>
        </w:rPr>
        <w:t xml:space="preserve"> </w:t>
      </w:r>
      <w:proofErr w:type="spellStart"/>
      <w:r w:rsidR="00D55F57" w:rsidRPr="00397A20">
        <w:rPr>
          <w:rFonts w:ascii="Times New Roman" w:hAnsi="Times New Roman" w:cs="Times New Roman"/>
          <w:sz w:val="28"/>
          <w:szCs w:val="28"/>
        </w:rPr>
        <w:t>діяльності</w:t>
      </w:r>
      <w:proofErr w:type="spellEnd"/>
      <w:r w:rsidR="00D55F57" w:rsidRPr="00397A20">
        <w:rPr>
          <w:rFonts w:ascii="Times New Roman" w:hAnsi="Times New Roman" w:cs="Times New Roman"/>
          <w:sz w:val="28"/>
          <w:szCs w:val="28"/>
        </w:rPr>
        <w:t xml:space="preserve"> </w:t>
      </w:r>
      <w:proofErr w:type="spellStart"/>
      <w:r w:rsidR="00D55F57" w:rsidRPr="00397A20">
        <w:rPr>
          <w:rFonts w:ascii="Times New Roman" w:hAnsi="Times New Roman" w:cs="Times New Roman"/>
          <w:sz w:val="28"/>
          <w:szCs w:val="28"/>
        </w:rPr>
        <w:t>журналістів</w:t>
      </w:r>
      <w:proofErr w:type="spellEnd"/>
      <w:r w:rsidR="00D55F57" w:rsidRPr="00397A20">
        <w:rPr>
          <w:rFonts w:ascii="Times New Roman" w:hAnsi="Times New Roman" w:cs="Times New Roman"/>
          <w:sz w:val="28"/>
          <w:szCs w:val="28"/>
        </w:rPr>
        <w:t>.</w:t>
      </w:r>
    </w:p>
    <w:p w14:paraId="2B952B2A" w14:textId="77777777" w:rsidR="00D55F57" w:rsidRPr="00397A20" w:rsidRDefault="00D55F57" w:rsidP="00C35F2E">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397A20">
        <w:rPr>
          <w:rFonts w:ascii="Times New Roman" w:hAnsi="Times New Roman" w:cs="Times New Roman"/>
          <w:b/>
          <w:sz w:val="28"/>
          <w:szCs w:val="28"/>
        </w:rPr>
        <w:t>Суб'єктивна</w:t>
      </w:r>
      <w:proofErr w:type="spellEnd"/>
      <w:r w:rsidRPr="00397A20">
        <w:rPr>
          <w:rFonts w:ascii="Times New Roman" w:hAnsi="Times New Roman" w:cs="Times New Roman"/>
          <w:b/>
          <w:sz w:val="28"/>
          <w:szCs w:val="28"/>
        </w:rPr>
        <w:t xml:space="preserve"> сторона</w:t>
      </w:r>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цього</w:t>
      </w:r>
      <w:proofErr w:type="spellEnd"/>
      <w:r w:rsidRPr="00397A20">
        <w:rPr>
          <w:rFonts w:ascii="Times New Roman" w:hAnsi="Times New Roman" w:cs="Times New Roman"/>
          <w:sz w:val="28"/>
          <w:szCs w:val="28"/>
        </w:rPr>
        <w:t xml:space="preserve"> </w:t>
      </w:r>
      <w:proofErr w:type="spellStart"/>
      <w:r w:rsidR="003C4859">
        <w:rPr>
          <w:rFonts w:ascii="Times New Roman" w:hAnsi="Times New Roman" w:cs="Times New Roman"/>
          <w:sz w:val="28"/>
          <w:szCs w:val="28"/>
        </w:rPr>
        <w:t>кр</w:t>
      </w:r>
      <w:proofErr w:type="spellEnd"/>
      <w:r w:rsidR="003C4859">
        <w:rPr>
          <w:rFonts w:ascii="Times New Roman" w:hAnsi="Times New Roman" w:cs="Times New Roman"/>
          <w:sz w:val="28"/>
          <w:szCs w:val="28"/>
        </w:rPr>
        <w:t>. пр.</w:t>
      </w:r>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характеризується</w:t>
      </w:r>
      <w:proofErr w:type="spellEnd"/>
      <w:r w:rsidRPr="00397A20">
        <w:rPr>
          <w:rFonts w:ascii="Times New Roman" w:hAnsi="Times New Roman" w:cs="Times New Roman"/>
          <w:sz w:val="28"/>
          <w:szCs w:val="28"/>
        </w:rPr>
        <w:t xml:space="preserve"> прямим </w:t>
      </w:r>
      <w:proofErr w:type="spellStart"/>
      <w:r w:rsidRPr="00397A20">
        <w:rPr>
          <w:rFonts w:ascii="Times New Roman" w:hAnsi="Times New Roman" w:cs="Times New Roman"/>
          <w:sz w:val="28"/>
          <w:szCs w:val="28"/>
        </w:rPr>
        <w:t>умислом</w:t>
      </w:r>
      <w:proofErr w:type="spellEnd"/>
      <w:r w:rsidRPr="00397A20">
        <w:rPr>
          <w:rFonts w:ascii="Times New Roman" w:hAnsi="Times New Roman" w:cs="Times New Roman"/>
          <w:sz w:val="28"/>
          <w:szCs w:val="28"/>
        </w:rPr>
        <w:t>.</w:t>
      </w:r>
    </w:p>
    <w:p w14:paraId="14A5C3A6" w14:textId="77777777" w:rsidR="00D55F57" w:rsidRPr="00397A20" w:rsidRDefault="00D55F57" w:rsidP="00C35F2E">
      <w:pPr>
        <w:autoSpaceDE w:val="0"/>
        <w:autoSpaceDN w:val="0"/>
        <w:adjustRightInd w:val="0"/>
        <w:spacing w:after="0" w:line="240" w:lineRule="auto"/>
        <w:ind w:firstLine="709"/>
        <w:jc w:val="both"/>
        <w:rPr>
          <w:rFonts w:ascii="Times New Roman" w:hAnsi="Times New Roman" w:cs="Times New Roman"/>
          <w:sz w:val="28"/>
          <w:szCs w:val="28"/>
          <w:lang w:val="uk-UA"/>
        </w:rPr>
      </w:pPr>
      <w:proofErr w:type="spellStart"/>
      <w:r w:rsidRPr="00397A20">
        <w:rPr>
          <w:rFonts w:ascii="Times New Roman" w:hAnsi="Times New Roman" w:cs="Times New Roman"/>
          <w:b/>
          <w:sz w:val="28"/>
          <w:szCs w:val="28"/>
        </w:rPr>
        <w:t>Суб'єкт</w:t>
      </w:r>
      <w:proofErr w:type="spellEnd"/>
      <w:r w:rsidRPr="00397A20">
        <w:rPr>
          <w:rFonts w:ascii="Times New Roman" w:hAnsi="Times New Roman" w:cs="Times New Roman"/>
          <w:b/>
          <w:sz w:val="28"/>
          <w:szCs w:val="28"/>
        </w:rPr>
        <w:t xml:space="preserve"> </w:t>
      </w:r>
      <w:proofErr w:type="spellStart"/>
      <w:r w:rsidR="003C4859">
        <w:rPr>
          <w:rFonts w:ascii="Times New Roman" w:hAnsi="Times New Roman" w:cs="Times New Roman"/>
          <w:b/>
          <w:sz w:val="28"/>
          <w:szCs w:val="28"/>
        </w:rPr>
        <w:t>кр</w:t>
      </w:r>
      <w:proofErr w:type="spellEnd"/>
      <w:r w:rsidR="003C4859">
        <w:rPr>
          <w:rFonts w:ascii="Times New Roman" w:hAnsi="Times New Roman" w:cs="Times New Roman"/>
          <w:b/>
          <w:sz w:val="28"/>
          <w:szCs w:val="28"/>
        </w:rPr>
        <w:t>. пр.</w:t>
      </w:r>
      <w:r w:rsidRPr="00397A20">
        <w:rPr>
          <w:rFonts w:ascii="Times New Roman" w:hAnsi="Times New Roman" w:cs="Times New Roman"/>
          <w:sz w:val="28"/>
          <w:szCs w:val="28"/>
        </w:rPr>
        <w:t xml:space="preserve">: за ч. 1 — будь-яка особа, а за ч. 2 — </w:t>
      </w:r>
      <w:proofErr w:type="spellStart"/>
      <w:r w:rsidRPr="00397A20">
        <w:rPr>
          <w:rFonts w:ascii="Times New Roman" w:hAnsi="Times New Roman" w:cs="Times New Roman"/>
          <w:sz w:val="28"/>
          <w:szCs w:val="28"/>
        </w:rPr>
        <w:t>службова</w:t>
      </w:r>
      <w:proofErr w:type="spellEnd"/>
      <w:r w:rsidRPr="00397A20">
        <w:rPr>
          <w:rFonts w:ascii="Times New Roman" w:hAnsi="Times New Roman" w:cs="Times New Roman"/>
          <w:sz w:val="28"/>
          <w:szCs w:val="28"/>
        </w:rPr>
        <w:t xml:space="preserve"> особа.</w:t>
      </w:r>
    </w:p>
    <w:p w14:paraId="364F8588" w14:textId="77777777" w:rsidR="00D55F57" w:rsidRPr="00397A20" w:rsidRDefault="00D55F57" w:rsidP="00C35F2E">
      <w:pPr>
        <w:autoSpaceDE w:val="0"/>
        <w:autoSpaceDN w:val="0"/>
        <w:adjustRightInd w:val="0"/>
        <w:spacing w:after="0" w:line="240" w:lineRule="auto"/>
        <w:ind w:firstLine="709"/>
        <w:jc w:val="both"/>
        <w:rPr>
          <w:rFonts w:ascii="Times New Roman" w:hAnsi="Times New Roman" w:cs="Times New Roman"/>
          <w:sz w:val="28"/>
          <w:szCs w:val="28"/>
          <w:lang w:val="uk-UA"/>
        </w:rPr>
      </w:pPr>
      <w:r w:rsidRPr="00397A20">
        <w:rPr>
          <w:rFonts w:ascii="Times New Roman" w:hAnsi="Times New Roman" w:cs="Times New Roman"/>
          <w:sz w:val="28"/>
          <w:szCs w:val="28"/>
        </w:rPr>
        <w:t>У</w:t>
      </w:r>
      <w:r w:rsidRPr="00397A20">
        <w:rPr>
          <w:rFonts w:ascii="Times New Roman" w:hAnsi="Times New Roman" w:cs="Times New Roman"/>
          <w:sz w:val="28"/>
          <w:szCs w:val="28"/>
          <w:lang w:val="uk-UA"/>
        </w:rPr>
        <w:t xml:space="preserve"> </w:t>
      </w:r>
      <w:r w:rsidRPr="00397A20">
        <w:rPr>
          <w:rFonts w:ascii="Times New Roman" w:hAnsi="Times New Roman" w:cs="Times New Roman"/>
          <w:sz w:val="28"/>
          <w:szCs w:val="28"/>
        </w:rPr>
        <w:t xml:space="preserve">ч. </w:t>
      </w:r>
      <w:r w:rsidRPr="00397A20">
        <w:rPr>
          <w:rFonts w:ascii="Times New Roman" w:hAnsi="Times New Roman" w:cs="Times New Roman"/>
          <w:sz w:val="28"/>
          <w:szCs w:val="28"/>
          <w:lang w:val="uk-UA"/>
        </w:rPr>
        <w:t>3</w:t>
      </w:r>
      <w:r w:rsidRPr="00397A20">
        <w:rPr>
          <w:rFonts w:ascii="Times New Roman" w:hAnsi="Times New Roman" w:cs="Times New Roman"/>
          <w:sz w:val="28"/>
          <w:szCs w:val="28"/>
        </w:rPr>
        <w:t xml:space="preserve"> ст. 171 </w:t>
      </w:r>
      <w:proofErr w:type="spellStart"/>
      <w:r w:rsidRPr="00397A20">
        <w:rPr>
          <w:rFonts w:ascii="Times New Roman" w:hAnsi="Times New Roman" w:cs="Times New Roman"/>
          <w:sz w:val="28"/>
          <w:szCs w:val="28"/>
        </w:rPr>
        <w:t>передбачен</w:t>
      </w:r>
      <w:proofErr w:type="spellEnd"/>
      <w:r w:rsidRPr="00397A20">
        <w:rPr>
          <w:rFonts w:ascii="Times New Roman" w:hAnsi="Times New Roman" w:cs="Times New Roman"/>
          <w:sz w:val="28"/>
          <w:szCs w:val="28"/>
          <w:lang w:val="uk-UA"/>
        </w:rPr>
        <w:t xml:space="preserve">і кваліфіковані ознаки: вчинення </w:t>
      </w:r>
      <w:proofErr w:type="spellStart"/>
      <w:r w:rsidR="003C4859">
        <w:rPr>
          <w:rFonts w:ascii="Times New Roman" w:hAnsi="Times New Roman" w:cs="Times New Roman"/>
          <w:sz w:val="28"/>
          <w:szCs w:val="28"/>
          <w:lang w:val="uk-UA"/>
        </w:rPr>
        <w:t>кр</w:t>
      </w:r>
      <w:proofErr w:type="spellEnd"/>
      <w:r w:rsidR="003C4859">
        <w:rPr>
          <w:rFonts w:ascii="Times New Roman" w:hAnsi="Times New Roman" w:cs="Times New Roman"/>
          <w:sz w:val="28"/>
          <w:szCs w:val="28"/>
          <w:lang w:val="uk-UA"/>
        </w:rPr>
        <w:t>. пр.</w:t>
      </w:r>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службовою</w:t>
      </w:r>
      <w:proofErr w:type="spellEnd"/>
      <w:r w:rsidRPr="00397A20">
        <w:rPr>
          <w:rFonts w:ascii="Times New Roman" w:hAnsi="Times New Roman" w:cs="Times New Roman"/>
          <w:sz w:val="28"/>
          <w:szCs w:val="28"/>
        </w:rPr>
        <w:t xml:space="preserve"> особою</w:t>
      </w:r>
      <w:r w:rsidRPr="00397A20">
        <w:rPr>
          <w:i/>
          <w:sz w:val="24"/>
          <w:szCs w:val="24"/>
        </w:rPr>
        <w:t xml:space="preserve"> </w:t>
      </w:r>
      <w:r w:rsidRPr="00397A20">
        <w:rPr>
          <w:rFonts w:ascii="Times New Roman" w:hAnsi="Times New Roman" w:cs="Times New Roman"/>
          <w:sz w:val="28"/>
          <w:szCs w:val="28"/>
        </w:rPr>
        <w:t xml:space="preserve">з </w:t>
      </w:r>
      <w:proofErr w:type="spellStart"/>
      <w:r w:rsidRPr="00397A20">
        <w:rPr>
          <w:rFonts w:ascii="Times New Roman" w:hAnsi="Times New Roman" w:cs="Times New Roman"/>
          <w:sz w:val="28"/>
          <w:szCs w:val="28"/>
        </w:rPr>
        <w:t>використанням</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свого</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службового</w:t>
      </w:r>
      <w:proofErr w:type="spellEnd"/>
      <w:r w:rsidRPr="00397A20">
        <w:rPr>
          <w:rFonts w:ascii="Times New Roman" w:hAnsi="Times New Roman" w:cs="Times New Roman"/>
          <w:sz w:val="28"/>
          <w:szCs w:val="28"/>
        </w:rPr>
        <w:t xml:space="preserve"> становища </w:t>
      </w:r>
      <w:proofErr w:type="spellStart"/>
      <w:r w:rsidRPr="00397A20">
        <w:rPr>
          <w:rFonts w:ascii="Times New Roman" w:hAnsi="Times New Roman" w:cs="Times New Roman"/>
          <w:sz w:val="28"/>
          <w:szCs w:val="28"/>
        </w:rPr>
        <w:t>або</w:t>
      </w:r>
      <w:proofErr w:type="spellEnd"/>
      <w:r w:rsidRPr="00397A20">
        <w:rPr>
          <w:rFonts w:ascii="Times New Roman" w:hAnsi="Times New Roman" w:cs="Times New Roman"/>
          <w:sz w:val="28"/>
          <w:szCs w:val="28"/>
        </w:rPr>
        <w:t xml:space="preserve"> за </w:t>
      </w:r>
      <w:proofErr w:type="spellStart"/>
      <w:r w:rsidRPr="00397A20">
        <w:rPr>
          <w:rFonts w:ascii="Times New Roman" w:hAnsi="Times New Roman" w:cs="Times New Roman"/>
          <w:sz w:val="28"/>
          <w:szCs w:val="28"/>
        </w:rPr>
        <w:t>попередньою</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змовою</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групою</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осіб</w:t>
      </w:r>
      <w:proofErr w:type="spellEnd"/>
      <w:r w:rsidRPr="00397A20">
        <w:rPr>
          <w:rFonts w:ascii="Times New Roman" w:hAnsi="Times New Roman" w:cs="Times New Roman"/>
          <w:sz w:val="28"/>
          <w:szCs w:val="28"/>
          <w:lang w:val="uk-UA"/>
        </w:rPr>
        <w:t>.</w:t>
      </w:r>
    </w:p>
    <w:p w14:paraId="23C27E29" w14:textId="77777777" w:rsidR="00D55F57" w:rsidRPr="00397A20" w:rsidRDefault="00D55F57" w:rsidP="00C35F2E">
      <w:pPr>
        <w:autoSpaceDE w:val="0"/>
        <w:autoSpaceDN w:val="0"/>
        <w:adjustRightInd w:val="0"/>
        <w:spacing w:after="0" w:line="240" w:lineRule="auto"/>
        <w:ind w:firstLine="709"/>
        <w:jc w:val="both"/>
        <w:rPr>
          <w:rFonts w:ascii="Times New Roman" w:hAnsi="Times New Roman" w:cs="Times New Roman"/>
          <w:sz w:val="28"/>
          <w:szCs w:val="28"/>
          <w:lang w:val="uk-UA"/>
        </w:rPr>
      </w:pPr>
    </w:p>
    <w:p w14:paraId="776EB6DE" w14:textId="77777777" w:rsidR="00C96F2A" w:rsidRPr="00397A20" w:rsidRDefault="00D55F57" w:rsidP="00C35F2E">
      <w:pPr>
        <w:autoSpaceDE w:val="0"/>
        <w:autoSpaceDN w:val="0"/>
        <w:adjustRightInd w:val="0"/>
        <w:spacing w:after="0" w:line="240" w:lineRule="auto"/>
        <w:ind w:firstLine="709"/>
        <w:jc w:val="both"/>
        <w:rPr>
          <w:rFonts w:ascii="Times New Roman" w:eastAsia="Times New Roman" w:hAnsi="Times New Roman" w:cs="Times New Roman"/>
          <w:b/>
          <w:sz w:val="28"/>
          <w:szCs w:val="28"/>
          <w:lang w:val="uk-UA" w:eastAsia="ru-RU"/>
        </w:rPr>
      </w:pPr>
      <w:r w:rsidRPr="00397A20">
        <w:rPr>
          <w:rFonts w:ascii="Times New Roman" w:eastAsia="Times New Roman" w:hAnsi="Times New Roman" w:cs="Times New Roman"/>
          <w:b/>
          <w:sz w:val="28"/>
          <w:szCs w:val="28"/>
          <w:lang w:val="uk-UA" w:eastAsia="ru-RU"/>
        </w:rPr>
        <w:t>6</w:t>
      </w:r>
      <w:r w:rsidR="00216B68" w:rsidRPr="00397A20">
        <w:rPr>
          <w:rFonts w:ascii="Times New Roman" w:eastAsia="Times New Roman" w:hAnsi="Times New Roman" w:cs="Times New Roman"/>
          <w:b/>
          <w:sz w:val="28"/>
          <w:szCs w:val="28"/>
          <w:lang w:val="uk-UA" w:eastAsia="ru-RU"/>
        </w:rPr>
        <w:t xml:space="preserve">. Грубе порушення законодавства про працю </w:t>
      </w:r>
      <w:r w:rsidR="00216B68" w:rsidRPr="00397A20">
        <w:rPr>
          <w:rFonts w:ascii="Times New Roman" w:hAnsi="Times New Roman" w:cs="Times New Roman"/>
          <w:b/>
          <w:sz w:val="28"/>
          <w:szCs w:val="28"/>
          <w:lang w:val="uk-UA" w:eastAsia="ru-RU"/>
        </w:rPr>
        <w:t>(</w:t>
      </w:r>
      <w:r w:rsidR="00216B68" w:rsidRPr="00397A20">
        <w:rPr>
          <w:rFonts w:ascii="Times New Roman" w:eastAsia="Times New Roman" w:hAnsi="Times New Roman" w:cs="Times New Roman"/>
          <w:b/>
          <w:sz w:val="28"/>
          <w:szCs w:val="28"/>
          <w:lang w:val="uk-UA" w:eastAsia="ru-RU"/>
        </w:rPr>
        <w:t>с</w:t>
      </w:r>
      <w:r w:rsidR="00216B68" w:rsidRPr="00397A20">
        <w:rPr>
          <w:rFonts w:ascii="Times New Roman" w:eastAsia="Times New Roman" w:hAnsi="Times New Roman" w:cs="Times New Roman"/>
          <w:b/>
          <w:sz w:val="28"/>
          <w:szCs w:val="28"/>
          <w:lang w:eastAsia="ru-RU"/>
        </w:rPr>
        <w:t>т</w:t>
      </w:r>
      <w:r w:rsidR="00216B68" w:rsidRPr="00397A20">
        <w:rPr>
          <w:rFonts w:ascii="Times New Roman" w:eastAsia="Times New Roman" w:hAnsi="Times New Roman" w:cs="Times New Roman"/>
          <w:b/>
          <w:sz w:val="28"/>
          <w:szCs w:val="28"/>
          <w:lang w:val="uk-UA" w:eastAsia="ru-RU"/>
        </w:rPr>
        <w:t>.</w:t>
      </w:r>
      <w:r w:rsidR="00216B68" w:rsidRPr="00397A20">
        <w:rPr>
          <w:rFonts w:ascii="Times New Roman" w:eastAsia="Times New Roman" w:hAnsi="Times New Roman" w:cs="Times New Roman"/>
          <w:b/>
          <w:sz w:val="28"/>
          <w:szCs w:val="28"/>
          <w:lang w:eastAsia="ru-RU"/>
        </w:rPr>
        <w:t xml:space="preserve"> </w:t>
      </w:r>
      <w:r w:rsidR="00216B68" w:rsidRPr="00397A20">
        <w:rPr>
          <w:rFonts w:ascii="Times New Roman" w:eastAsia="Times New Roman" w:hAnsi="Times New Roman" w:cs="Times New Roman"/>
          <w:b/>
          <w:sz w:val="28"/>
          <w:szCs w:val="28"/>
          <w:lang w:val="uk-UA" w:eastAsia="ru-RU"/>
        </w:rPr>
        <w:t>172 КК України).</w:t>
      </w:r>
    </w:p>
    <w:p w14:paraId="6D6A69E4" w14:textId="77777777" w:rsidR="001E2296" w:rsidRPr="001E2296" w:rsidRDefault="001E2296" w:rsidP="00C35F2E">
      <w:pPr>
        <w:shd w:val="clear" w:color="auto" w:fill="FFFFFF"/>
        <w:spacing w:after="0" w:line="240" w:lineRule="auto"/>
        <w:ind w:firstLine="709"/>
        <w:jc w:val="both"/>
        <w:rPr>
          <w:rFonts w:ascii="Times New Roman" w:eastAsia="Times New Roman" w:hAnsi="Times New Roman" w:cs="Times New Roman"/>
          <w:i/>
          <w:color w:val="333333"/>
          <w:sz w:val="24"/>
          <w:szCs w:val="24"/>
          <w:lang w:val="uk-UA" w:eastAsia="ru-RU"/>
        </w:rPr>
      </w:pPr>
      <w:r w:rsidRPr="001E2296">
        <w:rPr>
          <w:rFonts w:ascii="Times New Roman" w:eastAsia="Times New Roman" w:hAnsi="Times New Roman" w:cs="Times New Roman"/>
          <w:i/>
          <w:color w:val="333333"/>
          <w:sz w:val="24"/>
          <w:szCs w:val="24"/>
          <w:lang w:val="uk-UA" w:eastAsia="ru-RU"/>
        </w:rPr>
        <w:t>1. Незаконне звільнення працівника з роботи з особистих мотивів чи у зв’язку з повідомленням ним як викривачем про вчинення іншою особою корупційного або пов’язаного з корупцією правопорушення, інших порушень</w:t>
      </w:r>
      <w:r w:rsidRPr="001E2296">
        <w:rPr>
          <w:rFonts w:ascii="Times New Roman" w:eastAsia="Times New Roman" w:hAnsi="Times New Roman" w:cs="Times New Roman"/>
          <w:i/>
          <w:color w:val="333333"/>
          <w:sz w:val="24"/>
          <w:szCs w:val="24"/>
          <w:lang w:eastAsia="ru-RU"/>
        </w:rPr>
        <w:t> </w:t>
      </w:r>
      <w:hyperlink r:id="rId22" w:tgtFrame="_blank" w:history="1">
        <w:r w:rsidRPr="001E2296">
          <w:rPr>
            <w:rFonts w:ascii="Times New Roman" w:eastAsia="Times New Roman" w:hAnsi="Times New Roman" w:cs="Times New Roman"/>
            <w:i/>
            <w:color w:val="000099"/>
            <w:sz w:val="24"/>
            <w:szCs w:val="24"/>
            <w:u w:val="single"/>
            <w:lang w:val="uk-UA" w:eastAsia="ru-RU"/>
          </w:rPr>
          <w:t>Закону України</w:t>
        </w:r>
      </w:hyperlink>
      <w:r w:rsidR="008C390B" w:rsidRPr="008C390B">
        <w:rPr>
          <w:rFonts w:ascii="Times New Roman" w:eastAsia="Times New Roman" w:hAnsi="Times New Roman" w:cs="Times New Roman"/>
          <w:i/>
          <w:color w:val="333333"/>
          <w:sz w:val="24"/>
          <w:szCs w:val="24"/>
          <w:lang w:val="uk-UA" w:eastAsia="ru-RU"/>
        </w:rPr>
        <w:t xml:space="preserve"> </w:t>
      </w:r>
      <w:r w:rsidR="008C390B">
        <w:rPr>
          <w:rFonts w:ascii="Times New Roman" w:eastAsia="Times New Roman" w:hAnsi="Times New Roman" w:cs="Times New Roman"/>
          <w:i/>
          <w:color w:val="333333"/>
          <w:sz w:val="24"/>
          <w:szCs w:val="24"/>
          <w:lang w:val="uk-UA" w:eastAsia="ru-RU"/>
        </w:rPr>
        <w:t>«</w:t>
      </w:r>
      <w:r w:rsidRPr="001E2296">
        <w:rPr>
          <w:rFonts w:ascii="Times New Roman" w:eastAsia="Times New Roman" w:hAnsi="Times New Roman" w:cs="Times New Roman"/>
          <w:i/>
          <w:color w:val="333333"/>
          <w:sz w:val="24"/>
          <w:szCs w:val="24"/>
          <w:lang w:val="uk-UA" w:eastAsia="ru-RU"/>
        </w:rPr>
        <w:t>Про запобігання корупції</w:t>
      </w:r>
      <w:r w:rsidR="008C390B">
        <w:rPr>
          <w:rFonts w:ascii="Times New Roman" w:eastAsia="Times New Roman" w:hAnsi="Times New Roman" w:cs="Times New Roman"/>
          <w:i/>
          <w:color w:val="333333"/>
          <w:sz w:val="24"/>
          <w:szCs w:val="24"/>
          <w:lang w:val="uk-UA" w:eastAsia="ru-RU"/>
        </w:rPr>
        <w:t>»</w:t>
      </w:r>
      <w:r w:rsidRPr="001E2296">
        <w:rPr>
          <w:rFonts w:ascii="Times New Roman" w:eastAsia="Times New Roman" w:hAnsi="Times New Roman" w:cs="Times New Roman"/>
          <w:i/>
          <w:color w:val="333333"/>
          <w:sz w:val="24"/>
          <w:szCs w:val="24"/>
          <w:lang w:val="uk-UA" w:eastAsia="ru-RU"/>
        </w:rPr>
        <w:t>, а також інше грубе порушення законодавства про працю -</w:t>
      </w:r>
    </w:p>
    <w:p w14:paraId="266D4ACA" w14:textId="77777777" w:rsidR="001E2296" w:rsidRPr="00013D39" w:rsidRDefault="001E2296" w:rsidP="00C35F2E">
      <w:pPr>
        <w:shd w:val="clear" w:color="auto" w:fill="FFFFFF"/>
        <w:spacing w:after="0" w:line="240" w:lineRule="auto"/>
        <w:ind w:firstLine="709"/>
        <w:jc w:val="both"/>
        <w:rPr>
          <w:rFonts w:ascii="Times New Roman" w:eastAsia="Times New Roman" w:hAnsi="Times New Roman" w:cs="Times New Roman"/>
          <w:i/>
          <w:color w:val="333333"/>
          <w:sz w:val="24"/>
          <w:szCs w:val="24"/>
          <w:lang w:val="uk-UA" w:eastAsia="ru-RU"/>
        </w:rPr>
      </w:pPr>
      <w:bookmarkStart w:id="24" w:name="n1135"/>
      <w:bookmarkEnd w:id="24"/>
      <w:r w:rsidRPr="00013D39">
        <w:rPr>
          <w:rFonts w:ascii="Times New Roman" w:eastAsia="Times New Roman" w:hAnsi="Times New Roman" w:cs="Times New Roman"/>
          <w:i/>
          <w:color w:val="333333"/>
          <w:sz w:val="24"/>
          <w:szCs w:val="24"/>
          <w:lang w:val="uk-UA" w:eastAsia="ru-RU"/>
        </w:rPr>
        <w:t>караються штрафом від двох тисяч до трьох тисяч неоподатковуваних мінімумів доходів громадян або позбавленням права обіймати певні посади чи займатися певною діяльністю на строк до трьох років, або виправними роботами на строк до двох років.</w:t>
      </w:r>
    </w:p>
    <w:p w14:paraId="49DADDB5" w14:textId="77777777" w:rsidR="001E2296" w:rsidRPr="00013D39" w:rsidRDefault="001E2296" w:rsidP="00C35F2E">
      <w:pPr>
        <w:shd w:val="clear" w:color="auto" w:fill="FFFFFF"/>
        <w:spacing w:after="0" w:line="240" w:lineRule="auto"/>
        <w:ind w:firstLine="709"/>
        <w:jc w:val="both"/>
        <w:rPr>
          <w:rFonts w:ascii="Times New Roman" w:eastAsia="Times New Roman" w:hAnsi="Times New Roman" w:cs="Times New Roman"/>
          <w:i/>
          <w:color w:val="333333"/>
          <w:sz w:val="24"/>
          <w:szCs w:val="24"/>
          <w:lang w:val="uk-UA" w:eastAsia="ru-RU"/>
        </w:rPr>
      </w:pPr>
      <w:bookmarkStart w:id="25" w:name="n1136"/>
      <w:bookmarkEnd w:id="25"/>
      <w:r w:rsidRPr="00013D39">
        <w:rPr>
          <w:rFonts w:ascii="Times New Roman" w:eastAsia="Times New Roman" w:hAnsi="Times New Roman" w:cs="Times New Roman"/>
          <w:i/>
          <w:color w:val="333333"/>
          <w:sz w:val="24"/>
          <w:szCs w:val="24"/>
          <w:lang w:val="uk-UA" w:eastAsia="ru-RU"/>
        </w:rPr>
        <w:lastRenderedPageBreak/>
        <w:t>2. Ті самі дії, якщо вони вчинені повторно, або щодо неповнолітнього, вагітної жінки, одинокого батька, матері або особи, яка їх замінює і виховує дитину віком до 14 років або дитину з інвалідністю, -</w:t>
      </w:r>
    </w:p>
    <w:p w14:paraId="6C7836AD" w14:textId="77777777" w:rsidR="001E2296" w:rsidRPr="005544EC" w:rsidRDefault="001E2296" w:rsidP="00C35F2E">
      <w:pPr>
        <w:shd w:val="clear" w:color="auto" w:fill="FFFFFF"/>
        <w:spacing w:after="0" w:line="240" w:lineRule="auto"/>
        <w:ind w:firstLine="709"/>
        <w:jc w:val="both"/>
        <w:rPr>
          <w:rFonts w:ascii="Times New Roman" w:eastAsia="Times New Roman" w:hAnsi="Times New Roman" w:cs="Times New Roman"/>
          <w:i/>
          <w:color w:val="333333"/>
          <w:sz w:val="24"/>
          <w:szCs w:val="24"/>
          <w:lang w:val="uk-UA" w:eastAsia="ru-RU"/>
        </w:rPr>
      </w:pPr>
      <w:bookmarkStart w:id="26" w:name="n1137"/>
      <w:bookmarkEnd w:id="26"/>
      <w:r w:rsidRPr="005544EC">
        <w:rPr>
          <w:rFonts w:ascii="Times New Roman" w:eastAsia="Times New Roman" w:hAnsi="Times New Roman" w:cs="Times New Roman"/>
          <w:i/>
          <w:color w:val="333333"/>
          <w:sz w:val="24"/>
          <w:szCs w:val="24"/>
          <w:lang w:val="uk-UA" w:eastAsia="ru-RU"/>
        </w:rPr>
        <w:t>караються штрафом від трьох тисяч до п’яти тисяч неоподатковуваних мінімумів доходів громадян або позбавленням права обіймати певні посади чи займатися певною діяльністю на строк до п’яти років, або виправними роботами на строк до двох років, або арештом на строк до шести місяців.</w:t>
      </w:r>
    </w:p>
    <w:p w14:paraId="5AD68774" w14:textId="77777777" w:rsidR="001E2296" w:rsidRPr="005544EC" w:rsidRDefault="001E2296" w:rsidP="00C35F2E">
      <w:pPr>
        <w:spacing w:after="0" w:line="240" w:lineRule="auto"/>
        <w:ind w:firstLine="709"/>
        <w:jc w:val="both"/>
        <w:rPr>
          <w:rFonts w:ascii="Times New Roman" w:eastAsia="Times New Roman" w:hAnsi="Times New Roman" w:cs="Times New Roman"/>
          <w:i/>
          <w:color w:val="333333"/>
          <w:sz w:val="24"/>
          <w:szCs w:val="24"/>
          <w:shd w:val="clear" w:color="auto" w:fill="FFFFFF"/>
          <w:lang w:val="uk-UA" w:eastAsia="ru-RU"/>
        </w:rPr>
      </w:pPr>
      <w:bookmarkStart w:id="27" w:name="n3159"/>
      <w:bookmarkEnd w:id="27"/>
      <w:r w:rsidRPr="005544EC">
        <w:rPr>
          <w:rFonts w:ascii="Times New Roman" w:eastAsia="Times New Roman" w:hAnsi="Times New Roman" w:cs="Times New Roman"/>
          <w:i/>
          <w:iCs/>
          <w:color w:val="333333"/>
          <w:sz w:val="24"/>
          <w:szCs w:val="24"/>
          <w:shd w:val="clear" w:color="auto" w:fill="FFFFFF"/>
          <w:lang w:val="uk-UA" w:eastAsia="ru-RU"/>
        </w:rPr>
        <w:t>{Стаття 172 в редакції Закону</w:t>
      </w:r>
      <w:r w:rsidRPr="001E2296">
        <w:rPr>
          <w:rFonts w:ascii="Times New Roman" w:eastAsia="Times New Roman" w:hAnsi="Times New Roman" w:cs="Times New Roman"/>
          <w:i/>
          <w:iCs/>
          <w:color w:val="333333"/>
          <w:sz w:val="24"/>
          <w:szCs w:val="24"/>
          <w:shd w:val="clear" w:color="auto" w:fill="FFFFFF"/>
          <w:lang w:eastAsia="ru-RU"/>
        </w:rPr>
        <w:t> </w:t>
      </w:r>
      <w:hyperlink r:id="rId23" w:anchor="n695" w:tgtFrame="_blank" w:history="1">
        <w:r w:rsidRPr="005544EC">
          <w:rPr>
            <w:rFonts w:ascii="Times New Roman" w:eastAsia="Times New Roman" w:hAnsi="Times New Roman" w:cs="Times New Roman"/>
            <w:i/>
            <w:iCs/>
            <w:color w:val="000099"/>
            <w:sz w:val="24"/>
            <w:szCs w:val="24"/>
            <w:u w:val="single"/>
            <w:lang w:val="uk-UA" w:eastAsia="ru-RU"/>
          </w:rPr>
          <w:t>№ 77-</w:t>
        </w:r>
        <w:r w:rsidRPr="001E2296">
          <w:rPr>
            <w:rFonts w:ascii="Times New Roman" w:eastAsia="Times New Roman" w:hAnsi="Times New Roman" w:cs="Times New Roman"/>
            <w:i/>
            <w:iCs/>
            <w:color w:val="000099"/>
            <w:sz w:val="24"/>
            <w:szCs w:val="24"/>
            <w:u w:val="single"/>
            <w:lang w:eastAsia="ru-RU"/>
          </w:rPr>
          <w:t>VIII</w:t>
        </w:r>
        <w:r w:rsidRPr="005544EC">
          <w:rPr>
            <w:rFonts w:ascii="Times New Roman" w:eastAsia="Times New Roman" w:hAnsi="Times New Roman" w:cs="Times New Roman"/>
            <w:i/>
            <w:iCs/>
            <w:color w:val="000099"/>
            <w:sz w:val="24"/>
            <w:szCs w:val="24"/>
            <w:u w:val="single"/>
            <w:lang w:val="uk-UA" w:eastAsia="ru-RU"/>
          </w:rPr>
          <w:t xml:space="preserve"> від 28.12.2014</w:t>
        </w:r>
      </w:hyperlink>
      <w:r w:rsidRPr="005544EC">
        <w:rPr>
          <w:rFonts w:ascii="Times New Roman" w:eastAsia="Times New Roman" w:hAnsi="Times New Roman" w:cs="Times New Roman"/>
          <w:i/>
          <w:iCs/>
          <w:color w:val="333333"/>
          <w:sz w:val="24"/>
          <w:szCs w:val="24"/>
          <w:shd w:val="clear" w:color="auto" w:fill="FFFFFF"/>
          <w:lang w:val="uk-UA" w:eastAsia="ru-RU"/>
        </w:rPr>
        <w:t>; із змінами, внесеними згідно із Законами</w:t>
      </w:r>
      <w:r w:rsidRPr="001E2296">
        <w:rPr>
          <w:rFonts w:ascii="Times New Roman" w:eastAsia="Times New Roman" w:hAnsi="Times New Roman" w:cs="Times New Roman"/>
          <w:i/>
          <w:iCs/>
          <w:color w:val="333333"/>
          <w:sz w:val="24"/>
          <w:szCs w:val="24"/>
          <w:shd w:val="clear" w:color="auto" w:fill="FFFFFF"/>
          <w:lang w:eastAsia="ru-RU"/>
        </w:rPr>
        <w:t> </w:t>
      </w:r>
      <w:hyperlink r:id="rId24" w:anchor="n9" w:tgtFrame="_blank" w:history="1">
        <w:r w:rsidRPr="005544EC">
          <w:rPr>
            <w:rFonts w:ascii="Times New Roman" w:eastAsia="Times New Roman" w:hAnsi="Times New Roman" w:cs="Times New Roman"/>
            <w:i/>
            <w:iCs/>
            <w:color w:val="000099"/>
            <w:sz w:val="24"/>
            <w:szCs w:val="24"/>
            <w:u w:val="single"/>
            <w:lang w:val="uk-UA" w:eastAsia="ru-RU"/>
          </w:rPr>
          <w:t>№ 2581-</w:t>
        </w:r>
        <w:r w:rsidRPr="001E2296">
          <w:rPr>
            <w:rFonts w:ascii="Times New Roman" w:eastAsia="Times New Roman" w:hAnsi="Times New Roman" w:cs="Times New Roman"/>
            <w:i/>
            <w:iCs/>
            <w:color w:val="000099"/>
            <w:sz w:val="24"/>
            <w:szCs w:val="24"/>
            <w:u w:val="single"/>
            <w:lang w:eastAsia="ru-RU"/>
          </w:rPr>
          <w:t>VIII</w:t>
        </w:r>
        <w:r w:rsidRPr="005544EC">
          <w:rPr>
            <w:rFonts w:ascii="Times New Roman" w:eastAsia="Times New Roman" w:hAnsi="Times New Roman" w:cs="Times New Roman"/>
            <w:i/>
            <w:iCs/>
            <w:color w:val="000099"/>
            <w:sz w:val="24"/>
            <w:szCs w:val="24"/>
            <w:u w:val="single"/>
            <w:lang w:val="uk-UA" w:eastAsia="ru-RU"/>
          </w:rPr>
          <w:t xml:space="preserve"> від 02.10.2018</w:t>
        </w:r>
      </w:hyperlink>
      <w:r w:rsidRPr="005544EC">
        <w:rPr>
          <w:rFonts w:ascii="Times New Roman" w:eastAsia="Times New Roman" w:hAnsi="Times New Roman" w:cs="Times New Roman"/>
          <w:i/>
          <w:iCs/>
          <w:color w:val="333333"/>
          <w:sz w:val="24"/>
          <w:szCs w:val="24"/>
          <w:shd w:val="clear" w:color="auto" w:fill="FFFFFF"/>
          <w:lang w:val="uk-UA" w:eastAsia="ru-RU"/>
        </w:rPr>
        <w:t>,</w:t>
      </w:r>
      <w:r w:rsidRPr="001E2296">
        <w:rPr>
          <w:rFonts w:ascii="Times New Roman" w:eastAsia="Times New Roman" w:hAnsi="Times New Roman" w:cs="Times New Roman"/>
          <w:i/>
          <w:iCs/>
          <w:color w:val="333333"/>
          <w:sz w:val="24"/>
          <w:szCs w:val="24"/>
          <w:shd w:val="clear" w:color="auto" w:fill="FFFFFF"/>
          <w:lang w:eastAsia="ru-RU"/>
        </w:rPr>
        <w:t> </w:t>
      </w:r>
      <w:hyperlink r:id="rId25" w:anchor="n24" w:tgtFrame="_blank" w:history="1">
        <w:r w:rsidRPr="005544EC">
          <w:rPr>
            <w:rFonts w:ascii="Times New Roman" w:eastAsia="Times New Roman" w:hAnsi="Times New Roman" w:cs="Times New Roman"/>
            <w:i/>
            <w:iCs/>
            <w:color w:val="000099"/>
            <w:sz w:val="24"/>
            <w:szCs w:val="24"/>
            <w:u w:val="single"/>
            <w:lang w:val="uk-UA" w:eastAsia="ru-RU"/>
          </w:rPr>
          <w:t>№ 140-</w:t>
        </w:r>
        <w:r w:rsidRPr="001E2296">
          <w:rPr>
            <w:rFonts w:ascii="Times New Roman" w:eastAsia="Times New Roman" w:hAnsi="Times New Roman" w:cs="Times New Roman"/>
            <w:i/>
            <w:iCs/>
            <w:color w:val="000099"/>
            <w:sz w:val="24"/>
            <w:szCs w:val="24"/>
            <w:u w:val="single"/>
            <w:lang w:eastAsia="ru-RU"/>
          </w:rPr>
          <w:t>IX</w:t>
        </w:r>
        <w:r w:rsidRPr="005544EC">
          <w:rPr>
            <w:rFonts w:ascii="Times New Roman" w:eastAsia="Times New Roman" w:hAnsi="Times New Roman" w:cs="Times New Roman"/>
            <w:i/>
            <w:iCs/>
            <w:color w:val="000099"/>
            <w:sz w:val="24"/>
            <w:szCs w:val="24"/>
            <w:u w:val="single"/>
            <w:lang w:val="uk-UA" w:eastAsia="ru-RU"/>
          </w:rPr>
          <w:t xml:space="preserve"> від 02.10.2019</w:t>
        </w:r>
      </w:hyperlink>
      <w:r w:rsidRPr="005544EC">
        <w:rPr>
          <w:rFonts w:ascii="Times New Roman" w:eastAsia="Times New Roman" w:hAnsi="Times New Roman" w:cs="Times New Roman"/>
          <w:i/>
          <w:iCs/>
          <w:color w:val="333333"/>
          <w:sz w:val="24"/>
          <w:szCs w:val="24"/>
          <w:shd w:val="clear" w:color="auto" w:fill="FFFFFF"/>
          <w:lang w:val="uk-UA" w:eastAsia="ru-RU"/>
        </w:rPr>
        <w:t>,</w:t>
      </w:r>
      <w:r w:rsidRPr="001E2296">
        <w:rPr>
          <w:rFonts w:ascii="Times New Roman" w:eastAsia="Times New Roman" w:hAnsi="Times New Roman" w:cs="Times New Roman"/>
          <w:i/>
          <w:iCs/>
          <w:color w:val="333333"/>
          <w:sz w:val="24"/>
          <w:szCs w:val="24"/>
          <w:shd w:val="clear" w:color="auto" w:fill="FFFFFF"/>
          <w:lang w:eastAsia="ru-RU"/>
        </w:rPr>
        <w:t> </w:t>
      </w:r>
      <w:hyperlink r:id="rId26" w:anchor="n162" w:tgtFrame="_blank" w:history="1">
        <w:r w:rsidRPr="005544EC">
          <w:rPr>
            <w:rFonts w:ascii="Times New Roman" w:eastAsia="Times New Roman" w:hAnsi="Times New Roman" w:cs="Times New Roman"/>
            <w:i/>
            <w:iCs/>
            <w:color w:val="000099"/>
            <w:sz w:val="24"/>
            <w:szCs w:val="24"/>
            <w:u w:val="single"/>
            <w:lang w:val="uk-UA" w:eastAsia="ru-RU"/>
          </w:rPr>
          <w:t>№ 198-</w:t>
        </w:r>
        <w:r w:rsidRPr="001E2296">
          <w:rPr>
            <w:rFonts w:ascii="Times New Roman" w:eastAsia="Times New Roman" w:hAnsi="Times New Roman" w:cs="Times New Roman"/>
            <w:i/>
            <w:iCs/>
            <w:color w:val="000099"/>
            <w:sz w:val="24"/>
            <w:szCs w:val="24"/>
            <w:u w:val="single"/>
            <w:lang w:eastAsia="ru-RU"/>
          </w:rPr>
          <w:t>IX</w:t>
        </w:r>
        <w:r w:rsidRPr="005544EC">
          <w:rPr>
            <w:rFonts w:ascii="Times New Roman" w:eastAsia="Times New Roman" w:hAnsi="Times New Roman" w:cs="Times New Roman"/>
            <w:i/>
            <w:iCs/>
            <w:color w:val="000099"/>
            <w:sz w:val="24"/>
            <w:szCs w:val="24"/>
            <w:u w:val="single"/>
            <w:lang w:val="uk-UA" w:eastAsia="ru-RU"/>
          </w:rPr>
          <w:t xml:space="preserve"> від 17.10.2019</w:t>
        </w:r>
      </w:hyperlink>
      <w:r w:rsidRPr="005544EC">
        <w:rPr>
          <w:rFonts w:ascii="Times New Roman" w:eastAsia="Times New Roman" w:hAnsi="Times New Roman" w:cs="Times New Roman"/>
          <w:i/>
          <w:iCs/>
          <w:color w:val="333333"/>
          <w:sz w:val="24"/>
          <w:szCs w:val="24"/>
          <w:shd w:val="clear" w:color="auto" w:fill="FFFFFF"/>
          <w:lang w:val="uk-UA" w:eastAsia="ru-RU"/>
        </w:rPr>
        <w:t>}</w:t>
      </w:r>
    </w:p>
    <w:p w14:paraId="731749AD" w14:textId="77777777" w:rsidR="00216B68" w:rsidRPr="005544EC" w:rsidRDefault="00216B68" w:rsidP="00C35F2E">
      <w:pPr>
        <w:autoSpaceDE w:val="0"/>
        <w:autoSpaceDN w:val="0"/>
        <w:adjustRightInd w:val="0"/>
        <w:spacing w:after="0" w:line="240" w:lineRule="auto"/>
        <w:ind w:firstLine="709"/>
        <w:jc w:val="both"/>
        <w:rPr>
          <w:rFonts w:ascii="Times New Roman" w:hAnsi="Times New Roman" w:cs="Times New Roman"/>
          <w:b/>
          <w:sz w:val="28"/>
          <w:szCs w:val="28"/>
          <w:lang w:val="uk-UA"/>
        </w:rPr>
      </w:pPr>
    </w:p>
    <w:p w14:paraId="5F725833" w14:textId="77777777" w:rsidR="00C96F2A" w:rsidRPr="00D90710" w:rsidRDefault="00C96F2A" w:rsidP="00C35F2E">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397A20">
        <w:rPr>
          <w:rFonts w:ascii="Times New Roman" w:hAnsi="Times New Roman" w:cs="Times New Roman"/>
          <w:sz w:val="28"/>
          <w:szCs w:val="28"/>
        </w:rPr>
        <w:t>Диспозиція</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цієї</w:t>
      </w:r>
      <w:proofErr w:type="spellEnd"/>
      <w:r w:rsidR="00216B68"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статті</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бланкетна</w:t>
      </w:r>
      <w:proofErr w:type="spellEnd"/>
      <w:r w:rsidRPr="00397A20">
        <w:rPr>
          <w:rFonts w:ascii="Times New Roman" w:hAnsi="Times New Roman" w:cs="Times New Roman"/>
          <w:sz w:val="28"/>
          <w:szCs w:val="28"/>
        </w:rPr>
        <w:t xml:space="preserve">, тому для </w:t>
      </w:r>
      <w:proofErr w:type="spellStart"/>
      <w:r w:rsidRPr="00397A20">
        <w:rPr>
          <w:rFonts w:ascii="Times New Roman" w:hAnsi="Times New Roman" w:cs="Times New Roman"/>
          <w:sz w:val="28"/>
          <w:szCs w:val="28"/>
        </w:rPr>
        <w:t>з'ясування</w:t>
      </w:r>
      <w:proofErr w:type="spellEnd"/>
      <w:r w:rsidRPr="00397A20">
        <w:rPr>
          <w:rFonts w:ascii="Times New Roman" w:hAnsi="Times New Roman" w:cs="Times New Roman"/>
          <w:sz w:val="28"/>
          <w:szCs w:val="28"/>
        </w:rPr>
        <w:t xml:space="preserve"> характеру </w:t>
      </w:r>
      <w:proofErr w:type="spellStart"/>
      <w:r w:rsidRPr="00397A20">
        <w:rPr>
          <w:rFonts w:ascii="Times New Roman" w:hAnsi="Times New Roman" w:cs="Times New Roman"/>
          <w:sz w:val="28"/>
          <w:szCs w:val="28"/>
        </w:rPr>
        <w:t>порушення</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слід</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звертатися</w:t>
      </w:r>
      <w:proofErr w:type="spellEnd"/>
      <w:r w:rsidRPr="00397A20">
        <w:rPr>
          <w:rFonts w:ascii="Times New Roman" w:hAnsi="Times New Roman" w:cs="Times New Roman"/>
          <w:sz w:val="28"/>
          <w:szCs w:val="28"/>
        </w:rPr>
        <w:t xml:space="preserve"> до</w:t>
      </w:r>
      <w:r w:rsidR="00216B68"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відповідних</w:t>
      </w:r>
      <w:proofErr w:type="spellEnd"/>
      <w:r w:rsidRPr="00397A20">
        <w:rPr>
          <w:rFonts w:ascii="Times New Roman" w:hAnsi="Times New Roman" w:cs="Times New Roman"/>
          <w:sz w:val="28"/>
          <w:szCs w:val="28"/>
        </w:rPr>
        <w:t xml:space="preserve"> норм Кодексу </w:t>
      </w:r>
      <w:proofErr w:type="spellStart"/>
      <w:r w:rsidRPr="00397A20">
        <w:rPr>
          <w:rFonts w:ascii="Times New Roman" w:hAnsi="Times New Roman" w:cs="Times New Roman"/>
          <w:sz w:val="28"/>
          <w:szCs w:val="28"/>
        </w:rPr>
        <w:t>законів</w:t>
      </w:r>
      <w:proofErr w:type="spellEnd"/>
      <w:r w:rsidRPr="00397A20">
        <w:rPr>
          <w:rFonts w:ascii="Times New Roman" w:hAnsi="Times New Roman" w:cs="Times New Roman"/>
          <w:sz w:val="28"/>
          <w:szCs w:val="28"/>
        </w:rPr>
        <w:t xml:space="preserve"> про </w:t>
      </w:r>
      <w:proofErr w:type="spellStart"/>
      <w:r w:rsidRPr="00397A20">
        <w:rPr>
          <w:rFonts w:ascii="Times New Roman" w:hAnsi="Times New Roman" w:cs="Times New Roman"/>
          <w:sz w:val="28"/>
          <w:szCs w:val="28"/>
        </w:rPr>
        <w:t>працю</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України</w:t>
      </w:r>
      <w:proofErr w:type="spellEnd"/>
      <w:r w:rsidR="00CB15D7">
        <w:rPr>
          <w:rFonts w:ascii="Times New Roman" w:hAnsi="Times New Roman" w:cs="Times New Roman"/>
          <w:sz w:val="28"/>
          <w:szCs w:val="28"/>
          <w:lang w:val="uk-UA"/>
        </w:rPr>
        <w:t xml:space="preserve"> (ц</w:t>
      </w:r>
      <w:r w:rsidRPr="00397A20">
        <w:rPr>
          <w:rFonts w:ascii="Times New Roman" w:hAnsi="Times New Roman" w:cs="Times New Roman"/>
          <w:sz w:val="28"/>
          <w:szCs w:val="28"/>
        </w:rPr>
        <w:t xml:space="preserve">е, </w:t>
      </w:r>
      <w:proofErr w:type="spellStart"/>
      <w:r w:rsidRPr="00397A20">
        <w:rPr>
          <w:rFonts w:ascii="Times New Roman" w:hAnsi="Times New Roman" w:cs="Times New Roman"/>
          <w:sz w:val="28"/>
          <w:szCs w:val="28"/>
        </w:rPr>
        <w:t>наприклад</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норми</w:t>
      </w:r>
      <w:proofErr w:type="spellEnd"/>
      <w:r w:rsidR="00216B68" w:rsidRPr="00397A20">
        <w:rPr>
          <w:rFonts w:ascii="Times New Roman" w:hAnsi="Times New Roman" w:cs="Times New Roman"/>
          <w:sz w:val="28"/>
          <w:szCs w:val="28"/>
        </w:rPr>
        <w:t xml:space="preserve"> </w:t>
      </w:r>
      <w:r w:rsidRPr="00397A20">
        <w:rPr>
          <w:rFonts w:ascii="Times New Roman" w:hAnsi="Times New Roman" w:cs="Times New Roman"/>
          <w:sz w:val="28"/>
          <w:szCs w:val="28"/>
        </w:rPr>
        <w:t xml:space="preserve">про право на </w:t>
      </w:r>
      <w:proofErr w:type="spellStart"/>
      <w:r w:rsidRPr="00397A20">
        <w:rPr>
          <w:rFonts w:ascii="Times New Roman" w:hAnsi="Times New Roman" w:cs="Times New Roman"/>
          <w:sz w:val="28"/>
          <w:szCs w:val="28"/>
        </w:rPr>
        <w:t>відпустку</w:t>
      </w:r>
      <w:proofErr w:type="spellEnd"/>
      <w:r w:rsidRPr="00397A20">
        <w:rPr>
          <w:rFonts w:ascii="Times New Roman" w:hAnsi="Times New Roman" w:cs="Times New Roman"/>
          <w:sz w:val="28"/>
          <w:szCs w:val="28"/>
        </w:rPr>
        <w:t xml:space="preserve"> (ст. 74), про </w:t>
      </w:r>
      <w:proofErr w:type="spellStart"/>
      <w:r w:rsidRPr="00397A20">
        <w:rPr>
          <w:rFonts w:ascii="Times New Roman" w:hAnsi="Times New Roman" w:cs="Times New Roman"/>
          <w:sz w:val="28"/>
          <w:szCs w:val="28"/>
        </w:rPr>
        <w:t>нормування</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праці</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статті</w:t>
      </w:r>
      <w:proofErr w:type="spellEnd"/>
      <w:r w:rsidRPr="00397A20">
        <w:rPr>
          <w:rFonts w:ascii="Times New Roman" w:hAnsi="Times New Roman" w:cs="Times New Roman"/>
          <w:sz w:val="28"/>
          <w:szCs w:val="28"/>
        </w:rPr>
        <w:t xml:space="preserve"> 85—92); про</w:t>
      </w:r>
      <w:r w:rsidR="00216B68" w:rsidRPr="00397A20">
        <w:rPr>
          <w:rFonts w:ascii="Times New Roman" w:hAnsi="Times New Roman" w:cs="Times New Roman"/>
          <w:sz w:val="28"/>
          <w:szCs w:val="28"/>
        </w:rPr>
        <w:t xml:space="preserve"> </w:t>
      </w:r>
      <w:r w:rsidRPr="00397A20">
        <w:rPr>
          <w:rFonts w:ascii="Times New Roman" w:hAnsi="Times New Roman" w:cs="Times New Roman"/>
          <w:sz w:val="28"/>
          <w:szCs w:val="28"/>
        </w:rPr>
        <w:t xml:space="preserve">оплату </w:t>
      </w:r>
      <w:proofErr w:type="spellStart"/>
      <w:r w:rsidRPr="00397A20">
        <w:rPr>
          <w:rFonts w:ascii="Times New Roman" w:hAnsi="Times New Roman" w:cs="Times New Roman"/>
          <w:sz w:val="28"/>
          <w:szCs w:val="28"/>
        </w:rPr>
        <w:t>праці</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статті</w:t>
      </w:r>
      <w:proofErr w:type="spellEnd"/>
      <w:r w:rsidRPr="00397A20">
        <w:rPr>
          <w:rFonts w:ascii="Times New Roman" w:hAnsi="Times New Roman" w:cs="Times New Roman"/>
          <w:sz w:val="28"/>
          <w:szCs w:val="28"/>
        </w:rPr>
        <w:t xml:space="preserve"> 94</w:t>
      </w:r>
      <w:r w:rsidR="00C35F2E">
        <w:rPr>
          <w:rFonts w:ascii="Times New Roman" w:hAnsi="Times New Roman" w:cs="Times New Roman"/>
          <w:sz w:val="28"/>
          <w:szCs w:val="28"/>
          <w:lang w:val="uk-UA"/>
        </w:rPr>
        <w:t xml:space="preserve"> </w:t>
      </w:r>
      <w:r w:rsidRPr="00397A20">
        <w:rPr>
          <w:rFonts w:ascii="Times New Roman" w:hAnsi="Times New Roman" w:cs="Times New Roman"/>
          <w:sz w:val="28"/>
          <w:szCs w:val="28"/>
        </w:rPr>
        <w:t xml:space="preserve">— 117) </w:t>
      </w:r>
      <w:proofErr w:type="spellStart"/>
      <w:r w:rsidR="00D90710">
        <w:rPr>
          <w:rFonts w:ascii="Times New Roman" w:hAnsi="Times New Roman" w:cs="Times New Roman"/>
          <w:sz w:val="28"/>
          <w:szCs w:val="28"/>
        </w:rPr>
        <w:t>тощо</w:t>
      </w:r>
      <w:proofErr w:type="spellEnd"/>
      <w:r w:rsidR="00D90710">
        <w:rPr>
          <w:rFonts w:ascii="Times New Roman" w:hAnsi="Times New Roman" w:cs="Times New Roman"/>
          <w:sz w:val="28"/>
          <w:szCs w:val="28"/>
        </w:rPr>
        <w:t xml:space="preserve">. </w:t>
      </w:r>
    </w:p>
    <w:p w14:paraId="40AE7B29" w14:textId="77777777" w:rsidR="00C96F2A" w:rsidRPr="00CB15D7" w:rsidRDefault="00C96F2A" w:rsidP="00C35F2E">
      <w:pPr>
        <w:autoSpaceDE w:val="0"/>
        <w:autoSpaceDN w:val="0"/>
        <w:adjustRightInd w:val="0"/>
        <w:spacing w:after="0" w:line="240" w:lineRule="auto"/>
        <w:ind w:firstLine="709"/>
        <w:jc w:val="both"/>
        <w:rPr>
          <w:rFonts w:ascii="Times New Roman" w:hAnsi="Times New Roman" w:cs="Times New Roman"/>
          <w:sz w:val="28"/>
          <w:szCs w:val="28"/>
          <w:lang w:val="uk-UA"/>
        </w:rPr>
      </w:pPr>
      <w:r w:rsidRPr="00CB15D7">
        <w:rPr>
          <w:rFonts w:ascii="Times New Roman" w:hAnsi="Times New Roman" w:cs="Times New Roman"/>
          <w:sz w:val="28"/>
          <w:szCs w:val="28"/>
          <w:lang w:val="uk-UA"/>
        </w:rPr>
        <w:t xml:space="preserve">Частина 1 ст. 172 передбачає кримінальну відповідальність за </w:t>
      </w:r>
      <w:r w:rsidR="00D90710">
        <w:rPr>
          <w:rFonts w:ascii="Times New Roman" w:eastAsia="Times New Roman" w:hAnsi="Times New Roman" w:cs="Times New Roman"/>
          <w:color w:val="333333"/>
          <w:sz w:val="28"/>
          <w:szCs w:val="28"/>
          <w:lang w:val="uk-UA" w:eastAsia="ru-RU"/>
        </w:rPr>
        <w:t>н</w:t>
      </w:r>
      <w:r w:rsidR="00CB15D7" w:rsidRPr="001E2296">
        <w:rPr>
          <w:rFonts w:ascii="Times New Roman" w:eastAsia="Times New Roman" w:hAnsi="Times New Roman" w:cs="Times New Roman"/>
          <w:color w:val="333333"/>
          <w:sz w:val="28"/>
          <w:szCs w:val="28"/>
          <w:lang w:val="uk-UA" w:eastAsia="ru-RU"/>
        </w:rPr>
        <w:t>езаконне звільнення працівника з роботи з особистих мотивів чи у зв’язку з повідомленням ним як викривачем про вчинення іншою особою корупційного або пов’язаного з корупцією правопорушення, інших порушень</w:t>
      </w:r>
      <w:r w:rsidR="00CB15D7" w:rsidRPr="001E2296">
        <w:rPr>
          <w:rFonts w:ascii="Times New Roman" w:eastAsia="Times New Roman" w:hAnsi="Times New Roman" w:cs="Times New Roman"/>
          <w:color w:val="333333"/>
          <w:sz w:val="28"/>
          <w:szCs w:val="28"/>
          <w:lang w:eastAsia="ru-RU"/>
        </w:rPr>
        <w:t> </w:t>
      </w:r>
      <w:hyperlink r:id="rId27" w:tgtFrame="_blank" w:history="1">
        <w:r w:rsidR="00CB15D7" w:rsidRPr="00CB15D7">
          <w:rPr>
            <w:rFonts w:ascii="Times New Roman" w:eastAsia="Times New Roman" w:hAnsi="Times New Roman" w:cs="Times New Roman"/>
            <w:color w:val="000099"/>
            <w:sz w:val="28"/>
            <w:szCs w:val="28"/>
            <w:u w:val="single"/>
            <w:lang w:val="uk-UA" w:eastAsia="ru-RU"/>
          </w:rPr>
          <w:t>Закону України</w:t>
        </w:r>
      </w:hyperlink>
      <w:r w:rsidR="008C390B">
        <w:rPr>
          <w:rFonts w:ascii="Times New Roman" w:eastAsia="Times New Roman" w:hAnsi="Times New Roman" w:cs="Times New Roman"/>
          <w:color w:val="333333"/>
          <w:sz w:val="28"/>
          <w:szCs w:val="28"/>
          <w:lang w:eastAsia="ru-RU"/>
        </w:rPr>
        <w:t xml:space="preserve"> </w:t>
      </w:r>
      <w:r w:rsidR="008C390B">
        <w:rPr>
          <w:rFonts w:ascii="Times New Roman" w:eastAsia="Times New Roman" w:hAnsi="Times New Roman" w:cs="Times New Roman"/>
          <w:color w:val="333333"/>
          <w:sz w:val="28"/>
          <w:szCs w:val="28"/>
          <w:lang w:val="uk-UA" w:eastAsia="ru-RU"/>
        </w:rPr>
        <w:t>«</w:t>
      </w:r>
      <w:r w:rsidR="00CB15D7" w:rsidRPr="001E2296">
        <w:rPr>
          <w:rFonts w:ascii="Times New Roman" w:eastAsia="Times New Roman" w:hAnsi="Times New Roman" w:cs="Times New Roman"/>
          <w:color w:val="333333"/>
          <w:sz w:val="28"/>
          <w:szCs w:val="28"/>
          <w:lang w:val="uk-UA" w:eastAsia="ru-RU"/>
        </w:rPr>
        <w:t>Про запобігання корупції</w:t>
      </w:r>
      <w:r w:rsidR="008C390B">
        <w:rPr>
          <w:rFonts w:ascii="Times New Roman" w:eastAsia="Times New Roman" w:hAnsi="Times New Roman" w:cs="Times New Roman"/>
          <w:color w:val="333333"/>
          <w:sz w:val="28"/>
          <w:szCs w:val="28"/>
          <w:lang w:val="uk-UA" w:eastAsia="ru-RU"/>
        </w:rPr>
        <w:t>»</w:t>
      </w:r>
      <w:r w:rsidR="00CB15D7" w:rsidRPr="001E2296">
        <w:rPr>
          <w:rFonts w:ascii="Times New Roman" w:eastAsia="Times New Roman" w:hAnsi="Times New Roman" w:cs="Times New Roman"/>
          <w:color w:val="333333"/>
          <w:sz w:val="28"/>
          <w:szCs w:val="28"/>
          <w:lang w:val="uk-UA" w:eastAsia="ru-RU"/>
        </w:rPr>
        <w:t>, а також інше грубе порушення законодавства про працю</w:t>
      </w:r>
    </w:p>
    <w:p w14:paraId="00B7BD8C" w14:textId="77777777" w:rsidR="00B92BDE" w:rsidRDefault="00D90710" w:rsidP="00C35F2E">
      <w:pPr>
        <w:autoSpaceDE w:val="0"/>
        <w:autoSpaceDN w:val="0"/>
        <w:adjustRightInd w:val="0"/>
        <w:spacing w:after="0" w:line="240"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З </w:t>
      </w:r>
      <w:proofErr w:type="spellStart"/>
      <w:r>
        <w:rPr>
          <w:rFonts w:ascii="Times New Roman" w:hAnsi="Times New Roman" w:cs="Times New Roman"/>
          <w:b/>
          <w:sz w:val="28"/>
          <w:szCs w:val="28"/>
        </w:rPr>
        <w:t>об'єктивно</w:t>
      </w:r>
      <w:proofErr w:type="spellEnd"/>
      <w:r>
        <w:rPr>
          <w:rFonts w:ascii="Times New Roman" w:hAnsi="Times New Roman" w:cs="Times New Roman"/>
          <w:b/>
          <w:sz w:val="28"/>
          <w:szCs w:val="28"/>
          <w:lang w:val="uk-UA"/>
        </w:rPr>
        <w:t>ї</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сторони</w:t>
      </w:r>
      <w:proofErr w:type="spellEnd"/>
      <w:r w:rsidR="00C96F2A" w:rsidRPr="00397A20">
        <w:rPr>
          <w:rFonts w:ascii="Times New Roman" w:hAnsi="Times New Roman" w:cs="Times New Roman"/>
          <w:b/>
          <w:sz w:val="28"/>
          <w:szCs w:val="28"/>
        </w:rPr>
        <w:t xml:space="preserve"> </w:t>
      </w:r>
      <w:r w:rsidRPr="00D90710">
        <w:rPr>
          <w:rFonts w:ascii="Times New Roman" w:hAnsi="Times New Roman" w:cs="Times New Roman"/>
          <w:sz w:val="28"/>
          <w:szCs w:val="28"/>
          <w:lang w:val="uk-UA"/>
        </w:rPr>
        <w:t>діяння</w:t>
      </w:r>
      <w:r>
        <w:rPr>
          <w:rFonts w:ascii="Times New Roman" w:hAnsi="Times New Roman" w:cs="Times New Roman"/>
          <w:b/>
          <w:sz w:val="28"/>
          <w:szCs w:val="28"/>
          <w:lang w:val="uk-UA"/>
        </w:rPr>
        <w:t xml:space="preserve"> </w:t>
      </w:r>
      <w:proofErr w:type="spellStart"/>
      <w:r w:rsidR="00C96F2A" w:rsidRPr="00397A20">
        <w:rPr>
          <w:rFonts w:ascii="Times New Roman" w:hAnsi="Times New Roman" w:cs="Times New Roman"/>
          <w:sz w:val="28"/>
          <w:szCs w:val="28"/>
        </w:rPr>
        <w:t>цього</w:t>
      </w:r>
      <w:proofErr w:type="spellEnd"/>
      <w:r w:rsidR="00C96F2A" w:rsidRPr="00397A20">
        <w:rPr>
          <w:rFonts w:ascii="Times New Roman" w:hAnsi="Times New Roman" w:cs="Times New Roman"/>
          <w:sz w:val="28"/>
          <w:szCs w:val="28"/>
        </w:rPr>
        <w:t xml:space="preserve"> </w:t>
      </w:r>
      <w:proofErr w:type="spellStart"/>
      <w:r w:rsidR="003C4859">
        <w:rPr>
          <w:rFonts w:ascii="Times New Roman" w:hAnsi="Times New Roman" w:cs="Times New Roman"/>
          <w:sz w:val="28"/>
          <w:szCs w:val="28"/>
        </w:rPr>
        <w:t>кр</w:t>
      </w:r>
      <w:proofErr w:type="spellEnd"/>
      <w:r w:rsidR="003C4859">
        <w:rPr>
          <w:rFonts w:ascii="Times New Roman" w:hAnsi="Times New Roman" w:cs="Times New Roman"/>
          <w:sz w:val="28"/>
          <w:szCs w:val="28"/>
        </w:rPr>
        <w:t>. пр.</w:t>
      </w:r>
      <w:r>
        <w:rPr>
          <w:rFonts w:ascii="Times New Roman" w:hAnsi="Times New Roman" w:cs="Times New Roman"/>
          <w:sz w:val="28"/>
          <w:szCs w:val="28"/>
        </w:rPr>
        <w:t xml:space="preserve"> </w:t>
      </w:r>
      <w:proofErr w:type="spellStart"/>
      <w:r>
        <w:rPr>
          <w:rFonts w:ascii="Times New Roman" w:hAnsi="Times New Roman" w:cs="Times New Roman"/>
          <w:sz w:val="28"/>
          <w:szCs w:val="28"/>
        </w:rPr>
        <w:t>може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полягати</w:t>
      </w:r>
      <w:proofErr w:type="spellEnd"/>
      <w:r w:rsidR="00B92BDE">
        <w:rPr>
          <w:rFonts w:ascii="Times New Roman" w:hAnsi="Times New Roman" w:cs="Times New Roman"/>
          <w:sz w:val="28"/>
          <w:szCs w:val="28"/>
        </w:rPr>
        <w:t xml:space="preserve"> у </w:t>
      </w:r>
      <w:proofErr w:type="spellStart"/>
      <w:r w:rsidR="00B92BDE">
        <w:rPr>
          <w:rFonts w:ascii="Times New Roman" w:hAnsi="Times New Roman" w:cs="Times New Roman"/>
          <w:sz w:val="28"/>
          <w:szCs w:val="28"/>
        </w:rPr>
        <w:t>двох</w:t>
      </w:r>
      <w:proofErr w:type="spellEnd"/>
      <w:r w:rsidR="00B92BDE">
        <w:rPr>
          <w:rFonts w:ascii="Times New Roman" w:hAnsi="Times New Roman" w:cs="Times New Roman"/>
          <w:sz w:val="28"/>
          <w:szCs w:val="28"/>
        </w:rPr>
        <w:t xml:space="preserve"> </w:t>
      </w:r>
      <w:proofErr w:type="spellStart"/>
      <w:r w:rsidR="00B92BDE">
        <w:rPr>
          <w:rFonts w:ascii="Times New Roman" w:hAnsi="Times New Roman" w:cs="Times New Roman"/>
          <w:sz w:val="28"/>
          <w:szCs w:val="28"/>
        </w:rPr>
        <w:t>альтернативних</w:t>
      </w:r>
      <w:proofErr w:type="spellEnd"/>
      <w:r w:rsidR="00B92BDE">
        <w:rPr>
          <w:rFonts w:ascii="Times New Roman" w:hAnsi="Times New Roman" w:cs="Times New Roman"/>
          <w:sz w:val="28"/>
          <w:szCs w:val="28"/>
        </w:rPr>
        <w:t xml:space="preserve"> формах</w:t>
      </w:r>
      <w:r w:rsidR="00B92BDE">
        <w:rPr>
          <w:rFonts w:ascii="Times New Roman" w:hAnsi="Times New Roman" w:cs="Times New Roman"/>
          <w:sz w:val="28"/>
          <w:szCs w:val="28"/>
          <w:lang w:val="uk-UA"/>
        </w:rPr>
        <w:t>:</w:t>
      </w:r>
    </w:p>
    <w:p w14:paraId="23EF5BAF" w14:textId="77777777" w:rsidR="00B92BDE" w:rsidRPr="00B92BDE" w:rsidRDefault="00B92BDE" w:rsidP="00C35F2E">
      <w:pPr>
        <w:pStyle w:val="a3"/>
        <w:numPr>
          <w:ilvl w:val="1"/>
          <w:numId w:val="4"/>
        </w:numPr>
        <w:autoSpaceDE w:val="0"/>
        <w:autoSpaceDN w:val="0"/>
        <w:adjustRightInd w:val="0"/>
        <w:spacing w:after="0" w:line="240" w:lineRule="auto"/>
        <w:ind w:left="0" w:firstLine="709"/>
        <w:contextualSpacing w:val="0"/>
        <w:jc w:val="both"/>
        <w:rPr>
          <w:rFonts w:ascii="Times New Roman" w:eastAsia="Times New Roman" w:hAnsi="Times New Roman" w:cs="Times New Roman"/>
          <w:color w:val="333333"/>
          <w:sz w:val="28"/>
          <w:szCs w:val="28"/>
          <w:lang w:val="uk-UA" w:eastAsia="ru-RU"/>
        </w:rPr>
      </w:pPr>
      <w:r w:rsidRPr="00B92BDE">
        <w:rPr>
          <w:rFonts w:ascii="Times New Roman" w:eastAsia="Times New Roman" w:hAnsi="Times New Roman" w:cs="Times New Roman"/>
          <w:color w:val="333333"/>
          <w:sz w:val="28"/>
          <w:szCs w:val="28"/>
          <w:lang w:val="uk-UA" w:eastAsia="ru-RU"/>
        </w:rPr>
        <w:t>незаконне зві</w:t>
      </w:r>
      <w:r>
        <w:rPr>
          <w:rFonts w:ascii="Times New Roman" w:eastAsia="Times New Roman" w:hAnsi="Times New Roman" w:cs="Times New Roman"/>
          <w:color w:val="333333"/>
          <w:sz w:val="28"/>
          <w:szCs w:val="28"/>
          <w:lang w:val="uk-UA" w:eastAsia="ru-RU"/>
        </w:rPr>
        <w:t>льнення працівника з роботи;</w:t>
      </w:r>
    </w:p>
    <w:p w14:paraId="309D086A" w14:textId="77777777" w:rsidR="00B92BDE" w:rsidRPr="00B92BDE" w:rsidRDefault="00B92BDE" w:rsidP="00C35F2E">
      <w:pPr>
        <w:pStyle w:val="a3"/>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sz w:val="28"/>
          <w:szCs w:val="28"/>
          <w:lang w:val="uk-UA"/>
        </w:rPr>
      </w:pPr>
      <w:r w:rsidRPr="00B92BDE">
        <w:rPr>
          <w:rFonts w:ascii="Times New Roman" w:eastAsia="Times New Roman" w:hAnsi="Times New Roman" w:cs="Times New Roman"/>
          <w:color w:val="333333"/>
          <w:sz w:val="28"/>
          <w:szCs w:val="28"/>
          <w:lang w:val="uk-UA" w:eastAsia="ru-RU"/>
        </w:rPr>
        <w:t>інше грубе порушення законодавства про працю</w:t>
      </w:r>
      <w:r>
        <w:rPr>
          <w:rFonts w:ascii="Times New Roman" w:eastAsia="Times New Roman" w:hAnsi="Times New Roman" w:cs="Times New Roman"/>
          <w:color w:val="333333"/>
          <w:sz w:val="28"/>
          <w:szCs w:val="28"/>
          <w:lang w:val="uk-UA" w:eastAsia="ru-RU"/>
        </w:rPr>
        <w:t>.</w:t>
      </w:r>
    </w:p>
    <w:p w14:paraId="1358A68F" w14:textId="77777777" w:rsidR="00C96F2A" w:rsidRPr="00397A20" w:rsidRDefault="00C96F2A" w:rsidP="00C35F2E">
      <w:pPr>
        <w:autoSpaceDE w:val="0"/>
        <w:autoSpaceDN w:val="0"/>
        <w:adjustRightInd w:val="0"/>
        <w:spacing w:after="0" w:line="240" w:lineRule="auto"/>
        <w:ind w:firstLine="709"/>
        <w:jc w:val="both"/>
        <w:rPr>
          <w:rFonts w:ascii="Times New Roman" w:hAnsi="Times New Roman" w:cs="Times New Roman"/>
          <w:sz w:val="28"/>
          <w:szCs w:val="28"/>
        </w:rPr>
      </w:pPr>
      <w:r w:rsidRPr="00B92BDE">
        <w:rPr>
          <w:rFonts w:ascii="Times New Roman" w:hAnsi="Times New Roman" w:cs="Times New Roman"/>
          <w:sz w:val="28"/>
          <w:szCs w:val="28"/>
          <w:lang w:val="uk-UA"/>
        </w:rPr>
        <w:t xml:space="preserve">Поняття </w:t>
      </w:r>
      <w:r w:rsidR="008C390B">
        <w:rPr>
          <w:rFonts w:ascii="Times New Roman" w:hAnsi="Times New Roman" w:cs="Times New Roman"/>
          <w:b/>
          <w:i/>
          <w:sz w:val="28"/>
          <w:szCs w:val="28"/>
          <w:lang w:val="uk-UA"/>
        </w:rPr>
        <w:t>«</w:t>
      </w:r>
      <w:r w:rsidRPr="00B92BDE">
        <w:rPr>
          <w:rFonts w:ascii="Times New Roman" w:hAnsi="Times New Roman" w:cs="Times New Roman"/>
          <w:b/>
          <w:i/>
          <w:sz w:val="28"/>
          <w:szCs w:val="28"/>
          <w:lang w:val="uk-UA"/>
        </w:rPr>
        <w:t>грубе порушення</w:t>
      </w:r>
      <w:r w:rsidR="008C390B">
        <w:rPr>
          <w:rFonts w:ascii="Times New Roman" w:hAnsi="Times New Roman" w:cs="Times New Roman"/>
          <w:b/>
          <w:i/>
          <w:sz w:val="28"/>
          <w:szCs w:val="28"/>
          <w:lang w:val="uk-UA"/>
        </w:rPr>
        <w:t>»</w:t>
      </w:r>
      <w:r w:rsidRPr="00B92BDE">
        <w:rPr>
          <w:rFonts w:ascii="Times New Roman" w:hAnsi="Times New Roman" w:cs="Times New Roman"/>
          <w:sz w:val="28"/>
          <w:szCs w:val="28"/>
          <w:lang w:val="uk-UA"/>
        </w:rPr>
        <w:t xml:space="preserve"> носить оціночний характер і в кожному</w:t>
      </w:r>
      <w:r w:rsidR="00216B68" w:rsidRPr="00B92BDE">
        <w:rPr>
          <w:rFonts w:ascii="Times New Roman" w:hAnsi="Times New Roman" w:cs="Times New Roman"/>
          <w:sz w:val="28"/>
          <w:szCs w:val="28"/>
          <w:lang w:val="uk-UA"/>
        </w:rPr>
        <w:t xml:space="preserve"> </w:t>
      </w:r>
      <w:r w:rsidRPr="00B92BDE">
        <w:rPr>
          <w:rFonts w:ascii="Times New Roman" w:hAnsi="Times New Roman" w:cs="Times New Roman"/>
          <w:sz w:val="28"/>
          <w:szCs w:val="28"/>
          <w:lang w:val="uk-UA"/>
        </w:rPr>
        <w:t>конкретному випадку воно має встановлюватися виходячи з кількості</w:t>
      </w:r>
      <w:r w:rsidR="00216B68" w:rsidRPr="00B92BDE">
        <w:rPr>
          <w:rFonts w:ascii="Times New Roman" w:hAnsi="Times New Roman" w:cs="Times New Roman"/>
          <w:sz w:val="28"/>
          <w:szCs w:val="28"/>
          <w:lang w:val="uk-UA"/>
        </w:rPr>
        <w:t xml:space="preserve"> </w:t>
      </w:r>
      <w:r w:rsidRPr="00B92BDE">
        <w:rPr>
          <w:rFonts w:ascii="Times New Roman" w:hAnsi="Times New Roman" w:cs="Times New Roman"/>
          <w:sz w:val="28"/>
          <w:szCs w:val="28"/>
          <w:lang w:val="uk-UA"/>
        </w:rPr>
        <w:t>потерпілих, тяжкості можливих наслідків, тривалості, систематичності</w:t>
      </w:r>
      <w:r w:rsidR="00216B68" w:rsidRPr="00B92BDE">
        <w:rPr>
          <w:rFonts w:ascii="Times New Roman" w:hAnsi="Times New Roman" w:cs="Times New Roman"/>
          <w:sz w:val="28"/>
          <w:szCs w:val="28"/>
          <w:lang w:val="uk-UA"/>
        </w:rPr>
        <w:t xml:space="preserve"> </w:t>
      </w:r>
      <w:r w:rsidRPr="00B92BDE">
        <w:rPr>
          <w:rFonts w:ascii="Times New Roman" w:hAnsi="Times New Roman" w:cs="Times New Roman"/>
          <w:sz w:val="28"/>
          <w:szCs w:val="28"/>
          <w:lang w:val="uk-UA"/>
        </w:rPr>
        <w:t xml:space="preserve">порушень, злісності мотивів тощо. </w:t>
      </w:r>
      <w:r w:rsidRPr="00397A20">
        <w:rPr>
          <w:rFonts w:ascii="Times New Roman" w:hAnsi="Times New Roman" w:cs="Times New Roman"/>
          <w:sz w:val="28"/>
          <w:szCs w:val="28"/>
        </w:rPr>
        <w:t xml:space="preserve">Так, грубим </w:t>
      </w:r>
      <w:proofErr w:type="spellStart"/>
      <w:r w:rsidRPr="00397A20">
        <w:rPr>
          <w:rFonts w:ascii="Times New Roman" w:hAnsi="Times New Roman" w:cs="Times New Roman"/>
          <w:sz w:val="28"/>
          <w:szCs w:val="28"/>
        </w:rPr>
        <w:t>порушенням</w:t>
      </w:r>
      <w:proofErr w:type="spellEnd"/>
      <w:r w:rsidRPr="00397A20">
        <w:rPr>
          <w:rFonts w:ascii="Times New Roman" w:hAnsi="Times New Roman" w:cs="Times New Roman"/>
          <w:sz w:val="28"/>
          <w:szCs w:val="28"/>
        </w:rPr>
        <w:t xml:space="preserve"> буде </w:t>
      </w:r>
      <w:proofErr w:type="spellStart"/>
      <w:r w:rsidRPr="00397A20">
        <w:rPr>
          <w:rFonts w:ascii="Times New Roman" w:hAnsi="Times New Roman" w:cs="Times New Roman"/>
          <w:sz w:val="28"/>
          <w:szCs w:val="28"/>
        </w:rPr>
        <w:t>вважатися</w:t>
      </w:r>
      <w:proofErr w:type="spellEnd"/>
      <w:r w:rsidR="00216B68"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систематичне</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порушення</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тривалості</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робочого</w:t>
      </w:r>
      <w:proofErr w:type="spellEnd"/>
      <w:r w:rsidRPr="00397A20">
        <w:rPr>
          <w:rFonts w:ascii="Times New Roman" w:hAnsi="Times New Roman" w:cs="Times New Roman"/>
          <w:sz w:val="28"/>
          <w:szCs w:val="28"/>
        </w:rPr>
        <w:t xml:space="preserve"> часу, </w:t>
      </w:r>
      <w:proofErr w:type="spellStart"/>
      <w:r w:rsidRPr="00397A20">
        <w:rPr>
          <w:rFonts w:ascii="Times New Roman" w:hAnsi="Times New Roman" w:cs="Times New Roman"/>
          <w:sz w:val="28"/>
          <w:szCs w:val="28"/>
        </w:rPr>
        <w:t>ненадання</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протягом</w:t>
      </w:r>
      <w:proofErr w:type="spellEnd"/>
      <w:r w:rsidR="00216B68"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тривалого</w:t>
      </w:r>
      <w:proofErr w:type="spellEnd"/>
      <w:r w:rsidRPr="00397A20">
        <w:rPr>
          <w:rFonts w:ascii="Times New Roman" w:hAnsi="Times New Roman" w:cs="Times New Roman"/>
          <w:sz w:val="28"/>
          <w:szCs w:val="28"/>
        </w:rPr>
        <w:t xml:space="preserve"> часу </w:t>
      </w:r>
      <w:proofErr w:type="spellStart"/>
      <w:r w:rsidRPr="00397A20">
        <w:rPr>
          <w:rFonts w:ascii="Times New Roman" w:hAnsi="Times New Roman" w:cs="Times New Roman"/>
          <w:sz w:val="28"/>
          <w:szCs w:val="28"/>
        </w:rPr>
        <w:t>відпустки</w:t>
      </w:r>
      <w:proofErr w:type="spellEnd"/>
      <w:r w:rsidRPr="00397A20">
        <w:rPr>
          <w:rFonts w:ascii="Times New Roman" w:hAnsi="Times New Roman" w:cs="Times New Roman"/>
          <w:sz w:val="28"/>
          <w:szCs w:val="28"/>
        </w:rPr>
        <w:t xml:space="preserve">, </w:t>
      </w:r>
      <w:proofErr w:type="gramStart"/>
      <w:r w:rsidRPr="00397A20">
        <w:rPr>
          <w:rFonts w:ascii="Times New Roman" w:hAnsi="Times New Roman" w:cs="Times New Roman"/>
          <w:sz w:val="28"/>
          <w:szCs w:val="28"/>
        </w:rPr>
        <w:t>на яку</w:t>
      </w:r>
      <w:proofErr w:type="gram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має</w:t>
      </w:r>
      <w:proofErr w:type="spellEnd"/>
      <w:r w:rsidRPr="00397A20">
        <w:rPr>
          <w:rFonts w:ascii="Times New Roman" w:hAnsi="Times New Roman" w:cs="Times New Roman"/>
          <w:sz w:val="28"/>
          <w:szCs w:val="28"/>
        </w:rPr>
        <w:t xml:space="preserve"> право </w:t>
      </w:r>
      <w:proofErr w:type="spellStart"/>
      <w:r w:rsidRPr="00397A20">
        <w:rPr>
          <w:rFonts w:ascii="Times New Roman" w:hAnsi="Times New Roman" w:cs="Times New Roman"/>
          <w:sz w:val="28"/>
          <w:szCs w:val="28"/>
        </w:rPr>
        <w:t>працівник</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ненадання</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передбачених</w:t>
      </w:r>
      <w:proofErr w:type="spellEnd"/>
      <w:r w:rsidR="00216B68" w:rsidRPr="00397A20">
        <w:rPr>
          <w:rFonts w:ascii="Times New Roman" w:hAnsi="Times New Roman" w:cs="Times New Roman"/>
          <w:sz w:val="28"/>
          <w:szCs w:val="28"/>
        </w:rPr>
        <w:t xml:space="preserve"> </w:t>
      </w:r>
      <w:r w:rsidRPr="00397A20">
        <w:rPr>
          <w:rFonts w:ascii="Times New Roman" w:hAnsi="Times New Roman" w:cs="Times New Roman"/>
          <w:sz w:val="28"/>
          <w:szCs w:val="28"/>
        </w:rPr>
        <w:t xml:space="preserve">законом </w:t>
      </w:r>
      <w:proofErr w:type="spellStart"/>
      <w:r w:rsidRPr="00397A20">
        <w:rPr>
          <w:rFonts w:ascii="Times New Roman" w:hAnsi="Times New Roman" w:cs="Times New Roman"/>
          <w:sz w:val="28"/>
          <w:szCs w:val="28"/>
        </w:rPr>
        <w:t>пільг</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компенсацій</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незаконне</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накладення</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матеріальної</w:t>
      </w:r>
      <w:proofErr w:type="spellEnd"/>
      <w:r w:rsidR="00216B68"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відповідальності</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тощо</w:t>
      </w:r>
      <w:proofErr w:type="spellEnd"/>
      <w:r w:rsidRPr="00397A20">
        <w:rPr>
          <w:rFonts w:ascii="Times New Roman" w:hAnsi="Times New Roman" w:cs="Times New Roman"/>
          <w:sz w:val="28"/>
          <w:szCs w:val="28"/>
        </w:rPr>
        <w:t>.</w:t>
      </w:r>
    </w:p>
    <w:p w14:paraId="4AFA8830" w14:textId="77777777" w:rsidR="00C96F2A" w:rsidRPr="00397A20" w:rsidRDefault="00C96F2A" w:rsidP="00C35F2E">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397A20">
        <w:rPr>
          <w:rFonts w:ascii="Times New Roman" w:hAnsi="Times New Roman" w:cs="Times New Roman"/>
          <w:b/>
          <w:sz w:val="28"/>
          <w:szCs w:val="28"/>
        </w:rPr>
        <w:t>Суб'єктивна</w:t>
      </w:r>
      <w:proofErr w:type="spellEnd"/>
      <w:r w:rsidRPr="00397A20">
        <w:rPr>
          <w:rFonts w:ascii="Times New Roman" w:hAnsi="Times New Roman" w:cs="Times New Roman"/>
          <w:b/>
          <w:sz w:val="28"/>
          <w:szCs w:val="28"/>
        </w:rPr>
        <w:t xml:space="preserve"> сторона</w:t>
      </w:r>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цього</w:t>
      </w:r>
      <w:proofErr w:type="spellEnd"/>
      <w:r w:rsidRPr="00397A20">
        <w:rPr>
          <w:rFonts w:ascii="Times New Roman" w:hAnsi="Times New Roman" w:cs="Times New Roman"/>
          <w:sz w:val="28"/>
          <w:szCs w:val="28"/>
        </w:rPr>
        <w:t xml:space="preserve"> </w:t>
      </w:r>
      <w:proofErr w:type="spellStart"/>
      <w:r w:rsidR="003C4859">
        <w:rPr>
          <w:rFonts w:ascii="Times New Roman" w:hAnsi="Times New Roman" w:cs="Times New Roman"/>
          <w:sz w:val="28"/>
          <w:szCs w:val="28"/>
        </w:rPr>
        <w:t>кр</w:t>
      </w:r>
      <w:proofErr w:type="spellEnd"/>
      <w:r w:rsidR="003C4859">
        <w:rPr>
          <w:rFonts w:ascii="Times New Roman" w:hAnsi="Times New Roman" w:cs="Times New Roman"/>
          <w:sz w:val="28"/>
          <w:szCs w:val="28"/>
        </w:rPr>
        <w:t>. пр.</w:t>
      </w:r>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виражається</w:t>
      </w:r>
      <w:proofErr w:type="spellEnd"/>
      <w:r w:rsidRPr="00397A20">
        <w:rPr>
          <w:rFonts w:ascii="Times New Roman" w:hAnsi="Times New Roman" w:cs="Times New Roman"/>
          <w:sz w:val="28"/>
          <w:szCs w:val="28"/>
        </w:rPr>
        <w:t xml:space="preserve"> в прямому </w:t>
      </w:r>
      <w:proofErr w:type="spellStart"/>
      <w:r w:rsidRPr="00397A20">
        <w:rPr>
          <w:rFonts w:ascii="Times New Roman" w:hAnsi="Times New Roman" w:cs="Times New Roman"/>
          <w:sz w:val="28"/>
          <w:szCs w:val="28"/>
        </w:rPr>
        <w:t>умислі</w:t>
      </w:r>
      <w:proofErr w:type="spellEnd"/>
      <w:r w:rsidRPr="00397A20">
        <w:rPr>
          <w:rFonts w:ascii="Times New Roman" w:hAnsi="Times New Roman" w:cs="Times New Roman"/>
          <w:sz w:val="28"/>
          <w:szCs w:val="28"/>
        </w:rPr>
        <w:t>. При</w:t>
      </w:r>
      <w:r w:rsidR="00216B68"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цьому</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незаконне</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звільнення</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передбачає</w:t>
      </w:r>
      <w:proofErr w:type="spellEnd"/>
      <w:r w:rsidRPr="00397A20">
        <w:rPr>
          <w:rFonts w:ascii="Times New Roman" w:hAnsi="Times New Roman" w:cs="Times New Roman"/>
          <w:sz w:val="28"/>
          <w:szCs w:val="28"/>
        </w:rPr>
        <w:t xml:space="preserve"> як </w:t>
      </w:r>
      <w:proofErr w:type="spellStart"/>
      <w:r w:rsidRPr="00397A20">
        <w:rPr>
          <w:rFonts w:ascii="Times New Roman" w:hAnsi="Times New Roman" w:cs="Times New Roman"/>
          <w:sz w:val="28"/>
          <w:szCs w:val="28"/>
        </w:rPr>
        <w:t>обов'язкову</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ознаку</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наявність</w:t>
      </w:r>
      <w:proofErr w:type="spellEnd"/>
      <w:r w:rsidR="00216B68"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особистих</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мотивів</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на</w:t>
      </w:r>
      <w:r w:rsidR="00B92BDE">
        <w:rPr>
          <w:rFonts w:ascii="Times New Roman" w:hAnsi="Times New Roman" w:cs="Times New Roman"/>
          <w:sz w:val="28"/>
          <w:szCs w:val="28"/>
        </w:rPr>
        <w:t>приклад</w:t>
      </w:r>
      <w:proofErr w:type="spellEnd"/>
      <w:r w:rsidR="00B92BDE">
        <w:rPr>
          <w:rFonts w:ascii="Times New Roman" w:hAnsi="Times New Roman" w:cs="Times New Roman"/>
          <w:sz w:val="28"/>
          <w:szCs w:val="28"/>
        </w:rPr>
        <w:t xml:space="preserve"> </w:t>
      </w:r>
      <w:proofErr w:type="spellStart"/>
      <w:r w:rsidR="00B92BDE">
        <w:rPr>
          <w:rFonts w:ascii="Times New Roman" w:hAnsi="Times New Roman" w:cs="Times New Roman"/>
          <w:sz w:val="28"/>
          <w:szCs w:val="28"/>
        </w:rPr>
        <w:t>помста</w:t>
      </w:r>
      <w:proofErr w:type="spellEnd"/>
      <w:r w:rsidR="00B92BDE">
        <w:rPr>
          <w:rFonts w:ascii="Times New Roman" w:hAnsi="Times New Roman" w:cs="Times New Roman"/>
          <w:sz w:val="28"/>
          <w:szCs w:val="28"/>
        </w:rPr>
        <w:t xml:space="preserve"> за критику </w:t>
      </w:r>
      <w:proofErr w:type="spellStart"/>
      <w:r w:rsidR="00B92BDE">
        <w:rPr>
          <w:rFonts w:ascii="Times New Roman" w:hAnsi="Times New Roman" w:cs="Times New Roman"/>
          <w:sz w:val="28"/>
          <w:szCs w:val="28"/>
        </w:rPr>
        <w:t>тощо</w:t>
      </w:r>
      <w:proofErr w:type="spellEnd"/>
      <w:r w:rsidR="00B92BDE">
        <w:rPr>
          <w:rFonts w:ascii="Times New Roman" w:hAnsi="Times New Roman" w:cs="Times New Roman"/>
          <w:sz w:val="28"/>
          <w:szCs w:val="28"/>
        </w:rPr>
        <w:t xml:space="preserve">) </w:t>
      </w:r>
      <w:proofErr w:type="spellStart"/>
      <w:r w:rsidR="00B92BDE">
        <w:rPr>
          <w:rFonts w:ascii="Times New Roman" w:hAnsi="Times New Roman" w:cs="Times New Roman"/>
          <w:sz w:val="28"/>
          <w:szCs w:val="28"/>
        </w:rPr>
        <w:t>або</w:t>
      </w:r>
      <w:proofErr w:type="spellEnd"/>
      <w:r w:rsidRPr="00397A20">
        <w:rPr>
          <w:rFonts w:ascii="Times New Roman" w:hAnsi="Times New Roman" w:cs="Times New Roman"/>
          <w:sz w:val="28"/>
          <w:szCs w:val="28"/>
        </w:rPr>
        <w:t xml:space="preserve"> </w:t>
      </w:r>
      <w:proofErr w:type="spellStart"/>
      <w:r w:rsidR="00B92BDE">
        <w:rPr>
          <w:rFonts w:ascii="Times New Roman" w:eastAsia="Times New Roman" w:hAnsi="Times New Roman" w:cs="Times New Roman"/>
          <w:color w:val="333333"/>
          <w:sz w:val="28"/>
          <w:szCs w:val="28"/>
          <w:lang w:val="uk-UA" w:eastAsia="ru-RU"/>
        </w:rPr>
        <w:t>обумовленність</w:t>
      </w:r>
      <w:proofErr w:type="spellEnd"/>
      <w:r w:rsidR="00B92BDE" w:rsidRPr="001E2296">
        <w:rPr>
          <w:rFonts w:ascii="Times New Roman" w:eastAsia="Times New Roman" w:hAnsi="Times New Roman" w:cs="Times New Roman"/>
          <w:color w:val="333333"/>
          <w:sz w:val="28"/>
          <w:szCs w:val="28"/>
          <w:lang w:val="uk-UA" w:eastAsia="ru-RU"/>
        </w:rPr>
        <w:t xml:space="preserve"> повідомленням </w:t>
      </w:r>
      <w:r w:rsidR="00B92BDE">
        <w:rPr>
          <w:rFonts w:ascii="Times New Roman" w:eastAsia="Times New Roman" w:hAnsi="Times New Roman" w:cs="Times New Roman"/>
          <w:color w:val="333333"/>
          <w:sz w:val="28"/>
          <w:szCs w:val="28"/>
          <w:lang w:val="uk-UA" w:eastAsia="ru-RU"/>
        </w:rPr>
        <w:t xml:space="preserve">працівником </w:t>
      </w:r>
      <w:r w:rsidR="00B92BDE" w:rsidRPr="001E2296">
        <w:rPr>
          <w:rFonts w:ascii="Times New Roman" w:eastAsia="Times New Roman" w:hAnsi="Times New Roman" w:cs="Times New Roman"/>
          <w:color w:val="333333"/>
          <w:sz w:val="28"/>
          <w:szCs w:val="28"/>
          <w:lang w:val="uk-UA" w:eastAsia="ru-RU"/>
        </w:rPr>
        <w:t>як викривачем про вчинення іншою особою корупційного або пов’язаного з корупцією правопорушення, інших порушень</w:t>
      </w:r>
      <w:r w:rsidR="00B92BDE" w:rsidRPr="001E2296">
        <w:rPr>
          <w:rFonts w:ascii="Times New Roman" w:eastAsia="Times New Roman" w:hAnsi="Times New Roman" w:cs="Times New Roman"/>
          <w:color w:val="333333"/>
          <w:sz w:val="28"/>
          <w:szCs w:val="28"/>
          <w:lang w:eastAsia="ru-RU"/>
        </w:rPr>
        <w:t> </w:t>
      </w:r>
      <w:hyperlink r:id="rId28" w:tgtFrame="_blank" w:history="1">
        <w:r w:rsidR="00B92BDE" w:rsidRPr="00B92BDE">
          <w:rPr>
            <w:rFonts w:ascii="Times New Roman" w:eastAsia="Times New Roman" w:hAnsi="Times New Roman" w:cs="Times New Roman"/>
            <w:color w:val="000099"/>
            <w:sz w:val="28"/>
            <w:szCs w:val="28"/>
            <w:u w:val="single"/>
            <w:lang w:val="uk-UA" w:eastAsia="ru-RU"/>
          </w:rPr>
          <w:t>Закону України</w:t>
        </w:r>
      </w:hyperlink>
      <w:r w:rsidR="008C390B">
        <w:rPr>
          <w:rFonts w:ascii="Times New Roman" w:eastAsia="Times New Roman" w:hAnsi="Times New Roman" w:cs="Times New Roman"/>
          <w:color w:val="333333"/>
          <w:sz w:val="28"/>
          <w:szCs w:val="28"/>
          <w:lang w:eastAsia="ru-RU"/>
        </w:rPr>
        <w:t xml:space="preserve"> </w:t>
      </w:r>
      <w:r w:rsidR="008C390B">
        <w:rPr>
          <w:rFonts w:ascii="Times New Roman" w:eastAsia="Times New Roman" w:hAnsi="Times New Roman" w:cs="Times New Roman"/>
          <w:color w:val="333333"/>
          <w:sz w:val="28"/>
          <w:szCs w:val="28"/>
          <w:lang w:val="uk-UA" w:eastAsia="ru-RU"/>
        </w:rPr>
        <w:t>«</w:t>
      </w:r>
      <w:r w:rsidR="00B92BDE" w:rsidRPr="00B92BDE">
        <w:rPr>
          <w:rFonts w:ascii="Times New Roman" w:eastAsia="Times New Roman" w:hAnsi="Times New Roman" w:cs="Times New Roman"/>
          <w:color w:val="333333"/>
          <w:sz w:val="28"/>
          <w:szCs w:val="28"/>
          <w:lang w:val="uk-UA" w:eastAsia="ru-RU"/>
        </w:rPr>
        <w:t>Про запобігання корупції</w:t>
      </w:r>
      <w:r w:rsidR="008C390B">
        <w:rPr>
          <w:rFonts w:ascii="Times New Roman" w:eastAsia="Times New Roman" w:hAnsi="Times New Roman" w:cs="Times New Roman"/>
          <w:color w:val="333333"/>
          <w:sz w:val="28"/>
          <w:szCs w:val="28"/>
          <w:lang w:val="uk-UA" w:eastAsia="ru-RU"/>
        </w:rPr>
        <w:t>»</w:t>
      </w:r>
      <w:r w:rsidR="00B92BDE" w:rsidRPr="00B92BDE">
        <w:rPr>
          <w:rFonts w:ascii="Times New Roman" w:eastAsia="Times New Roman" w:hAnsi="Times New Roman" w:cs="Times New Roman"/>
          <w:color w:val="333333"/>
          <w:sz w:val="28"/>
          <w:szCs w:val="28"/>
          <w:lang w:val="uk-UA" w:eastAsia="ru-RU"/>
        </w:rPr>
        <w:t xml:space="preserve">. </w:t>
      </w:r>
      <w:proofErr w:type="spellStart"/>
      <w:r w:rsidRPr="00397A20">
        <w:rPr>
          <w:rFonts w:ascii="Times New Roman" w:hAnsi="Times New Roman" w:cs="Times New Roman"/>
          <w:sz w:val="28"/>
          <w:szCs w:val="28"/>
        </w:rPr>
        <w:t>Інше</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грубе</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порушення</w:t>
      </w:r>
      <w:proofErr w:type="spellEnd"/>
      <w:r w:rsidR="00216B68"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законодавства</w:t>
      </w:r>
      <w:proofErr w:type="spellEnd"/>
      <w:r w:rsidRPr="00397A20">
        <w:rPr>
          <w:rFonts w:ascii="Times New Roman" w:hAnsi="Times New Roman" w:cs="Times New Roman"/>
          <w:sz w:val="28"/>
          <w:szCs w:val="28"/>
        </w:rPr>
        <w:t xml:space="preserve"> про </w:t>
      </w:r>
      <w:proofErr w:type="spellStart"/>
      <w:r w:rsidRPr="00397A20">
        <w:rPr>
          <w:rFonts w:ascii="Times New Roman" w:hAnsi="Times New Roman" w:cs="Times New Roman"/>
          <w:sz w:val="28"/>
          <w:szCs w:val="28"/>
        </w:rPr>
        <w:t>працю</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може</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здійснюватися</w:t>
      </w:r>
      <w:proofErr w:type="spellEnd"/>
      <w:r w:rsidRPr="00397A20">
        <w:rPr>
          <w:rFonts w:ascii="Times New Roman" w:hAnsi="Times New Roman" w:cs="Times New Roman"/>
          <w:sz w:val="28"/>
          <w:szCs w:val="28"/>
        </w:rPr>
        <w:t xml:space="preserve"> за будь-</w:t>
      </w:r>
      <w:proofErr w:type="spellStart"/>
      <w:r w:rsidRPr="00397A20">
        <w:rPr>
          <w:rFonts w:ascii="Times New Roman" w:hAnsi="Times New Roman" w:cs="Times New Roman"/>
          <w:sz w:val="28"/>
          <w:szCs w:val="28"/>
        </w:rPr>
        <w:t>якими</w:t>
      </w:r>
      <w:proofErr w:type="spellEnd"/>
      <w:r w:rsidRPr="00397A20">
        <w:rPr>
          <w:rFonts w:ascii="Times New Roman" w:hAnsi="Times New Roman" w:cs="Times New Roman"/>
          <w:sz w:val="28"/>
          <w:szCs w:val="28"/>
        </w:rPr>
        <w:t xml:space="preserve"> мотивами.</w:t>
      </w:r>
    </w:p>
    <w:p w14:paraId="08477F88" w14:textId="77777777" w:rsidR="00C96F2A" w:rsidRPr="00397A20" w:rsidRDefault="00C96F2A" w:rsidP="00C35F2E">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397A20">
        <w:rPr>
          <w:rFonts w:ascii="Times New Roman" w:hAnsi="Times New Roman" w:cs="Times New Roman"/>
          <w:b/>
          <w:sz w:val="28"/>
          <w:szCs w:val="28"/>
        </w:rPr>
        <w:t>Суб'єкт</w:t>
      </w:r>
      <w:proofErr w:type="spellEnd"/>
      <w:r w:rsidRPr="00397A20">
        <w:rPr>
          <w:rFonts w:ascii="Times New Roman" w:hAnsi="Times New Roman" w:cs="Times New Roman"/>
          <w:b/>
          <w:sz w:val="28"/>
          <w:szCs w:val="28"/>
        </w:rPr>
        <w:t xml:space="preserve"> </w:t>
      </w:r>
      <w:proofErr w:type="spellStart"/>
      <w:r w:rsidR="003C4859">
        <w:rPr>
          <w:rFonts w:ascii="Times New Roman" w:hAnsi="Times New Roman" w:cs="Times New Roman"/>
          <w:b/>
          <w:sz w:val="28"/>
          <w:szCs w:val="28"/>
        </w:rPr>
        <w:t>кр</w:t>
      </w:r>
      <w:proofErr w:type="spellEnd"/>
      <w:r w:rsidR="003C4859">
        <w:rPr>
          <w:rFonts w:ascii="Times New Roman" w:hAnsi="Times New Roman" w:cs="Times New Roman"/>
          <w:b/>
          <w:sz w:val="28"/>
          <w:szCs w:val="28"/>
        </w:rPr>
        <w:t>. пр.</w:t>
      </w:r>
      <w:r w:rsidR="00B92BDE">
        <w:rPr>
          <w:rFonts w:ascii="Times New Roman" w:hAnsi="Times New Roman" w:cs="Times New Roman"/>
          <w:sz w:val="28"/>
          <w:szCs w:val="28"/>
        </w:rPr>
        <w:t xml:space="preserve"> </w:t>
      </w:r>
      <w:proofErr w:type="spellStart"/>
      <w:r w:rsidR="00B92BDE">
        <w:rPr>
          <w:rFonts w:ascii="Times New Roman" w:hAnsi="Times New Roman" w:cs="Times New Roman"/>
          <w:sz w:val="28"/>
          <w:szCs w:val="28"/>
        </w:rPr>
        <w:t>спеціальний</w:t>
      </w:r>
      <w:proofErr w:type="spellEnd"/>
      <w:r w:rsidR="00B92BDE">
        <w:rPr>
          <w:rFonts w:ascii="Times New Roman" w:hAnsi="Times New Roman" w:cs="Times New Roman"/>
          <w:sz w:val="28"/>
          <w:szCs w:val="28"/>
        </w:rPr>
        <w:t xml:space="preserve"> -</w:t>
      </w:r>
      <w:r w:rsidRPr="00397A20">
        <w:rPr>
          <w:rFonts w:ascii="Times New Roman" w:hAnsi="Times New Roman" w:cs="Times New Roman"/>
          <w:sz w:val="28"/>
          <w:szCs w:val="28"/>
        </w:rPr>
        <w:t xml:space="preserve"> особа, </w:t>
      </w:r>
      <w:proofErr w:type="gramStart"/>
      <w:r w:rsidRPr="00397A20">
        <w:rPr>
          <w:rFonts w:ascii="Times New Roman" w:hAnsi="Times New Roman" w:cs="Times New Roman"/>
          <w:sz w:val="28"/>
          <w:szCs w:val="28"/>
        </w:rPr>
        <w:t>на яку</w:t>
      </w:r>
      <w:proofErr w:type="gram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покладений</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обов'язок</w:t>
      </w:r>
      <w:proofErr w:type="spellEnd"/>
      <w:r w:rsidR="00216B68"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дотримання</w:t>
      </w:r>
      <w:proofErr w:type="spellEnd"/>
      <w:r w:rsidRPr="00397A20">
        <w:rPr>
          <w:rFonts w:ascii="Times New Roman" w:hAnsi="Times New Roman" w:cs="Times New Roman"/>
          <w:sz w:val="28"/>
          <w:szCs w:val="28"/>
        </w:rPr>
        <w:t xml:space="preserve"> трудового </w:t>
      </w:r>
      <w:proofErr w:type="spellStart"/>
      <w:r w:rsidRPr="00397A20">
        <w:rPr>
          <w:rFonts w:ascii="Times New Roman" w:hAnsi="Times New Roman" w:cs="Times New Roman"/>
          <w:sz w:val="28"/>
          <w:szCs w:val="28"/>
        </w:rPr>
        <w:t>законодавства</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службові</w:t>
      </w:r>
      <w:proofErr w:type="spellEnd"/>
      <w:r w:rsidRPr="00397A20">
        <w:rPr>
          <w:rFonts w:ascii="Times New Roman" w:hAnsi="Times New Roman" w:cs="Times New Roman"/>
          <w:sz w:val="28"/>
          <w:szCs w:val="28"/>
        </w:rPr>
        <w:t xml:space="preserve"> особи, </w:t>
      </w:r>
      <w:proofErr w:type="spellStart"/>
      <w:r w:rsidRPr="00397A20">
        <w:rPr>
          <w:rFonts w:ascii="Times New Roman" w:hAnsi="Times New Roman" w:cs="Times New Roman"/>
          <w:sz w:val="28"/>
          <w:szCs w:val="28"/>
        </w:rPr>
        <w:t>наділені</w:t>
      </w:r>
      <w:proofErr w:type="spellEnd"/>
      <w:r w:rsidRPr="00397A20">
        <w:rPr>
          <w:rFonts w:ascii="Times New Roman" w:hAnsi="Times New Roman" w:cs="Times New Roman"/>
          <w:sz w:val="28"/>
          <w:szCs w:val="28"/>
        </w:rPr>
        <w:t xml:space="preserve"> правом</w:t>
      </w:r>
      <w:r w:rsidR="00216B68"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прийому</w:t>
      </w:r>
      <w:proofErr w:type="spellEnd"/>
      <w:r w:rsidRPr="00397A20">
        <w:rPr>
          <w:rFonts w:ascii="Times New Roman" w:hAnsi="Times New Roman" w:cs="Times New Roman"/>
          <w:sz w:val="28"/>
          <w:szCs w:val="28"/>
        </w:rPr>
        <w:t xml:space="preserve"> та </w:t>
      </w:r>
      <w:proofErr w:type="spellStart"/>
      <w:r w:rsidRPr="00397A20">
        <w:rPr>
          <w:rFonts w:ascii="Times New Roman" w:hAnsi="Times New Roman" w:cs="Times New Roman"/>
          <w:sz w:val="28"/>
          <w:szCs w:val="28"/>
        </w:rPr>
        <w:t>звільнення</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керівники</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підприємств</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установ</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організацій</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власники</w:t>
      </w:r>
      <w:proofErr w:type="spellEnd"/>
      <w:r w:rsidRPr="00397A20">
        <w:rPr>
          <w:rFonts w:ascii="Times New Roman" w:hAnsi="Times New Roman" w:cs="Times New Roman"/>
          <w:sz w:val="28"/>
          <w:szCs w:val="28"/>
        </w:rPr>
        <w:t>,</w:t>
      </w:r>
      <w:r w:rsidR="00216B68"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уповноважені</w:t>
      </w:r>
      <w:proofErr w:type="spellEnd"/>
      <w:r w:rsidRPr="00397A20">
        <w:rPr>
          <w:rFonts w:ascii="Times New Roman" w:hAnsi="Times New Roman" w:cs="Times New Roman"/>
          <w:sz w:val="28"/>
          <w:szCs w:val="28"/>
        </w:rPr>
        <w:t xml:space="preserve"> ними особи, </w:t>
      </w:r>
      <w:proofErr w:type="spellStart"/>
      <w:r w:rsidRPr="00397A20">
        <w:rPr>
          <w:rFonts w:ascii="Times New Roman" w:hAnsi="Times New Roman" w:cs="Times New Roman"/>
          <w:sz w:val="28"/>
          <w:szCs w:val="28"/>
        </w:rPr>
        <w:t>незалежно</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від</w:t>
      </w:r>
      <w:proofErr w:type="spellEnd"/>
      <w:r w:rsidRPr="00397A20">
        <w:rPr>
          <w:rFonts w:ascii="Times New Roman" w:hAnsi="Times New Roman" w:cs="Times New Roman"/>
          <w:sz w:val="28"/>
          <w:szCs w:val="28"/>
        </w:rPr>
        <w:t xml:space="preserve"> форм </w:t>
      </w:r>
      <w:proofErr w:type="spellStart"/>
      <w:r w:rsidRPr="00397A20">
        <w:rPr>
          <w:rFonts w:ascii="Times New Roman" w:hAnsi="Times New Roman" w:cs="Times New Roman"/>
          <w:sz w:val="28"/>
          <w:szCs w:val="28"/>
        </w:rPr>
        <w:t>власності</w:t>
      </w:r>
      <w:proofErr w:type="spellEnd"/>
      <w:r w:rsidRPr="00397A20">
        <w:rPr>
          <w:rFonts w:ascii="Times New Roman" w:hAnsi="Times New Roman" w:cs="Times New Roman"/>
          <w:sz w:val="28"/>
          <w:szCs w:val="28"/>
        </w:rPr>
        <w:t>.</w:t>
      </w:r>
    </w:p>
    <w:p w14:paraId="39F4375C" w14:textId="77777777" w:rsidR="00C73BF4" w:rsidRPr="00397A20" w:rsidRDefault="00C96F2A" w:rsidP="00C35F2E">
      <w:pPr>
        <w:autoSpaceDE w:val="0"/>
        <w:autoSpaceDN w:val="0"/>
        <w:adjustRightInd w:val="0"/>
        <w:spacing w:after="0" w:line="240" w:lineRule="auto"/>
        <w:ind w:firstLine="709"/>
        <w:jc w:val="both"/>
        <w:rPr>
          <w:rFonts w:ascii="Times New Roman" w:hAnsi="Times New Roman" w:cs="Times New Roman"/>
          <w:sz w:val="28"/>
          <w:szCs w:val="28"/>
          <w:lang w:val="uk-UA"/>
        </w:rPr>
      </w:pPr>
      <w:proofErr w:type="spellStart"/>
      <w:r w:rsidRPr="00397A20">
        <w:rPr>
          <w:rFonts w:ascii="Times New Roman" w:hAnsi="Times New Roman" w:cs="Times New Roman"/>
          <w:sz w:val="28"/>
          <w:szCs w:val="28"/>
        </w:rPr>
        <w:t>Частина</w:t>
      </w:r>
      <w:proofErr w:type="spellEnd"/>
      <w:r w:rsidRPr="00397A20">
        <w:rPr>
          <w:rFonts w:ascii="Times New Roman" w:hAnsi="Times New Roman" w:cs="Times New Roman"/>
          <w:sz w:val="28"/>
          <w:szCs w:val="28"/>
        </w:rPr>
        <w:t xml:space="preserve"> 2 ст. 172 </w:t>
      </w:r>
      <w:proofErr w:type="spellStart"/>
      <w:r w:rsidRPr="00397A20">
        <w:rPr>
          <w:rFonts w:ascii="Times New Roman" w:hAnsi="Times New Roman" w:cs="Times New Roman"/>
          <w:sz w:val="28"/>
          <w:szCs w:val="28"/>
        </w:rPr>
        <w:t>встановлює</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відповідальність</w:t>
      </w:r>
      <w:proofErr w:type="spellEnd"/>
      <w:r w:rsidRPr="00397A20">
        <w:rPr>
          <w:rFonts w:ascii="Times New Roman" w:hAnsi="Times New Roman" w:cs="Times New Roman"/>
          <w:sz w:val="28"/>
          <w:szCs w:val="28"/>
        </w:rPr>
        <w:t xml:space="preserve"> за </w:t>
      </w:r>
      <w:proofErr w:type="spellStart"/>
      <w:r w:rsidRPr="00397A20">
        <w:rPr>
          <w:rFonts w:ascii="Times New Roman" w:hAnsi="Times New Roman" w:cs="Times New Roman"/>
          <w:sz w:val="28"/>
          <w:szCs w:val="28"/>
        </w:rPr>
        <w:t>ті</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самі</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дії</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вчинені</w:t>
      </w:r>
      <w:proofErr w:type="spellEnd"/>
      <w:r w:rsidRPr="00397A20">
        <w:rPr>
          <w:rFonts w:ascii="Times New Roman" w:hAnsi="Times New Roman" w:cs="Times New Roman"/>
          <w:sz w:val="28"/>
          <w:szCs w:val="28"/>
        </w:rPr>
        <w:t xml:space="preserve"> </w:t>
      </w:r>
      <w:r w:rsidR="00216B68" w:rsidRPr="00397A20">
        <w:rPr>
          <w:rFonts w:ascii="Times New Roman" w:hAnsi="Times New Roman" w:cs="Times New Roman"/>
          <w:sz w:val="28"/>
          <w:szCs w:val="28"/>
        </w:rPr>
        <w:t xml:space="preserve">повторно, </w:t>
      </w:r>
      <w:proofErr w:type="spellStart"/>
      <w:r w:rsidRPr="00397A20">
        <w:rPr>
          <w:rFonts w:ascii="Times New Roman" w:hAnsi="Times New Roman" w:cs="Times New Roman"/>
          <w:sz w:val="28"/>
          <w:szCs w:val="28"/>
        </w:rPr>
        <w:t>щодо</w:t>
      </w:r>
      <w:proofErr w:type="spellEnd"/>
      <w:r w:rsidR="00216B68"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неповнолітнього</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вагітної</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жінки</w:t>
      </w:r>
      <w:proofErr w:type="spellEnd"/>
      <w:r w:rsidR="00216B68" w:rsidRPr="00397A20">
        <w:rPr>
          <w:rFonts w:ascii="Times New Roman" w:hAnsi="Times New Roman" w:cs="Times New Roman"/>
          <w:sz w:val="28"/>
          <w:szCs w:val="28"/>
        </w:rPr>
        <w:t>,</w:t>
      </w:r>
      <w:r w:rsidRPr="00397A20">
        <w:rPr>
          <w:rFonts w:ascii="Times New Roman" w:hAnsi="Times New Roman" w:cs="Times New Roman"/>
          <w:sz w:val="28"/>
          <w:szCs w:val="28"/>
        </w:rPr>
        <w:t xml:space="preserve"> </w:t>
      </w:r>
      <w:r w:rsidR="00216B68" w:rsidRPr="00397A20">
        <w:rPr>
          <w:rFonts w:ascii="Times New Roman" w:hAnsi="Times New Roman" w:cs="Times New Roman"/>
          <w:sz w:val="28"/>
          <w:szCs w:val="28"/>
          <w:lang w:val="uk-UA"/>
        </w:rPr>
        <w:t>одинокого батька, матері</w:t>
      </w:r>
      <w:r w:rsidRPr="00397A20">
        <w:rPr>
          <w:rFonts w:ascii="Times New Roman" w:hAnsi="Times New Roman" w:cs="Times New Roman"/>
          <w:sz w:val="28"/>
          <w:szCs w:val="28"/>
        </w:rPr>
        <w:t xml:space="preserve">, </w:t>
      </w:r>
      <w:r w:rsidR="00216B68" w:rsidRPr="00397A20">
        <w:rPr>
          <w:rFonts w:ascii="Times New Roman" w:hAnsi="Times New Roman" w:cs="Times New Roman"/>
          <w:sz w:val="28"/>
          <w:szCs w:val="28"/>
          <w:lang w:val="uk-UA"/>
        </w:rPr>
        <w:t>або особи, яка їх замінює і виховує дитину віком до 14 років або дитину</w:t>
      </w:r>
      <w:r w:rsidR="00D34D98">
        <w:rPr>
          <w:rFonts w:ascii="Times New Roman" w:hAnsi="Times New Roman" w:cs="Times New Roman"/>
          <w:sz w:val="28"/>
          <w:szCs w:val="28"/>
          <w:lang w:val="uk-UA"/>
        </w:rPr>
        <w:t xml:space="preserve"> з </w:t>
      </w:r>
      <w:r w:rsidR="00216B68" w:rsidRPr="00397A20">
        <w:rPr>
          <w:rFonts w:ascii="Times New Roman" w:hAnsi="Times New Roman" w:cs="Times New Roman"/>
          <w:sz w:val="28"/>
          <w:szCs w:val="28"/>
          <w:lang w:val="uk-UA"/>
        </w:rPr>
        <w:t>інвалід</w:t>
      </w:r>
      <w:r w:rsidR="00D34D98">
        <w:rPr>
          <w:rFonts w:ascii="Times New Roman" w:hAnsi="Times New Roman" w:cs="Times New Roman"/>
          <w:sz w:val="28"/>
          <w:szCs w:val="28"/>
          <w:lang w:val="uk-UA"/>
        </w:rPr>
        <w:t>ністю</w:t>
      </w:r>
      <w:r w:rsidRPr="00397A20">
        <w:rPr>
          <w:rFonts w:ascii="Times New Roman" w:hAnsi="Times New Roman" w:cs="Times New Roman"/>
          <w:sz w:val="28"/>
          <w:szCs w:val="28"/>
        </w:rPr>
        <w:t>.</w:t>
      </w:r>
    </w:p>
    <w:p w14:paraId="68FC8BAD" w14:textId="77777777" w:rsidR="00C96F2A" w:rsidRPr="00397A20" w:rsidRDefault="00C96F2A" w:rsidP="00C35F2E">
      <w:pPr>
        <w:autoSpaceDE w:val="0"/>
        <w:autoSpaceDN w:val="0"/>
        <w:adjustRightInd w:val="0"/>
        <w:spacing w:after="0" w:line="240" w:lineRule="auto"/>
        <w:ind w:firstLine="709"/>
        <w:jc w:val="both"/>
        <w:rPr>
          <w:rFonts w:ascii="Times New Roman" w:hAnsi="Times New Roman" w:cs="Times New Roman"/>
          <w:sz w:val="28"/>
          <w:szCs w:val="28"/>
          <w:lang w:val="uk-UA"/>
        </w:rPr>
      </w:pPr>
    </w:p>
    <w:p w14:paraId="3B876216" w14:textId="77777777" w:rsidR="00216B68" w:rsidRPr="00397A20" w:rsidRDefault="00D55F57" w:rsidP="00C35F2E">
      <w:pPr>
        <w:shd w:val="clear" w:color="auto" w:fill="FFFFFF"/>
        <w:tabs>
          <w:tab w:val="num" w:pos="720"/>
        </w:tabs>
        <w:spacing w:after="0" w:line="240" w:lineRule="auto"/>
        <w:ind w:firstLine="709"/>
        <w:jc w:val="both"/>
        <w:rPr>
          <w:rFonts w:ascii="Times New Roman" w:eastAsia="Times New Roman" w:hAnsi="Times New Roman" w:cs="Times New Roman"/>
          <w:b/>
          <w:sz w:val="28"/>
          <w:szCs w:val="28"/>
          <w:lang w:eastAsia="ru-RU"/>
        </w:rPr>
      </w:pPr>
      <w:r w:rsidRPr="00397A20">
        <w:rPr>
          <w:rFonts w:ascii="Times New Roman" w:eastAsia="Times New Roman" w:hAnsi="Times New Roman" w:cs="Times New Roman"/>
          <w:b/>
          <w:sz w:val="28"/>
          <w:szCs w:val="28"/>
          <w:lang w:val="uk-UA" w:eastAsia="ru-RU"/>
        </w:rPr>
        <w:t>7</w:t>
      </w:r>
      <w:r w:rsidR="00216B68" w:rsidRPr="00397A20">
        <w:rPr>
          <w:rFonts w:ascii="Times New Roman" w:eastAsia="Times New Roman" w:hAnsi="Times New Roman" w:cs="Times New Roman"/>
          <w:b/>
          <w:sz w:val="28"/>
          <w:szCs w:val="28"/>
          <w:lang w:eastAsia="ru-RU"/>
        </w:rPr>
        <w:t xml:space="preserve">. </w:t>
      </w:r>
      <w:hyperlink r:id="rId29" w:anchor="n1006" w:tooltip="Стаття 156." w:history="1">
        <w:r w:rsidR="00216B68" w:rsidRPr="00397A20">
          <w:rPr>
            <w:rFonts w:ascii="Times New Roman" w:eastAsia="Times New Roman" w:hAnsi="Times New Roman" w:cs="Times New Roman"/>
            <w:b/>
            <w:sz w:val="28"/>
            <w:szCs w:val="28"/>
            <w:lang w:val="uk-UA" w:eastAsia="ru-RU"/>
          </w:rPr>
          <w:t>Невиплата</w:t>
        </w:r>
      </w:hyperlink>
      <w:r w:rsidR="00216B68" w:rsidRPr="00397A20">
        <w:rPr>
          <w:rFonts w:ascii="Times New Roman" w:eastAsia="Times New Roman" w:hAnsi="Times New Roman" w:cs="Times New Roman"/>
          <w:b/>
          <w:sz w:val="28"/>
          <w:szCs w:val="28"/>
          <w:lang w:val="uk-UA" w:eastAsia="ru-RU"/>
        </w:rPr>
        <w:t xml:space="preserve"> заробітної плати, стипендії, пенсії чи інших установлених законом виплат (ст. 175 КК України).</w:t>
      </w:r>
    </w:p>
    <w:p w14:paraId="53CAB198" w14:textId="77777777" w:rsidR="00B92BDE" w:rsidRPr="00B92BDE" w:rsidRDefault="00B92BDE" w:rsidP="00C35F2E">
      <w:pPr>
        <w:shd w:val="clear" w:color="auto" w:fill="FFFFFF"/>
        <w:spacing w:after="0" w:line="240" w:lineRule="auto"/>
        <w:ind w:firstLine="709"/>
        <w:jc w:val="both"/>
        <w:rPr>
          <w:rFonts w:ascii="Times New Roman" w:eastAsia="Times New Roman" w:hAnsi="Times New Roman" w:cs="Times New Roman"/>
          <w:i/>
          <w:color w:val="333333"/>
          <w:sz w:val="24"/>
          <w:szCs w:val="24"/>
          <w:lang w:eastAsia="ru-RU"/>
        </w:rPr>
      </w:pPr>
      <w:r w:rsidRPr="00B92BDE">
        <w:rPr>
          <w:rFonts w:ascii="Times New Roman" w:eastAsia="Times New Roman" w:hAnsi="Times New Roman" w:cs="Times New Roman"/>
          <w:i/>
          <w:color w:val="333333"/>
          <w:sz w:val="24"/>
          <w:szCs w:val="24"/>
          <w:lang w:eastAsia="ru-RU"/>
        </w:rPr>
        <w:t xml:space="preserve">1. </w:t>
      </w:r>
      <w:proofErr w:type="spellStart"/>
      <w:r w:rsidRPr="00B92BDE">
        <w:rPr>
          <w:rFonts w:ascii="Times New Roman" w:eastAsia="Times New Roman" w:hAnsi="Times New Roman" w:cs="Times New Roman"/>
          <w:i/>
          <w:color w:val="333333"/>
          <w:sz w:val="24"/>
          <w:szCs w:val="24"/>
          <w:lang w:eastAsia="ru-RU"/>
        </w:rPr>
        <w:t>Безпідставна</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невиплата</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заробітної</w:t>
      </w:r>
      <w:proofErr w:type="spellEnd"/>
      <w:r w:rsidRPr="00B92BDE">
        <w:rPr>
          <w:rFonts w:ascii="Times New Roman" w:eastAsia="Times New Roman" w:hAnsi="Times New Roman" w:cs="Times New Roman"/>
          <w:i/>
          <w:color w:val="333333"/>
          <w:sz w:val="24"/>
          <w:szCs w:val="24"/>
          <w:lang w:eastAsia="ru-RU"/>
        </w:rPr>
        <w:t xml:space="preserve"> плати, </w:t>
      </w:r>
      <w:proofErr w:type="spellStart"/>
      <w:r w:rsidRPr="00B92BDE">
        <w:rPr>
          <w:rFonts w:ascii="Times New Roman" w:eastAsia="Times New Roman" w:hAnsi="Times New Roman" w:cs="Times New Roman"/>
          <w:i/>
          <w:color w:val="333333"/>
          <w:sz w:val="24"/>
          <w:szCs w:val="24"/>
          <w:lang w:eastAsia="ru-RU"/>
        </w:rPr>
        <w:t>стипендії</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пенсії</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чи</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іншої</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установленої</w:t>
      </w:r>
      <w:proofErr w:type="spellEnd"/>
      <w:r w:rsidRPr="00B92BDE">
        <w:rPr>
          <w:rFonts w:ascii="Times New Roman" w:eastAsia="Times New Roman" w:hAnsi="Times New Roman" w:cs="Times New Roman"/>
          <w:i/>
          <w:color w:val="333333"/>
          <w:sz w:val="24"/>
          <w:szCs w:val="24"/>
          <w:lang w:eastAsia="ru-RU"/>
        </w:rPr>
        <w:t xml:space="preserve"> законом </w:t>
      </w:r>
      <w:proofErr w:type="spellStart"/>
      <w:r w:rsidRPr="00B92BDE">
        <w:rPr>
          <w:rFonts w:ascii="Times New Roman" w:eastAsia="Times New Roman" w:hAnsi="Times New Roman" w:cs="Times New Roman"/>
          <w:i/>
          <w:color w:val="333333"/>
          <w:sz w:val="24"/>
          <w:szCs w:val="24"/>
          <w:lang w:eastAsia="ru-RU"/>
        </w:rPr>
        <w:t>виплати</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громадянам</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більш</w:t>
      </w:r>
      <w:proofErr w:type="spellEnd"/>
      <w:r w:rsidRPr="00B92BDE">
        <w:rPr>
          <w:rFonts w:ascii="Times New Roman" w:eastAsia="Times New Roman" w:hAnsi="Times New Roman" w:cs="Times New Roman"/>
          <w:i/>
          <w:color w:val="333333"/>
          <w:sz w:val="24"/>
          <w:szCs w:val="24"/>
          <w:lang w:eastAsia="ru-RU"/>
        </w:rPr>
        <w:t xml:space="preserve"> як за один </w:t>
      </w:r>
      <w:proofErr w:type="spellStart"/>
      <w:r w:rsidRPr="00B92BDE">
        <w:rPr>
          <w:rFonts w:ascii="Times New Roman" w:eastAsia="Times New Roman" w:hAnsi="Times New Roman" w:cs="Times New Roman"/>
          <w:i/>
          <w:color w:val="333333"/>
          <w:sz w:val="24"/>
          <w:szCs w:val="24"/>
          <w:lang w:eastAsia="ru-RU"/>
        </w:rPr>
        <w:t>місяць</w:t>
      </w:r>
      <w:proofErr w:type="spellEnd"/>
      <w:r w:rsidRPr="00B92BDE">
        <w:rPr>
          <w:rFonts w:ascii="Times New Roman" w:eastAsia="Times New Roman" w:hAnsi="Times New Roman" w:cs="Times New Roman"/>
          <w:i/>
          <w:color w:val="333333"/>
          <w:sz w:val="24"/>
          <w:szCs w:val="24"/>
          <w:lang w:eastAsia="ru-RU"/>
        </w:rPr>
        <w:t xml:space="preserve">, вчинена </w:t>
      </w:r>
      <w:proofErr w:type="spellStart"/>
      <w:r w:rsidRPr="00B92BDE">
        <w:rPr>
          <w:rFonts w:ascii="Times New Roman" w:eastAsia="Times New Roman" w:hAnsi="Times New Roman" w:cs="Times New Roman"/>
          <w:i/>
          <w:color w:val="333333"/>
          <w:sz w:val="24"/>
          <w:szCs w:val="24"/>
          <w:lang w:eastAsia="ru-RU"/>
        </w:rPr>
        <w:t>умисно</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керівником</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підприємства</w:t>
      </w:r>
      <w:proofErr w:type="spellEnd"/>
      <w:r w:rsidRPr="00B92BDE">
        <w:rPr>
          <w:rFonts w:ascii="Times New Roman" w:eastAsia="Times New Roman" w:hAnsi="Times New Roman" w:cs="Times New Roman"/>
          <w:i/>
          <w:color w:val="333333"/>
          <w:sz w:val="24"/>
          <w:szCs w:val="24"/>
          <w:lang w:eastAsia="ru-RU"/>
        </w:rPr>
        <w:t xml:space="preserve">, </w:t>
      </w:r>
      <w:r w:rsidRPr="00B92BDE">
        <w:rPr>
          <w:rFonts w:ascii="Times New Roman" w:eastAsia="Times New Roman" w:hAnsi="Times New Roman" w:cs="Times New Roman"/>
          <w:i/>
          <w:color w:val="333333"/>
          <w:sz w:val="24"/>
          <w:szCs w:val="24"/>
          <w:lang w:eastAsia="ru-RU"/>
        </w:rPr>
        <w:lastRenderedPageBreak/>
        <w:t xml:space="preserve">установи </w:t>
      </w:r>
      <w:proofErr w:type="spellStart"/>
      <w:r w:rsidRPr="00B92BDE">
        <w:rPr>
          <w:rFonts w:ascii="Times New Roman" w:eastAsia="Times New Roman" w:hAnsi="Times New Roman" w:cs="Times New Roman"/>
          <w:i/>
          <w:color w:val="333333"/>
          <w:sz w:val="24"/>
          <w:szCs w:val="24"/>
          <w:lang w:eastAsia="ru-RU"/>
        </w:rPr>
        <w:t>або</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організації</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незалежно</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від</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форми</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власності</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чи</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громадянином</w:t>
      </w:r>
      <w:proofErr w:type="spellEnd"/>
      <w:r w:rsidRPr="00B92BDE">
        <w:rPr>
          <w:rFonts w:ascii="Times New Roman" w:eastAsia="Times New Roman" w:hAnsi="Times New Roman" w:cs="Times New Roman"/>
          <w:i/>
          <w:color w:val="333333"/>
          <w:sz w:val="24"/>
          <w:szCs w:val="24"/>
          <w:lang w:eastAsia="ru-RU"/>
        </w:rPr>
        <w:t xml:space="preserve"> - </w:t>
      </w:r>
      <w:proofErr w:type="spellStart"/>
      <w:r w:rsidRPr="00B92BDE">
        <w:rPr>
          <w:rFonts w:ascii="Times New Roman" w:eastAsia="Times New Roman" w:hAnsi="Times New Roman" w:cs="Times New Roman"/>
          <w:i/>
          <w:color w:val="333333"/>
          <w:sz w:val="24"/>
          <w:szCs w:val="24"/>
          <w:lang w:eastAsia="ru-RU"/>
        </w:rPr>
        <w:t>суб'єктом</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підприємницької</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діяльності</w:t>
      </w:r>
      <w:proofErr w:type="spellEnd"/>
      <w:r w:rsidRPr="00B92BDE">
        <w:rPr>
          <w:rFonts w:ascii="Times New Roman" w:eastAsia="Times New Roman" w:hAnsi="Times New Roman" w:cs="Times New Roman"/>
          <w:i/>
          <w:color w:val="333333"/>
          <w:sz w:val="24"/>
          <w:szCs w:val="24"/>
          <w:lang w:eastAsia="ru-RU"/>
        </w:rPr>
        <w:t>, -</w:t>
      </w:r>
    </w:p>
    <w:p w14:paraId="220BF8A0" w14:textId="77777777" w:rsidR="00B92BDE" w:rsidRPr="00B92BDE" w:rsidRDefault="00B92BDE" w:rsidP="00C35F2E">
      <w:pPr>
        <w:shd w:val="clear" w:color="auto" w:fill="FFFFFF"/>
        <w:spacing w:after="0" w:line="240" w:lineRule="auto"/>
        <w:ind w:firstLine="709"/>
        <w:jc w:val="both"/>
        <w:rPr>
          <w:rFonts w:ascii="Times New Roman" w:eastAsia="Times New Roman" w:hAnsi="Times New Roman" w:cs="Times New Roman"/>
          <w:i/>
          <w:color w:val="333333"/>
          <w:sz w:val="24"/>
          <w:szCs w:val="24"/>
          <w:lang w:eastAsia="ru-RU"/>
        </w:rPr>
      </w:pPr>
      <w:bookmarkStart w:id="28" w:name="n1149"/>
      <w:bookmarkEnd w:id="28"/>
      <w:proofErr w:type="spellStart"/>
      <w:r w:rsidRPr="00B92BDE">
        <w:rPr>
          <w:rFonts w:ascii="Times New Roman" w:eastAsia="Times New Roman" w:hAnsi="Times New Roman" w:cs="Times New Roman"/>
          <w:i/>
          <w:color w:val="333333"/>
          <w:sz w:val="24"/>
          <w:szCs w:val="24"/>
          <w:lang w:eastAsia="ru-RU"/>
        </w:rPr>
        <w:t>карається</w:t>
      </w:r>
      <w:proofErr w:type="spellEnd"/>
      <w:r w:rsidRPr="00B92BDE">
        <w:rPr>
          <w:rFonts w:ascii="Times New Roman" w:eastAsia="Times New Roman" w:hAnsi="Times New Roman" w:cs="Times New Roman"/>
          <w:i/>
          <w:color w:val="333333"/>
          <w:sz w:val="24"/>
          <w:szCs w:val="24"/>
          <w:lang w:eastAsia="ru-RU"/>
        </w:rPr>
        <w:t xml:space="preserve"> штрафом </w:t>
      </w:r>
      <w:proofErr w:type="spellStart"/>
      <w:r w:rsidRPr="00B92BDE">
        <w:rPr>
          <w:rFonts w:ascii="Times New Roman" w:eastAsia="Times New Roman" w:hAnsi="Times New Roman" w:cs="Times New Roman"/>
          <w:i/>
          <w:color w:val="333333"/>
          <w:sz w:val="24"/>
          <w:szCs w:val="24"/>
          <w:lang w:eastAsia="ru-RU"/>
        </w:rPr>
        <w:t>від</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п'ятисот</w:t>
      </w:r>
      <w:proofErr w:type="spellEnd"/>
      <w:r w:rsidRPr="00B92BDE">
        <w:rPr>
          <w:rFonts w:ascii="Times New Roman" w:eastAsia="Times New Roman" w:hAnsi="Times New Roman" w:cs="Times New Roman"/>
          <w:i/>
          <w:color w:val="333333"/>
          <w:sz w:val="24"/>
          <w:szCs w:val="24"/>
          <w:lang w:eastAsia="ru-RU"/>
        </w:rPr>
        <w:t xml:space="preserve"> до </w:t>
      </w:r>
      <w:proofErr w:type="spellStart"/>
      <w:r w:rsidRPr="00B92BDE">
        <w:rPr>
          <w:rFonts w:ascii="Times New Roman" w:eastAsia="Times New Roman" w:hAnsi="Times New Roman" w:cs="Times New Roman"/>
          <w:i/>
          <w:color w:val="333333"/>
          <w:sz w:val="24"/>
          <w:szCs w:val="24"/>
          <w:lang w:eastAsia="ru-RU"/>
        </w:rPr>
        <w:t>тисячі</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неоподатковуваних</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мінімумів</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доходів</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громадян</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або</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виправними</w:t>
      </w:r>
      <w:proofErr w:type="spellEnd"/>
      <w:r w:rsidRPr="00B92BDE">
        <w:rPr>
          <w:rFonts w:ascii="Times New Roman" w:eastAsia="Times New Roman" w:hAnsi="Times New Roman" w:cs="Times New Roman"/>
          <w:i/>
          <w:color w:val="333333"/>
          <w:sz w:val="24"/>
          <w:szCs w:val="24"/>
          <w:lang w:eastAsia="ru-RU"/>
        </w:rPr>
        <w:t xml:space="preserve"> роботами </w:t>
      </w:r>
      <w:proofErr w:type="gramStart"/>
      <w:r w:rsidRPr="00B92BDE">
        <w:rPr>
          <w:rFonts w:ascii="Times New Roman" w:eastAsia="Times New Roman" w:hAnsi="Times New Roman" w:cs="Times New Roman"/>
          <w:i/>
          <w:color w:val="333333"/>
          <w:sz w:val="24"/>
          <w:szCs w:val="24"/>
          <w:lang w:eastAsia="ru-RU"/>
        </w:rPr>
        <w:t>на строк</w:t>
      </w:r>
      <w:proofErr w:type="gramEnd"/>
      <w:r w:rsidRPr="00B92BDE">
        <w:rPr>
          <w:rFonts w:ascii="Times New Roman" w:eastAsia="Times New Roman" w:hAnsi="Times New Roman" w:cs="Times New Roman"/>
          <w:i/>
          <w:color w:val="333333"/>
          <w:sz w:val="24"/>
          <w:szCs w:val="24"/>
          <w:lang w:eastAsia="ru-RU"/>
        </w:rPr>
        <w:t xml:space="preserve"> до </w:t>
      </w:r>
      <w:proofErr w:type="spellStart"/>
      <w:r w:rsidRPr="00B92BDE">
        <w:rPr>
          <w:rFonts w:ascii="Times New Roman" w:eastAsia="Times New Roman" w:hAnsi="Times New Roman" w:cs="Times New Roman"/>
          <w:i/>
          <w:color w:val="333333"/>
          <w:sz w:val="24"/>
          <w:szCs w:val="24"/>
          <w:lang w:eastAsia="ru-RU"/>
        </w:rPr>
        <w:t>двох</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років</w:t>
      </w:r>
      <w:proofErr w:type="spellEnd"/>
      <w:r w:rsidRPr="00B92BDE">
        <w:rPr>
          <w:rFonts w:ascii="Times New Roman" w:eastAsia="Times New Roman" w:hAnsi="Times New Roman" w:cs="Times New Roman"/>
          <w:i/>
          <w:color w:val="333333"/>
          <w:sz w:val="24"/>
          <w:szCs w:val="24"/>
          <w:lang w:eastAsia="ru-RU"/>
        </w:rPr>
        <w:t xml:space="preserve"> з </w:t>
      </w:r>
      <w:proofErr w:type="spellStart"/>
      <w:r w:rsidRPr="00B92BDE">
        <w:rPr>
          <w:rFonts w:ascii="Times New Roman" w:eastAsia="Times New Roman" w:hAnsi="Times New Roman" w:cs="Times New Roman"/>
          <w:i/>
          <w:color w:val="333333"/>
          <w:sz w:val="24"/>
          <w:szCs w:val="24"/>
          <w:lang w:eastAsia="ru-RU"/>
        </w:rPr>
        <w:t>позбавленням</w:t>
      </w:r>
      <w:proofErr w:type="spellEnd"/>
      <w:r w:rsidRPr="00B92BDE">
        <w:rPr>
          <w:rFonts w:ascii="Times New Roman" w:eastAsia="Times New Roman" w:hAnsi="Times New Roman" w:cs="Times New Roman"/>
          <w:i/>
          <w:color w:val="333333"/>
          <w:sz w:val="24"/>
          <w:szCs w:val="24"/>
          <w:lang w:eastAsia="ru-RU"/>
        </w:rPr>
        <w:t xml:space="preserve"> права </w:t>
      </w:r>
      <w:proofErr w:type="spellStart"/>
      <w:r w:rsidRPr="00B92BDE">
        <w:rPr>
          <w:rFonts w:ascii="Times New Roman" w:eastAsia="Times New Roman" w:hAnsi="Times New Roman" w:cs="Times New Roman"/>
          <w:i/>
          <w:color w:val="333333"/>
          <w:sz w:val="24"/>
          <w:szCs w:val="24"/>
          <w:lang w:eastAsia="ru-RU"/>
        </w:rPr>
        <w:t>обіймати</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певні</w:t>
      </w:r>
      <w:proofErr w:type="spellEnd"/>
      <w:r w:rsidRPr="00B92BDE">
        <w:rPr>
          <w:rFonts w:ascii="Times New Roman" w:eastAsia="Times New Roman" w:hAnsi="Times New Roman" w:cs="Times New Roman"/>
          <w:i/>
          <w:color w:val="333333"/>
          <w:sz w:val="24"/>
          <w:szCs w:val="24"/>
          <w:lang w:eastAsia="ru-RU"/>
        </w:rPr>
        <w:t xml:space="preserve"> посади </w:t>
      </w:r>
      <w:proofErr w:type="spellStart"/>
      <w:r w:rsidRPr="00B92BDE">
        <w:rPr>
          <w:rFonts w:ascii="Times New Roman" w:eastAsia="Times New Roman" w:hAnsi="Times New Roman" w:cs="Times New Roman"/>
          <w:i/>
          <w:color w:val="333333"/>
          <w:sz w:val="24"/>
          <w:szCs w:val="24"/>
          <w:lang w:eastAsia="ru-RU"/>
        </w:rPr>
        <w:t>чи</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займатися</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певною</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діяльністю</w:t>
      </w:r>
      <w:proofErr w:type="spellEnd"/>
      <w:r w:rsidRPr="00B92BDE">
        <w:rPr>
          <w:rFonts w:ascii="Times New Roman" w:eastAsia="Times New Roman" w:hAnsi="Times New Roman" w:cs="Times New Roman"/>
          <w:i/>
          <w:color w:val="333333"/>
          <w:sz w:val="24"/>
          <w:szCs w:val="24"/>
          <w:lang w:eastAsia="ru-RU"/>
        </w:rPr>
        <w:t xml:space="preserve"> на строк до </w:t>
      </w:r>
      <w:proofErr w:type="spellStart"/>
      <w:r w:rsidRPr="00B92BDE">
        <w:rPr>
          <w:rFonts w:ascii="Times New Roman" w:eastAsia="Times New Roman" w:hAnsi="Times New Roman" w:cs="Times New Roman"/>
          <w:i/>
          <w:color w:val="333333"/>
          <w:sz w:val="24"/>
          <w:szCs w:val="24"/>
          <w:lang w:eastAsia="ru-RU"/>
        </w:rPr>
        <w:t>трьох</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років</w:t>
      </w:r>
      <w:proofErr w:type="spellEnd"/>
      <w:r w:rsidRPr="00B92BDE">
        <w:rPr>
          <w:rFonts w:ascii="Times New Roman" w:eastAsia="Times New Roman" w:hAnsi="Times New Roman" w:cs="Times New Roman"/>
          <w:i/>
          <w:color w:val="333333"/>
          <w:sz w:val="24"/>
          <w:szCs w:val="24"/>
          <w:lang w:eastAsia="ru-RU"/>
        </w:rPr>
        <w:t>.</w:t>
      </w:r>
    </w:p>
    <w:p w14:paraId="404DD4E3" w14:textId="77777777" w:rsidR="00B92BDE" w:rsidRPr="00B92BDE" w:rsidRDefault="00B92BDE" w:rsidP="00C35F2E">
      <w:pPr>
        <w:shd w:val="clear" w:color="auto" w:fill="FFFFFF"/>
        <w:spacing w:after="0" w:line="240" w:lineRule="auto"/>
        <w:ind w:firstLine="709"/>
        <w:jc w:val="both"/>
        <w:rPr>
          <w:rFonts w:ascii="Times New Roman" w:eastAsia="Times New Roman" w:hAnsi="Times New Roman" w:cs="Times New Roman"/>
          <w:i/>
          <w:color w:val="333333"/>
          <w:sz w:val="24"/>
          <w:szCs w:val="24"/>
          <w:lang w:eastAsia="ru-RU"/>
        </w:rPr>
      </w:pPr>
      <w:bookmarkStart w:id="29" w:name="n1150"/>
      <w:bookmarkEnd w:id="29"/>
      <w:r w:rsidRPr="00B92BDE">
        <w:rPr>
          <w:rFonts w:ascii="Times New Roman" w:eastAsia="Times New Roman" w:hAnsi="Times New Roman" w:cs="Times New Roman"/>
          <w:i/>
          <w:color w:val="333333"/>
          <w:sz w:val="24"/>
          <w:szCs w:val="24"/>
          <w:lang w:eastAsia="ru-RU"/>
        </w:rPr>
        <w:t xml:space="preserve">2. Те </w:t>
      </w:r>
      <w:proofErr w:type="spellStart"/>
      <w:r w:rsidRPr="00B92BDE">
        <w:rPr>
          <w:rFonts w:ascii="Times New Roman" w:eastAsia="Times New Roman" w:hAnsi="Times New Roman" w:cs="Times New Roman"/>
          <w:i/>
          <w:color w:val="333333"/>
          <w:sz w:val="24"/>
          <w:szCs w:val="24"/>
          <w:lang w:eastAsia="ru-RU"/>
        </w:rPr>
        <w:t>саме</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діяння</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якщо</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воно</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було</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вчинене</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внаслідок</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нецільового</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використання</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коштів</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призначених</w:t>
      </w:r>
      <w:proofErr w:type="spellEnd"/>
      <w:r w:rsidRPr="00B92BDE">
        <w:rPr>
          <w:rFonts w:ascii="Times New Roman" w:eastAsia="Times New Roman" w:hAnsi="Times New Roman" w:cs="Times New Roman"/>
          <w:i/>
          <w:color w:val="333333"/>
          <w:sz w:val="24"/>
          <w:szCs w:val="24"/>
          <w:lang w:eastAsia="ru-RU"/>
        </w:rPr>
        <w:t xml:space="preserve"> для </w:t>
      </w:r>
      <w:proofErr w:type="spellStart"/>
      <w:r w:rsidRPr="00B92BDE">
        <w:rPr>
          <w:rFonts w:ascii="Times New Roman" w:eastAsia="Times New Roman" w:hAnsi="Times New Roman" w:cs="Times New Roman"/>
          <w:i/>
          <w:color w:val="333333"/>
          <w:sz w:val="24"/>
          <w:szCs w:val="24"/>
          <w:lang w:eastAsia="ru-RU"/>
        </w:rPr>
        <w:t>виплати</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заробітної</w:t>
      </w:r>
      <w:proofErr w:type="spellEnd"/>
      <w:r w:rsidRPr="00B92BDE">
        <w:rPr>
          <w:rFonts w:ascii="Times New Roman" w:eastAsia="Times New Roman" w:hAnsi="Times New Roman" w:cs="Times New Roman"/>
          <w:i/>
          <w:color w:val="333333"/>
          <w:sz w:val="24"/>
          <w:szCs w:val="24"/>
          <w:lang w:eastAsia="ru-RU"/>
        </w:rPr>
        <w:t xml:space="preserve"> плати, </w:t>
      </w:r>
      <w:proofErr w:type="spellStart"/>
      <w:r w:rsidRPr="00B92BDE">
        <w:rPr>
          <w:rFonts w:ascii="Times New Roman" w:eastAsia="Times New Roman" w:hAnsi="Times New Roman" w:cs="Times New Roman"/>
          <w:i/>
          <w:color w:val="333333"/>
          <w:sz w:val="24"/>
          <w:szCs w:val="24"/>
          <w:lang w:eastAsia="ru-RU"/>
        </w:rPr>
        <w:t>стипендії</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пенсії</w:t>
      </w:r>
      <w:proofErr w:type="spellEnd"/>
      <w:r w:rsidRPr="00B92BDE">
        <w:rPr>
          <w:rFonts w:ascii="Times New Roman" w:eastAsia="Times New Roman" w:hAnsi="Times New Roman" w:cs="Times New Roman"/>
          <w:i/>
          <w:color w:val="333333"/>
          <w:sz w:val="24"/>
          <w:szCs w:val="24"/>
          <w:lang w:eastAsia="ru-RU"/>
        </w:rPr>
        <w:t xml:space="preserve"> та </w:t>
      </w:r>
      <w:proofErr w:type="spellStart"/>
      <w:r w:rsidRPr="00B92BDE">
        <w:rPr>
          <w:rFonts w:ascii="Times New Roman" w:eastAsia="Times New Roman" w:hAnsi="Times New Roman" w:cs="Times New Roman"/>
          <w:i/>
          <w:color w:val="333333"/>
          <w:sz w:val="24"/>
          <w:szCs w:val="24"/>
          <w:lang w:eastAsia="ru-RU"/>
        </w:rPr>
        <w:t>інших</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встановлених</w:t>
      </w:r>
      <w:proofErr w:type="spellEnd"/>
      <w:r w:rsidRPr="00B92BDE">
        <w:rPr>
          <w:rFonts w:ascii="Times New Roman" w:eastAsia="Times New Roman" w:hAnsi="Times New Roman" w:cs="Times New Roman"/>
          <w:i/>
          <w:color w:val="333333"/>
          <w:sz w:val="24"/>
          <w:szCs w:val="24"/>
          <w:lang w:eastAsia="ru-RU"/>
        </w:rPr>
        <w:t xml:space="preserve"> законом </w:t>
      </w:r>
      <w:proofErr w:type="spellStart"/>
      <w:r w:rsidRPr="00B92BDE">
        <w:rPr>
          <w:rFonts w:ascii="Times New Roman" w:eastAsia="Times New Roman" w:hAnsi="Times New Roman" w:cs="Times New Roman"/>
          <w:i/>
          <w:color w:val="333333"/>
          <w:sz w:val="24"/>
          <w:szCs w:val="24"/>
          <w:lang w:eastAsia="ru-RU"/>
        </w:rPr>
        <w:t>виплат</w:t>
      </w:r>
      <w:proofErr w:type="spellEnd"/>
      <w:r w:rsidRPr="00B92BDE">
        <w:rPr>
          <w:rFonts w:ascii="Times New Roman" w:eastAsia="Times New Roman" w:hAnsi="Times New Roman" w:cs="Times New Roman"/>
          <w:i/>
          <w:color w:val="333333"/>
          <w:sz w:val="24"/>
          <w:szCs w:val="24"/>
          <w:lang w:eastAsia="ru-RU"/>
        </w:rPr>
        <w:t>, -</w:t>
      </w:r>
    </w:p>
    <w:p w14:paraId="04ECDC3D" w14:textId="77777777" w:rsidR="00B92BDE" w:rsidRPr="00B92BDE" w:rsidRDefault="00B92BDE" w:rsidP="00C35F2E">
      <w:pPr>
        <w:shd w:val="clear" w:color="auto" w:fill="FFFFFF"/>
        <w:spacing w:after="0" w:line="240" w:lineRule="auto"/>
        <w:ind w:firstLine="709"/>
        <w:jc w:val="both"/>
        <w:rPr>
          <w:rFonts w:ascii="Times New Roman" w:eastAsia="Times New Roman" w:hAnsi="Times New Roman" w:cs="Times New Roman"/>
          <w:i/>
          <w:color w:val="333333"/>
          <w:sz w:val="24"/>
          <w:szCs w:val="24"/>
          <w:lang w:eastAsia="ru-RU"/>
        </w:rPr>
      </w:pPr>
      <w:bookmarkStart w:id="30" w:name="n1151"/>
      <w:bookmarkEnd w:id="30"/>
      <w:proofErr w:type="spellStart"/>
      <w:r w:rsidRPr="00B92BDE">
        <w:rPr>
          <w:rFonts w:ascii="Times New Roman" w:eastAsia="Times New Roman" w:hAnsi="Times New Roman" w:cs="Times New Roman"/>
          <w:i/>
          <w:color w:val="333333"/>
          <w:sz w:val="24"/>
          <w:szCs w:val="24"/>
          <w:lang w:eastAsia="ru-RU"/>
        </w:rPr>
        <w:t>карається</w:t>
      </w:r>
      <w:proofErr w:type="spellEnd"/>
      <w:r w:rsidRPr="00B92BDE">
        <w:rPr>
          <w:rFonts w:ascii="Times New Roman" w:eastAsia="Times New Roman" w:hAnsi="Times New Roman" w:cs="Times New Roman"/>
          <w:i/>
          <w:color w:val="333333"/>
          <w:sz w:val="24"/>
          <w:szCs w:val="24"/>
          <w:lang w:eastAsia="ru-RU"/>
        </w:rPr>
        <w:t xml:space="preserve"> штрафом </w:t>
      </w:r>
      <w:proofErr w:type="spellStart"/>
      <w:r w:rsidRPr="00B92BDE">
        <w:rPr>
          <w:rFonts w:ascii="Times New Roman" w:eastAsia="Times New Roman" w:hAnsi="Times New Roman" w:cs="Times New Roman"/>
          <w:i/>
          <w:color w:val="333333"/>
          <w:sz w:val="24"/>
          <w:szCs w:val="24"/>
          <w:lang w:eastAsia="ru-RU"/>
        </w:rPr>
        <w:t>від</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тисячі</w:t>
      </w:r>
      <w:proofErr w:type="spellEnd"/>
      <w:r w:rsidRPr="00B92BDE">
        <w:rPr>
          <w:rFonts w:ascii="Times New Roman" w:eastAsia="Times New Roman" w:hAnsi="Times New Roman" w:cs="Times New Roman"/>
          <w:i/>
          <w:color w:val="333333"/>
          <w:sz w:val="24"/>
          <w:szCs w:val="24"/>
          <w:lang w:eastAsia="ru-RU"/>
        </w:rPr>
        <w:t xml:space="preserve"> до </w:t>
      </w:r>
      <w:proofErr w:type="spellStart"/>
      <w:r w:rsidRPr="00B92BDE">
        <w:rPr>
          <w:rFonts w:ascii="Times New Roman" w:eastAsia="Times New Roman" w:hAnsi="Times New Roman" w:cs="Times New Roman"/>
          <w:i/>
          <w:color w:val="333333"/>
          <w:sz w:val="24"/>
          <w:szCs w:val="24"/>
          <w:lang w:eastAsia="ru-RU"/>
        </w:rPr>
        <w:t>півтори</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тисячі</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неоподатковуваних</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мінімумів</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доходів</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громадян</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або</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обмеженням</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волі</w:t>
      </w:r>
      <w:proofErr w:type="spellEnd"/>
      <w:r w:rsidRPr="00B92BDE">
        <w:rPr>
          <w:rFonts w:ascii="Times New Roman" w:eastAsia="Times New Roman" w:hAnsi="Times New Roman" w:cs="Times New Roman"/>
          <w:i/>
          <w:color w:val="333333"/>
          <w:sz w:val="24"/>
          <w:szCs w:val="24"/>
          <w:lang w:eastAsia="ru-RU"/>
        </w:rPr>
        <w:t xml:space="preserve"> </w:t>
      </w:r>
      <w:proofErr w:type="gramStart"/>
      <w:r w:rsidRPr="00B92BDE">
        <w:rPr>
          <w:rFonts w:ascii="Times New Roman" w:eastAsia="Times New Roman" w:hAnsi="Times New Roman" w:cs="Times New Roman"/>
          <w:i/>
          <w:color w:val="333333"/>
          <w:sz w:val="24"/>
          <w:szCs w:val="24"/>
          <w:lang w:eastAsia="ru-RU"/>
        </w:rPr>
        <w:t>на строк</w:t>
      </w:r>
      <w:proofErr w:type="gramEnd"/>
      <w:r w:rsidRPr="00B92BDE">
        <w:rPr>
          <w:rFonts w:ascii="Times New Roman" w:eastAsia="Times New Roman" w:hAnsi="Times New Roman" w:cs="Times New Roman"/>
          <w:i/>
          <w:color w:val="333333"/>
          <w:sz w:val="24"/>
          <w:szCs w:val="24"/>
          <w:lang w:eastAsia="ru-RU"/>
        </w:rPr>
        <w:t xml:space="preserve"> до </w:t>
      </w:r>
      <w:proofErr w:type="spellStart"/>
      <w:r w:rsidRPr="00B92BDE">
        <w:rPr>
          <w:rFonts w:ascii="Times New Roman" w:eastAsia="Times New Roman" w:hAnsi="Times New Roman" w:cs="Times New Roman"/>
          <w:i/>
          <w:color w:val="333333"/>
          <w:sz w:val="24"/>
          <w:szCs w:val="24"/>
          <w:lang w:eastAsia="ru-RU"/>
        </w:rPr>
        <w:t>трьох</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років</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або</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позбавленням</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волі</w:t>
      </w:r>
      <w:proofErr w:type="spellEnd"/>
      <w:r w:rsidRPr="00B92BDE">
        <w:rPr>
          <w:rFonts w:ascii="Times New Roman" w:eastAsia="Times New Roman" w:hAnsi="Times New Roman" w:cs="Times New Roman"/>
          <w:i/>
          <w:color w:val="333333"/>
          <w:sz w:val="24"/>
          <w:szCs w:val="24"/>
          <w:lang w:eastAsia="ru-RU"/>
        </w:rPr>
        <w:t xml:space="preserve"> на строк до </w:t>
      </w:r>
      <w:proofErr w:type="spellStart"/>
      <w:r w:rsidRPr="00B92BDE">
        <w:rPr>
          <w:rFonts w:ascii="Times New Roman" w:eastAsia="Times New Roman" w:hAnsi="Times New Roman" w:cs="Times New Roman"/>
          <w:i/>
          <w:color w:val="333333"/>
          <w:sz w:val="24"/>
          <w:szCs w:val="24"/>
          <w:lang w:eastAsia="ru-RU"/>
        </w:rPr>
        <w:t>п'яти</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років</w:t>
      </w:r>
      <w:proofErr w:type="spellEnd"/>
      <w:r w:rsidRPr="00B92BDE">
        <w:rPr>
          <w:rFonts w:ascii="Times New Roman" w:eastAsia="Times New Roman" w:hAnsi="Times New Roman" w:cs="Times New Roman"/>
          <w:i/>
          <w:color w:val="333333"/>
          <w:sz w:val="24"/>
          <w:szCs w:val="24"/>
          <w:lang w:eastAsia="ru-RU"/>
        </w:rPr>
        <w:t xml:space="preserve">, з </w:t>
      </w:r>
      <w:proofErr w:type="spellStart"/>
      <w:r w:rsidRPr="00B92BDE">
        <w:rPr>
          <w:rFonts w:ascii="Times New Roman" w:eastAsia="Times New Roman" w:hAnsi="Times New Roman" w:cs="Times New Roman"/>
          <w:i/>
          <w:color w:val="333333"/>
          <w:sz w:val="24"/>
          <w:szCs w:val="24"/>
          <w:lang w:eastAsia="ru-RU"/>
        </w:rPr>
        <w:t>позбавленням</w:t>
      </w:r>
      <w:proofErr w:type="spellEnd"/>
      <w:r w:rsidRPr="00B92BDE">
        <w:rPr>
          <w:rFonts w:ascii="Times New Roman" w:eastAsia="Times New Roman" w:hAnsi="Times New Roman" w:cs="Times New Roman"/>
          <w:i/>
          <w:color w:val="333333"/>
          <w:sz w:val="24"/>
          <w:szCs w:val="24"/>
          <w:lang w:eastAsia="ru-RU"/>
        </w:rPr>
        <w:t xml:space="preserve"> права </w:t>
      </w:r>
      <w:proofErr w:type="spellStart"/>
      <w:r w:rsidRPr="00B92BDE">
        <w:rPr>
          <w:rFonts w:ascii="Times New Roman" w:eastAsia="Times New Roman" w:hAnsi="Times New Roman" w:cs="Times New Roman"/>
          <w:i/>
          <w:color w:val="333333"/>
          <w:sz w:val="24"/>
          <w:szCs w:val="24"/>
          <w:lang w:eastAsia="ru-RU"/>
        </w:rPr>
        <w:t>обіймати</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певні</w:t>
      </w:r>
      <w:proofErr w:type="spellEnd"/>
      <w:r w:rsidRPr="00B92BDE">
        <w:rPr>
          <w:rFonts w:ascii="Times New Roman" w:eastAsia="Times New Roman" w:hAnsi="Times New Roman" w:cs="Times New Roman"/>
          <w:i/>
          <w:color w:val="333333"/>
          <w:sz w:val="24"/>
          <w:szCs w:val="24"/>
          <w:lang w:eastAsia="ru-RU"/>
        </w:rPr>
        <w:t xml:space="preserve"> посади </w:t>
      </w:r>
      <w:proofErr w:type="spellStart"/>
      <w:r w:rsidRPr="00B92BDE">
        <w:rPr>
          <w:rFonts w:ascii="Times New Roman" w:eastAsia="Times New Roman" w:hAnsi="Times New Roman" w:cs="Times New Roman"/>
          <w:i/>
          <w:color w:val="333333"/>
          <w:sz w:val="24"/>
          <w:szCs w:val="24"/>
          <w:lang w:eastAsia="ru-RU"/>
        </w:rPr>
        <w:t>чи</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займатися</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певною</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діяльністю</w:t>
      </w:r>
      <w:proofErr w:type="spellEnd"/>
      <w:r w:rsidRPr="00B92BDE">
        <w:rPr>
          <w:rFonts w:ascii="Times New Roman" w:eastAsia="Times New Roman" w:hAnsi="Times New Roman" w:cs="Times New Roman"/>
          <w:i/>
          <w:color w:val="333333"/>
          <w:sz w:val="24"/>
          <w:szCs w:val="24"/>
          <w:lang w:eastAsia="ru-RU"/>
        </w:rPr>
        <w:t xml:space="preserve"> на строк до </w:t>
      </w:r>
      <w:proofErr w:type="spellStart"/>
      <w:r w:rsidRPr="00B92BDE">
        <w:rPr>
          <w:rFonts w:ascii="Times New Roman" w:eastAsia="Times New Roman" w:hAnsi="Times New Roman" w:cs="Times New Roman"/>
          <w:i/>
          <w:color w:val="333333"/>
          <w:sz w:val="24"/>
          <w:szCs w:val="24"/>
          <w:lang w:eastAsia="ru-RU"/>
        </w:rPr>
        <w:t>трьох</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років</w:t>
      </w:r>
      <w:proofErr w:type="spellEnd"/>
      <w:r w:rsidRPr="00B92BDE">
        <w:rPr>
          <w:rFonts w:ascii="Times New Roman" w:eastAsia="Times New Roman" w:hAnsi="Times New Roman" w:cs="Times New Roman"/>
          <w:i/>
          <w:color w:val="333333"/>
          <w:sz w:val="24"/>
          <w:szCs w:val="24"/>
          <w:lang w:eastAsia="ru-RU"/>
        </w:rPr>
        <w:t>.</w:t>
      </w:r>
    </w:p>
    <w:p w14:paraId="0DC9C67D" w14:textId="77777777" w:rsidR="00B92BDE" w:rsidRPr="00B92BDE" w:rsidRDefault="00B92BDE" w:rsidP="00C35F2E">
      <w:pPr>
        <w:shd w:val="clear" w:color="auto" w:fill="FFFFFF"/>
        <w:spacing w:after="0" w:line="240" w:lineRule="auto"/>
        <w:ind w:firstLine="709"/>
        <w:jc w:val="both"/>
        <w:rPr>
          <w:rFonts w:ascii="Times New Roman" w:eastAsia="Times New Roman" w:hAnsi="Times New Roman" w:cs="Times New Roman"/>
          <w:i/>
          <w:color w:val="333333"/>
          <w:sz w:val="24"/>
          <w:szCs w:val="24"/>
          <w:lang w:eastAsia="ru-RU"/>
        </w:rPr>
      </w:pPr>
      <w:bookmarkStart w:id="31" w:name="n1152"/>
      <w:bookmarkEnd w:id="31"/>
      <w:r w:rsidRPr="00B92BDE">
        <w:rPr>
          <w:rFonts w:ascii="Times New Roman" w:eastAsia="Times New Roman" w:hAnsi="Times New Roman" w:cs="Times New Roman"/>
          <w:i/>
          <w:color w:val="333333"/>
          <w:sz w:val="24"/>
          <w:szCs w:val="24"/>
          <w:lang w:eastAsia="ru-RU"/>
        </w:rPr>
        <w:t xml:space="preserve">3. Особа </w:t>
      </w:r>
      <w:proofErr w:type="spellStart"/>
      <w:r w:rsidRPr="00B92BDE">
        <w:rPr>
          <w:rFonts w:ascii="Times New Roman" w:eastAsia="Times New Roman" w:hAnsi="Times New Roman" w:cs="Times New Roman"/>
          <w:i/>
          <w:color w:val="333333"/>
          <w:sz w:val="24"/>
          <w:szCs w:val="24"/>
          <w:lang w:eastAsia="ru-RU"/>
        </w:rPr>
        <w:t>звільняється</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від</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кримінальної</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відповідальності</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якщо</w:t>
      </w:r>
      <w:proofErr w:type="spellEnd"/>
      <w:r w:rsidRPr="00B92BDE">
        <w:rPr>
          <w:rFonts w:ascii="Times New Roman" w:eastAsia="Times New Roman" w:hAnsi="Times New Roman" w:cs="Times New Roman"/>
          <w:i/>
          <w:color w:val="333333"/>
          <w:sz w:val="24"/>
          <w:szCs w:val="24"/>
          <w:lang w:eastAsia="ru-RU"/>
        </w:rPr>
        <w:t xml:space="preserve"> до </w:t>
      </w:r>
      <w:proofErr w:type="spellStart"/>
      <w:r w:rsidRPr="00B92BDE">
        <w:rPr>
          <w:rFonts w:ascii="Times New Roman" w:eastAsia="Times New Roman" w:hAnsi="Times New Roman" w:cs="Times New Roman"/>
          <w:i/>
          <w:color w:val="333333"/>
          <w:sz w:val="24"/>
          <w:szCs w:val="24"/>
          <w:lang w:eastAsia="ru-RU"/>
        </w:rPr>
        <w:t>притягнення</w:t>
      </w:r>
      <w:proofErr w:type="spellEnd"/>
      <w:r w:rsidRPr="00B92BDE">
        <w:rPr>
          <w:rFonts w:ascii="Times New Roman" w:eastAsia="Times New Roman" w:hAnsi="Times New Roman" w:cs="Times New Roman"/>
          <w:i/>
          <w:color w:val="333333"/>
          <w:sz w:val="24"/>
          <w:szCs w:val="24"/>
          <w:lang w:eastAsia="ru-RU"/>
        </w:rPr>
        <w:t xml:space="preserve"> до </w:t>
      </w:r>
      <w:proofErr w:type="spellStart"/>
      <w:r w:rsidRPr="00B92BDE">
        <w:rPr>
          <w:rFonts w:ascii="Times New Roman" w:eastAsia="Times New Roman" w:hAnsi="Times New Roman" w:cs="Times New Roman"/>
          <w:i/>
          <w:color w:val="333333"/>
          <w:sz w:val="24"/>
          <w:szCs w:val="24"/>
          <w:lang w:eastAsia="ru-RU"/>
        </w:rPr>
        <w:t>кримінальної</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відповідальності</w:t>
      </w:r>
      <w:proofErr w:type="spellEnd"/>
      <w:r w:rsidRPr="00B92BDE">
        <w:rPr>
          <w:rFonts w:ascii="Times New Roman" w:eastAsia="Times New Roman" w:hAnsi="Times New Roman" w:cs="Times New Roman"/>
          <w:i/>
          <w:color w:val="333333"/>
          <w:sz w:val="24"/>
          <w:szCs w:val="24"/>
          <w:lang w:eastAsia="ru-RU"/>
        </w:rPr>
        <w:t xml:space="preserve"> нею </w:t>
      </w:r>
      <w:proofErr w:type="spellStart"/>
      <w:r w:rsidRPr="00B92BDE">
        <w:rPr>
          <w:rFonts w:ascii="Times New Roman" w:eastAsia="Times New Roman" w:hAnsi="Times New Roman" w:cs="Times New Roman"/>
          <w:i/>
          <w:color w:val="333333"/>
          <w:sz w:val="24"/>
          <w:szCs w:val="24"/>
          <w:lang w:eastAsia="ru-RU"/>
        </w:rPr>
        <w:t>здійснено</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виплату</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заробітної</w:t>
      </w:r>
      <w:proofErr w:type="spellEnd"/>
      <w:r w:rsidRPr="00B92BDE">
        <w:rPr>
          <w:rFonts w:ascii="Times New Roman" w:eastAsia="Times New Roman" w:hAnsi="Times New Roman" w:cs="Times New Roman"/>
          <w:i/>
          <w:color w:val="333333"/>
          <w:sz w:val="24"/>
          <w:szCs w:val="24"/>
          <w:lang w:eastAsia="ru-RU"/>
        </w:rPr>
        <w:t xml:space="preserve"> плати, </w:t>
      </w:r>
      <w:proofErr w:type="spellStart"/>
      <w:r w:rsidRPr="00B92BDE">
        <w:rPr>
          <w:rFonts w:ascii="Times New Roman" w:eastAsia="Times New Roman" w:hAnsi="Times New Roman" w:cs="Times New Roman"/>
          <w:i/>
          <w:color w:val="333333"/>
          <w:sz w:val="24"/>
          <w:szCs w:val="24"/>
          <w:lang w:eastAsia="ru-RU"/>
        </w:rPr>
        <w:t>стипендії</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пенсії</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чи</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іншої</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встановленої</w:t>
      </w:r>
      <w:proofErr w:type="spellEnd"/>
      <w:r w:rsidRPr="00B92BDE">
        <w:rPr>
          <w:rFonts w:ascii="Times New Roman" w:eastAsia="Times New Roman" w:hAnsi="Times New Roman" w:cs="Times New Roman"/>
          <w:i/>
          <w:color w:val="333333"/>
          <w:sz w:val="24"/>
          <w:szCs w:val="24"/>
          <w:lang w:eastAsia="ru-RU"/>
        </w:rPr>
        <w:t xml:space="preserve"> законом </w:t>
      </w:r>
      <w:proofErr w:type="spellStart"/>
      <w:r w:rsidRPr="00B92BDE">
        <w:rPr>
          <w:rFonts w:ascii="Times New Roman" w:eastAsia="Times New Roman" w:hAnsi="Times New Roman" w:cs="Times New Roman"/>
          <w:i/>
          <w:color w:val="333333"/>
          <w:sz w:val="24"/>
          <w:szCs w:val="24"/>
          <w:lang w:eastAsia="ru-RU"/>
        </w:rPr>
        <w:t>виплати</w:t>
      </w:r>
      <w:proofErr w:type="spellEnd"/>
      <w:r w:rsidRPr="00B92BDE">
        <w:rPr>
          <w:rFonts w:ascii="Times New Roman" w:eastAsia="Times New Roman" w:hAnsi="Times New Roman" w:cs="Times New Roman"/>
          <w:i/>
          <w:color w:val="333333"/>
          <w:sz w:val="24"/>
          <w:szCs w:val="24"/>
          <w:lang w:eastAsia="ru-RU"/>
        </w:rPr>
        <w:t xml:space="preserve"> </w:t>
      </w:r>
      <w:proofErr w:type="spellStart"/>
      <w:r w:rsidRPr="00B92BDE">
        <w:rPr>
          <w:rFonts w:ascii="Times New Roman" w:eastAsia="Times New Roman" w:hAnsi="Times New Roman" w:cs="Times New Roman"/>
          <w:i/>
          <w:color w:val="333333"/>
          <w:sz w:val="24"/>
          <w:szCs w:val="24"/>
          <w:lang w:eastAsia="ru-RU"/>
        </w:rPr>
        <w:t>громадянам</w:t>
      </w:r>
      <w:proofErr w:type="spellEnd"/>
      <w:r w:rsidRPr="00B92BDE">
        <w:rPr>
          <w:rFonts w:ascii="Times New Roman" w:eastAsia="Times New Roman" w:hAnsi="Times New Roman" w:cs="Times New Roman"/>
          <w:i/>
          <w:color w:val="333333"/>
          <w:sz w:val="24"/>
          <w:szCs w:val="24"/>
          <w:lang w:eastAsia="ru-RU"/>
        </w:rPr>
        <w:t>.</w:t>
      </w:r>
    </w:p>
    <w:p w14:paraId="10D050FA" w14:textId="77777777" w:rsidR="00B92BDE" w:rsidRPr="00B92BDE" w:rsidRDefault="00B92BDE" w:rsidP="00C35F2E">
      <w:pPr>
        <w:spacing w:after="0" w:line="240" w:lineRule="auto"/>
        <w:ind w:firstLine="709"/>
        <w:jc w:val="both"/>
        <w:rPr>
          <w:rFonts w:ascii="Times New Roman" w:eastAsia="Times New Roman" w:hAnsi="Times New Roman" w:cs="Times New Roman"/>
          <w:i/>
          <w:color w:val="333333"/>
          <w:sz w:val="24"/>
          <w:szCs w:val="24"/>
          <w:shd w:val="clear" w:color="auto" w:fill="FFFFFF"/>
          <w:lang w:eastAsia="ru-RU"/>
        </w:rPr>
      </w:pPr>
      <w:bookmarkStart w:id="32" w:name="n1153"/>
      <w:bookmarkEnd w:id="32"/>
      <w:r w:rsidRPr="00B92BDE">
        <w:rPr>
          <w:rFonts w:ascii="Times New Roman" w:eastAsia="Times New Roman" w:hAnsi="Times New Roman" w:cs="Times New Roman"/>
          <w:i/>
          <w:iCs/>
          <w:color w:val="333333"/>
          <w:sz w:val="24"/>
          <w:szCs w:val="24"/>
          <w:shd w:val="clear" w:color="auto" w:fill="FFFFFF"/>
          <w:lang w:eastAsia="ru-RU"/>
        </w:rPr>
        <w:t>{</w:t>
      </w:r>
      <w:proofErr w:type="spellStart"/>
      <w:r w:rsidRPr="00B92BDE">
        <w:rPr>
          <w:rFonts w:ascii="Times New Roman" w:eastAsia="Times New Roman" w:hAnsi="Times New Roman" w:cs="Times New Roman"/>
          <w:i/>
          <w:iCs/>
          <w:color w:val="333333"/>
          <w:sz w:val="24"/>
          <w:szCs w:val="24"/>
          <w:shd w:val="clear" w:color="auto" w:fill="FFFFFF"/>
          <w:lang w:eastAsia="ru-RU"/>
        </w:rPr>
        <w:t>Стаття</w:t>
      </w:r>
      <w:proofErr w:type="spellEnd"/>
      <w:r w:rsidRPr="00B92BDE">
        <w:rPr>
          <w:rFonts w:ascii="Times New Roman" w:eastAsia="Times New Roman" w:hAnsi="Times New Roman" w:cs="Times New Roman"/>
          <w:i/>
          <w:iCs/>
          <w:color w:val="333333"/>
          <w:sz w:val="24"/>
          <w:szCs w:val="24"/>
          <w:shd w:val="clear" w:color="auto" w:fill="FFFFFF"/>
          <w:lang w:eastAsia="ru-RU"/>
        </w:rPr>
        <w:t xml:space="preserve"> 175 </w:t>
      </w:r>
      <w:proofErr w:type="spellStart"/>
      <w:r w:rsidRPr="00B92BDE">
        <w:rPr>
          <w:rFonts w:ascii="Times New Roman" w:eastAsia="Times New Roman" w:hAnsi="Times New Roman" w:cs="Times New Roman"/>
          <w:i/>
          <w:iCs/>
          <w:color w:val="333333"/>
          <w:sz w:val="24"/>
          <w:szCs w:val="24"/>
          <w:shd w:val="clear" w:color="auto" w:fill="FFFFFF"/>
          <w:lang w:eastAsia="ru-RU"/>
        </w:rPr>
        <w:t>із</w:t>
      </w:r>
      <w:proofErr w:type="spellEnd"/>
      <w:r w:rsidRPr="00B92BDE">
        <w:rPr>
          <w:rFonts w:ascii="Times New Roman" w:eastAsia="Times New Roman" w:hAnsi="Times New Roman" w:cs="Times New Roman"/>
          <w:i/>
          <w:iCs/>
          <w:color w:val="333333"/>
          <w:sz w:val="24"/>
          <w:szCs w:val="24"/>
          <w:shd w:val="clear" w:color="auto" w:fill="FFFFFF"/>
          <w:lang w:eastAsia="ru-RU"/>
        </w:rPr>
        <w:t xml:space="preserve"> </w:t>
      </w:r>
      <w:proofErr w:type="spellStart"/>
      <w:r w:rsidRPr="00B92BDE">
        <w:rPr>
          <w:rFonts w:ascii="Times New Roman" w:eastAsia="Times New Roman" w:hAnsi="Times New Roman" w:cs="Times New Roman"/>
          <w:i/>
          <w:iCs/>
          <w:color w:val="333333"/>
          <w:sz w:val="24"/>
          <w:szCs w:val="24"/>
          <w:shd w:val="clear" w:color="auto" w:fill="FFFFFF"/>
          <w:lang w:eastAsia="ru-RU"/>
        </w:rPr>
        <w:t>змінами</w:t>
      </w:r>
      <w:proofErr w:type="spellEnd"/>
      <w:r w:rsidRPr="00B92BDE">
        <w:rPr>
          <w:rFonts w:ascii="Times New Roman" w:eastAsia="Times New Roman" w:hAnsi="Times New Roman" w:cs="Times New Roman"/>
          <w:i/>
          <w:iCs/>
          <w:color w:val="333333"/>
          <w:sz w:val="24"/>
          <w:szCs w:val="24"/>
          <w:shd w:val="clear" w:color="auto" w:fill="FFFFFF"/>
          <w:lang w:eastAsia="ru-RU"/>
        </w:rPr>
        <w:t xml:space="preserve">, </w:t>
      </w:r>
      <w:proofErr w:type="spellStart"/>
      <w:r w:rsidRPr="00B92BDE">
        <w:rPr>
          <w:rFonts w:ascii="Times New Roman" w:eastAsia="Times New Roman" w:hAnsi="Times New Roman" w:cs="Times New Roman"/>
          <w:i/>
          <w:iCs/>
          <w:color w:val="333333"/>
          <w:sz w:val="24"/>
          <w:szCs w:val="24"/>
          <w:shd w:val="clear" w:color="auto" w:fill="FFFFFF"/>
          <w:lang w:eastAsia="ru-RU"/>
        </w:rPr>
        <w:t>внесеними</w:t>
      </w:r>
      <w:proofErr w:type="spellEnd"/>
      <w:r w:rsidRPr="00B92BDE">
        <w:rPr>
          <w:rFonts w:ascii="Times New Roman" w:eastAsia="Times New Roman" w:hAnsi="Times New Roman" w:cs="Times New Roman"/>
          <w:i/>
          <w:iCs/>
          <w:color w:val="333333"/>
          <w:sz w:val="24"/>
          <w:szCs w:val="24"/>
          <w:shd w:val="clear" w:color="auto" w:fill="FFFFFF"/>
          <w:lang w:eastAsia="ru-RU"/>
        </w:rPr>
        <w:t xml:space="preserve"> </w:t>
      </w:r>
      <w:proofErr w:type="spellStart"/>
      <w:r w:rsidRPr="00B92BDE">
        <w:rPr>
          <w:rFonts w:ascii="Times New Roman" w:eastAsia="Times New Roman" w:hAnsi="Times New Roman" w:cs="Times New Roman"/>
          <w:i/>
          <w:iCs/>
          <w:color w:val="333333"/>
          <w:sz w:val="24"/>
          <w:szCs w:val="24"/>
          <w:shd w:val="clear" w:color="auto" w:fill="FFFFFF"/>
          <w:lang w:eastAsia="ru-RU"/>
        </w:rPr>
        <w:t>згідно</w:t>
      </w:r>
      <w:proofErr w:type="spellEnd"/>
      <w:r w:rsidRPr="00B92BDE">
        <w:rPr>
          <w:rFonts w:ascii="Times New Roman" w:eastAsia="Times New Roman" w:hAnsi="Times New Roman" w:cs="Times New Roman"/>
          <w:i/>
          <w:iCs/>
          <w:color w:val="333333"/>
          <w:sz w:val="24"/>
          <w:szCs w:val="24"/>
          <w:shd w:val="clear" w:color="auto" w:fill="FFFFFF"/>
          <w:lang w:eastAsia="ru-RU"/>
        </w:rPr>
        <w:t xml:space="preserve"> </w:t>
      </w:r>
      <w:proofErr w:type="spellStart"/>
      <w:r w:rsidRPr="00B92BDE">
        <w:rPr>
          <w:rFonts w:ascii="Times New Roman" w:eastAsia="Times New Roman" w:hAnsi="Times New Roman" w:cs="Times New Roman"/>
          <w:i/>
          <w:iCs/>
          <w:color w:val="333333"/>
          <w:sz w:val="24"/>
          <w:szCs w:val="24"/>
          <w:shd w:val="clear" w:color="auto" w:fill="FFFFFF"/>
          <w:lang w:eastAsia="ru-RU"/>
        </w:rPr>
        <w:t>із</w:t>
      </w:r>
      <w:proofErr w:type="spellEnd"/>
      <w:r w:rsidRPr="00B92BDE">
        <w:rPr>
          <w:rFonts w:ascii="Times New Roman" w:eastAsia="Times New Roman" w:hAnsi="Times New Roman" w:cs="Times New Roman"/>
          <w:i/>
          <w:iCs/>
          <w:color w:val="333333"/>
          <w:sz w:val="24"/>
          <w:szCs w:val="24"/>
          <w:shd w:val="clear" w:color="auto" w:fill="FFFFFF"/>
          <w:lang w:eastAsia="ru-RU"/>
        </w:rPr>
        <w:t xml:space="preserve"> Законами </w:t>
      </w:r>
      <w:hyperlink r:id="rId30" w:tgtFrame="_blank" w:history="1">
        <w:r w:rsidRPr="00B92BDE">
          <w:rPr>
            <w:rFonts w:ascii="Times New Roman" w:eastAsia="Times New Roman" w:hAnsi="Times New Roman" w:cs="Times New Roman"/>
            <w:i/>
            <w:iCs/>
            <w:color w:val="000099"/>
            <w:sz w:val="24"/>
            <w:szCs w:val="24"/>
            <w:u w:val="single"/>
            <w:lang w:eastAsia="ru-RU"/>
          </w:rPr>
          <w:t xml:space="preserve">№ 1027-VI </w:t>
        </w:r>
        <w:proofErr w:type="spellStart"/>
        <w:r w:rsidRPr="00B92BDE">
          <w:rPr>
            <w:rFonts w:ascii="Times New Roman" w:eastAsia="Times New Roman" w:hAnsi="Times New Roman" w:cs="Times New Roman"/>
            <w:i/>
            <w:iCs/>
            <w:color w:val="000099"/>
            <w:sz w:val="24"/>
            <w:szCs w:val="24"/>
            <w:u w:val="single"/>
            <w:lang w:eastAsia="ru-RU"/>
          </w:rPr>
          <w:t>від</w:t>
        </w:r>
        <w:proofErr w:type="spellEnd"/>
        <w:r w:rsidRPr="00B92BDE">
          <w:rPr>
            <w:rFonts w:ascii="Times New Roman" w:eastAsia="Times New Roman" w:hAnsi="Times New Roman" w:cs="Times New Roman"/>
            <w:i/>
            <w:iCs/>
            <w:color w:val="000099"/>
            <w:sz w:val="24"/>
            <w:szCs w:val="24"/>
            <w:u w:val="single"/>
            <w:lang w:eastAsia="ru-RU"/>
          </w:rPr>
          <w:t xml:space="preserve"> 19.02.2009</w:t>
        </w:r>
      </w:hyperlink>
      <w:r w:rsidRPr="00B92BDE">
        <w:rPr>
          <w:rFonts w:ascii="Times New Roman" w:eastAsia="Times New Roman" w:hAnsi="Times New Roman" w:cs="Times New Roman"/>
          <w:i/>
          <w:iCs/>
          <w:color w:val="333333"/>
          <w:sz w:val="24"/>
          <w:szCs w:val="24"/>
          <w:shd w:val="clear" w:color="auto" w:fill="FFFFFF"/>
          <w:lang w:eastAsia="ru-RU"/>
        </w:rPr>
        <w:t>, </w:t>
      </w:r>
      <w:hyperlink r:id="rId31" w:anchor="n295" w:tgtFrame="_blank" w:history="1">
        <w:r w:rsidRPr="00B92BDE">
          <w:rPr>
            <w:rFonts w:ascii="Times New Roman" w:eastAsia="Times New Roman" w:hAnsi="Times New Roman" w:cs="Times New Roman"/>
            <w:i/>
            <w:iCs/>
            <w:color w:val="000099"/>
            <w:sz w:val="24"/>
            <w:szCs w:val="24"/>
            <w:u w:val="single"/>
            <w:lang w:eastAsia="ru-RU"/>
          </w:rPr>
          <w:t xml:space="preserve">№ 2617-VIII </w:t>
        </w:r>
        <w:proofErr w:type="spellStart"/>
        <w:r w:rsidRPr="00B92BDE">
          <w:rPr>
            <w:rFonts w:ascii="Times New Roman" w:eastAsia="Times New Roman" w:hAnsi="Times New Roman" w:cs="Times New Roman"/>
            <w:i/>
            <w:iCs/>
            <w:color w:val="000099"/>
            <w:sz w:val="24"/>
            <w:szCs w:val="24"/>
            <w:u w:val="single"/>
            <w:lang w:eastAsia="ru-RU"/>
          </w:rPr>
          <w:t>від</w:t>
        </w:r>
        <w:proofErr w:type="spellEnd"/>
        <w:r w:rsidRPr="00B92BDE">
          <w:rPr>
            <w:rFonts w:ascii="Times New Roman" w:eastAsia="Times New Roman" w:hAnsi="Times New Roman" w:cs="Times New Roman"/>
            <w:i/>
            <w:iCs/>
            <w:color w:val="000099"/>
            <w:sz w:val="24"/>
            <w:szCs w:val="24"/>
            <w:u w:val="single"/>
            <w:lang w:eastAsia="ru-RU"/>
          </w:rPr>
          <w:t xml:space="preserve"> 22.11.2018</w:t>
        </w:r>
      </w:hyperlink>
      <w:r w:rsidRPr="00B92BDE">
        <w:rPr>
          <w:rFonts w:ascii="Times New Roman" w:eastAsia="Times New Roman" w:hAnsi="Times New Roman" w:cs="Times New Roman"/>
          <w:i/>
          <w:iCs/>
          <w:color w:val="333333"/>
          <w:sz w:val="24"/>
          <w:szCs w:val="24"/>
          <w:shd w:val="clear" w:color="auto" w:fill="FFFFFF"/>
          <w:lang w:eastAsia="ru-RU"/>
        </w:rPr>
        <w:t>}</w:t>
      </w:r>
    </w:p>
    <w:p w14:paraId="22BF36B4" w14:textId="77777777" w:rsidR="00216B68" w:rsidRPr="00397A20" w:rsidRDefault="00216B68" w:rsidP="00C35F2E">
      <w:pPr>
        <w:autoSpaceDE w:val="0"/>
        <w:autoSpaceDN w:val="0"/>
        <w:adjustRightInd w:val="0"/>
        <w:spacing w:after="0" w:line="240" w:lineRule="auto"/>
        <w:ind w:firstLine="709"/>
        <w:jc w:val="both"/>
        <w:rPr>
          <w:rFonts w:ascii="Times New Roman" w:hAnsi="Times New Roman" w:cs="Times New Roman"/>
          <w:sz w:val="28"/>
          <w:szCs w:val="28"/>
        </w:rPr>
      </w:pPr>
    </w:p>
    <w:p w14:paraId="1CA24D7E" w14:textId="21B59955" w:rsidR="00C96F2A" w:rsidRPr="00397A20" w:rsidRDefault="00C96F2A" w:rsidP="00C35F2E">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397A20">
        <w:rPr>
          <w:rFonts w:ascii="Times New Roman" w:hAnsi="Times New Roman" w:cs="Times New Roman"/>
          <w:sz w:val="28"/>
          <w:szCs w:val="28"/>
        </w:rPr>
        <w:t>Частина</w:t>
      </w:r>
      <w:proofErr w:type="spellEnd"/>
      <w:r w:rsidRPr="00397A20">
        <w:rPr>
          <w:rFonts w:ascii="Times New Roman" w:hAnsi="Times New Roman" w:cs="Times New Roman"/>
          <w:sz w:val="28"/>
          <w:szCs w:val="28"/>
        </w:rPr>
        <w:t xml:space="preserve"> 7 ст. 43 </w:t>
      </w:r>
      <w:proofErr w:type="spellStart"/>
      <w:r w:rsidRPr="00397A20">
        <w:rPr>
          <w:rFonts w:ascii="Times New Roman" w:hAnsi="Times New Roman" w:cs="Times New Roman"/>
          <w:sz w:val="28"/>
          <w:szCs w:val="28"/>
        </w:rPr>
        <w:t>Конституції</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України</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проголошує</w:t>
      </w:r>
      <w:proofErr w:type="spellEnd"/>
      <w:r w:rsidRPr="00397A20">
        <w:rPr>
          <w:rFonts w:ascii="Times New Roman" w:hAnsi="Times New Roman" w:cs="Times New Roman"/>
          <w:sz w:val="28"/>
          <w:szCs w:val="28"/>
        </w:rPr>
        <w:t>:</w:t>
      </w:r>
      <w:r w:rsidR="00216B68" w:rsidRPr="00397A20">
        <w:rPr>
          <w:rFonts w:ascii="Times New Roman" w:hAnsi="Times New Roman" w:cs="Times New Roman"/>
          <w:sz w:val="28"/>
          <w:szCs w:val="28"/>
        </w:rPr>
        <w:t xml:space="preserve"> </w:t>
      </w:r>
      <w:r w:rsidR="008C390B">
        <w:rPr>
          <w:rFonts w:ascii="Times New Roman" w:hAnsi="Times New Roman" w:cs="Times New Roman"/>
          <w:sz w:val="28"/>
          <w:szCs w:val="28"/>
        </w:rPr>
        <w:t>«</w:t>
      </w:r>
      <w:r w:rsidRPr="00397A20">
        <w:rPr>
          <w:rFonts w:ascii="Times New Roman" w:hAnsi="Times New Roman" w:cs="Times New Roman"/>
          <w:sz w:val="28"/>
          <w:szCs w:val="28"/>
        </w:rPr>
        <w:t xml:space="preserve">Право на </w:t>
      </w:r>
      <w:proofErr w:type="spellStart"/>
      <w:r w:rsidRPr="00397A20">
        <w:rPr>
          <w:rFonts w:ascii="Times New Roman" w:hAnsi="Times New Roman" w:cs="Times New Roman"/>
          <w:sz w:val="28"/>
          <w:szCs w:val="28"/>
        </w:rPr>
        <w:t>своєчасне</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одержання</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винагороди</w:t>
      </w:r>
      <w:proofErr w:type="spellEnd"/>
      <w:r w:rsidRPr="00397A20">
        <w:rPr>
          <w:rFonts w:ascii="Times New Roman" w:hAnsi="Times New Roman" w:cs="Times New Roman"/>
          <w:sz w:val="28"/>
          <w:szCs w:val="28"/>
        </w:rPr>
        <w:t xml:space="preserve"> за </w:t>
      </w:r>
      <w:proofErr w:type="spellStart"/>
      <w:r w:rsidRPr="00397A20">
        <w:rPr>
          <w:rFonts w:ascii="Times New Roman" w:hAnsi="Times New Roman" w:cs="Times New Roman"/>
          <w:sz w:val="28"/>
          <w:szCs w:val="28"/>
        </w:rPr>
        <w:t>працю</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захищається</w:t>
      </w:r>
      <w:proofErr w:type="spellEnd"/>
      <w:r w:rsidRPr="00397A20">
        <w:rPr>
          <w:rFonts w:ascii="Times New Roman" w:hAnsi="Times New Roman" w:cs="Times New Roman"/>
          <w:sz w:val="28"/>
          <w:szCs w:val="28"/>
        </w:rPr>
        <w:t xml:space="preserve"> законом</w:t>
      </w:r>
      <w:r w:rsidR="008C390B">
        <w:rPr>
          <w:rFonts w:ascii="Times New Roman" w:hAnsi="Times New Roman" w:cs="Times New Roman"/>
          <w:sz w:val="28"/>
          <w:szCs w:val="28"/>
        </w:rPr>
        <w:t>»</w:t>
      </w:r>
      <w:r w:rsidRPr="00397A20">
        <w:rPr>
          <w:rFonts w:ascii="Times New Roman" w:hAnsi="Times New Roman" w:cs="Times New Roman"/>
          <w:sz w:val="28"/>
          <w:szCs w:val="28"/>
        </w:rPr>
        <w:t>.</w:t>
      </w:r>
      <w:r w:rsidR="006B1816" w:rsidRPr="00397A20">
        <w:rPr>
          <w:rFonts w:ascii="Times New Roman" w:hAnsi="Times New Roman" w:cs="Times New Roman"/>
          <w:sz w:val="28"/>
          <w:szCs w:val="28"/>
        </w:rPr>
        <w:t xml:space="preserve"> </w:t>
      </w:r>
      <w:r w:rsidRPr="00397A20">
        <w:rPr>
          <w:rFonts w:ascii="Times New Roman" w:hAnsi="Times New Roman" w:cs="Times New Roman"/>
          <w:sz w:val="28"/>
          <w:szCs w:val="28"/>
        </w:rPr>
        <w:t xml:space="preserve">Тому </w:t>
      </w:r>
      <w:proofErr w:type="spellStart"/>
      <w:r w:rsidRPr="00397A20">
        <w:rPr>
          <w:rFonts w:ascii="Times New Roman" w:hAnsi="Times New Roman" w:cs="Times New Roman"/>
          <w:sz w:val="28"/>
          <w:szCs w:val="28"/>
        </w:rPr>
        <w:t>безпідставна</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невиплата</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заробітної</w:t>
      </w:r>
      <w:proofErr w:type="spellEnd"/>
      <w:r w:rsidRPr="00397A20">
        <w:rPr>
          <w:rFonts w:ascii="Times New Roman" w:hAnsi="Times New Roman" w:cs="Times New Roman"/>
          <w:sz w:val="28"/>
          <w:szCs w:val="28"/>
        </w:rPr>
        <w:t xml:space="preserve"> плати, </w:t>
      </w:r>
      <w:proofErr w:type="spellStart"/>
      <w:r w:rsidRPr="00397A20">
        <w:rPr>
          <w:rFonts w:ascii="Times New Roman" w:hAnsi="Times New Roman" w:cs="Times New Roman"/>
          <w:sz w:val="28"/>
          <w:szCs w:val="28"/>
        </w:rPr>
        <w:t>стипендії</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пенсії</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чи</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інших</w:t>
      </w:r>
      <w:proofErr w:type="spellEnd"/>
      <w:r w:rsidR="006B1816"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установлених</w:t>
      </w:r>
      <w:proofErr w:type="spellEnd"/>
      <w:r w:rsidRPr="00397A20">
        <w:rPr>
          <w:rFonts w:ascii="Times New Roman" w:hAnsi="Times New Roman" w:cs="Times New Roman"/>
          <w:sz w:val="28"/>
          <w:szCs w:val="28"/>
        </w:rPr>
        <w:t xml:space="preserve"> законом </w:t>
      </w:r>
      <w:proofErr w:type="spellStart"/>
      <w:r w:rsidRPr="00397A20">
        <w:rPr>
          <w:rFonts w:ascii="Times New Roman" w:hAnsi="Times New Roman" w:cs="Times New Roman"/>
          <w:sz w:val="28"/>
          <w:szCs w:val="28"/>
        </w:rPr>
        <w:t>виплат</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громадянам</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вважається</w:t>
      </w:r>
      <w:proofErr w:type="spellEnd"/>
      <w:r w:rsidRPr="00397A20">
        <w:rPr>
          <w:rFonts w:ascii="Times New Roman" w:hAnsi="Times New Roman" w:cs="Times New Roman"/>
          <w:sz w:val="28"/>
          <w:szCs w:val="28"/>
        </w:rPr>
        <w:t xml:space="preserve"> </w:t>
      </w:r>
      <w:proofErr w:type="spellStart"/>
      <w:r w:rsidR="001E2296">
        <w:rPr>
          <w:rFonts w:ascii="Times New Roman" w:hAnsi="Times New Roman" w:cs="Times New Roman"/>
          <w:sz w:val="28"/>
          <w:szCs w:val="28"/>
        </w:rPr>
        <w:t>кр</w:t>
      </w:r>
      <w:proofErr w:type="spellEnd"/>
      <w:r w:rsidR="001E2296">
        <w:rPr>
          <w:rFonts w:ascii="Times New Roman" w:hAnsi="Times New Roman" w:cs="Times New Roman"/>
          <w:sz w:val="28"/>
          <w:szCs w:val="28"/>
        </w:rPr>
        <w:t>. пр.</w:t>
      </w:r>
    </w:p>
    <w:p w14:paraId="198393CC" w14:textId="77777777" w:rsidR="00C96F2A" w:rsidRPr="00397A20" w:rsidRDefault="00C96F2A" w:rsidP="00C35F2E">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397A20">
        <w:rPr>
          <w:rFonts w:ascii="Times New Roman" w:hAnsi="Times New Roman" w:cs="Times New Roman"/>
          <w:sz w:val="28"/>
          <w:szCs w:val="28"/>
        </w:rPr>
        <w:t>Безпідставна</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невиплата</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громадянам</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заробітної</w:t>
      </w:r>
      <w:proofErr w:type="spellEnd"/>
      <w:r w:rsidRPr="00397A20">
        <w:rPr>
          <w:rFonts w:ascii="Times New Roman" w:hAnsi="Times New Roman" w:cs="Times New Roman"/>
          <w:sz w:val="28"/>
          <w:szCs w:val="28"/>
        </w:rPr>
        <w:t xml:space="preserve"> плати, </w:t>
      </w:r>
      <w:proofErr w:type="spellStart"/>
      <w:r w:rsidRPr="00397A20">
        <w:rPr>
          <w:rFonts w:ascii="Times New Roman" w:hAnsi="Times New Roman" w:cs="Times New Roman"/>
          <w:sz w:val="28"/>
          <w:szCs w:val="28"/>
        </w:rPr>
        <w:t>стипендії</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пенсії</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чи</w:t>
      </w:r>
      <w:proofErr w:type="spellEnd"/>
      <w:r w:rsidR="006B1816"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інших</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установлених</w:t>
      </w:r>
      <w:proofErr w:type="spellEnd"/>
      <w:r w:rsidRPr="00397A20">
        <w:rPr>
          <w:rFonts w:ascii="Times New Roman" w:hAnsi="Times New Roman" w:cs="Times New Roman"/>
          <w:sz w:val="28"/>
          <w:szCs w:val="28"/>
        </w:rPr>
        <w:t xml:space="preserve"> законом </w:t>
      </w:r>
      <w:proofErr w:type="spellStart"/>
      <w:r w:rsidRPr="00397A20">
        <w:rPr>
          <w:rFonts w:ascii="Times New Roman" w:hAnsi="Times New Roman" w:cs="Times New Roman"/>
          <w:sz w:val="28"/>
          <w:szCs w:val="28"/>
        </w:rPr>
        <w:t>виплат</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більше</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ніж</w:t>
      </w:r>
      <w:proofErr w:type="spellEnd"/>
      <w:r w:rsidRPr="00397A20">
        <w:rPr>
          <w:rFonts w:ascii="Times New Roman" w:hAnsi="Times New Roman" w:cs="Times New Roman"/>
          <w:sz w:val="28"/>
          <w:szCs w:val="28"/>
        </w:rPr>
        <w:t xml:space="preserve"> за один </w:t>
      </w:r>
      <w:proofErr w:type="spellStart"/>
      <w:r w:rsidRPr="00397A20">
        <w:rPr>
          <w:rFonts w:ascii="Times New Roman" w:hAnsi="Times New Roman" w:cs="Times New Roman"/>
          <w:sz w:val="28"/>
          <w:szCs w:val="28"/>
        </w:rPr>
        <w:t>місяць</w:t>
      </w:r>
      <w:proofErr w:type="spellEnd"/>
      <w:r w:rsidRPr="00397A20">
        <w:rPr>
          <w:rFonts w:ascii="Times New Roman" w:hAnsi="Times New Roman" w:cs="Times New Roman"/>
          <w:sz w:val="28"/>
          <w:szCs w:val="28"/>
        </w:rPr>
        <w:t>, вчинена</w:t>
      </w:r>
      <w:r w:rsidR="006B1816"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умисно</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керівником</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підприємства</w:t>
      </w:r>
      <w:proofErr w:type="spellEnd"/>
      <w:r w:rsidRPr="00397A20">
        <w:rPr>
          <w:rFonts w:ascii="Times New Roman" w:hAnsi="Times New Roman" w:cs="Times New Roman"/>
          <w:sz w:val="28"/>
          <w:szCs w:val="28"/>
        </w:rPr>
        <w:t xml:space="preserve">, установи </w:t>
      </w:r>
      <w:proofErr w:type="spellStart"/>
      <w:r w:rsidRPr="00397A20">
        <w:rPr>
          <w:rFonts w:ascii="Times New Roman" w:hAnsi="Times New Roman" w:cs="Times New Roman"/>
          <w:sz w:val="28"/>
          <w:szCs w:val="28"/>
        </w:rPr>
        <w:t>або</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організації</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незалежно</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від</w:t>
      </w:r>
      <w:proofErr w:type="spellEnd"/>
      <w:r w:rsidR="006B1816"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форми</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власності</w:t>
      </w:r>
      <w:proofErr w:type="spellEnd"/>
      <w:r w:rsidRPr="00397A20">
        <w:rPr>
          <w:rFonts w:ascii="Times New Roman" w:hAnsi="Times New Roman" w:cs="Times New Roman"/>
          <w:sz w:val="28"/>
          <w:szCs w:val="28"/>
        </w:rPr>
        <w:t xml:space="preserve"> </w:t>
      </w:r>
      <w:proofErr w:type="spellStart"/>
      <w:r w:rsidR="006B1816" w:rsidRPr="00397A20">
        <w:rPr>
          <w:rFonts w:ascii="Times New Roman" w:hAnsi="Times New Roman" w:cs="Times New Roman"/>
          <w:sz w:val="28"/>
          <w:szCs w:val="28"/>
        </w:rPr>
        <w:t>чи</w:t>
      </w:r>
      <w:proofErr w:type="spellEnd"/>
      <w:r w:rsidR="006B1816" w:rsidRPr="00397A20">
        <w:rPr>
          <w:rFonts w:ascii="Times New Roman" w:hAnsi="Times New Roman" w:cs="Times New Roman"/>
          <w:sz w:val="28"/>
          <w:szCs w:val="28"/>
        </w:rPr>
        <w:t xml:space="preserve"> </w:t>
      </w:r>
      <w:proofErr w:type="spellStart"/>
      <w:r w:rsidR="006B1816" w:rsidRPr="00397A20">
        <w:rPr>
          <w:rFonts w:ascii="Times New Roman" w:hAnsi="Times New Roman" w:cs="Times New Roman"/>
          <w:sz w:val="28"/>
          <w:szCs w:val="28"/>
        </w:rPr>
        <w:t>громадянином</w:t>
      </w:r>
      <w:proofErr w:type="spellEnd"/>
      <w:r w:rsidR="006B1816" w:rsidRPr="00397A20">
        <w:rPr>
          <w:rFonts w:ascii="Times New Roman" w:hAnsi="Times New Roman" w:cs="Times New Roman"/>
          <w:sz w:val="28"/>
          <w:szCs w:val="28"/>
        </w:rPr>
        <w:t xml:space="preserve"> - </w:t>
      </w:r>
      <w:proofErr w:type="spellStart"/>
      <w:r w:rsidR="006B1816" w:rsidRPr="00397A20">
        <w:rPr>
          <w:rFonts w:ascii="Times New Roman" w:hAnsi="Times New Roman" w:cs="Times New Roman"/>
          <w:sz w:val="28"/>
          <w:szCs w:val="28"/>
        </w:rPr>
        <w:t>суб'єктом</w:t>
      </w:r>
      <w:proofErr w:type="spellEnd"/>
      <w:r w:rsidR="006B1816" w:rsidRPr="00397A20">
        <w:rPr>
          <w:rFonts w:ascii="Times New Roman" w:hAnsi="Times New Roman" w:cs="Times New Roman"/>
          <w:sz w:val="28"/>
          <w:szCs w:val="28"/>
        </w:rPr>
        <w:t xml:space="preserve"> </w:t>
      </w:r>
      <w:proofErr w:type="spellStart"/>
      <w:r w:rsidR="006B1816" w:rsidRPr="00397A20">
        <w:rPr>
          <w:rFonts w:ascii="Times New Roman" w:hAnsi="Times New Roman" w:cs="Times New Roman"/>
          <w:sz w:val="28"/>
          <w:szCs w:val="28"/>
        </w:rPr>
        <w:t>підприємницької</w:t>
      </w:r>
      <w:proofErr w:type="spellEnd"/>
      <w:r w:rsidR="006B1816" w:rsidRPr="00397A20">
        <w:rPr>
          <w:rFonts w:ascii="Times New Roman" w:hAnsi="Times New Roman" w:cs="Times New Roman"/>
          <w:sz w:val="28"/>
          <w:szCs w:val="28"/>
        </w:rPr>
        <w:t xml:space="preserve"> </w:t>
      </w:r>
      <w:proofErr w:type="spellStart"/>
      <w:r w:rsidR="006B1816" w:rsidRPr="00397A20">
        <w:rPr>
          <w:rFonts w:ascii="Times New Roman" w:hAnsi="Times New Roman" w:cs="Times New Roman"/>
          <w:sz w:val="28"/>
          <w:szCs w:val="28"/>
        </w:rPr>
        <w:t>діяльності</w:t>
      </w:r>
      <w:proofErr w:type="spellEnd"/>
      <w:r w:rsidR="006B1816"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утворить</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b/>
          <w:i/>
          <w:sz w:val="28"/>
          <w:szCs w:val="28"/>
        </w:rPr>
        <w:t>об'єктивну</w:t>
      </w:r>
      <w:proofErr w:type="spellEnd"/>
      <w:r w:rsidRPr="00397A20">
        <w:rPr>
          <w:rFonts w:ascii="Times New Roman" w:hAnsi="Times New Roman" w:cs="Times New Roman"/>
          <w:b/>
          <w:i/>
          <w:sz w:val="28"/>
          <w:szCs w:val="28"/>
        </w:rPr>
        <w:t xml:space="preserve"> сторону</w:t>
      </w:r>
      <w:r w:rsidRPr="00397A20">
        <w:rPr>
          <w:rFonts w:ascii="Times New Roman" w:hAnsi="Times New Roman" w:cs="Times New Roman"/>
          <w:sz w:val="28"/>
          <w:szCs w:val="28"/>
        </w:rPr>
        <w:t xml:space="preserve"> </w:t>
      </w:r>
      <w:proofErr w:type="spellStart"/>
      <w:r w:rsidR="003C4859">
        <w:rPr>
          <w:rFonts w:ascii="Times New Roman" w:hAnsi="Times New Roman" w:cs="Times New Roman"/>
          <w:sz w:val="28"/>
          <w:szCs w:val="28"/>
        </w:rPr>
        <w:t>кр</w:t>
      </w:r>
      <w:proofErr w:type="spellEnd"/>
      <w:r w:rsidR="003C4859">
        <w:rPr>
          <w:rFonts w:ascii="Times New Roman" w:hAnsi="Times New Roman" w:cs="Times New Roman"/>
          <w:sz w:val="28"/>
          <w:szCs w:val="28"/>
        </w:rPr>
        <w:t>. пр.</w:t>
      </w:r>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передбаченого</w:t>
      </w:r>
      <w:proofErr w:type="spellEnd"/>
      <w:r w:rsidRPr="00397A20">
        <w:rPr>
          <w:rFonts w:ascii="Times New Roman" w:hAnsi="Times New Roman" w:cs="Times New Roman"/>
          <w:sz w:val="28"/>
          <w:szCs w:val="28"/>
        </w:rPr>
        <w:t xml:space="preserve"> ч. 1 ст.</w:t>
      </w:r>
      <w:r w:rsidR="006B1816" w:rsidRPr="00397A20">
        <w:rPr>
          <w:rFonts w:ascii="Times New Roman" w:hAnsi="Times New Roman" w:cs="Times New Roman"/>
          <w:sz w:val="28"/>
          <w:szCs w:val="28"/>
        </w:rPr>
        <w:t xml:space="preserve"> </w:t>
      </w:r>
      <w:r w:rsidRPr="00397A20">
        <w:rPr>
          <w:rFonts w:ascii="Times New Roman" w:hAnsi="Times New Roman" w:cs="Times New Roman"/>
          <w:sz w:val="28"/>
          <w:szCs w:val="28"/>
        </w:rPr>
        <w:t xml:space="preserve">175. </w:t>
      </w:r>
      <w:proofErr w:type="spellStart"/>
      <w:r w:rsidRPr="00397A20">
        <w:rPr>
          <w:rFonts w:ascii="Times New Roman" w:hAnsi="Times New Roman" w:cs="Times New Roman"/>
          <w:sz w:val="28"/>
          <w:szCs w:val="28"/>
        </w:rPr>
        <w:t>Безпідставність</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невиплати</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має</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місце</w:t>
      </w:r>
      <w:proofErr w:type="spellEnd"/>
      <w:r w:rsidRPr="00397A20">
        <w:rPr>
          <w:rFonts w:ascii="Times New Roman" w:hAnsi="Times New Roman" w:cs="Times New Roman"/>
          <w:sz w:val="28"/>
          <w:szCs w:val="28"/>
        </w:rPr>
        <w:t xml:space="preserve"> в тих </w:t>
      </w:r>
      <w:proofErr w:type="spellStart"/>
      <w:r w:rsidRPr="00397A20">
        <w:rPr>
          <w:rFonts w:ascii="Times New Roman" w:hAnsi="Times New Roman" w:cs="Times New Roman"/>
          <w:sz w:val="28"/>
          <w:szCs w:val="28"/>
        </w:rPr>
        <w:t>випадках</w:t>
      </w:r>
      <w:proofErr w:type="spellEnd"/>
      <w:r w:rsidRPr="00397A20">
        <w:rPr>
          <w:rFonts w:ascii="Times New Roman" w:hAnsi="Times New Roman" w:cs="Times New Roman"/>
          <w:sz w:val="28"/>
          <w:szCs w:val="28"/>
        </w:rPr>
        <w:t xml:space="preserve">, коли </w:t>
      </w:r>
      <w:proofErr w:type="spellStart"/>
      <w:r w:rsidRPr="00397A20">
        <w:rPr>
          <w:rFonts w:ascii="Times New Roman" w:hAnsi="Times New Roman" w:cs="Times New Roman"/>
          <w:sz w:val="28"/>
          <w:szCs w:val="28"/>
        </w:rPr>
        <w:t>об'єктивно</w:t>
      </w:r>
      <w:proofErr w:type="spellEnd"/>
      <w:r w:rsidR="006B1816"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відсутні</w:t>
      </w:r>
      <w:proofErr w:type="spellEnd"/>
      <w:r w:rsidRPr="00397A20">
        <w:rPr>
          <w:rFonts w:ascii="Times New Roman" w:hAnsi="Times New Roman" w:cs="Times New Roman"/>
          <w:sz w:val="28"/>
          <w:szCs w:val="28"/>
        </w:rPr>
        <w:t xml:space="preserve"> причини, </w:t>
      </w:r>
      <w:proofErr w:type="spellStart"/>
      <w:r w:rsidRPr="00397A20">
        <w:rPr>
          <w:rFonts w:ascii="Times New Roman" w:hAnsi="Times New Roman" w:cs="Times New Roman"/>
          <w:sz w:val="28"/>
          <w:szCs w:val="28"/>
        </w:rPr>
        <w:t>що</w:t>
      </w:r>
      <w:proofErr w:type="spellEnd"/>
      <w:r w:rsidRPr="00397A20">
        <w:rPr>
          <w:rFonts w:ascii="Times New Roman" w:hAnsi="Times New Roman" w:cs="Times New Roman"/>
          <w:sz w:val="28"/>
          <w:szCs w:val="28"/>
        </w:rPr>
        <w:t xml:space="preserve"> не </w:t>
      </w:r>
      <w:proofErr w:type="spellStart"/>
      <w:r w:rsidRPr="00397A20">
        <w:rPr>
          <w:rFonts w:ascii="Times New Roman" w:hAnsi="Times New Roman" w:cs="Times New Roman"/>
          <w:sz w:val="28"/>
          <w:szCs w:val="28"/>
        </w:rPr>
        <w:t>дозволяють</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зробити</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виплати</w:t>
      </w:r>
      <w:proofErr w:type="spellEnd"/>
      <w:r w:rsidRPr="00397A20">
        <w:rPr>
          <w:rFonts w:ascii="Times New Roman" w:hAnsi="Times New Roman" w:cs="Times New Roman"/>
          <w:sz w:val="28"/>
          <w:szCs w:val="28"/>
        </w:rPr>
        <w:t>.</w:t>
      </w:r>
    </w:p>
    <w:p w14:paraId="67C9B55A" w14:textId="77777777" w:rsidR="00C96F2A" w:rsidRPr="00397A20" w:rsidRDefault="00C96F2A" w:rsidP="00C35F2E">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397A20">
        <w:rPr>
          <w:rFonts w:ascii="Times New Roman" w:hAnsi="Times New Roman" w:cs="Times New Roman"/>
          <w:b/>
          <w:sz w:val="28"/>
          <w:szCs w:val="28"/>
        </w:rPr>
        <w:t>Суб'єктивна</w:t>
      </w:r>
      <w:proofErr w:type="spellEnd"/>
      <w:r w:rsidRPr="00397A20">
        <w:rPr>
          <w:rFonts w:ascii="Times New Roman" w:hAnsi="Times New Roman" w:cs="Times New Roman"/>
          <w:b/>
          <w:sz w:val="28"/>
          <w:szCs w:val="28"/>
        </w:rPr>
        <w:t xml:space="preserve"> сторона</w:t>
      </w:r>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цього</w:t>
      </w:r>
      <w:proofErr w:type="spellEnd"/>
      <w:r w:rsidRPr="00397A20">
        <w:rPr>
          <w:rFonts w:ascii="Times New Roman" w:hAnsi="Times New Roman" w:cs="Times New Roman"/>
          <w:sz w:val="28"/>
          <w:szCs w:val="28"/>
        </w:rPr>
        <w:t xml:space="preserve"> </w:t>
      </w:r>
      <w:proofErr w:type="spellStart"/>
      <w:r w:rsidR="003C4859">
        <w:rPr>
          <w:rFonts w:ascii="Times New Roman" w:hAnsi="Times New Roman" w:cs="Times New Roman"/>
          <w:sz w:val="28"/>
          <w:szCs w:val="28"/>
        </w:rPr>
        <w:t>кр</w:t>
      </w:r>
      <w:proofErr w:type="spellEnd"/>
      <w:r w:rsidR="003C4859">
        <w:rPr>
          <w:rFonts w:ascii="Times New Roman" w:hAnsi="Times New Roman" w:cs="Times New Roman"/>
          <w:sz w:val="28"/>
          <w:szCs w:val="28"/>
        </w:rPr>
        <w:t>. пр.</w:t>
      </w:r>
      <w:r w:rsidRPr="00397A20">
        <w:rPr>
          <w:rFonts w:ascii="Times New Roman" w:hAnsi="Times New Roman" w:cs="Times New Roman"/>
          <w:sz w:val="28"/>
          <w:szCs w:val="28"/>
        </w:rPr>
        <w:t xml:space="preserve"> — </w:t>
      </w:r>
      <w:proofErr w:type="spellStart"/>
      <w:r w:rsidRPr="00397A20">
        <w:rPr>
          <w:rFonts w:ascii="Times New Roman" w:hAnsi="Times New Roman" w:cs="Times New Roman"/>
          <w:sz w:val="28"/>
          <w:szCs w:val="28"/>
        </w:rPr>
        <w:t>прямий</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умисел</w:t>
      </w:r>
      <w:proofErr w:type="spellEnd"/>
      <w:r w:rsidRPr="00397A20">
        <w:rPr>
          <w:rFonts w:ascii="Times New Roman" w:hAnsi="Times New Roman" w:cs="Times New Roman"/>
          <w:sz w:val="28"/>
          <w:szCs w:val="28"/>
        </w:rPr>
        <w:t>.</w:t>
      </w:r>
    </w:p>
    <w:p w14:paraId="403F1909" w14:textId="77777777" w:rsidR="00C96F2A" w:rsidRPr="00397A20" w:rsidRDefault="00C96F2A" w:rsidP="00C35F2E">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397A20">
        <w:rPr>
          <w:rFonts w:ascii="Times New Roman" w:hAnsi="Times New Roman" w:cs="Times New Roman"/>
          <w:b/>
          <w:sz w:val="28"/>
          <w:szCs w:val="28"/>
        </w:rPr>
        <w:t>Суб'єкт</w:t>
      </w:r>
      <w:proofErr w:type="spellEnd"/>
      <w:r w:rsidRPr="00397A20">
        <w:rPr>
          <w:rFonts w:ascii="Times New Roman" w:hAnsi="Times New Roman" w:cs="Times New Roman"/>
          <w:sz w:val="28"/>
          <w:szCs w:val="28"/>
        </w:rPr>
        <w:t xml:space="preserve"> </w:t>
      </w:r>
      <w:proofErr w:type="spellStart"/>
      <w:r w:rsidR="003C4859">
        <w:rPr>
          <w:rFonts w:ascii="Times New Roman" w:hAnsi="Times New Roman" w:cs="Times New Roman"/>
          <w:sz w:val="28"/>
          <w:szCs w:val="28"/>
        </w:rPr>
        <w:t>кр</w:t>
      </w:r>
      <w:proofErr w:type="spellEnd"/>
      <w:r w:rsidR="003C4859">
        <w:rPr>
          <w:rFonts w:ascii="Times New Roman" w:hAnsi="Times New Roman" w:cs="Times New Roman"/>
          <w:sz w:val="28"/>
          <w:szCs w:val="28"/>
        </w:rPr>
        <w:t>. пр.</w:t>
      </w:r>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спеціальний</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керівник</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підприємства</w:t>
      </w:r>
      <w:proofErr w:type="spellEnd"/>
      <w:r w:rsidRPr="00397A20">
        <w:rPr>
          <w:rFonts w:ascii="Times New Roman" w:hAnsi="Times New Roman" w:cs="Times New Roman"/>
          <w:sz w:val="28"/>
          <w:szCs w:val="28"/>
        </w:rPr>
        <w:t>, установи,</w:t>
      </w:r>
      <w:r w:rsidR="006B1816"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організаці</w:t>
      </w:r>
      <w:r w:rsidR="006B1816" w:rsidRPr="00397A20">
        <w:rPr>
          <w:rFonts w:ascii="Times New Roman" w:hAnsi="Times New Roman" w:cs="Times New Roman"/>
          <w:sz w:val="28"/>
          <w:szCs w:val="28"/>
        </w:rPr>
        <w:t>ї</w:t>
      </w:r>
      <w:proofErr w:type="spellEnd"/>
      <w:r w:rsidR="006B1816" w:rsidRPr="00397A20">
        <w:rPr>
          <w:rFonts w:ascii="Times New Roman" w:hAnsi="Times New Roman" w:cs="Times New Roman"/>
          <w:sz w:val="28"/>
          <w:szCs w:val="28"/>
        </w:rPr>
        <w:t xml:space="preserve"> </w:t>
      </w:r>
      <w:proofErr w:type="spellStart"/>
      <w:r w:rsidR="006B1816" w:rsidRPr="00397A20">
        <w:rPr>
          <w:rFonts w:ascii="Times New Roman" w:hAnsi="Times New Roman" w:cs="Times New Roman"/>
          <w:sz w:val="28"/>
          <w:szCs w:val="28"/>
        </w:rPr>
        <w:t>незалежно</w:t>
      </w:r>
      <w:proofErr w:type="spellEnd"/>
      <w:r w:rsidR="006B1816" w:rsidRPr="00397A20">
        <w:rPr>
          <w:rFonts w:ascii="Times New Roman" w:hAnsi="Times New Roman" w:cs="Times New Roman"/>
          <w:sz w:val="28"/>
          <w:szCs w:val="28"/>
        </w:rPr>
        <w:t xml:space="preserve"> </w:t>
      </w:r>
      <w:proofErr w:type="spellStart"/>
      <w:r w:rsidR="006B1816" w:rsidRPr="00397A20">
        <w:rPr>
          <w:rFonts w:ascii="Times New Roman" w:hAnsi="Times New Roman" w:cs="Times New Roman"/>
          <w:sz w:val="28"/>
          <w:szCs w:val="28"/>
        </w:rPr>
        <w:t>від</w:t>
      </w:r>
      <w:proofErr w:type="spellEnd"/>
      <w:r w:rsidR="006B1816" w:rsidRPr="00397A20">
        <w:rPr>
          <w:rFonts w:ascii="Times New Roman" w:hAnsi="Times New Roman" w:cs="Times New Roman"/>
          <w:sz w:val="28"/>
          <w:szCs w:val="28"/>
        </w:rPr>
        <w:t xml:space="preserve"> </w:t>
      </w:r>
      <w:proofErr w:type="spellStart"/>
      <w:r w:rsidR="006B1816" w:rsidRPr="00397A20">
        <w:rPr>
          <w:rFonts w:ascii="Times New Roman" w:hAnsi="Times New Roman" w:cs="Times New Roman"/>
          <w:sz w:val="28"/>
          <w:szCs w:val="28"/>
        </w:rPr>
        <w:t>форми</w:t>
      </w:r>
      <w:proofErr w:type="spellEnd"/>
      <w:r w:rsidR="006B1816" w:rsidRPr="00397A20">
        <w:rPr>
          <w:rFonts w:ascii="Times New Roman" w:hAnsi="Times New Roman" w:cs="Times New Roman"/>
          <w:sz w:val="28"/>
          <w:szCs w:val="28"/>
        </w:rPr>
        <w:t xml:space="preserve"> </w:t>
      </w:r>
      <w:proofErr w:type="spellStart"/>
      <w:r w:rsidR="006B1816" w:rsidRPr="00397A20">
        <w:rPr>
          <w:rFonts w:ascii="Times New Roman" w:hAnsi="Times New Roman" w:cs="Times New Roman"/>
          <w:sz w:val="28"/>
          <w:szCs w:val="28"/>
        </w:rPr>
        <w:t>власності</w:t>
      </w:r>
      <w:proofErr w:type="spellEnd"/>
      <w:r w:rsidR="006B1816" w:rsidRPr="00397A20">
        <w:rPr>
          <w:rFonts w:ascii="Times New Roman" w:hAnsi="Times New Roman" w:cs="Times New Roman"/>
          <w:sz w:val="28"/>
          <w:szCs w:val="28"/>
        </w:rPr>
        <w:t xml:space="preserve"> </w:t>
      </w:r>
      <w:proofErr w:type="spellStart"/>
      <w:r w:rsidR="006B1816" w:rsidRPr="00397A20">
        <w:rPr>
          <w:rFonts w:ascii="Times New Roman" w:hAnsi="Times New Roman" w:cs="Times New Roman"/>
          <w:sz w:val="28"/>
          <w:szCs w:val="28"/>
        </w:rPr>
        <w:t>чи</w:t>
      </w:r>
      <w:proofErr w:type="spellEnd"/>
      <w:r w:rsidR="006B1816" w:rsidRPr="00397A20">
        <w:rPr>
          <w:rFonts w:ascii="Times New Roman" w:hAnsi="Times New Roman" w:cs="Times New Roman"/>
          <w:sz w:val="28"/>
          <w:szCs w:val="28"/>
        </w:rPr>
        <w:t xml:space="preserve"> </w:t>
      </w:r>
      <w:proofErr w:type="spellStart"/>
      <w:r w:rsidR="006B1816" w:rsidRPr="00397A20">
        <w:rPr>
          <w:rFonts w:ascii="Times New Roman" w:hAnsi="Times New Roman" w:cs="Times New Roman"/>
          <w:sz w:val="28"/>
          <w:szCs w:val="28"/>
        </w:rPr>
        <w:t>громадянин</w:t>
      </w:r>
      <w:proofErr w:type="spellEnd"/>
      <w:r w:rsidR="006B1816" w:rsidRPr="00397A20">
        <w:rPr>
          <w:rFonts w:ascii="Times New Roman" w:hAnsi="Times New Roman" w:cs="Times New Roman"/>
          <w:sz w:val="28"/>
          <w:szCs w:val="28"/>
        </w:rPr>
        <w:t xml:space="preserve"> - </w:t>
      </w:r>
      <w:proofErr w:type="spellStart"/>
      <w:r w:rsidR="006B1816" w:rsidRPr="00397A20">
        <w:rPr>
          <w:rFonts w:ascii="Times New Roman" w:hAnsi="Times New Roman" w:cs="Times New Roman"/>
          <w:sz w:val="28"/>
          <w:szCs w:val="28"/>
        </w:rPr>
        <w:t>суб'єкт</w:t>
      </w:r>
      <w:proofErr w:type="spellEnd"/>
      <w:r w:rsidR="006B1816" w:rsidRPr="00397A20">
        <w:rPr>
          <w:rFonts w:ascii="Times New Roman" w:hAnsi="Times New Roman" w:cs="Times New Roman"/>
          <w:sz w:val="28"/>
          <w:szCs w:val="28"/>
        </w:rPr>
        <w:t xml:space="preserve"> </w:t>
      </w:r>
      <w:proofErr w:type="spellStart"/>
      <w:r w:rsidR="006B1816" w:rsidRPr="00397A20">
        <w:rPr>
          <w:rFonts w:ascii="Times New Roman" w:hAnsi="Times New Roman" w:cs="Times New Roman"/>
          <w:sz w:val="28"/>
          <w:szCs w:val="28"/>
        </w:rPr>
        <w:t>підприємницької</w:t>
      </w:r>
      <w:proofErr w:type="spellEnd"/>
      <w:r w:rsidR="006B1816" w:rsidRPr="00397A20">
        <w:rPr>
          <w:rFonts w:ascii="Times New Roman" w:hAnsi="Times New Roman" w:cs="Times New Roman"/>
          <w:sz w:val="28"/>
          <w:szCs w:val="28"/>
        </w:rPr>
        <w:t xml:space="preserve"> </w:t>
      </w:r>
      <w:proofErr w:type="spellStart"/>
      <w:r w:rsidR="006B1816" w:rsidRPr="00397A20">
        <w:rPr>
          <w:rFonts w:ascii="Times New Roman" w:hAnsi="Times New Roman" w:cs="Times New Roman"/>
          <w:sz w:val="28"/>
          <w:szCs w:val="28"/>
        </w:rPr>
        <w:t>діяльності</w:t>
      </w:r>
      <w:proofErr w:type="spellEnd"/>
      <w:r w:rsidR="006B1816" w:rsidRPr="00397A20">
        <w:rPr>
          <w:rFonts w:ascii="Times New Roman" w:hAnsi="Times New Roman" w:cs="Times New Roman"/>
          <w:sz w:val="28"/>
          <w:szCs w:val="28"/>
        </w:rPr>
        <w:t>.</w:t>
      </w:r>
    </w:p>
    <w:p w14:paraId="4FB031DB" w14:textId="77777777" w:rsidR="00C96F2A" w:rsidRPr="00397A20" w:rsidRDefault="00C96F2A" w:rsidP="00C35F2E">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397A20">
        <w:rPr>
          <w:rFonts w:ascii="Times New Roman" w:hAnsi="Times New Roman" w:cs="Times New Roman"/>
          <w:sz w:val="28"/>
          <w:szCs w:val="28"/>
        </w:rPr>
        <w:t>Частина</w:t>
      </w:r>
      <w:proofErr w:type="spellEnd"/>
      <w:r w:rsidRPr="00397A20">
        <w:rPr>
          <w:rFonts w:ascii="Times New Roman" w:hAnsi="Times New Roman" w:cs="Times New Roman"/>
          <w:sz w:val="28"/>
          <w:szCs w:val="28"/>
        </w:rPr>
        <w:t xml:space="preserve"> 2 ст. 175 </w:t>
      </w:r>
      <w:proofErr w:type="spellStart"/>
      <w:r w:rsidRPr="00397A20">
        <w:rPr>
          <w:rFonts w:ascii="Times New Roman" w:hAnsi="Times New Roman" w:cs="Times New Roman"/>
          <w:sz w:val="28"/>
          <w:szCs w:val="28"/>
        </w:rPr>
        <w:t>передбачає</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відповідальність</w:t>
      </w:r>
      <w:proofErr w:type="spellEnd"/>
      <w:r w:rsidRPr="00397A20">
        <w:rPr>
          <w:rFonts w:ascii="Times New Roman" w:hAnsi="Times New Roman" w:cs="Times New Roman"/>
          <w:sz w:val="28"/>
          <w:szCs w:val="28"/>
        </w:rPr>
        <w:t xml:space="preserve"> за те </w:t>
      </w:r>
      <w:proofErr w:type="spellStart"/>
      <w:r w:rsidRPr="00397A20">
        <w:rPr>
          <w:rFonts w:ascii="Times New Roman" w:hAnsi="Times New Roman" w:cs="Times New Roman"/>
          <w:sz w:val="28"/>
          <w:szCs w:val="28"/>
        </w:rPr>
        <w:t>саме</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діяння</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якщо</w:t>
      </w:r>
      <w:proofErr w:type="spellEnd"/>
      <w:r w:rsidR="006B1816"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воно</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було</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вчинене</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внаслідок</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нецільового</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використання</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коштів</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призначених</w:t>
      </w:r>
      <w:proofErr w:type="spellEnd"/>
      <w:r w:rsidR="006B1816" w:rsidRPr="00397A20">
        <w:rPr>
          <w:rFonts w:ascii="Times New Roman" w:hAnsi="Times New Roman" w:cs="Times New Roman"/>
          <w:sz w:val="28"/>
          <w:szCs w:val="28"/>
        </w:rPr>
        <w:t xml:space="preserve"> </w:t>
      </w:r>
      <w:r w:rsidRPr="00397A20">
        <w:rPr>
          <w:rFonts w:ascii="Times New Roman" w:hAnsi="Times New Roman" w:cs="Times New Roman"/>
          <w:sz w:val="28"/>
          <w:szCs w:val="28"/>
        </w:rPr>
        <w:t xml:space="preserve">для </w:t>
      </w:r>
      <w:proofErr w:type="spellStart"/>
      <w:r w:rsidRPr="00397A20">
        <w:rPr>
          <w:rFonts w:ascii="Times New Roman" w:hAnsi="Times New Roman" w:cs="Times New Roman"/>
          <w:sz w:val="28"/>
          <w:szCs w:val="28"/>
        </w:rPr>
        <w:t>цих</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виплат</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наприклад</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використання</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коштів</w:t>
      </w:r>
      <w:proofErr w:type="spellEnd"/>
      <w:r w:rsidRPr="00397A20">
        <w:rPr>
          <w:rFonts w:ascii="Times New Roman" w:hAnsi="Times New Roman" w:cs="Times New Roman"/>
          <w:sz w:val="28"/>
          <w:szCs w:val="28"/>
        </w:rPr>
        <w:t xml:space="preserve"> з </w:t>
      </w:r>
      <w:proofErr w:type="spellStart"/>
      <w:r w:rsidRPr="00397A20">
        <w:rPr>
          <w:rFonts w:ascii="Times New Roman" w:hAnsi="Times New Roman" w:cs="Times New Roman"/>
          <w:sz w:val="28"/>
          <w:szCs w:val="28"/>
        </w:rPr>
        <w:t>фондів</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зарплати</w:t>
      </w:r>
      <w:proofErr w:type="spellEnd"/>
      <w:r w:rsidRPr="00397A20">
        <w:rPr>
          <w:rFonts w:ascii="Times New Roman" w:hAnsi="Times New Roman" w:cs="Times New Roman"/>
          <w:sz w:val="28"/>
          <w:szCs w:val="28"/>
        </w:rPr>
        <w:t xml:space="preserve"> для</w:t>
      </w:r>
      <w:r w:rsidR="006B1816"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придбання</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обладнання</w:t>
      </w:r>
      <w:proofErr w:type="spellEnd"/>
      <w:r w:rsidRPr="00397A20">
        <w:rPr>
          <w:rFonts w:ascii="Times New Roman" w:hAnsi="Times New Roman" w:cs="Times New Roman"/>
          <w:sz w:val="28"/>
          <w:szCs w:val="28"/>
        </w:rPr>
        <w:t xml:space="preserve">, </w:t>
      </w:r>
      <w:proofErr w:type="gramStart"/>
      <w:r w:rsidRPr="00397A20">
        <w:rPr>
          <w:rFonts w:ascii="Times New Roman" w:hAnsi="Times New Roman" w:cs="Times New Roman"/>
          <w:sz w:val="28"/>
          <w:szCs w:val="28"/>
        </w:rPr>
        <w:t>для ремонту</w:t>
      </w:r>
      <w:proofErr w:type="gram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тощо</w:t>
      </w:r>
      <w:proofErr w:type="spellEnd"/>
      <w:r w:rsidRPr="00397A20">
        <w:rPr>
          <w:rFonts w:ascii="Times New Roman" w:hAnsi="Times New Roman" w:cs="Times New Roman"/>
          <w:sz w:val="28"/>
          <w:szCs w:val="28"/>
        </w:rPr>
        <w:t>.</w:t>
      </w:r>
    </w:p>
    <w:p w14:paraId="35757241" w14:textId="77777777" w:rsidR="00C96F2A" w:rsidRPr="00C35F2E" w:rsidRDefault="00C35F2E" w:rsidP="00C35F2E">
      <w:pPr>
        <w:autoSpaceDE w:val="0"/>
        <w:autoSpaceDN w:val="0"/>
        <w:adjustRightInd w:val="0"/>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Частина третя</w:t>
      </w:r>
      <w:r w:rsidR="00C96F2A" w:rsidRPr="00C35F2E">
        <w:rPr>
          <w:rFonts w:ascii="Times New Roman" w:hAnsi="Times New Roman" w:cs="Times New Roman"/>
          <w:sz w:val="28"/>
          <w:szCs w:val="28"/>
          <w:lang w:val="uk-UA"/>
        </w:rPr>
        <w:t xml:space="preserve"> встановлює, що особа звільняється від кримінальної</w:t>
      </w:r>
      <w:r w:rsidR="006B1816" w:rsidRPr="00C35F2E">
        <w:rPr>
          <w:rFonts w:ascii="Times New Roman" w:hAnsi="Times New Roman" w:cs="Times New Roman"/>
          <w:sz w:val="28"/>
          <w:szCs w:val="28"/>
          <w:lang w:val="uk-UA"/>
        </w:rPr>
        <w:t xml:space="preserve"> </w:t>
      </w:r>
      <w:r w:rsidR="00C96F2A" w:rsidRPr="00C35F2E">
        <w:rPr>
          <w:rFonts w:ascii="Times New Roman" w:hAnsi="Times New Roman" w:cs="Times New Roman"/>
          <w:sz w:val="28"/>
          <w:szCs w:val="28"/>
          <w:lang w:val="uk-UA"/>
        </w:rPr>
        <w:t>відповідальності, якщо до притягнення до кримінальної відповідальності нею</w:t>
      </w:r>
      <w:r w:rsidR="006B1816" w:rsidRPr="00C35F2E">
        <w:rPr>
          <w:rFonts w:ascii="Times New Roman" w:hAnsi="Times New Roman" w:cs="Times New Roman"/>
          <w:sz w:val="28"/>
          <w:szCs w:val="28"/>
          <w:lang w:val="uk-UA"/>
        </w:rPr>
        <w:t xml:space="preserve"> </w:t>
      </w:r>
      <w:r w:rsidR="00C96F2A" w:rsidRPr="00C35F2E">
        <w:rPr>
          <w:rFonts w:ascii="Times New Roman" w:hAnsi="Times New Roman" w:cs="Times New Roman"/>
          <w:sz w:val="28"/>
          <w:szCs w:val="28"/>
          <w:lang w:val="uk-UA"/>
        </w:rPr>
        <w:t>здійснена виплата заробітної плати, стипендії, пенсії чи іншої встановленої</w:t>
      </w:r>
      <w:r w:rsidR="006B1816" w:rsidRPr="00C35F2E">
        <w:rPr>
          <w:rFonts w:ascii="Times New Roman" w:hAnsi="Times New Roman" w:cs="Times New Roman"/>
          <w:sz w:val="28"/>
          <w:szCs w:val="28"/>
          <w:lang w:val="uk-UA"/>
        </w:rPr>
        <w:t xml:space="preserve"> </w:t>
      </w:r>
      <w:r w:rsidR="00C96F2A" w:rsidRPr="00C35F2E">
        <w:rPr>
          <w:rFonts w:ascii="Times New Roman" w:hAnsi="Times New Roman" w:cs="Times New Roman"/>
          <w:sz w:val="28"/>
          <w:szCs w:val="28"/>
          <w:lang w:val="uk-UA"/>
        </w:rPr>
        <w:t>законом виплати громадянам.</w:t>
      </w:r>
    </w:p>
    <w:p w14:paraId="75ACFD54" w14:textId="77777777" w:rsidR="006B1816" w:rsidRPr="00397A20" w:rsidRDefault="006B1816" w:rsidP="00C35F2E">
      <w:pPr>
        <w:autoSpaceDE w:val="0"/>
        <w:autoSpaceDN w:val="0"/>
        <w:adjustRightInd w:val="0"/>
        <w:spacing w:after="0" w:line="240" w:lineRule="auto"/>
        <w:ind w:firstLine="709"/>
        <w:jc w:val="both"/>
        <w:rPr>
          <w:rFonts w:ascii="Times New Roman" w:hAnsi="Times New Roman" w:cs="Times New Roman"/>
          <w:sz w:val="28"/>
          <w:szCs w:val="28"/>
          <w:lang w:val="uk-UA"/>
        </w:rPr>
      </w:pPr>
    </w:p>
    <w:p w14:paraId="087F77EE" w14:textId="77777777" w:rsidR="008E24E2" w:rsidRPr="00397A20" w:rsidRDefault="006B1816" w:rsidP="00C35F2E">
      <w:pPr>
        <w:pStyle w:val="a3"/>
        <w:numPr>
          <w:ilvl w:val="0"/>
          <w:numId w:val="10"/>
        </w:numPr>
        <w:autoSpaceDE w:val="0"/>
        <w:autoSpaceDN w:val="0"/>
        <w:adjustRightInd w:val="0"/>
        <w:spacing w:after="0" w:line="240" w:lineRule="auto"/>
        <w:ind w:left="0" w:firstLine="709"/>
        <w:contextualSpacing w:val="0"/>
        <w:jc w:val="both"/>
        <w:rPr>
          <w:rFonts w:ascii="Times New Roman" w:hAnsi="Times New Roman" w:cs="Times New Roman"/>
          <w:sz w:val="28"/>
          <w:szCs w:val="28"/>
        </w:rPr>
      </w:pPr>
      <w:proofErr w:type="spellStart"/>
      <w:r w:rsidRPr="00397A20">
        <w:rPr>
          <w:rFonts w:ascii="Times New Roman" w:hAnsi="Times New Roman" w:cs="Times New Roman"/>
          <w:b/>
          <w:sz w:val="28"/>
          <w:szCs w:val="28"/>
        </w:rPr>
        <w:t>Порушення</w:t>
      </w:r>
      <w:proofErr w:type="spellEnd"/>
      <w:r w:rsidRPr="00397A20">
        <w:rPr>
          <w:rFonts w:ascii="Times New Roman" w:hAnsi="Times New Roman" w:cs="Times New Roman"/>
          <w:b/>
          <w:sz w:val="28"/>
          <w:szCs w:val="28"/>
        </w:rPr>
        <w:t xml:space="preserve"> </w:t>
      </w:r>
      <w:proofErr w:type="spellStart"/>
      <w:r w:rsidRPr="00397A20">
        <w:rPr>
          <w:rFonts w:ascii="Times New Roman" w:hAnsi="Times New Roman" w:cs="Times New Roman"/>
          <w:b/>
          <w:sz w:val="28"/>
          <w:szCs w:val="28"/>
        </w:rPr>
        <w:t>недоторканності</w:t>
      </w:r>
      <w:proofErr w:type="spellEnd"/>
      <w:r w:rsidRPr="00397A20">
        <w:rPr>
          <w:rFonts w:ascii="Times New Roman" w:hAnsi="Times New Roman" w:cs="Times New Roman"/>
          <w:b/>
          <w:sz w:val="28"/>
          <w:szCs w:val="28"/>
        </w:rPr>
        <w:t xml:space="preserve"> приватного </w:t>
      </w:r>
      <w:proofErr w:type="spellStart"/>
      <w:r w:rsidRPr="00397A20">
        <w:rPr>
          <w:rFonts w:ascii="Times New Roman" w:hAnsi="Times New Roman" w:cs="Times New Roman"/>
          <w:b/>
          <w:sz w:val="28"/>
          <w:szCs w:val="28"/>
        </w:rPr>
        <w:t>життя</w:t>
      </w:r>
      <w:proofErr w:type="spellEnd"/>
      <w:r w:rsidRPr="00397A20">
        <w:rPr>
          <w:rFonts w:ascii="Times New Roman" w:hAnsi="Times New Roman" w:cs="Times New Roman"/>
          <w:b/>
          <w:sz w:val="28"/>
          <w:szCs w:val="28"/>
        </w:rPr>
        <w:t xml:space="preserve"> (ст. 182</w:t>
      </w:r>
      <w:r w:rsidR="008E24E2" w:rsidRPr="00397A20">
        <w:rPr>
          <w:rFonts w:ascii="Times New Roman" w:hAnsi="Times New Roman" w:cs="Times New Roman"/>
          <w:b/>
          <w:sz w:val="28"/>
          <w:szCs w:val="28"/>
          <w:lang w:val="uk-UA"/>
        </w:rPr>
        <w:t xml:space="preserve"> КК України</w:t>
      </w:r>
      <w:r w:rsidRPr="00397A20">
        <w:rPr>
          <w:rFonts w:ascii="Times New Roman" w:hAnsi="Times New Roman" w:cs="Times New Roman"/>
          <w:b/>
          <w:sz w:val="28"/>
          <w:szCs w:val="28"/>
        </w:rPr>
        <w:t>).</w:t>
      </w:r>
    </w:p>
    <w:p w14:paraId="1D28950B" w14:textId="77777777" w:rsidR="00C35F2E" w:rsidRPr="00C35F2E" w:rsidRDefault="00C35F2E" w:rsidP="00C35F2E">
      <w:pPr>
        <w:pStyle w:val="rvps2"/>
        <w:shd w:val="clear" w:color="auto" w:fill="FFFFFF"/>
        <w:spacing w:before="0" w:beforeAutospacing="0" w:after="0" w:afterAutospacing="0"/>
        <w:ind w:firstLine="709"/>
        <w:jc w:val="both"/>
        <w:rPr>
          <w:i/>
          <w:color w:val="333333"/>
        </w:rPr>
      </w:pPr>
      <w:r w:rsidRPr="00C35F2E">
        <w:rPr>
          <w:i/>
          <w:color w:val="333333"/>
        </w:rPr>
        <w:t xml:space="preserve">1. </w:t>
      </w:r>
      <w:proofErr w:type="spellStart"/>
      <w:r w:rsidRPr="00C35F2E">
        <w:rPr>
          <w:i/>
          <w:color w:val="333333"/>
        </w:rPr>
        <w:t>Незаконне</w:t>
      </w:r>
      <w:proofErr w:type="spellEnd"/>
      <w:r w:rsidRPr="00C35F2E">
        <w:rPr>
          <w:i/>
          <w:color w:val="333333"/>
        </w:rPr>
        <w:t xml:space="preserve"> </w:t>
      </w:r>
      <w:proofErr w:type="spellStart"/>
      <w:r w:rsidRPr="00C35F2E">
        <w:rPr>
          <w:i/>
          <w:color w:val="333333"/>
        </w:rPr>
        <w:t>збирання</w:t>
      </w:r>
      <w:proofErr w:type="spellEnd"/>
      <w:r w:rsidRPr="00C35F2E">
        <w:rPr>
          <w:i/>
          <w:color w:val="333333"/>
        </w:rPr>
        <w:t xml:space="preserve">, </w:t>
      </w:r>
      <w:proofErr w:type="spellStart"/>
      <w:r w:rsidRPr="00C35F2E">
        <w:rPr>
          <w:i/>
          <w:color w:val="333333"/>
        </w:rPr>
        <w:t>зберігання</w:t>
      </w:r>
      <w:proofErr w:type="spellEnd"/>
      <w:r w:rsidRPr="00C35F2E">
        <w:rPr>
          <w:i/>
          <w:color w:val="333333"/>
        </w:rPr>
        <w:t xml:space="preserve">, </w:t>
      </w:r>
      <w:proofErr w:type="spellStart"/>
      <w:r w:rsidRPr="00C35F2E">
        <w:rPr>
          <w:i/>
          <w:color w:val="333333"/>
        </w:rPr>
        <w:t>використання</w:t>
      </w:r>
      <w:proofErr w:type="spellEnd"/>
      <w:r w:rsidRPr="00C35F2E">
        <w:rPr>
          <w:i/>
          <w:color w:val="333333"/>
        </w:rPr>
        <w:t xml:space="preserve">, </w:t>
      </w:r>
      <w:proofErr w:type="spellStart"/>
      <w:r w:rsidRPr="00C35F2E">
        <w:rPr>
          <w:i/>
          <w:color w:val="333333"/>
        </w:rPr>
        <w:t>знищення</w:t>
      </w:r>
      <w:proofErr w:type="spellEnd"/>
      <w:r w:rsidRPr="00C35F2E">
        <w:rPr>
          <w:i/>
          <w:color w:val="333333"/>
        </w:rPr>
        <w:t xml:space="preserve">, </w:t>
      </w:r>
      <w:proofErr w:type="spellStart"/>
      <w:r w:rsidRPr="00C35F2E">
        <w:rPr>
          <w:i/>
          <w:color w:val="333333"/>
        </w:rPr>
        <w:t>поширення</w:t>
      </w:r>
      <w:proofErr w:type="spellEnd"/>
      <w:r w:rsidRPr="00C35F2E">
        <w:rPr>
          <w:i/>
          <w:color w:val="333333"/>
        </w:rPr>
        <w:t xml:space="preserve"> </w:t>
      </w:r>
      <w:proofErr w:type="spellStart"/>
      <w:r w:rsidRPr="00C35F2E">
        <w:rPr>
          <w:i/>
          <w:color w:val="333333"/>
        </w:rPr>
        <w:t>конфіденційної</w:t>
      </w:r>
      <w:proofErr w:type="spellEnd"/>
      <w:r w:rsidRPr="00C35F2E">
        <w:rPr>
          <w:i/>
          <w:color w:val="333333"/>
        </w:rPr>
        <w:t xml:space="preserve"> </w:t>
      </w:r>
      <w:proofErr w:type="spellStart"/>
      <w:r w:rsidRPr="00C35F2E">
        <w:rPr>
          <w:i/>
          <w:color w:val="333333"/>
        </w:rPr>
        <w:t>інформації</w:t>
      </w:r>
      <w:proofErr w:type="spellEnd"/>
      <w:r w:rsidRPr="00C35F2E">
        <w:rPr>
          <w:i/>
          <w:color w:val="333333"/>
        </w:rPr>
        <w:t xml:space="preserve"> про особу </w:t>
      </w:r>
      <w:proofErr w:type="spellStart"/>
      <w:r w:rsidRPr="00C35F2E">
        <w:rPr>
          <w:i/>
          <w:color w:val="333333"/>
        </w:rPr>
        <w:t>або</w:t>
      </w:r>
      <w:proofErr w:type="spellEnd"/>
      <w:r w:rsidRPr="00C35F2E">
        <w:rPr>
          <w:i/>
          <w:color w:val="333333"/>
        </w:rPr>
        <w:t xml:space="preserve"> незаконна </w:t>
      </w:r>
      <w:proofErr w:type="spellStart"/>
      <w:r w:rsidRPr="00C35F2E">
        <w:rPr>
          <w:i/>
          <w:color w:val="333333"/>
        </w:rPr>
        <w:t>зміна</w:t>
      </w:r>
      <w:proofErr w:type="spellEnd"/>
      <w:r w:rsidRPr="00C35F2E">
        <w:rPr>
          <w:i/>
          <w:color w:val="333333"/>
        </w:rPr>
        <w:t xml:space="preserve"> </w:t>
      </w:r>
      <w:proofErr w:type="spellStart"/>
      <w:r w:rsidRPr="00C35F2E">
        <w:rPr>
          <w:i/>
          <w:color w:val="333333"/>
        </w:rPr>
        <w:t>такої</w:t>
      </w:r>
      <w:proofErr w:type="spellEnd"/>
      <w:r w:rsidRPr="00C35F2E">
        <w:rPr>
          <w:i/>
          <w:color w:val="333333"/>
        </w:rPr>
        <w:t xml:space="preserve"> </w:t>
      </w:r>
      <w:proofErr w:type="spellStart"/>
      <w:r w:rsidRPr="00C35F2E">
        <w:rPr>
          <w:i/>
          <w:color w:val="333333"/>
        </w:rPr>
        <w:t>інформації</w:t>
      </w:r>
      <w:proofErr w:type="spellEnd"/>
      <w:r w:rsidRPr="00C35F2E">
        <w:rPr>
          <w:i/>
          <w:color w:val="333333"/>
        </w:rPr>
        <w:t xml:space="preserve">, </w:t>
      </w:r>
      <w:proofErr w:type="spellStart"/>
      <w:r w:rsidRPr="00C35F2E">
        <w:rPr>
          <w:i/>
          <w:color w:val="333333"/>
        </w:rPr>
        <w:t>крім</w:t>
      </w:r>
      <w:proofErr w:type="spellEnd"/>
      <w:r w:rsidRPr="00C35F2E">
        <w:rPr>
          <w:i/>
          <w:color w:val="333333"/>
        </w:rPr>
        <w:t xml:space="preserve"> </w:t>
      </w:r>
      <w:proofErr w:type="spellStart"/>
      <w:r w:rsidRPr="00C35F2E">
        <w:rPr>
          <w:i/>
          <w:color w:val="333333"/>
        </w:rPr>
        <w:t>випадків</w:t>
      </w:r>
      <w:proofErr w:type="spellEnd"/>
      <w:r w:rsidRPr="00C35F2E">
        <w:rPr>
          <w:i/>
          <w:color w:val="333333"/>
        </w:rPr>
        <w:t xml:space="preserve">, </w:t>
      </w:r>
      <w:proofErr w:type="spellStart"/>
      <w:r w:rsidRPr="00C35F2E">
        <w:rPr>
          <w:i/>
          <w:color w:val="333333"/>
        </w:rPr>
        <w:t>передбачених</w:t>
      </w:r>
      <w:proofErr w:type="spellEnd"/>
      <w:r w:rsidRPr="00C35F2E">
        <w:rPr>
          <w:i/>
          <w:color w:val="333333"/>
        </w:rPr>
        <w:t xml:space="preserve"> </w:t>
      </w:r>
      <w:proofErr w:type="spellStart"/>
      <w:r w:rsidRPr="00C35F2E">
        <w:rPr>
          <w:i/>
          <w:color w:val="333333"/>
        </w:rPr>
        <w:t>іншими</w:t>
      </w:r>
      <w:proofErr w:type="spellEnd"/>
      <w:r w:rsidRPr="00C35F2E">
        <w:rPr>
          <w:i/>
          <w:color w:val="333333"/>
        </w:rPr>
        <w:t xml:space="preserve"> </w:t>
      </w:r>
      <w:proofErr w:type="spellStart"/>
      <w:r w:rsidRPr="00C35F2E">
        <w:rPr>
          <w:i/>
          <w:color w:val="333333"/>
        </w:rPr>
        <w:t>статтями</w:t>
      </w:r>
      <w:proofErr w:type="spellEnd"/>
      <w:r w:rsidRPr="00C35F2E">
        <w:rPr>
          <w:i/>
          <w:color w:val="333333"/>
        </w:rPr>
        <w:t xml:space="preserve"> </w:t>
      </w:r>
      <w:proofErr w:type="spellStart"/>
      <w:r w:rsidRPr="00C35F2E">
        <w:rPr>
          <w:i/>
          <w:color w:val="333333"/>
        </w:rPr>
        <w:t>цього</w:t>
      </w:r>
      <w:proofErr w:type="spellEnd"/>
      <w:r w:rsidRPr="00C35F2E">
        <w:rPr>
          <w:i/>
          <w:color w:val="333333"/>
        </w:rPr>
        <w:t xml:space="preserve"> Кодексу, -</w:t>
      </w:r>
    </w:p>
    <w:p w14:paraId="38EA8796" w14:textId="77777777" w:rsidR="00C35F2E" w:rsidRPr="00C35F2E" w:rsidRDefault="00C35F2E" w:rsidP="00C35F2E">
      <w:pPr>
        <w:pStyle w:val="rvps2"/>
        <w:shd w:val="clear" w:color="auto" w:fill="FFFFFF"/>
        <w:spacing w:before="0" w:beforeAutospacing="0" w:after="0" w:afterAutospacing="0"/>
        <w:ind w:firstLine="709"/>
        <w:jc w:val="both"/>
        <w:rPr>
          <w:i/>
          <w:color w:val="333333"/>
        </w:rPr>
      </w:pPr>
      <w:bookmarkStart w:id="33" w:name="n1192"/>
      <w:bookmarkEnd w:id="33"/>
      <w:proofErr w:type="spellStart"/>
      <w:r w:rsidRPr="00C35F2E">
        <w:rPr>
          <w:i/>
          <w:color w:val="333333"/>
        </w:rPr>
        <w:t>караються</w:t>
      </w:r>
      <w:proofErr w:type="spellEnd"/>
      <w:r w:rsidRPr="00C35F2E">
        <w:rPr>
          <w:i/>
          <w:color w:val="333333"/>
        </w:rPr>
        <w:t xml:space="preserve"> штрафом </w:t>
      </w:r>
      <w:proofErr w:type="spellStart"/>
      <w:r w:rsidRPr="00C35F2E">
        <w:rPr>
          <w:i/>
          <w:color w:val="333333"/>
        </w:rPr>
        <w:t>від</w:t>
      </w:r>
      <w:proofErr w:type="spellEnd"/>
      <w:r w:rsidRPr="00C35F2E">
        <w:rPr>
          <w:i/>
          <w:color w:val="333333"/>
        </w:rPr>
        <w:t xml:space="preserve"> </w:t>
      </w:r>
      <w:proofErr w:type="spellStart"/>
      <w:r w:rsidRPr="00C35F2E">
        <w:rPr>
          <w:i/>
          <w:color w:val="333333"/>
        </w:rPr>
        <w:t>п'ятисот</w:t>
      </w:r>
      <w:proofErr w:type="spellEnd"/>
      <w:r w:rsidRPr="00C35F2E">
        <w:rPr>
          <w:i/>
          <w:color w:val="333333"/>
        </w:rPr>
        <w:t xml:space="preserve"> до </w:t>
      </w:r>
      <w:proofErr w:type="spellStart"/>
      <w:r w:rsidRPr="00C35F2E">
        <w:rPr>
          <w:i/>
          <w:color w:val="333333"/>
        </w:rPr>
        <w:t>однієї</w:t>
      </w:r>
      <w:proofErr w:type="spellEnd"/>
      <w:r w:rsidRPr="00C35F2E">
        <w:rPr>
          <w:i/>
          <w:color w:val="333333"/>
        </w:rPr>
        <w:t xml:space="preserve"> </w:t>
      </w:r>
      <w:proofErr w:type="spellStart"/>
      <w:r w:rsidRPr="00C35F2E">
        <w:rPr>
          <w:i/>
          <w:color w:val="333333"/>
        </w:rPr>
        <w:t>тисячі</w:t>
      </w:r>
      <w:proofErr w:type="spellEnd"/>
      <w:r w:rsidRPr="00C35F2E">
        <w:rPr>
          <w:i/>
          <w:color w:val="333333"/>
        </w:rPr>
        <w:t xml:space="preserve"> </w:t>
      </w:r>
      <w:proofErr w:type="spellStart"/>
      <w:r w:rsidRPr="00C35F2E">
        <w:rPr>
          <w:i/>
          <w:color w:val="333333"/>
        </w:rPr>
        <w:t>неоподатковуваних</w:t>
      </w:r>
      <w:proofErr w:type="spellEnd"/>
      <w:r w:rsidRPr="00C35F2E">
        <w:rPr>
          <w:i/>
          <w:color w:val="333333"/>
        </w:rPr>
        <w:t xml:space="preserve"> </w:t>
      </w:r>
      <w:proofErr w:type="spellStart"/>
      <w:r w:rsidRPr="00C35F2E">
        <w:rPr>
          <w:i/>
          <w:color w:val="333333"/>
        </w:rPr>
        <w:t>мінімумів</w:t>
      </w:r>
      <w:proofErr w:type="spellEnd"/>
      <w:r w:rsidRPr="00C35F2E">
        <w:rPr>
          <w:i/>
          <w:color w:val="333333"/>
        </w:rPr>
        <w:t xml:space="preserve"> </w:t>
      </w:r>
      <w:proofErr w:type="spellStart"/>
      <w:r w:rsidRPr="00C35F2E">
        <w:rPr>
          <w:i/>
          <w:color w:val="333333"/>
        </w:rPr>
        <w:t>доходів</w:t>
      </w:r>
      <w:proofErr w:type="spellEnd"/>
      <w:r w:rsidRPr="00C35F2E">
        <w:rPr>
          <w:i/>
          <w:color w:val="333333"/>
        </w:rPr>
        <w:t xml:space="preserve"> </w:t>
      </w:r>
      <w:proofErr w:type="spellStart"/>
      <w:r w:rsidRPr="00C35F2E">
        <w:rPr>
          <w:i/>
          <w:color w:val="333333"/>
        </w:rPr>
        <w:t>громадян</w:t>
      </w:r>
      <w:proofErr w:type="spellEnd"/>
      <w:r w:rsidRPr="00C35F2E">
        <w:rPr>
          <w:i/>
          <w:color w:val="333333"/>
        </w:rPr>
        <w:t xml:space="preserve"> </w:t>
      </w:r>
      <w:proofErr w:type="spellStart"/>
      <w:r w:rsidRPr="00C35F2E">
        <w:rPr>
          <w:i/>
          <w:color w:val="333333"/>
        </w:rPr>
        <w:t>або</w:t>
      </w:r>
      <w:proofErr w:type="spellEnd"/>
      <w:r w:rsidRPr="00C35F2E">
        <w:rPr>
          <w:i/>
          <w:color w:val="333333"/>
        </w:rPr>
        <w:t xml:space="preserve"> </w:t>
      </w:r>
      <w:proofErr w:type="spellStart"/>
      <w:r w:rsidRPr="00C35F2E">
        <w:rPr>
          <w:i/>
          <w:color w:val="333333"/>
        </w:rPr>
        <w:t>виправними</w:t>
      </w:r>
      <w:proofErr w:type="spellEnd"/>
      <w:r w:rsidRPr="00C35F2E">
        <w:rPr>
          <w:i/>
          <w:color w:val="333333"/>
        </w:rPr>
        <w:t xml:space="preserve"> роботами </w:t>
      </w:r>
      <w:proofErr w:type="gramStart"/>
      <w:r w:rsidRPr="00C35F2E">
        <w:rPr>
          <w:i/>
          <w:color w:val="333333"/>
        </w:rPr>
        <w:t>на строк</w:t>
      </w:r>
      <w:proofErr w:type="gramEnd"/>
      <w:r w:rsidRPr="00C35F2E">
        <w:rPr>
          <w:i/>
          <w:color w:val="333333"/>
        </w:rPr>
        <w:t xml:space="preserve"> до </w:t>
      </w:r>
      <w:proofErr w:type="spellStart"/>
      <w:r w:rsidRPr="00C35F2E">
        <w:rPr>
          <w:i/>
          <w:color w:val="333333"/>
        </w:rPr>
        <w:t>двох</w:t>
      </w:r>
      <w:proofErr w:type="spellEnd"/>
      <w:r w:rsidRPr="00C35F2E">
        <w:rPr>
          <w:i/>
          <w:color w:val="333333"/>
        </w:rPr>
        <w:t xml:space="preserve"> </w:t>
      </w:r>
      <w:proofErr w:type="spellStart"/>
      <w:r w:rsidRPr="00C35F2E">
        <w:rPr>
          <w:i/>
          <w:color w:val="333333"/>
        </w:rPr>
        <w:t>років</w:t>
      </w:r>
      <w:proofErr w:type="spellEnd"/>
      <w:r w:rsidRPr="00C35F2E">
        <w:rPr>
          <w:i/>
          <w:color w:val="333333"/>
        </w:rPr>
        <w:t xml:space="preserve">, </w:t>
      </w:r>
      <w:proofErr w:type="spellStart"/>
      <w:r w:rsidRPr="00C35F2E">
        <w:rPr>
          <w:i/>
          <w:color w:val="333333"/>
        </w:rPr>
        <w:t>або</w:t>
      </w:r>
      <w:proofErr w:type="spellEnd"/>
      <w:r w:rsidRPr="00C35F2E">
        <w:rPr>
          <w:i/>
          <w:color w:val="333333"/>
        </w:rPr>
        <w:t xml:space="preserve"> </w:t>
      </w:r>
      <w:proofErr w:type="spellStart"/>
      <w:r w:rsidRPr="00C35F2E">
        <w:rPr>
          <w:i/>
          <w:color w:val="333333"/>
        </w:rPr>
        <w:t>арештом</w:t>
      </w:r>
      <w:proofErr w:type="spellEnd"/>
      <w:r w:rsidRPr="00C35F2E">
        <w:rPr>
          <w:i/>
          <w:color w:val="333333"/>
        </w:rPr>
        <w:t xml:space="preserve"> на строк до шести </w:t>
      </w:r>
      <w:proofErr w:type="spellStart"/>
      <w:r w:rsidRPr="00C35F2E">
        <w:rPr>
          <w:i/>
          <w:color w:val="333333"/>
        </w:rPr>
        <w:t>місяців</w:t>
      </w:r>
      <w:proofErr w:type="spellEnd"/>
      <w:r w:rsidRPr="00C35F2E">
        <w:rPr>
          <w:i/>
          <w:color w:val="333333"/>
        </w:rPr>
        <w:t xml:space="preserve">, </w:t>
      </w:r>
      <w:proofErr w:type="spellStart"/>
      <w:r w:rsidRPr="00C35F2E">
        <w:rPr>
          <w:i/>
          <w:color w:val="333333"/>
        </w:rPr>
        <w:t>або</w:t>
      </w:r>
      <w:proofErr w:type="spellEnd"/>
      <w:r w:rsidRPr="00C35F2E">
        <w:rPr>
          <w:i/>
          <w:color w:val="333333"/>
        </w:rPr>
        <w:t xml:space="preserve"> </w:t>
      </w:r>
      <w:proofErr w:type="spellStart"/>
      <w:r w:rsidRPr="00C35F2E">
        <w:rPr>
          <w:i/>
          <w:color w:val="333333"/>
        </w:rPr>
        <w:t>обмеженням</w:t>
      </w:r>
      <w:proofErr w:type="spellEnd"/>
      <w:r w:rsidRPr="00C35F2E">
        <w:rPr>
          <w:i/>
          <w:color w:val="333333"/>
        </w:rPr>
        <w:t xml:space="preserve"> </w:t>
      </w:r>
      <w:proofErr w:type="spellStart"/>
      <w:r w:rsidRPr="00C35F2E">
        <w:rPr>
          <w:i/>
          <w:color w:val="333333"/>
        </w:rPr>
        <w:t>волі</w:t>
      </w:r>
      <w:proofErr w:type="spellEnd"/>
      <w:r w:rsidRPr="00C35F2E">
        <w:rPr>
          <w:i/>
          <w:color w:val="333333"/>
        </w:rPr>
        <w:t xml:space="preserve"> на строк до </w:t>
      </w:r>
      <w:proofErr w:type="spellStart"/>
      <w:r w:rsidRPr="00C35F2E">
        <w:rPr>
          <w:i/>
          <w:color w:val="333333"/>
        </w:rPr>
        <w:t>трьох</w:t>
      </w:r>
      <w:proofErr w:type="spellEnd"/>
      <w:r w:rsidRPr="00C35F2E">
        <w:rPr>
          <w:i/>
          <w:color w:val="333333"/>
        </w:rPr>
        <w:t xml:space="preserve"> </w:t>
      </w:r>
      <w:proofErr w:type="spellStart"/>
      <w:r w:rsidRPr="00C35F2E">
        <w:rPr>
          <w:i/>
          <w:color w:val="333333"/>
        </w:rPr>
        <w:t>років</w:t>
      </w:r>
      <w:proofErr w:type="spellEnd"/>
      <w:r w:rsidRPr="00C35F2E">
        <w:rPr>
          <w:i/>
          <w:color w:val="333333"/>
        </w:rPr>
        <w:t>.</w:t>
      </w:r>
    </w:p>
    <w:p w14:paraId="18604F00" w14:textId="77777777" w:rsidR="00C35F2E" w:rsidRPr="00C35F2E" w:rsidRDefault="00C35F2E" w:rsidP="00C35F2E">
      <w:pPr>
        <w:pStyle w:val="rvps2"/>
        <w:shd w:val="clear" w:color="auto" w:fill="FFFFFF"/>
        <w:spacing w:before="0" w:beforeAutospacing="0" w:after="0" w:afterAutospacing="0"/>
        <w:ind w:firstLine="709"/>
        <w:jc w:val="both"/>
        <w:rPr>
          <w:i/>
          <w:color w:val="333333"/>
        </w:rPr>
      </w:pPr>
      <w:bookmarkStart w:id="34" w:name="n1193"/>
      <w:bookmarkEnd w:id="34"/>
      <w:r w:rsidRPr="00C35F2E">
        <w:rPr>
          <w:i/>
          <w:color w:val="333333"/>
        </w:rPr>
        <w:t xml:space="preserve">2. </w:t>
      </w:r>
      <w:proofErr w:type="spellStart"/>
      <w:r w:rsidRPr="00C35F2E">
        <w:rPr>
          <w:i/>
          <w:color w:val="333333"/>
        </w:rPr>
        <w:t>Ті</w:t>
      </w:r>
      <w:proofErr w:type="spellEnd"/>
      <w:r w:rsidRPr="00C35F2E">
        <w:rPr>
          <w:i/>
          <w:color w:val="333333"/>
        </w:rPr>
        <w:t xml:space="preserve"> </w:t>
      </w:r>
      <w:proofErr w:type="spellStart"/>
      <w:r w:rsidRPr="00C35F2E">
        <w:rPr>
          <w:i/>
          <w:color w:val="333333"/>
        </w:rPr>
        <w:t>самі</w:t>
      </w:r>
      <w:proofErr w:type="spellEnd"/>
      <w:r w:rsidRPr="00C35F2E">
        <w:rPr>
          <w:i/>
          <w:color w:val="333333"/>
        </w:rPr>
        <w:t xml:space="preserve"> </w:t>
      </w:r>
      <w:proofErr w:type="spellStart"/>
      <w:r w:rsidRPr="00C35F2E">
        <w:rPr>
          <w:i/>
          <w:color w:val="333333"/>
        </w:rPr>
        <w:t>дії</w:t>
      </w:r>
      <w:proofErr w:type="spellEnd"/>
      <w:r w:rsidRPr="00C35F2E">
        <w:rPr>
          <w:i/>
          <w:color w:val="333333"/>
        </w:rPr>
        <w:t xml:space="preserve">, </w:t>
      </w:r>
      <w:proofErr w:type="spellStart"/>
      <w:r w:rsidRPr="00C35F2E">
        <w:rPr>
          <w:i/>
          <w:color w:val="333333"/>
        </w:rPr>
        <w:t>вчинені</w:t>
      </w:r>
      <w:proofErr w:type="spellEnd"/>
      <w:r w:rsidRPr="00C35F2E">
        <w:rPr>
          <w:i/>
          <w:color w:val="333333"/>
        </w:rPr>
        <w:t xml:space="preserve"> повторно, </w:t>
      </w:r>
      <w:proofErr w:type="spellStart"/>
      <w:r w:rsidRPr="00C35F2E">
        <w:rPr>
          <w:i/>
          <w:color w:val="333333"/>
        </w:rPr>
        <w:t>або</w:t>
      </w:r>
      <w:proofErr w:type="spellEnd"/>
      <w:r w:rsidRPr="00C35F2E">
        <w:rPr>
          <w:i/>
          <w:color w:val="333333"/>
        </w:rPr>
        <w:t xml:space="preserve"> </w:t>
      </w:r>
      <w:proofErr w:type="spellStart"/>
      <w:r w:rsidRPr="00C35F2E">
        <w:rPr>
          <w:i/>
          <w:color w:val="333333"/>
        </w:rPr>
        <w:t>якщо</w:t>
      </w:r>
      <w:proofErr w:type="spellEnd"/>
      <w:r w:rsidRPr="00C35F2E">
        <w:rPr>
          <w:i/>
          <w:color w:val="333333"/>
        </w:rPr>
        <w:t xml:space="preserve"> вони </w:t>
      </w:r>
      <w:proofErr w:type="spellStart"/>
      <w:r w:rsidRPr="00C35F2E">
        <w:rPr>
          <w:i/>
          <w:color w:val="333333"/>
        </w:rPr>
        <w:t>заподіяли</w:t>
      </w:r>
      <w:proofErr w:type="spellEnd"/>
      <w:r w:rsidRPr="00C35F2E">
        <w:rPr>
          <w:i/>
          <w:color w:val="333333"/>
        </w:rPr>
        <w:t xml:space="preserve"> </w:t>
      </w:r>
      <w:proofErr w:type="spellStart"/>
      <w:r w:rsidRPr="00C35F2E">
        <w:rPr>
          <w:i/>
          <w:color w:val="333333"/>
        </w:rPr>
        <w:t>істотну</w:t>
      </w:r>
      <w:proofErr w:type="spellEnd"/>
      <w:r w:rsidRPr="00C35F2E">
        <w:rPr>
          <w:i/>
          <w:color w:val="333333"/>
        </w:rPr>
        <w:t xml:space="preserve"> шкоду </w:t>
      </w:r>
      <w:proofErr w:type="spellStart"/>
      <w:r w:rsidRPr="00C35F2E">
        <w:rPr>
          <w:i/>
          <w:color w:val="333333"/>
        </w:rPr>
        <w:t>охоронюваним</w:t>
      </w:r>
      <w:proofErr w:type="spellEnd"/>
      <w:r w:rsidRPr="00C35F2E">
        <w:rPr>
          <w:i/>
          <w:color w:val="333333"/>
        </w:rPr>
        <w:t xml:space="preserve"> законом правам, свободам та </w:t>
      </w:r>
      <w:proofErr w:type="spellStart"/>
      <w:r w:rsidRPr="00C35F2E">
        <w:rPr>
          <w:i/>
          <w:color w:val="333333"/>
        </w:rPr>
        <w:t>інтересам</w:t>
      </w:r>
      <w:proofErr w:type="spellEnd"/>
      <w:r w:rsidRPr="00C35F2E">
        <w:rPr>
          <w:i/>
          <w:color w:val="333333"/>
        </w:rPr>
        <w:t xml:space="preserve"> особи, -</w:t>
      </w:r>
    </w:p>
    <w:p w14:paraId="41C36DBE" w14:textId="77777777" w:rsidR="00C35F2E" w:rsidRPr="00C35F2E" w:rsidRDefault="00C35F2E" w:rsidP="00C35F2E">
      <w:pPr>
        <w:pStyle w:val="rvps2"/>
        <w:shd w:val="clear" w:color="auto" w:fill="FFFFFF"/>
        <w:spacing w:before="0" w:beforeAutospacing="0" w:after="0" w:afterAutospacing="0"/>
        <w:ind w:firstLine="709"/>
        <w:jc w:val="both"/>
        <w:rPr>
          <w:i/>
          <w:color w:val="333333"/>
        </w:rPr>
      </w:pPr>
      <w:bookmarkStart w:id="35" w:name="n1194"/>
      <w:bookmarkEnd w:id="35"/>
      <w:proofErr w:type="spellStart"/>
      <w:r w:rsidRPr="00C35F2E">
        <w:rPr>
          <w:i/>
          <w:color w:val="333333"/>
        </w:rPr>
        <w:lastRenderedPageBreak/>
        <w:t>караються</w:t>
      </w:r>
      <w:proofErr w:type="spellEnd"/>
      <w:r w:rsidRPr="00C35F2E">
        <w:rPr>
          <w:i/>
          <w:color w:val="333333"/>
        </w:rPr>
        <w:t xml:space="preserve"> </w:t>
      </w:r>
      <w:proofErr w:type="spellStart"/>
      <w:r w:rsidRPr="00C35F2E">
        <w:rPr>
          <w:i/>
          <w:color w:val="333333"/>
        </w:rPr>
        <w:t>арештом</w:t>
      </w:r>
      <w:proofErr w:type="spellEnd"/>
      <w:r w:rsidRPr="00C35F2E">
        <w:rPr>
          <w:i/>
          <w:color w:val="333333"/>
        </w:rPr>
        <w:t xml:space="preserve"> </w:t>
      </w:r>
      <w:proofErr w:type="gramStart"/>
      <w:r w:rsidRPr="00C35F2E">
        <w:rPr>
          <w:i/>
          <w:color w:val="333333"/>
        </w:rPr>
        <w:t>на строк</w:t>
      </w:r>
      <w:proofErr w:type="gramEnd"/>
      <w:r w:rsidRPr="00C35F2E">
        <w:rPr>
          <w:i/>
          <w:color w:val="333333"/>
        </w:rPr>
        <w:t xml:space="preserve"> </w:t>
      </w:r>
      <w:proofErr w:type="spellStart"/>
      <w:r w:rsidRPr="00C35F2E">
        <w:rPr>
          <w:i/>
          <w:color w:val="333333"/>
        </w:rPr>
        <w:t>від</w:t>
      </w:r>
      <w:proofErr w:type="spellEnd"/>
      <w:r w:rsidRPr="00C35F2E">
        <w:rPr>
          <w:i/>
          <w:color w:val="333333"/>
        </w:rPr>
        <w:t xml:space="preserve"> </w:t>
      </w:r>
      <w:proofErr w:type="spellStart"/>
      <w:r w:rsidRPr="00C35F2E">
        <w:rPr>
          <w:i/>
          <w:color w:val="333333"/>
        </w:rPr>
        <w:t>трьох</w:t>
      </w:r>
      <w:proofErr w:type="spellEnd"/>
      <w:r w:rsidRPr="00C35F2E">
        <w:rPr>
          <w:i/>
          <w:color w:val="333333"/>
        </w:rPr>
        <w:t xml:space="preserve"> до шести </w:t>
      </w:r>
      <w:proofErr w:type="spellStart"/>
      <w:r w:rsidRPr="00C35F2E">
        <w:rPr>
          <w:i/>
          <w:color w:val="333333"/>
        </w:rPr>
        <w:t>місяців</w:t>
      </w:r>
      <w:proofErr w:type="spellEnd"/>
      <w:r w:rsidRPr="00C35F2E">
        <w:rPr>
          <w:i/>
          <w:color w:val="333333"/>
        </w:rPr>
        <w:t xml:space="preserve"> </w:t>
      </w:r>
      <w:proofErr w:type="spellStart"/>
      <w:r w:rsidRPr="00C35F2E">
        <w:rPr>
          <w:i/>
          <w:color w:val="333333"/>
        </w:rPr>
        <w:t>або</w:t>
      </w:r>
      <w:proofErr w:type="spellEnd"/>
      <w:r w:rsidRPr="00C35F2E">
        <w:rPr>
          <w:i/>
          <w:color w:val="333333"/>
        </w:rPr>
        <w:t xml:space="preserve"> </w:t>
      </w:r>
      <w:proofErr w:type="spellStart"/>
      <w:r w:rsidRPr="00C35F2E">
        <w:rPr>
          <w:i/>
          <w:color w:val="333333"/>
        </w:rPr>
        <w:t>обмеженням</w:t>
      </w:r>
      <w:proofErr w:type="spellEnd"/>
      <w:r w:rsidRPr="00C35F2E">
        <w:rPr>
          <w:i/>
          <w:color w:val="333333"/>
        </w:rPr>
        <w:t xml:space="preserve"> </w:t>
      </w:r>
      <w:proofErr w:type="spellStart"/>
      <w:r w:rsidRPr="00C35F2E">
        <w:rPr>
          <w:i/>
          <w:color w:val="333333"/>
        </w:rPr>
        <w:t>волі</w:t>
      </w:r>
      <w:proofErr w:type="spellEnd"/>
      <w:r w:rsidRPr="00C35F2E">
        <w:rPr>
          <w:i/>
          <w:color w:val="333333"/>
        </w:rPr>
        <w:t xml:space="preserve"> на строк </w:t>
      </w:r>
      <w:proofErr w:type="spellStart"/>
      <w:r w:rsidRPr="00C35F2E">
        <w:rPr>
          <w:i/>
          <w:color w:val="333333"/>
        </w:rPr>
        <w:t>від</w:t>
      </w:r>
      <w:proofErr w:type="spellEnd"/>
      <w:r w:rsidRPr="00C35F2E">
        <w:rPr>
          <w:i/>
          <w:color w:val="333333"/>
        </w:rPr>
        <w:t xml:space="preserve"> </w:t>
      </w:r>
      <w:proofErr w:type="spellStart"/>
      <w:r w:rsidRPr="00C35F2E">
        <w:rPr>
          <w:i/>
          <w:color w:val="333333"/>
        </w:rPr>
        <w:t>трьох</w:t>
      </w:r>
      <w:proofErr w:type="spellEnd"/>
      <w:r w:rsidRPr="00C35F2E">
        <w:rPr>
          <w:i/>
          <w:color w:val="333333"/>
        </w:rPr>
        <w:t xml:space="preserve"> до </w:t>
      </w:r>
      <w:proofErr w:type="spellStart"/>
      <w:r w:rsidRPr="00C35F2E">
        <w:rPr>
          <w:i/>
          <w:color w:val="333333"/>
        </w:rPr>
        <w:t>п'яти</w:t>
      </w:r>
      <w:proofErr w:type="spellEnd"/>
      <w:r w:rsidRPr="00C35F2E">
        <w:rPr>
          <w:i/>
          <w:color w:val="333333"/>
        </w:rPr>
        <w:t xml:space="preserve"> </w:t>
      </w:r>
      <w:proofErr w:type="spellStart"/>
      <w:r w:rsidRPr="00C35F2E">
        <w:rPr>
          <w:i/>
          <w:color w:val="333333"/>
        </w:rPr>
        <w:t>років</w:t>
      </w:r>
      <w:proofErr w:type="spellEnd"/>
      <w:r w:rsidRPr="00C35F2E">
        <w:rPr>
          <w:i/>
          <w:color w:val="333333"/>
        </w:rPr>
        <w:t xml:space="preserve">, </w:t>
      </w:r>
      <w:proofErr w:type="spellStart"/>
      <w:r w:rsidRPr="00C35F2E">
        <w:rPr>
          <w:i/>
          <w:color w:val="333333"/>
        </w:rPr>
        <w:t>або</w:t>
      </w:r>
      <w:proofErr w:type="spellEnd"/>
      <w:r w:rsidRPr="00C35F2E">
        <w:rPr>
          <w:i/>
          <w:color w:val="333333"/>
        </w:rPr>
        <w:t xml:space="preserve"> </w:t>
      </w:r>
      <w:proofErr w:type="spellStart"/>
      <w:r w:rsidRPr="00C35F2E">
        <w:rPr>
          <w:i/>
          <w:color w:val="333333"/>
        </w:rPr>
        <w:t>позбавленням</w:t>
      </w:r>
      <w:proofErr w:type="spellEnd"/>
      <w:r w:rsidRPr="00C35F2E">
        <w:rPr>
          <w:i/>
          <w:color w:val="333333"/>
        </w:rPr>
        <w:t xml:space="preserve"> </w:t>
      </w:r>
      <w:proofErr w:type="spellStart"/>
      <w:r w:rsidRPr="00C35F2E">
        <w:rPr>
          <w:i/>
          <w:color w:val="333333"/>
        </w:rPr>
        <w:t>волі</w:t>
      </w:r>
      <w:proofErr w:type="spellEnd"/>
      <w:r w:rsidRPr="00C35F2E">
        <w:rPr>
          <w:i/>
          <w:color w:val="333333"/>
        </w:rPr>
        <w:t xml:space="preserve"> на той </w:t>
      </w:r>
      <w:proofErr w:type="spellStart"/>
      <w:r w:rsidRPr="00C35F2E">
        <w:rPr>
          <w:i/>
          <w:color w:val="333333"/>
        </w:rPr>
        <w:t>самий</w:t>
      </w:r>
      <w:proofErr w:type="spellEnd"/>
      <w:r w:rsidRPr="00C35F2E">
        <w:rPr>
          <w:i/>
          <w:color w:val="333333"/>
        </w:rPr>
        <w:t xml:space="preserve"> строк.</w:t>
      </w:r>
    </w:p>
    <w:p w14:paraId="0155FB74" w14:textId="77777777" w:rsidR="00C35F2E" w:rsidRPr="00C35F2E" w:rsidRDefault="00C35F2E" w:rsidP="00C35F2E">
      <w:pPr>
        <w:pStyle w:val="rvps2"/>
        <w:shd w:val="clear" w:color="auto" w:fill="FFFFFF"/>
        <w:spacing w:before="0" w:beforeAutospacing="0" w:after="0" w:afterAutospacing="0"/>
        <w:ind w:firstLine="709"/>
        <w:jc w:val="both"/>
        <w:rPr>
          <w:i/>
          <w:color w:val="333333"/>
        </w:rPr>
      </w:pPr>
      <w:bookmarkStart w:id="36" w:name="n1195"/>
      <w:bookmarkEnd w:id="36"/>
      <w:proofErr w:type="spellStart"/>
      <w:r w:rsidRPr="00C35F2E">
        <w:rPr>
          <w:rStyle w:val="rvts9"/>
          <w:b/>
          <w:bCs/>
          <w:i/>
          <w:color w:val="333333"/>
        </w:rPr>
        <w:t>Примітка</w:t>
      </w:r>
      <w:proofErr w:type="spellEnd"/>
      <w:r w:rsidRPr="00C35F2E">
        <w:rPr>
          <w:rStyle w:val="rvts9"/>
          <w:b/>
          <w:bCs/>
          <w:i/>
          <w:color w:val="333333"/>
        </w:rPr>
        <w:t>.</w:t>
      </w:r>
      <w:r w:rsidRPr="00C35F2E">
        <w:rPr>
          <w:i/>
          <w:color w:val="333333"/>
        </w:rPr>
        <w:t> </w:t>
      </w:r>
      <w:proofErr w:type="spellStart"/>
      <w:r w:rsidRPr="00C35F2E">
        <w:rPr>
          <w:i/>
          <w:color w:val="333333"/>
        </w:rPr>
        <w:t>Істотною</w:t>
      </w:r>
      <w:proofErr w:type="spellEnd"/>
      <w:r w:rsidRPr="00C35F2E">
        <w:rPr>
          <w:i/>
          <w:color w:val="333333"/>
        </w:rPr>
        <w:t xml:space="preserve"> шкодою у </w:t>
      </w:r>
      <w:proofErr w:type="spellStart"/>
      <w:r w:rsidRPr="00C35F2E">
        <w:rPr>
          <w:i/>
          <w:color w:val="333333"/>
        </w:rPr>
        <w:t>цій</w:t>
      </w:r>
      <w:proofErr w:type="spellEnd"/>
      <w:r w:rsidRPr="00C35F2E">
        <w:rPr>
          <w:i/>
          <w:color w:val="333333"/>
        </w:rPr>
        <w:t xml:space="preserve"> </w:t>
      </w:r>
      <w:proofErr w:type="spellStart"/>
      <w:r w:rsidRPr="00C35F2E">
        <w:rPr>
          <w:i/>
          <w:color w:val="333333"/>
        </w:rPr>
        <w:t>статті</w:t>
      </w:r>
      <w:proofErr w:type="spellEnd"/>
      <w:r w:rsidRPr="00C35F2E">
        <w:rPr>
          <w:i/>
          <w:color w:val="333333"/>
        </w:rPr>
        <w:t xml:space="preserve">, </w:t>
      </w:r>
      <w:proofErr w:type="spellStart"/>
      <w:r w:rsidRPr="00C35F2E">
        <w:rPr>
          <w:i/>
          <w:color w:val="333333"/>
        </w:rPr>
        <w:t>якщо</w:t>
      </w:r>
      <w:proofErr w:type="spellEnd"/>
      <w:r w:rsidRPr="00C35F2E">
        <w:rPr>
          <w:i/>
          <w:color w:val="333333"/>
        </w:rPr>
        <w:t xml:space="preserve"> вона </w:t>
      </w:r>
      <w:proofErr w:type="spellStart"/>
      <w:r w:rsidRPr="00C35F2E">
        <w:rPr>
          <w:i/>
          <w:color w:val="333333"/>
        </w:rPr>
        <w:t>полягає</w:t>
      </w:r>
      <w:proofErr w:type="spellEnd"/>
      <w:r w:rsidRPr="00C35F2E">
        <w:rPr>
          <w:i/>
          <w:color w:val="333333"/>
        </w:rPr>
        <w:t xml:space="preserve"> у </w:t>
      </w:r>
      <w:proofErr w:type="spellStart"/>
      <w:r w:rsidRPr="00C35F2E">
        <w:rPr>
          <w:i/>
          <w:color w:val="333333"/>
        </w:rPr>
        <w:t>заподіянні</w:t>
      </w:r>
      <w:proofErr w:type="spellEnd"/>
      <w:r w:rsidRPr="00C35F2E">
        <w:rPr>
          <w:i/>
          <w:color w:val="333333"/>
        </w:rPr>
        <w:t xml:space="preserve"> </w:t>
      </w:r>
      <w:proofErr w:type="spellStart"/>
      <w:r w:rsidRPr="00C35F2E">
        <w:rPr>
          <w:i/>
          <w:color w:val="333333"/>
        </w:rPr>
        <w:t>матеріальних</w:t>
      </w:r>
      <w:proofErr w:type="spellEnd"/>
      <w:r w:rsidRPr="00C35F2E">
        <w:rPr>
          <w:i/>
          <w:color w:val="333333"/>
        </w:rPr>
        <w:t xml:space="preserve"> </w:t>
      </w:r>
      <w:proofErr w:type="spellStart"/>
      <w:r w:rsidRPr="00C35F2E">
        <w:rPr>
          <w:i/>
          <w:color w:val="333333"/>
        </w:rPr>
        <w:t>збитків</w:t>
      </w:r>
      <w:proofErr w:type="spellEnd"/>
      <w:r w:rsidRPr="00C35F2E">
        <w:rPr>
          <w:i/>
          <w:color w:val="333333"/>
        </w:rPr>
        <w:t xml:space="preserve">, </w:t>
      </w:r>
      <w:proofErr w:type="spellStart"/>
      <w:r w:rsidRPr="00C35F2E">
        <w:rPr>
          <w:i/>
          <w:color w:val="333333"/>
        </w:rPr>
        <w:t>вважається</w:t>
      </w:r>
      <w:proofErr w:type="spellEnd"/>
      <w:r w:rsidRPr="00C35F2E">
        <w:rPr>
          <w:i/>
          <w:color w:val="333333"/>
        </w:rPr>
        <w:t xml:space="preserve"> </w:t>
      </w:r>
      <w:proofErr w:type="spellStart"/>
      <w:r w:rsidRPr="00C35F2E">
        <w:rPr>
          <w:i/>
          <w:color w:val="333333"/>
        </w:rPr>
        <w:t>така</w:t>
      </w:r>
      <w:proofErr w:type="spellEnd"/>
      <w:r w:rsidRPr="00C35F2E">
        <w:rPr>
          <w:i/>
          <w:color w:val="333333"/>
        </w:rPr>
        <w:t xml:space="preserve"> шкода, яка в сто і </w:t>
      </w:r>
      <w:proofErr w:type="spellStart"/>
      <w:r w:rsidRPr="00C35F2E">
        <w:rPr>
          <w:i/>
          <w:color w:val="333333"/>
        </w:rPr>
        <w:t>більше</w:t>
      </w:r>
      <w:proofErr w:type="spellEnd"/>
      <w:r w:rsidRPr="00C35F2E">
        <w:rPr>
          <w:i/>
          <w:color w:val="333333"/>
        </w:rPr>
        <w:t xml:space="preserve"> </w:t>
      </w:r>
      <w:proofErr w:type="spellStart"/>
      <w:r w:rsidRPr="00C35F2E">
        <w:rPr>
          <w:i/>
          <w:color w:val="333333"/>
        </w:rPr>
        <w:t>разів</w:t>
      </w:r>
      <w:proofErr w:type="spellEnd"/>
      <w:r w:rsidRPr="00C35F2E">
        <w:rPr>
          <w:i/>
          <w:color w:val="333333"/>
        </w:rPr>
        <w:t xml:space="preserve"> </w:t>
      </w:r>
      <w:proofErr w:type="spellStart"/>
      <w:r w:rsidRPr="00C35F2E">
        <w:rPr>
          <w:i/>
          <w:color w:val="333333"/>
        </w:rPr>
        <w:t>перевищує</w:t>
      </w:r>
      <w:proofErr w:type="spellEnd"/>
      <w:r w:rsidRPr="00C35F2E">
        <w:rPr>
          <w:i/>
          <w:color w:val="333333"/>
        </w:rPr>
        <w:t xml:space="preserve"> </w:t>
      </w:r>
      <w:proofErr w:type="spellStart"/>
      <w:r w:rsidRPr="00C35F2E">
        <w:rPr>
          <w:i/>
          <w:color w:val="333333"/>
        </w:rPr>
        <w:t>неоподатковуваний</w:t>
      </w:r>
      <w:proofErr w:type="spellEnd"/>
      <w:r w:rsidRPr="00C35F2E">
        <w:rPr>
          <w:i/>
          <w:color w:val="333333"/>
        </w:rPr>
        <w:t xml:space="preserve"> </w:t>
      </w:r>
      <w:proofErr w:type="spellStart"/>
      <w:r w:rsidRPr="00C35F2E">
        <w:rPr>
          <w:i/>
          <w:color w:val="333333"/>
        </w:rPr>
        <w:t>мінімум</w:t>
      </w:r>
      <w:proofErr w:type="spellEnd"/>
      <w:r w:rsidRPr="00C35F2E">
        <w:rPr>
          <w:i/>
          <w:color w:val="333333"/>
        </w:rPr>
        <w:t xml:space="preserve"> </w:t>
      </w:r>
      <w:proofErr w:type="spellStart"/>
      <w:r w:rsidRPr="00C35F2E">
        <w:rPr>
          <w:i/>
          <w:color w:val="333333"/>
        </w:rPr>
        <w:t>доходів</w:t>
      </w:r>
      <w:proofErr w:type="spellEnd"/>
      <w:r w:rsidRPr="00C35F2E">
        <w:rPr>
          <w:i/>
          <w:color w:val="333333"/>
        </w:rPr>
        <w:t xml:space="preserve"> </w:t>
      </w:r>
      <w:proofErr w:type="spellStart"/>
      <w:r w:rsidRPr="00C35F2E">
        <w:rPr>
          <w:i/>
          <w:color w:val="333333"/>
        </w:rPr>
        <w:t>громадян</w:t>
      </w:r>
      <w:proofErr w:type="spellEnd"/>
      <w:r w:rsidRPr="00C35F2E">
        <w:rPr>
          <w:i/>
          <w:color w:val="333333"/>
        </w:rPr>
        <w:t>.</w:t>
      </w:r>
    </w:p>
    <w:p w14:paraId="5A9C340E" w14:textId="77777777" w:rsidR="00C35F2E" w:rsidRPr="00C35F2E" w:rsidRDefault="00C35F2E" w:rsidP="00C35F2E">
      <w:pPr>
        <w:pStyle w:val="rvps2"/>
        <w:shd w:val="clear" w:color="auto" w:fill="FFFFFF"/>
        <w:spacing w:before="0" w:beforeAutospacing="0" w:after="0" w:afterAutospacing="0"/>
        <w:ind w:firstLine="709"/>
        <w:jc w:val="both"/>
        <w:rPr>
          <w:i/>
          <w:color w:val="333333"/>
        </w:rPr>
      </w:pPr>
      <w:bookmarkStart w:id="37" w:name="n3657"/>
      <w:bookmarkEnd w:id="37"/>
      <w:proofErr w:type="spellStart"/>
      <w:r w:rsidRPr="00C35F2E">
        <w:rPr>
          <w:i/>
          <w:color w:val="333333"/>
        </w:rPr>
        <w:t>Публічне</w:t>
      </w:r>
      <w:proofErr w:type="spellEnd"/>
      <w:r w:rsidRPr="00C35F2E">
        <w:rPr>
          <w:i/>
          <w:color w:val="333333"/>
        </w:rPr>
        <w:t xml:space="preserve">, у тому </w:t>
      </w:r>
      <w:proofErr w:type="spellStart"/>
      <w:r w:rsidRPr="00C35F2E">
        <w:rPr>
          <w:i/>
          <w:color w:val="333333"/>
        </w:rPr>
        <w:t>числі</w:t>
      </w:r>
      <w:proofErr w:type="spellEnd"/>
      <w:r w:rsidRPr="00C35F2E">
        <w:rPr>
          <w:i/>
          <w:color w:val="333333"/>
        </w:rPr>
        <w:t xml:space="preserve"> через </w:t>
      </w:r>
      <w:proofErr w:type="spellStart"/>
      <w:r w:rsidRPr="00C35F2E">
        <w:rPr>
          <w:i/>
          <w:color w:val="333333"/>
        </w:rPr>
        <w:t>засоби</w:t>
      </w:r>
      <w:proofErr w:type="spellEnd"/>
      <w:r w:rsidRPr="00C35F2E">
        <w:rPr>
          <w:i/>
          <w:color w:val="333333"/>
        </w:rPr>
        <w:t xml:space="preserve"> </w:t>
      </w:r>
      <w:proofErr w:type="spellStart"/>
      <w:r w:rsidRPr="00C35F2E">
        <w:rPr>
          <w:i/>
          <w:color w:val="333333"/>
        </w:rPr>
        <w:t>масової</w:t>
      </w:r>
      <w:proofErr w:type="spellEnd"/>
      <w:r w:rsidRPr="00C35F2E">
        <w:rPr>
          <w:i/>
          <w:color w:val="333333"/>
        </w:rPr>
        <w:t xml:space="preserve"> </w:t>
      </w:r>
      <w:proofErr w:type="spellStart"/>
      <w:r w:rsidRPr="00C35F2E">
        <w:rPr>
          <w:i/>
          <w:color w:val="333333"/>
        </w:rPr>
        <w:t>інформації</w:t>
      </w:r>
      <w:proofErr w:type="spellEnd"/>
      <w:r w:rsidRPr="00C35F2E">
        <w:rPr>
          <w:i/>
          <w:color w:val="333333"/>
        </w:rPr>
        <w:t xml:space="preserve">, </w:t>
      </w:r>
      <w:proofErr w:type="spellStart"/>
      <w:r w:rsidRPr="00C35F2E">
        <w:rPr>
          <w:i/>
          <w:color w:val="333333"/>
        </w:rPr>
        <w:t>журналістів</w:t>
      </w:r>
      <w:proofErr w:type="spellEnd"/>
      <w:r w:rsidRPr="00C35F2E">
        <w:rPr>
          <w:i/>
          <w:color w:val="333333"/>
        </w:rPr>
        <w:t xml:space="preserve">, </w:t>
      </w:r>
      <w:proofErr w:type="spellStart"/>
      <w:r w:rsidRPr="00C35F2E">
        <w:rPr>
          <w:i/>
          <w:color w:val="333333"/>
        </w:rPr>
        <w:t>громадські</w:t>
      </w:r>
      <w:proofErr w:type="spellEnd"/>
      <w:r w:rsidRPr="00C35F2E">
        <w:rPr>
          <w:i/>
          <w:color w:val="333333"/>
        </w:rPr>
        <w:t xml:space="preserve"> </w:t>
      </w:r>
      <w:proofErr w:type="spellStart"/>
      <w:r w:rsidRPr="00C35F2E">
        <w:rPr>
          <w:i/>
          <w:color w:val="333333"/>
        </w:rPr>
        <w:t>об’єднання</w:t>
      </w:r>
      <w:proofErr w:type="spellEnd"/>
      <w:r w:rsidRPr="00C35F2E">
        <w:rPr>
          <w:i/>
          <w:color w:val="333333"/>
        </w:rPr>
        <w:t xml:space="preserve">, </w:t>
      </w:r>
      <w:proofErr w:type="spellStart"/>
      <w:r w:rsidRPr="00C35F2E">
        <w:rPr>
          <w:i/>
          <w:color w:val="333333"/>
        </w:rPr>
        <w:t>професійні</w:t>
      </w:r>
      <w:proofErr w:type="spellEnd"/>
      <w:r w:rsidRPr="00C35F2E">
        <w:rPr>
          <w:i/>
          <w:color w:val="333333"/>
        </w:rPr>
        <w:t xml:space="preserve"> </w:t>
      </w:r>
      <w:proofErr w:type="spellStart"/>
      <w:r w:rsidRPr="00C35F2E">
        <w:rPr>
          <w:i/>
          <w:color w:val="333333"/>
        </w:rPr>
        <w:t>спілки</w:t>
      </w:r>
      <w:proofErr w:type="spellEnd"/>
      <w:r w:rsidRPr="00C35F2E">
        <w:rPr>
          <w:i/>
          <w:color w:val="333333"/>
        </w:rPr>
        <w:t xml:space="preserve">, </w:t>
      </w:r>
      <w:proofErr w:type="spellStart"/>
      <w:r w:rsidRPr="00C35F2E">
        <w:rPr>
          <w:i/>
          <w:color w:val="333333"/>
        </w:rPr>
        <w:t>повідомлення</w:t>
      </w:r>
      <w:proofErr w:type="spellEnd"/>
      <w:r w:rsidRPr="00C35F2E">
        <w:rPr>
          <w:i/>
          <w:color w:val="333333"/>
        </w:rPr>
        <w:t xml:space="preserve"> особою </w:t>
      </w:r>
      <w:proofErr w:type="spellStart"/>
      <w:r w:rsidRPr="00C35F2E">
        <w:rPr>
          <w:i/>
          <w:color w:val="333333"/>
        </w:rPr>
        <w:t>інформації</w:t>
      </w:r>
      <w:proofErr w:type="spellEnd"/>
      <w:r w:rsidRPr="00C35F2E">
        <w:rPr>
          <w:i/>
          <w:color w:val="333333"/>
        </w:rPr>
        <w:t xml:space="preserve"> про </w:t>
      </w:r>
      <w:proofErr w:type="spellStart"/>
      <w:r w:rsidRPr="00C35F2E">
        <w:rPr>
          <w:i/>
          <w:color w:val="333333"/>
        </w:rPr>
        <w:t>вчинення</w:t>
      </w:r>
      <w:proofErr w:type="spellEnd"/>
      <w:r w:rsidRPr="00C35F2E">
        <w:rPr>
          <w:i/>
          <w:color w:val="333333"/>
        </w:rPr>
        <w:t xml:space="preserve"> </w:t>
      </w:r>
      <w:proofErr w:type="spellStart"/>
      <w:r w:rsidRPr="00C35F2E">
        <w:rPr>
          <w:i/>
          <w:color w:val="333333"/>
        </w:rPr>
        <w:t>кримінального</w:t>
      </w:r>
      <w:proofErr w:type="spellEnd"/>
      <w:r w:rsidRPr="00C35F2E">
        <w:rPr>
          <w:i/>
          <w:color w:val="333333"/>
        </w:rPr>
        <w:t xml:space="preserve"> </w:t>
      </w:r>
      <w:proofErr w:type="spellStart"/>
      <w:r w:rsidRPr="00C35F2E">
        <w:rPr>
          <w:i/>
          <w:color w:val="333333"/>
        </w:rPr>
        <w:t>або</w:t>
      </w:r>
      <w:proofErr w:type="spellEnd"/>
      <w:r w:rsidRPr="00C35F2E">
        <w:rPr>
          <w:i/>
          <w:color w:val="333333"/>
        </w:rPr>
        <w:t xml:space="preserve"> </w:t>
      </w:r>
      <w:proofErr w:type="spellStart"/>
      <w:r w:rsidRPr="00C35F2E">
        <w:rPr>
          <w:i/>
          <w:color w:val="333333"/>
        </w:rPr>
        <w:t>іншого</w:t>
      </w:r>
      <w:proofErr w:type="spellEnd"/>
      <w:r w:rsidRPr="00C35F2E">
        <w:rPr>
          <w:i/>
          <w:color w:val="333333"/>
        </w:rPr>
        <w:t xml:space="preserve"> </w:t>
      </w:r>
      <w:proofErr w:type="spellStart"/>
      <w:r w:rsidRPr="00C35F2E">
        <w:rPr>
          <w:i/>
          <w:color w:val="333333"/>
        </w:rPr>
        <w:t>правопорушення</w:t>
      </w:r>
      <w:proofErr w:type="spellEnd"/>
      <w:r w:rsidRPr="00C35F2E">
        <w:rPr>
          <w:i/>
          <w:color w:val="333333"/>
        </w:rPr>
        <w:t xml:space="preserve">, </w:t>
      </w:r>
      <w:proofErr w:type="spellStart"/>
      <w:r w:rsidRPr="00C35F2E">
        <w:rPr>
          <w:i/>
          <w:color w:val="333333"/>
        </w:rPr>
        <w:t>здійснене</w:t>
      </w:r>
      <w:proofErr w:type="spellEnd"/>
      <w:r w:rsidRPr="00C35F2E">
        <w:rPr>
          <w:i/>
          <w:color w:val="333333"/>
        </w:rPr>
        <w:t xml:space="preserve"> з </w:t>
      </w:r>
      <w:proofErr w:type="spellStart"/>
      <w:r w:rsidRPr="00C35F2E">
        <w:rPr>
          <w:i/>
          <w:color w:val="333333"/>
        </w:rPr>
        <w:t>дотриманням</w:t>
      </w:r>
      <w:proofErr w:type="spellEnd"/>
      <w:r w:rsidRPr="00C35F2E">
        <w:rPr>
          <w:i/>
          <w:color w:val="333333"/>
        </w:rPr>
        <w:t xml:space="preserve"> </w:t>
      </w:r>
      <w:proofErr w:type="spellStart"/>
      <w:r w:rsidRPr="00C35F2E">
        <w:rPr>
          <w:i/>
          <w:color w:val="333333"/>
        </w:rPr>
        <w:t>вимог</w:t>
      </w:r>
      <w:proofErr w:type="spellEnd"/>
      <w:r w:rsidRPr="00C35F2E">
        <w:rPr>
          <w:i/>
          <w:color w:val="333333"/>
        </w:rPr>
        <w:t xml:space="preserve"> закону, не є </w:t>
      </w:r>
      <w:proofErr w:type="spellStart"/>
      <w:r w:rsidRPr="00C35F2E">
        <w:rPr>
          <w:i/>
          <w:color w:val="333333"/>
        </w:rPr>
        <w:t>діями</w:t>
      </w:r>
      <w:proofErr w:type="spellEnd"/>
      <w:r w:rsidRPr="00C35F2E">
        <w:rPr>
          <w:i/>
          <w:color w:val="333333"/>
        </w:rPr>
        <w:t xml:space="preserve">, </w:t>
      </w:r>
      <w:proofErr w:type="spellStart"/>
      <w:r w:rsidRPr="00C35F2E">
        <w:rPr>
          <w:i/>
          <w:color w:val="333333"/>
        </w:rPr>
        <w:t>передбаченими</w:t>
      </w:r>
      <w:proofErr w:type="spellEnd"/>
      <w:r w:rsidRPr="00C35F2E">
        <w:rPr>
          <w:i/>
          <w:color w:val="333333"/>
        </w:rPr>
        <w:t xml:space="preserve"> </w:t>
      </w:r>
      <w:proofErr w:type="spellStart"/>
      <w:r w:rsidRPr="00C35F2E">
        <w:rPr>
          <w:i/>
          <w:color w:val="333333"/>
        </w:rPr>
        <w:t>цією</w:t>
      </w:r>
      <w:proofErr w:type="spellEnd"/>
      <w:r w:rsidRPr="00C35F2E">
        <w:rPr>
          <w:i/>
          <w:color w:val="333333"/>
        </w:rPr>
        <w:t xml:space="preserve"> </w:t>
      </w:r>
      <w:proofErr w:type="spellStart"/>
      <w:r w:rsidRPr="00C35F2E">
        <w:rPr>
          <w:i/>
          <w:color w:val="333333"/>
        </w:rPr>
        <w:t>статтею</w:t>
      </w:r>
      <w:proofErr w:type="spellEnd"/>
      <w:r w:rsidRPr="00C35F2E">
        <w:rPr>
          <w:i/>
          <w:color w:val="333333"/>
        </w:rPr>
        <w:t xml:space="preserve">, і не </w:t>
      </w:r>
      <w:proofErr w:type="spellStart"/>
      <w:r w:rsidRPr="00C35F2E">
        <w:rPr>
          <w:i/>
          <w:color w:val="333333"/>
        </w:rPr>
        <w:t>тягне</w:t>
      </w:r>
      <w:proofErr w:type="spellEnd"/>
      <w:r w:rsidRPr="00C35F2E">
        <w:rPr>
          <w:i/>
          <w:color w:val="333333"/>
        </w:rPr>
        <w:t xml:space="preserve"> за собою </w:t>
      </w:r>
      <w:proofErr w:type="spellStart"/>
      <w:r w:rsidRPr="00C35F2E">
        <w:rPr>
          <w:i/>
          <w:color w:val="333333"/>
        </w:rPr>
        <w:t>кримінальну</w:t>
      </w:r>
      <w:proofErr w:type="spellEnd"/>
      <w:r w:rsidRPr="00C35F2E">
        <w:rPr>
          <w:i/>
          <w:color w:val="333333"/>
        </w:rPr>
        <w:t xml:space="preserve"> </w:t>
      </w:r>
      <w:proofErr w:type="spellStart"/>
      <w:r w:rsidRPr="00C35F2E">
        <w:rPr>
          <w:i/>
          <w:color w:val="333333"/>
        </w:rPr>
        <w:t>відповідальність</w:t>
      </w:r>
      <w:proofErr w:type="spellEnd"/>
      <w:r w:rsidRPr="00C35F2E">
        <w:rPr>
          <w:i/>
          <w:color w:val="333333"/>
        </w:rPr>
        <w:t>.</w:t>
      </w:r>
    </w:p>
    <w:p w14:paraId="3585EFA7" w14:textId="77777777" w:rsidR="00C35F2E" w:rsidRPr="00C35F2E" w:rsidRDefault="00C35F2E" w:rsidP="00C35F2E">
      <w:pPr>
        <w:pStyle w:val="rvps2"/>
        <w:spacing w:before="0" w:beforeAutospacing="0" w:after="0" w:afterAutospacing="0"/>
        <w:ind w:firstLine="709"/>
        <w:jc w:val="both"/>
        <w:rPr>
          <w:i/>
          <w:color w:val="333333"/>
          <w:shd w:val="clear" w:color="auto" w:fill="FFFFFF"/>
        </w:rPr>
      </w:pPr>
      <w:bookmarkStart w:id="38" w:name="n1196"/>
      <w:bookmarkEnd w:id="38"/>
      <w:r w:rsidRPr="00C35F2E">
        <w:rPr>
          <w:rStyle w:val="rvts11"/>
          <w:i/>
          <w:iCs/>
          <w:color w:val="333333"/>
          <w:shd w:val="clear" w:color="auto" w:fill="FFFFFF"/>
        </w:rPr>
        <w:t>{</w:t>
      </w:r>
      <w:proofErr w:type="spellStart"/>
      <w:r w:rsidRPr="00C35F2E">
        <w:rPr>
          <w:rStyle w:val="rvts11"/>
          <w:i/>
          <w:iCs/>
          <w:color w:val="333333"/>
          <w:shd w:val="clear" w:color="auto" w:fill="FFFFFF"/>
        </w:rPr>
        <w:t>Стаття</w:t>
      </w:r>
      <w:proofErr w:type="spellEnd"/>
      <w:r w:rsidRPr="00C35F2E">
        <w:rPr>
          <w:rStyle w:val="rvts11"/>
          <w:i/>
          <w:iCs/>
          <w:color w:val="333333"/>
          <w:shd w:val="clear" w:color="auto" w:fill="FFFFFF"/>
        </w:rPr>
        <w:t xml:space="preserve"> 182 в </w:t>
      </w:r>
      <w:proofErr w:type="spellStart"/>
      <w:r w:rsidRPr="00C35F2E">
        <w:rPr>
          <w:rStyle w:val="rvts11"/>
          <w:i/>
          <w:iCs/>
          <w:color w:val="333333"/>
          <w:shd w:val="clear" w:color="auto" w:fill="FFFFFF"/>
        </w:rPr>
        <w:t>редакції</w:t>
      </w:r>
      <w:proofErr w:type="spellEnd"/>
      <w:r w:rsidRPr="00C35F2E">
        <w:rPr>
          <w:rStyle w:val="rvts11"/>
          <w:i/>
          <w:iCs/>
          <w:color w:val="333333"/>
          <w:shd w:val="clear" w:color="auto" w:fill="FFFFFF"/>
        </w:rPr>
        <w:t xml:space="preserve"> Закону </w:t>
      </w:r>
      <w:hyperlink r:id="rId32" w:tgtFrame="_blank" w:history="1">
        <w:r w:rsidRPr="00C35F2E">
          <w:rPr>
            <w:rStyle w:val="a4"/>
            <w:i/>
            <w:iCs/>
            <w:color w:val="000099"/>
          </w:rPr>
          <w:t xml:space="preserve">№ 3454-VI </w:t>
        </w:r>
        <w:proofErr w:type="spellStart"/>
        <w:r w:rsidRPr="00C35F2E">
          <w:rPr>
            <w:rStyle w:val="a4"/>
            <w:i/>
            <w:iCs/>
            <w:color w:val="000099"/>
          </w:rPr>
          <w:t>від</w:t>
        </w:r>
        <w:proofErr w:type="spellEnd"/>
        <w:r w:rsidRPr="00C35F2E">
          <w:rPr>
            <w:rStyle w:val="a4"/>
            <w:i/>
            <w:iCs/>
            <w:color w:val="000099"/>
          </w:rPr>
          <w:t xml:space="preserve"> 02.06.2011</w:t>
        </w:r>
      </w:hyperlink>
      <w:r w:rsidRPr="00C35F2E">
        <w:rPr>
          <w:rStyle w:val="rvts46"/>
          <w:i/>
          <w:iCs/>
          <w:color w:val="333333"/>
          <w:shd w:val="clear" w:color="auto" w:fill="FFFFFF"/>
        </w:rPr>
        <w:t>; </w:t>
      </w:r>
      <w:proofErr w:type="spellStart"/>
      <w:r w:rsidRPr="00C35F2E">
        <w:rPr>
          <w:rStyle w:val="rvts11"/>
          <w:i/>
          <w:iCs/>
          <w:color w:val="333333"/>
          <w:shd w:val="clear" w:color="auto" w:fill="FFFFFF"/>
        </w:rPr>
        <w:t>із</w:t>
      </w:r>
      <w:proofErr w:type="spellEnd"/>
      <w:r w:rsidRPr="00C35F2E">
        <w:rPr>
          <w:rStyle w:val="rvts11"/>
          <w:i/>
          <w:iCs/>
          <w:color w:val="333333"/>
          <w:shd w:val="clear" w:color="auto" w:fill="FFFFFF"/>
        </w:rPr>
        <w:t xml:space="preserve"> </w:t>
      </w:r>
      <w:proofErr w:type="spellStart"/>
      <w:r w:rsidRPr="00C35F2E">
        <w:rPr>
          <w:rStyle w:val="rvts11"/>
          <w:i/>
          <w:iCs/>
          <w:color w:val="333333"/>
          <w:shd w:val="clear" w:color="auto" w:fill="FFFFFF"/>
        </w:rPr>
        <w:t>змінами</w:t>
      </w:r>
      <w:proofErr w:type="spellEnd"/>
      <w:r w:rsidRPr="00C35F2E">
        <w:rPr>
          <w:rStyle w:val="rvts11"/>
          <w:i/>
          <w:iCs/>
          <w:color w:val="333333"/>
          <w:shd w:val="clear" w:color="auto" w:fill="FFFFFF"/>
        </w:rPr>
        <w:t xml:space="preserve">, </w:t>
      </w:r>
      <w:proofErr w:type="spellStart"/>
      <w:r w:rsidRPr="00C35F2E">
        <w:rPr>
          <w:rStyle w:val="rvts11"/>
          <w:i/>
          <w:iCs/>
          <w:color w:val="333333"/>
          <w:shd w:val="clear" w:color="auto" w:fill="FFFFFF"/>
        </w:rPr>
        <w:t>внесеними</w:t>
      </w:r>
      <w:proofErr w:type="spellEnd"/>
      <w:r w:rsidRPr="00C35F2E">
        <w:rPr>
          <w:rStyle w:val="rvts11"/>
          <w:i/>
          <w:iCs/>
          <w:color w:val="333333"/>
          <w:shd w:val="clear" w:color="auto" w:fill="FFFFFF"/>
        </w:rPr>
        <w:t xml:space="preserve"> </w:t>
      </w:r>
      <w:proofErr w:type="spellStart"/>
      <w:r w:rsidRPr="00C35F2E">
        <w:rPr>
          <w:rStyle w:val="rvts11"/>
          <w:i/>
          <w:iCs/>
          <w:color w:val="333333"/>
          <w:shd w:val="clear" w:color="auto" w:fill="FFFFFF"/>
        </w:rPr>
        <w:t>згідно</w:t>
      </w:r>
      <w:proofErr w:type="spellEnd"/>
      <w:r w:rsidRPr="00C35F2E">
        <w:rPr>
          <w:rStyle w:val="rvts11"/>
          <w:i/>
          <w:iCs/>
          <w:color w:val="333333"/>
          <w:shd w:val="clear" w:color="auto" w:fill="FFFFFF"/>
        </w:rPr>
        <w:t xml:space="preserve"> </w:t>
      </w:r>
      <w:proofErr w:type="spellStart"/>
      <w:r w:rsidRPr="00C35F2E">
        <w:rPr>
          <w:rStyle w:val="rvts11"/>
          <w:i/>
          <w:iCs/>
          <w:color w:val="333333"/>
          <w:shd w:val="clear" w:color="auto" w:fill="FFFFFF"/>
        </w:rPr>
        <w:t>із</w:t>
      </w:r>
      <w:proofErr w:type="spellEnd"/>
      <w:r w:rsidRPr="00C35F2E">
        <w:rPr>
          <w:rStyle w:val="rvts11"/>
          <w:i/>
          <w:iCs/>
          <w:color w:val="333333"/>
          <w:shd w:val="clear" w:color="auto" w:fill="FFFFFF"/>
        </w:rPr>
        <w:t xml:space="preserve"> Законом</w:t>
      </w:r>
      <w:r w:rsidRPr="00C35F2E">
        <w:rPr>
          <w:rStyle w:val="rvts46"/>
          <w:i/>
          <w:iCs/>
          <w:color w:val="333333"/>
          <w:shd w:val="clear" w:color="auto" w:fill="FFFFFF"/>
        </w:rPr>
        <w:t> </w:t>
      </w:r>
      <w:hyperlink r:id="rId33" w:anchor="n164" w:tgtFrame="_blank" w:history="1">
        <w:r w:rsidRPr="00C35F2E">
          <w:rPr>
            <w:rStyle w:val="a4"/>
            <w:i/>
            <w:iCs/>
            <w:color w:val="000099"/>
          </w:rPr>
          <w:t xml:space="preserve">№ 198-IX </w:t>
        </w:r>
        <w:proofErr w:type="spellStart"/>
        <w:r w:rsidRPr="00C35F2E">
          <w:rPr>
            <w:rStyle w:val="a4"/>
            <w:i/>
            <w:iCs/>
            <w:color w:val="000099"/>
          </w:rPr>
          <w:t>від</w:t>
        </w:r>
        <w:proofErr w:type="spellEnd"/>
        <w:r w:rsidRPr="00C35F2E">
          <w:rPr>
            <w:rStyle w:val="a4"/>
            <w:i/>
            <w:iCs/>
            <w:color w:val="000099"/>
          </w:rPr>
          <w:t xml:space="preserve"> 17.10.2019</w:t>
        </w:r>
      </w:hyperlink>
      <w:r w:rsidRPr="00C35F2E">
        <w:rPr>
          <w:rStyle w:val="rvts11"/>
          <w:i/>
          <w:iCs/>
          <w:color w:val="333333"/>
          <w:shd w:val="clear" w:color="auto" w:fill="FFFFFF"/>
        </w:rPr>
        <w:t>}</w:t>
      </w:r>
    </w:p>
    <w:p w14:paraId="6E47B48E" w14:textId="77777777" w:rsidR="006B1816" w:rsidRPr="00397A20" w:rsidRDefault="006B1816" w:rsidP="00C35F2E">
      <w:pPr>
        <w:pStyle w:val="a3"/>
        <w:autoSpaceDE w:val="0"/>
        <w:autoSpaceDN w:val="0"/>
        <w:adjustRightInd w:val="0"/>
        <w:spacing w:after="0" w:line="240" w:lineRule="auto"/>
        <w:ind w:left="0" w:firstLine="709"/>
        <w:contextualSpacing w:val="0"/>
        <w:jc w:val="both"/>
        <w:rPr>
          <w:rFonts w:ascii="Times New Roman" w:hAnsi="Times New Roman" w:cs="Times New Roman"/>
          <w:sz w:val="28"/>
          <w:szCs w:val="28"/>
        </w:rPr>
      </w:pPr>
      <w:proofErr w:type="spellStart"/>
      <w:r w:rsidRPr="00397A20">
        <w:rPr>
          <w:rFonts w:ascii="Times New Roman" w:hAnsi="Times New Roman" w:cs="Times New Roman"/>
          <w:sz w:val="28"/>
          <w:szCs w:val="28"/>
        </w:rPr>
        <w:t>Конституція</w:t>
      </w:r>
      <w:proofErr w:type="spellEnd"/>
      <w:r w:rsidR="008E24E2"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України</w:t>
      </w:r>
      <w:proofErr w:type="spellEnd"/>
      <w:r w:rsidRPr="00397A20">
        <w:rPr>
          <w:rFonts w:ascii="Times New Roman" w:hAnsi="Times New Roman" w:cs="Times New Roman"/>
          <w:sz w:val="28"/>
          <w:szCs w:val="28"/>
        </w:rPr>
        <w:t xml:space="preserve"> в ст. 32 </w:t>
      </w:r>
      <w:proofErr w:type="spellStart"/>
      <w:r w:rsidRPr="00397A20">
        <w:rPr>
          <w:rFonts w:ascii="Times New Roman" w:hAnsi="Times New Roman" w:cs="Times New Roman"/>
          <w:sz w:val="28"/>
          <w:szCs w:val="28"/>
        </w:rPr>
        <w:t>встановила</w:t>
      </w:r>
      <w:proofErr w:type="spellEnd"/>
      <w:r w:rsidRPr="00397A20">
        <w:rPr>
          <w:rFonts w:ascii="Times New Roman" w:hAnsi="Times New Roman" w:cs="Times New Roman"/>
          <w:sz w:val="28"/>
          <w:szCs w:val="28"/>
        </w:rPr>
        <w:t xml:space="preserve"> право кожного </w:t>
      </w:r>
      <w:proofErr w:type="spellStart"/>
      <w:r w:rsidRPr="00397A20">
        <w:rPr>
          <w:rFonts w:ascii="Times New Roman" w:hAnsi="Times New Roman" w:cs="Times New Roman"/>
          <w:sz w:val="28"/>
          <w:szCs w:val="28"/>
        </w:rPr>
        <w:t>громадянина</w:t>
      </w:r>
      <w:proofErr w:type="spellEnd"/>
      <w:r w:rsidRPr="00397A20">
        <w:rPr>
          <w:rFonts w:ascii="Times New Roman" w:hAnsi="Times New Roman" w:cs="Times New Roman"/>
          <w:sz w:val="28"/>
          <w:szCs w:val="28"/>
        </w:rPr>
        <w:t xml:space="preserve"> на </w:t>
      </w:r>
      <w:proofErr w:type="spellStart"/>
      <w:r w:rsidRPr="00397A20">
        <w:rPr>
          <w:rFonts w:ascii="Times New Roman" w:hAnsi="Times New Roman" w:cs="Times New Roman"/>
          <w:sz w:val="28"/>
          <w:szCs w:val="28"/>
        </w:rPr>
        <w:t>недоторканність</w:t>
      </w:r>
      <w:proofErr w:type="spellEnd"/>
      <w:r w:rsidR="008E24E2" w:rsidRPr="00397A20">
        <w:rPr>
          <w:rFonts w:ascii="Times New Roman" w:hAnsi="Times New Roman" w:cs="Times New Roman"/>
          <w:sz w:val="28"/>
          <w:szCs w:val="28"/>
          <w:lang w:val="uk-UA"/>
        </w:rPr>
        <w:t xml:space="preserve"> </w:t>
      </w:r>
      <w:r w:rsidRPr="00397A20">
        <w:rPr>
          <w:rFonts w:ascii="Times New Roman" w:hAnsi="Times New Roman" w:cs="Times New Roman"/>
          <w:sz w:val="28"/>
          <w:szCs w:val="28"/>
        </w:rPr>
        <w:t xml:space="preserve">приватного </w:t>
      </w:r>
      <w:proofErr w:type="spellStart"/>
      <w:r w:rsidRPr="00397A20">
        <w:rPr>
          <w:rFonts w:ascii="Times New Roman" w:hAnsi="Times New Roman" w:cs="Times New Roman"/>
          <w:sz w:val="28"/>
          <w:szCs w:val="28"/>
        </w:rPr>
        <w:t>життя</w:t>
      </w:r>
      <w:proofErr w:type="spellEnd"/>
      <w:r w:rsidRPr="00397A20">
        <w:rPr>
          <w:rFonts w:ascii="Times New Roman" w:hAnsi="Times New Roman" w:cs="Times New Roman"/>
          <w:sz w:val="28"/>
          <w:szCs w:val="28"/>
        </w:rPr>
        <w:t xml:space="preserve">, на особисту і </w:t>
      </w:r>
      <w:proofErr w:type="spellStart"/>
      <w:r w:rsidRPr="00397A20">
        <w:rPr>
          <w:rFonts w:ascii="Times New Roman" w:hAnsi="Times New Roman" w:cs="Times New Roman"/>
          <w:sz w:val="28"/>
          <w:szCs w:val="28"/>
        </w:rPr>
        <w:t>сімейну</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таємницю</w:t>
      </w:r>
      <w:proofErr w:type="spellEnd"/>
      <w:r w:rsidRPr="00397A20">
        <w:rPr>
          <w:rFonts w:ascii="Times New Roman" w:hAnsi="Times New Roman" w:cs="Times New Roman"/>
          <w:sz w:val="28"/>
          <w:szCs w:val="28"/>
        </w:rPr>
        <w:t xml:space="preserve">, а </w:t>
      </w:r>
      <w:proofErr w:type="spellStart"/>
      <w:r w:rsidRPr="00397A20">
        <w:rPr>
          <w:rFonts w:ascii="Times New Roman" w:hAnsi="Times New Roman" w:cs="Times New Roman"/>
          <w:sz w:val="28"/>
          <w:szCs w:val="28"/>
        </w:rPr>
        <w:t>також</w:t>
      </w:r>
      <w:proofErr w:type="spellEnd"/>
      <w:r w:rsidRPr="00397A20">
        <w:rPr>
          <w:rFonts w:ascii="Times New Roman" w:hAnsi="Times New Roman" w:cs="Times New Roman"/>
          <w:sz w:val="28"/>
          <w:szCs w:val="28"/>
        </w:rPr>
        <w:t xml:space="preserve"> заборонила</w:t>
      </w:r>
      <w:r w:rsidR="008E24E2"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збирання</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зберігання</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використання</w:t>
      </w:r>
      <w:proofErr w:type="spellEnd"/>
      <w:r w:rsidRPr="00397A20">
        <w:rPr>
          <w:rFonts w:ascii="Times New Roman" w:hAnsi="Times New Roman" w:cs="Times New Roman"/>
          <w:sz w:val="28"/>
          <w:szCs w:val="28"/>
        </w:rPr>
        <w:t xml:space="preserve"> та </w:t>
      </w:r>
      <w:proofErr w:type="spellStart"/>
      <w:r w:rsidRPr="00397A20">
        <w:rPr>
          <w:rFonts w:ascii="Times New Roman" w:hAnsi="Times New Roman" w:cs="Times New Roman"/>
          <w:sz w:val="28"/>
          <w:szCs w:val="28"/>
        </w:rPr>
        <w:t>поширення</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конфіденційної</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інформації</w:t>
      </w:r>
      <w:proofErr w:type="spellEnd"/>
      <w:r w:rsidR="008E24E2" w:rsidRPr="00397A20">
        <w:rPr>
          <w:rFonts w:ascii="Times New Roman" w:hAnsi="Times New Roman" w:cs="Times New Roman"/>
          <w:sz w:val="28"/>
          <w:szCs w:val="28"/>
          <w:lang w:val="uk-UA"/>
        </w:rPr>
        <w:t xml:space="preserve"> </w:t>
      </w:r>
      <w:r w:rsidRPr="00397A20">
        <w:rPr>
          <w:rFonts w:ascii="Times New Roman" w:hAnsi="Times New Roman" w:cs="Times New Roman"/>
          <w:sz w:val="28"/>
          <w:szCs w:val="28"/>
        </w:rPr>
        <w:t xml:space="preserve">про особу без </w:t>
      </w:r>
      <w:proofErr w:type="spellStart"/>
      <w:r w:rsidRPr="00397A20">
        <w:rPr>
          <w:rFonts w:ascii="Times New Roman" w:hAnsi="Times New Roman" w:cs="Times New Roman"/>
          <w:sz w:val="28"/>
          <w:szCs w:val="28"/>
        </w:rPr>
        <w:t>її</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згоди</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Однією</w:t>
      </w:r>
      <w:proofErr w:type="spellEnd"/>
      <w:r w:rsidRPr="00397A20">
        <w:rPr>
          <w:rFonts w:ascii="Times New Roman" w:hAnsi="Times New Roman" w:cs="Times New Roman"/>
          <w:sz w:val="28"/>
          <w:szCs w:val="28"/>
        </w:rPr>
        <w:t xml:space="preserve"> з </w:t>
      </w:r>
      <w:proofErr w:type="spellStart"/>
      <w:r w:rsidRPr="00397A20">
        <w:rPr>
          <w:rFonts w:ascii="Times New Roman" w:hAnsi="Times New Roman" w:cs="Times New Roman"/>
          <w:sz w:val="28"/>
          <w:szCs w:val="28"/>
        </w:rPr>
        <w:t>гарантій</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здійснення</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цього</w:t>
      </w:r>
      <w:proofErr w:type="spellEnd"/>
      <w:r w:rsidRPr="00397A20">
        <w:rPr>
          <w:rFonts w:ascii="Times New Roman" w:hAnsi="Times New Roman" w:cs="Times New Roman"/>
          <w:sz w:val="28"/>
          <w:szCs w:val="28"/>
        </w:rPr>
        <w:t xml:space="preserve"> права </w:t>
      </w:r>
      <w:proofErr w:type="spellStart"/>
      <w:r w:rsidRPr="00397A20">
        <w:rPr>
          <w:rFonts w:ascii="Times New Roman" w:hAnsi="Times New Roman" w:cs="Times New Roman"/>
          <w:sz w:val="28"/>
          <w:szCs w:val="28"/>
        </w:rPr>
        <w:t>громадян</w:t>
      </w:r>
      <w:proofErr w:type="spellEnd"/>
      <w:r w:rsidRPr="00397A20">
        <w:rPr>
          <w:rFonts w:ascii="Times New Roman" w:hAnsi="Times New Roman" w:cs="Times New Roman"/>
          <w:sz w:val="28"/>
          <w:szCs w:val="28"/>
        </w:rPr>
        <w:t xml:space="preserve"> є ст.</w:t>
      </w:r>
      <w:r w:rsidR="008E24E2" w:rsidRPr="00397A20">
        <w:rPr>
          <w:rFonts w:ascii="Times New Roman" w:hAnsi="Times New Roman" w:cs="Times New Roman"/>
          <w:sz w:val="28"/>
          <w:szCs w:val="28"/>
          <w:lang w:val="uk-UA"/>
        </w:rPr>
        <w:t xml:space="preserve"> </w:t>
      </w:r>
      <w:r w:rsidRPr="00397A20">
        <w:rPr>
          <w:rFonts w:ascii="Times New Roman" w:hAnsi="Times New Roman" w:cs="Times New Roman"/>
          <w:sz w:val="28"/>
          <w:szCs w:val="28"/>
        </w:rPr>
        <w:t>182 КК.</w:t>
      </w:r>
    </w:p>
    <w:p w14:paraId="4FE69216" w14:textId="77777777" w:rsidR="006B1816" w:rsidRPr="00397A20" w:rsidRDefault="006B1816" w:rsidP="00C35F2E">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397A20">
        <w:rPr>
          <w:rFonts w:ascii="Times New Roman" w:hAnsi="Times New Roman" w:cs="Times New Roman"/>
          <w:b/>
          <w:sz w:val="28"/>
          <w:szCs w:val="28"/>
        </w:rPr>
        <w:t>Безпосереднім</w:t>
      </w:r>
      <w:proofErr w:type="spellEnd"/>
      <w:r w:rsidRPr="00397A20">
        <w:rPr>
          <w:rFonts w:ascii="Times New Roman" w:hAnsi="Times New Roman" w:cs="Times New Roman"/>
          <w:b/>
          <w:sz w:val="28"/>
          <w:szCs w:val="28"/>
        </w:rPr>
        <w:t xml:space="preserve"> </w:t>
      </w:r>
      <w:proofErr w:type="spellStart"/>
      <w:r w:rsidRPr="00397A20">
        <w:rPr>
          <w:rFonts w:ascii="Times New Roman" w:hAnsi="Times New Roman" w:cs="Times New Roman"/>
          <w:b/>
          <w:sz w:val="28"/>
          <w:szCs w:val="28"/>
        </w:rPr>
        <w:t>об'єктом</w:t>
      </w:r>
      <w:proofErr w:type="spellEnd"/>
      <w:r w:rsidRPr="00397A20">
        <w:rPr>
          <w:rFonts w:ascii="Times New Roman" w:hAnsi="Times New Roman" w:cs="Times New Roman"/>
          <w:sz w:val="28"/>
          <w:szCs w:val="28"/>
        </w:rPr>
        <w:t xml:space="preserve"> </w:t>
      </w:r>
      <w:proofErr w:type="spellStart"/>
      <w:r w:rsidR="003C4859">
        <w:rPr>
          <w:rFonts w:ascii="Times New Roman" w:hAnsi="Times New Roman" w:cs="Times New Roman"/>
          <w:sz w:val="28"/>
          <w:szCs w:val="28"/>
        </w:rPr>
        <w:t>кр</w:t>
      </w:r>
      <w:proofErr w:type="spellEnd"/>
      <w:r w:rsidR="003C4859">
        <w:rPr>
          <w:rFonts w:ascii="Times New Roman" w:hAnsi="Times New Roman" w:cs="Times New Roman"/>
          <w:sz w:val="28"/>
          <w:szCs w:val="28"/>
        </w:rPr>
        <w:t>. пр.</w:t>
      </w:r>
      <w:r w:rsidRPr="00397A20">
        <w:rPr>
          <w:rFonts w:ascii="Times New Roman" w:hAnsi="Times New Roman" w:cs="Times New Roman"/>
          <w:sz w:val="28"/>
          <w:szCs w:val="28"/>
        </w:rPr>
        <w:t xml:space="preserve"> є </w:t>
      </w:r>
      <w:proofErr w:type="spellStart"/>
      <w:r w:rsidRPr="00397A20">
        <w:rPr>
          <w:rFonts w:ascii="Times New Roman" w:hAnsi="Times New Roman" w:cs="Times New Roman"/>
          <w:sz w:val="28"/>
          <w:szCs w:val="28"/>
        </w:rPr>
        <w:t>суспільні</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відносини</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що</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забезпечують</w:t>
      </w:r>
      <w:proofErr w:type="spellEnd"/>
      <w:r w:rsidR="00916819"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недоторканність</w:t>
      </w:r>
      <w:proofErr w:type="spellEnd"/>
      <w:r w:rsidRPr="00397A20">
        <w:rPr>
          <w:rFonts w:ascii="Times New Roman" w:hAnsi="Times New Roman" w:cs="Times New Roman"/>
          <w:sz w:val="28"/>
          <w:szCs w:val="28"/>
        </w:rPr>
        <w:t xml:space="preserve"> приватного </w:t>
      </w:r>
      <w:proofErr w:type="spellStart"/>
      <w:r w:rsidRPr="00397A20">
        <w:rPr>
          <w:rFonts w:ascii="Times New Roman" w:hAnsi="Times New Roman" w:cs="Times New Roman"/>
          <w:sz w:val="28"/>
          <w:szCs w:val="28"/>
        </w:rPr>
        <w:t>життя</w:t>
      </w:r>
      <w:proofErr w:type="spellEnd"/>
      <w:r w:rsidRPr="00397A20">
        <w:rPr>
          <w:rFonts w:ascii="Times New Roman" w:hAnsi="Times New Roman" w:cs="Times New Roman"/>
          <w:sz w:val="28"/>
          <w:szCs w:val="28"/>
        </w:rPr>
        <w:t xml:space="preserve">. </w:t>
      </w:r>
      <w:r w:rsidRPr="00397A20">
        <w:rPr>
          <w:rFonts w:ascii="Times New Roman" w:hAnsi="Times New Roman" w:cs="Times New Roman"/>
          <w:b/>
          <w:i/>
          <w:sz w:val="28"/>
          <w:szCs w:val="28"/>
        </w:rPr>
        <w:t xml:space="preserve">Предмет </w:t>
      </w:r>
      <w:proofErr w:type="spellStart"/>
      <w:r w:rsidR="003C4859">
        <w:rPr>
          <w:rFonts w:ascii="Times New Roman" w:hAnsi="Times New Roman" w:cs="Times New Roman"/>
          <w:b/>
          <w:i/>
          <w:sz w:val="28"/>
          <w:szCs w:val="28"/>
        </w:rPr>
        <w:t>кр</w:t>
      </w:r>
      <w:proofErr w:type="spellEnd"/>
      <w:r w:rsidR="003C4859">
        <w:rPr>
          <w:rFonts w:ascii="Times New Roman" w:hAnsi="Times New Roman" w:cs="Times New Roman"/>
          <w:b/>
          <w:i/>
          <w:sz w:val="28"/>
          <w:szCs w:val="28"/>
        </w:rPr>
        <w:t>. пр.</w:t>
      </w:r>
      <w:r w:rsidRPr="00397A20">
        <w:rPr>
          <w:rFonts w:ascii="Times New Roman" w:hAnsi="Times New Roman" w:cs="Times New Roman"/>
          <w:sz w:val="28"/>
          <w:szCs w:val="28"/>
        </w:rPr>
        <w:t xml:space="preserve"> — </w:t>
      </w:r>
      <w:proofErr w:type="spellStart"/>
      <w:r w:rsidRPr="00397A20">
        <w:rPr>
          <w:rFonts w:ascii="Times New Roman" w:hAnsi="Times New Roman" w:cs="Times New Roman"/>
          <w:sz w:val="28"/>
          <w:szCs w:val="28"/>
        </w:rPr>
        <w:t>конфіденційна</w:t>
      </w:r>
      <w:proofErr w:type="spellEnd"/>
      <w:r w:rsidR="00916819"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інформація</w:t>
      </w:r>
      <w:proofErr w:type="spellEnd"/>
      <w:r w:rsidRPr="00397A20">
        <w:rPr>
          <w:rFonts w:ascii="Times New Roman" w:hAnsi="Times New Roman" w:cs="Times New Roman"/>
          <w:sz w:val="28"/>
          <w:szCs w:val="28"/>
        </w:rPr>
        <w:t xml:space="preserve"> про </w:t>
      </w:r>
      <w:proofErr w:type="spellStart"/>
      <w:r w:rsidRPr="00397A20">
        <w:rPr>
          <w:rFonts w:ascii="Times New Roman" w:hAnsi="Times New Roman" w:cs="Times New Roman"/>
          <w:sz w:val="28"/>
          <w:szCs w:val="28"/>
        </w:rPr>
        <w:t>приватне</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життя</w:t>
      </w:r>
      <w:proofErr w:type="spellEnd"/>
      <w:r w:rsidRPr="00397A20">
        <w:rPr>
          <w:rFonts w:ascii="Times New Roman" w:hAnsi="Times New Roman" w:cs="Times New Roman"/>
          <w:sz w:val="28"/>
          <w:szCs w:val="28"/>
        </w:rPr>
        <w:t xml:space="preserve"> особи, яка </w:t>
      </w:r>
      <w:proofErr w:type="spellStart"/>
      <w:r w:rsidRPr="00397A20">
        <w:rPr>
          <w:rFonts w:ascii="Times New Roman" w:hAnsi="Times New Roman" w:cs="Times New Roman"/>
          <w:sz w:val="28"/>
          <w:szCs w:val="28"/>
        </w:rPr>
        <w:t>може</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міститися</w:t>
      </w:r>
      <w:proofErr w:type="spellEnd"/>
      <w:r w:rsidRPr="00397A20">
        <w:rPr>
          <w:rFonts w:ascii="Times New Roman" w:hAnsi="Times New Roman" w:cs="Times New Roman"/>
          <w:sz w:val="28"/>
          <w:szCs w:val="28"/>
        </w:rPr>
        <w:t xml:space="preserve"> в </w:t>
      </w:r>
      <w:proofErr w:type="spellStart"/>
      <w:r w:rsidRPr="00397A20">
        <w:rPr>
          <w:rFonts w:ascii="Times New Roman" w:hAnsi="Times New Roman" w:cs="Times New Roman"/>
          <w:sz w:val="28"/>
          <w:szCs w:val="28"/>
        </w:rPr>
        <w:t>творі</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що</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публічно</w:t>
      </w:r>
      <w:proofErr w:type="spellEnd"/>
      <w:r w:rsidR="00916819"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демонструється</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або</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творі</w:t>
      </w:r>
      <w:proofErr w:type="spellEnd"/>
      <w:r w:rsidRPr="00397A20">
        <w:rPr>
          <w:rFonts w:ascii="Times New Roman" w:hAnsi="Times New Roman" w:cs="Times New Roman"/>
          <w:sz w:val="28"/>
          <w:szCs w:val="28"/>
        </w:rPr>
        <w:t xml:space="preserve">, виданому в </w:t>
      </w:r>
      <w:proofErr w:type="spellStart"/>
      <w:r w:rsidRPr="00397A20">
        <w:rPr>
          <w:rFonts w:ascii="Times New Roman" w:hAnsi="Times New Roman" w:cs="Times New Roman"/>
          <w:sz w:val="28"/>
          <w:szCs w:val="28"/>
        </w:rPr>
        <w:t>засобах</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масової</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інформації</w:t>
      </w:r>
      <w:proofErr w:type="spellEnd"/>
      <w:r w:rsidRPr="00397A20">
        <w:rPr>
          <w:rFonts w:ascii="Times New Roman" w:hAnsi="Times New Roman" w:cs="Times New Roman"/>
          <w:sz w:val="28"/>
          <w:szCs w:val="28"/>
        </w:rPr>
        <w:t xml:space="preserve">, а </w:t>
      </w:r>
      <w:proofErr w:type="spellStart"/>
      <w:r w:rsidRPr="00397A20">
        <w:rPr>
          <w:rFonts w:ascii="Times New Roman" w:hAnsi="Times New Roman" w:cs="Times New Roman"/>
          <w:sz w:val="28"/>
          <w:szCs w:val="28"/>
        </w:rPr>
        <w:t>також</w:t>
      </w:r>
      <w:proofErr w:type="spellEnd"/>
      <w:r w:rsidR="00916819"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закріплятися</w:t>
      </w:r>
      <w:proofErr w:type="spellEnd"/>
      <w:r w:rsidRPr="00397A20">
        <w:rPr>
          <w:rFonts w:ascii="Times New Roman" w:hAnsi="Times New Roman" w:cs="Times New Roman"/>
          <w:sz w:val="28"/>
          <w:szCs w:val="28"/>
        </w:rPr>
        <w:t xml:space="preserve"> на </w:t>
      </w:r>
      <w:proofErr w:type="spellStart"/>
      <w:r w:rsidRPr="00397A20">
        <w:rPr>
          <w:rFonts w:ascii="Times New Roman" w:hAnsi="Times New Roman" w:cs="Times New Roman"/>
          <w:sz w:val="28"/>
          <w:szCs w:val="28"/>
        </w:rPr>
        <w:t>різних</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матеріальних</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носіях</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папері</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касетах</w:t>
      </w:r>
      <w:proofErr w:type="spellEnd"/>
      <w:r w:rsidRPr="00397A20">
        <w:rPr>
          <w:rFonts w:ascii="Times New Roman" w:hAnsi="Times New Roman" w:cs="Times New Roman"/>
          <w:sz w:val="28"/>
          <w:szCs w:val="28"/>
        </w:rPr>
        <w:t>, дискетах,</w:t>
      </w:r>
      <w:r w:rsidR="00916819"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фотографіях</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тощо</w:t>
      </w:r>
      <w:proofErr w:type="spellEnd"/>
      <w:r w:rsidRPr="00397A20">
        <w:rPr>
          <w:rFonts w:ascii="Times New Roman" w:hAnsi="Times New Roman" w:cs="Times New Roman"/>
          <w:sz w:val="28"/>
          <w:szCs w:val="28"/>
        </w:rPr>
        <w:t xml:space="preserve">. До </w:t>
      </w:r>
      <w:proofErr w:type="spellStart"/>
      <w:r w:rsidRPr="00397A20">
        <w:rPr>
          <w:rFonts w:ascii="Times New Roman" w:hAnsi="Times New Roman" w:cs="Times New Roman"/>
          <w:sz w:val="28"/>
          <w:szCs w:val="28"/>
        </w:rPr>
        <w:t>конфіденційних</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відносяться</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такі</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відомості</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які</w:t>
      </w:r>
      <w:proofErr w:type="spellEnd"/>
      <w:r w:rsidR="00916819"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складають</w:t>
      </w:r>
      <w:proofErr w:type="spellEnd"/>
      <w:r w:rsidRPr="00397A20">
        <w:rPr>
          <w:rFonts w:ascii="Times New Roman" w:hAnsi="Times New Roman" w:cs="Times New Roman"/>
          <w:sz w:val="28"/>
          <w:szCs w:val="28"/>
        </w:rPr>
        <w:t xml:space="preserve"> особисту </w:t>
      </w:r>
      <w:proofErr w:type="spellStart"/>
      <w:r w:rsidRPr="00397A20">
        <w:rPr>
          <w:rFonts w:ascii="Times New Roman" w:hAnsi="Times New Roman" w:cs="Times New Roman"/>
          <w:sz w:val="28"/>
          <w:szCs w:val="28"/>
        </w:rPr>
        <w:t>або</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сімейну</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таємницю</w:t>
      </w:r>
      <w:proofErr w:type="spellEnd"/>
      <w:r w:rsidRPr="00397A20">
        <w:rPr>
          <w:rFonts w:ascii="Times New Roman" w:hAnsi="Times New Roman" w:cs="Times New Roman"/>
          <w:sz w:val="28"/>
          <w:szCs w:val="28"/>
        </w:rPr>
        <w:t xml:space="preserve"> особи, а </w:t>
      </w:r>
      <w:proofErr w:type="spellStart"/>
      <w:r w:rsidRPr="00397A20">
        <w:rPr>
          <w:rFonts w:ascii="Times New Roman" w:hAnsi="Times New Roman" w:cs="Times New Roman"/>
          <w:sz w:val="28"/>
          <w:szCs w:val="28"/>
        </w:rPr>
        <w:t>також</w:t>
      </w:r>
      <w:proofErr w:type="spellEnd"/>
      <w:r w:rsidRPr="00397A20">
        <w:rPr>
          <w:rFonts w:ascii="Times New Roman" w:hAnsi="Times New Roman" w:cs="Times New Roman"/>
          <w:sz w:val="28"/>
          <w:szCs w:val="28"/>
        </w:rPr>
        <w:t xml:space="preserve"> будь-</w:t>
      </w:r>
      <w:proofErr w:type="spellStart"/>
      <w:r w:rsidRPr="00397A20">
        <w:rPr>
          <w:rFonts w:ascii="Times New Roman" w:hAnsi="Times New Roman" w:cs="Times New Roman"/>
          <w:sz w:val="28"/>
          <w:szCs w:val="28"/>
        </w:rPr>
        <w:t>які</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інші</w:t>
      </w:r>
      <w:proofErr w:type="spellEnd"/>
      <w:r w:rsidR="00916819"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відомості</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які</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потерпілий</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бажає</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зберегти</w:t>
      </w:r>
      <w:proofErr w:type="spellEnd"/>
      <w:r w:rsidRPr="00397A20">
        <w:rPr>
          <w:rFonts w:ascii="Times New Roman" w:hAnsi="Times New Roman" w:cs="Times New Roman"/>
          <w:sz w:val="28"/>
          <w:szCs w:val="28"/>
        </w:rPr>
        <w:t xml:space="preserve"> в </w:t>
      </w:r>
      <w:proofErr w:type="spellStart"/>
      <w:r w:rsidRPr="00397A20">
        <w:rPr>
          <w:rFonts w:ascii="Times New Roman" w:hAnsi="Times New Roman" w:cs="Times New Roman"/>
          <w:sz w:val="28"/>
          <w:szCs w:val="28"/>
        </w:rPr>
        <w:t>таємниці</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b/>
          <w:i/>
          <w:sz w:val="28"/>
          <w:szCs w:val="28"/>
        </w:rPr>
        <w:t>Потерпілим</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від</w:t>
      </w:r>
      <w:proofErr w:type="spellEnd"/>
      <w:r w:rsidRPr="00397A20">
        <w:rPr>
          <w:rFonts w:ascii="Times New Roman" w:hAnsi="Times New Roman" w:cs="Times New Roman"/>
          <w:sz w:val="28"/>
          <w:szCs w:val="28"/>
        </w:rPr>
        <w:t xml:space="preserve"> </w:t>
      </w:r>
      <w:proofErr w:type="spellStart"/>
      <w:r w:rsidR="003C4859">
        <w:rPr>
          <w:rFonts w:ascii="Times New Roman" w:hAnsi="Times New Roman" w:cs="Times New Roman"/>
          <w:sz w:val="28"/>
          <w:szCs w:val="28"/>
        </w:rPr>
        <w:t>кр</w:t>
      </w:r>
      <w:proofErr w:type="spellEnd"/>
      <w:r w:rsidR="003C4859">
        <w:rPr>
          <w:rFonts w:ascii="Times New Roman" w:hAnsi="Times New Roman" w:cs="Times New Roman"/>
          <w:sz w:val="28"/>
          <w:szCs w:val="28"/>
        </w:rPr>
        <w:t>. пр.</w:t>
      </w:r>
      <w:r w:rsidR="00916819"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може</w:t>
      </w:r>
      <w:proofErr w:type="spellEnd"/>
      <w:r w:rsidRPr="00397A20">
        <w:rPr>
          <w:rFonts w:ascii="Times New Roman" w:hAnsi="Times New Roman" w:cs="Times New Roman"/>
          <w:sz w:val="28"/>
          <w:szCs w:val="28"/>
        </w:rPr>
        <w:t xml:space="preserve"> бути будь-яка особа, без </w:t>
      </w:r>
      <w:proofErr w:type="spellStart"/>
      <w:r w:rsidRPr="00397A20">
        <w:rPr>
          <w:rFonts w:ascii="Times New Roman" w:hAnsi="Times New Roman" w:cs="Times New Roman"/>
          <w:sz w:val="28"/>
          <w:szCs w:val="28"/>
        </w:rPr>
        <w:t>згоди</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якої</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збиралася</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або</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розповсюджувалася</w:t>
      </w:r>
      <w:proofErr w:type="spellEnd"/>
      <w:r w:rsidR="00916819"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подібна</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конфіденційна</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інформація</w:t>
      </w:r>
      <w:proofErr w:type="spellEnd"/>
      <w:r w:rsidRPr="00397A20">
        <w:rPr>
          <w:rFonts w:ascii="Times New Roman" w:hAnsi="Times New Roman" w:cs="Times New Roman"/>
          <w:sz w:val="28"/>
          <w:szCs w:val="28"/>
        </w:rPr>
        <w:t>.</w:t>
      </w:r>
    </w:p>
    <w:p w14:paraId="5B7F4269" w14:textId="77777777" w:rsidR="00916819" w:rsidRPr="00397A20" w:rsidRDefault="006B1816" w:rsidP="00C35F2E">
      <w:pPr>
        <w:autoSpaceDE w:val="0"/>
        <w:autoSpaceDN w:val="0"/>
        <w:adjustRightInd w:val="0"/>
        <w:spacing w:after="0" w:line="240" w:lineRule="auto"/>
        <w:ind w:firstLine="709"/>
        <w:jc w:val="both"/>
        <w:rPr>
          <w:rFonts w:ascii="Times New Roman" w:hAnsi="Times New Roman" w:cs="Times New Roman"/>
          <w:sz w:val="28"/>
          <w:szCs w:val="28"/>
          <w:lang w:val="uk-UA"/>
        </w:rPr>
      </w:pPr>
      <w:proofErr w:type="spellStart"/>
      <w:r w:rsidRPr="00397A20">
        <w:rPr>
          <w:rFonts w:ascii="Times New Roman" w:hAnsi="Times New Roman" w:cs="Times New Roman"/>
          <w:b/>
          <w:sz w:val="28"/>
          <w:szCs w:val="28"/>
        </w:rPr>
        <w:t>Об'єктивна</w:t>
      </w:r>
      <w:proofErr w:type="spellEnd"/>
      <w:r w:rsidRPr="00397A20">
        <w:rPr>
          <w:rFonts w:ascii="Times New Roman" w:hAnsi="Times New Roman" w:cs="Times New Roman"/>
          <w:b/>
          <w:sz w:val="28"/>
          <w:szCs w:val="28"/>
        </w:rPr>
        <w:t xml:space="preserve"> сторона</w:t>
      </w:r>
      <w:r w:rsidRPr="00397A20">
        <w:rPr>
          <w:rFonts w:ascii="Times New Roman" w:hAnsi="Times New Roman" w:cs="Times New Roman"/>
          <w:sz w:val="28"/>
          <w:szCs w:val="28"/>
        </w:rPr>
        <w:t xml:space="preserve"> </w:t>
      </w:r>
      <w:proofErr w:type="spellStart"/>
      <w:r w:rsidR="003C4859">
        <w:rPr>
          <w:rFonts w:ascii="Times New Roman" w:hAnsi="Times New Roman" w:cs="Times New Roman"/>
          <w:sz w:val="28"/>
          <w:szCs w:val="28"/>
        </w:rPr>
        <w:t>кр</w:t>
      </w:r>
      <w:proofErr w:type="spellEnd"/>
      <w:r w:rsidR="003C4859">
        <w:rPr>
          <w:rFonts w:ascii="Times New Roman" w:hAnsi="Times New Roman" w:cs="Times New Roman"/>
          <w:sz w:val="28"/>
          <w:szCs w:val="28"/>
        </w:rPr>
        <w:t>. пр.</w:t>
      </w:r>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виражається</w:t>
      </w:r>
      <w:proofErr w:type="spellEnd"/>
      <w:r w:rsidRPr="00397A20">
        <w:rPr>
          <w:rFonts w:ascii="Times New Roman" w:hAnsi="Times New Roman" w:cs="Times New Roman"/>
          <w:sz w:val="28"/>
          <w:szCs w:val="28"/>
        </w:rPr>
        <w:t xml:space="preserve"> в </w:t>
      </w:r>
      <w:proofErr w:type="spellStart"/>
      <w:r w:rsidRPr="00397A20">
        <w:rPr>
          <w:rFonts w:ascii="Times New Roman" w:hAnsi="Times New Roman" w:cs="Times New Roman"/>
          <w:sz w:val="28"/>
          <w:szCs w:val="28"/>
        </w:rPr>
        <w:t>одній</w:t>
      </w:r>
      <w:proofErr w:type="spellEnd"/>
      <w:r w:rsidRPr="00397A20">
        <w:rPr>
          <w:rFonts w:ascii="Times New Roman" w:hAnsi="Times New Roman" w:cs="Times New Roman"/>
          <w:sz w:val="28"/>
          <w:szCs w:val="28"/>
        </w:rPr>
        <w:t xml:space="preserve"> з таких </w:t>
      </w:r>
      <w:proofErr w:type="spellStart"/>
      <w:r w:rsidRPr="00397A20">
        <w:rPr>
          <w:rFonts w:ascii="Times New Roman" w:hAnsi="Times New Roman" w:cs="Times New Roman"/>
          <w:sz w:val="28"/>
          <w:szCs w:val="28"/>
        </w:rPr>
        <w:t>дій</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вчинених</w:t>
      </w:r>
      <w:proofErr w:type="spellEnd"/>
      <w:r w:rsidR="00916819" w:rsidRPr="00397A20">
        <w:rPr>
          <w:rFonts w:ascii="Times New Roman" w:hAnsi="Times New Roman" w:cs="Times New Roman"/>
          <w:sz w:val="28"/>
          <w:szCs w:val="28"/>
          <w:lang w:val="uk-UA"/>
        </w:rPr>
        <w:t xml:space="preserve"> </w:t>
      </w:r>
      <w:r w:rsidRPr="00397A20">
        <w:rPr>
          <w:rFonts w:ascii="Times New Roman" w:hAnsi="Times New Roman" w:cs="Times New Roman"/>
          <w:sz w:val="28"/>
          <w:szCs w:val="28"/>
        </w:rPr>
        <w:t xml:space="preserve">без </w:t>
      </w:r>
      <w:proofErr w:type="spellStart"/>
      <w:r w:rsidRPr="00397A20">
        <w:rPr>
          <w:rFonts w:ascii="Times New Roman" w:hAnsi="Times New Roman" w:cs="Times New Roman"/>
          <w:sz w:val="28"/>
          <w:szCs w:val="28"/>
        </w:rPr>
        <w:t>згоди</w:t>
      </w:r>
      <w:proofErr w:type="spellEnd"/>
      <w:r w:rsidRPr="00397A20">
        <w:rPr>
          <w:rFonts w:ascii="Times New Roman" w:hAnsi="Times New Roman" w:cs="Times New Roman"/>
          <w:sz w:val="28"/>
          <w:szCs w:val="28"/>
        </w:rPr>
        <w:t xml:space="preserve"> особи: </w:t>
      </w:r>
    </w:p>
    <w:p w14:paraId="3C23AFFA" w14:textId="77777777" w:rsidR="00916819" w:rsidRPr="00397A20" w:rsidRDefault="006B1816" w:rsidP="00C35F2E">
      <w:pPr>
        <w:pStyle w:val="a3"/>
        <w:numPr>
          <w:ilvl w:val="0"/>
          <w:numId w:val="9"/>
        </w:numPr>
        <w:autoSpaceDE w:val="0"/>
        <w:autoSpaceDN w:val="0"/>
        <w:adjustRightInd w:val="0"/>
        <w:spacing w:after="0" w:line="240" w:lineRule="auto"/>
        <w:ind w:left="0" w:firstLine="709"/>
        <w:contextualSpacing w:val="0"/>
        <w:jc w:val="both"/>
        <w:rPr>
          <w:rFonts w:ascii="Times New Roman" w:hAnsi="Times New Roman" w:cs="Times New Roman"/>
          <w:sz w:val="28"/>
          <w:szCs w:val="28"/>
          <w:lang w:val="uk-UA"/>
        </w:rPr>
      </w:pPr>
      <w:r w:rsidRPr="00397A20">
        <w:rPr>
          <w:rFonts w:ascii="Times New Roman" w:hAnsi="Times New Roman" w:cs="Times New Roman"/>
          <w:sz w:val="28"/>
          <w:szCs w:val="28"/>
        </w:rPr>
        <w:t xml:space="preserve">незаконному </w:t>
      </w:r>
      <w:proofErr w:type="spellStart"/>
      <w:r w:rsidRPr="00397A20">
        <w:rPr>
          <w:rFonts w:ascii="Times New Roman" w:hAnsi="Times New Roman" w:cs="Times New Roman"/>
          <w:sz w:val="28"/>
          <w:szCs w:val="28"/>
        </w:rPr>
        <w:t>збиранні</w:t>
      </w:r>
      <w:proofErr w:type="spellEnd"/>
      <w:r w:rsidRPr="00397A20">
        <w:rPr>
          <w:rFonts w:ascii="Times New Roman" w:hAnsi="Times New Roman" w:cs="Times New Roman"/>
          <w:sz w:val="28"/>
          <w:szCs w:val="28"/>
        </w:rPr>
        <w:t xml:space="preserve"> </w:t>
      </w:r>
      <w:proofErr w:type="spellStart"/>
      <w:r w:rsidR="00916819" w:rsidRPr="00397A20">
        <w:rPr>
          <w:rFonts w:ascii="Times New Roman" w:hAnsi="Times New Roman" w:cs="Times New Roman"/>
          <w:sz w:val="28"/>
          <w:szCs w:val="28"/>
        </w:rPr>
        <w:t>конфіденційної</w:t>
      </w:r>
      <w:proofErr w:type="spellEnd"/>
      <w:r w:rsidR="00916819" w:rsidRPr="00397A20">
        <w:rPr>
          <w:rFonts w:ascii="Times New Roman" w:hAnsi="Times New Roman" w:cs="Times New Roman"/>
          <w:sz w:val="28"/>
          <w:szCs w:val="28"/>
        </w:rPr>
        <w:t xml:space="preserve"> </w:t>
      </w:r>
      <w:proofErr w:type="spellStart"/>
      <w:r w:rsidR="00916819" w:rsidRPr="00397A20">
        <w:rPr>
          <w:rFonts w:ascii="Times New Roman" w:hAnsi="Times New Roman" w:cs="Times New Roman"/>
          <w:sz w:val="28"/>
          <w:szCs w:val="28"/>
        </w:rPr>
        <w:t>інформації</w:t>
      </w:r>
      <w:proofErr w:type="spellEnd"/>
      <w:r w:rsidR="00916819" w:rsidRPr="00397A20">
        <w:rPr>
          <w:rFonts w:ascii="Times New Roman" w:hAnsi="Times New Roman" w:cs="Times New Roman"/>
          <w:sz w:val="28"/>
          <w:szCs w:val="28"/>
        </w:rPr>
        <w:t xml:space="preserve"> про особу</w:t>
      </w:r>
      <w:r w:rsidRPr="00397A20">
        <w:rPr>
          <w:rFonts w:ascii="Times New Roman" w:hAnsi="Times New Roman" w:cs="Times New Roman"/>
          <w:sz w:val="28"/>
          <w:szCs w:val="28"/>
        </w:rPr>
        <w:t>;</w:t>
      </w:r>
    </w:p>
    <w:p w14:paraId="4022F0FF" w14:textId="77777777" w:rsidR="00916819" w:rsidRPr="00397A20" w:rsidRDefault="006B1816" w:rsidP="00C35F2E">
      <w:pPr>
        <w:pStyle w:val="a3"/>
        <w:numPr>
          <w:ilvl w:val="0"/>
          <w:numId w:val="9"/>
        </w:numPr>
        <w:autoSpaceDE w:val="0"/>
        <w:autoSpaceDN w:val="0"/>
        <w:adjustRightInd w:val="0"/>
        <w:spacing w:after="0" w:line="240" w:lineRule="auto"/>
        <w:ind w:left="0" w:firstLine="709"/>
        <w:contextualSpacing w:val="0"/>
        <w:jc w:val="both"/>
        <w:rPr>
          <w:rFonts w:ascii="Times New Roman" w:hAnsi="Times New Roman" w:cs="Times New Roman"/>
          <w:sz w:val="28"/>
          <w:szCs w:val="28"/>
          <w:lang w:val="uk-UA"/>
        </w:rPr>
      </w:pPr>
      <w:r w:rsidRPr="00397A20">
        <w:rPr>
          <w:rFonts w:ascii="Times New Roman" w:hAnsi="Times New Roman" w:cs="Times New Roman"/>
          <w:sz w:val="28"/>
          <w:szCs w:val="28"/>
          <w:lang w:val="uk-UA"/>
        </w:rPr>
        <w:t xml:space="preserve">незаконному зберіганні </w:t>
      </w:r>
      <w:proofErr w:type="spellStart"/>
      <w:r w:rsidR="00916819" w:rsidRPr="00397A20">
        <w:rPr>
          <w:rFonts w:ascii="Times New Roman" w:hAnsi="Times New Roman" w:cs="Times New Roman"/>
          <w:sz w:val="28"/>
          <w:szCs w:val="28"/>
        </w:rPr>
        <w:t>конфіденційної</w:t>
      </w:r>
      <w:proofErr w:type="spellEnd"/>
      <w:r w:rsidR="00916819" w:rsidRPr="00397A20">
        <w:rPr>
          <w:rFonts w:ascii="Times New Roman" w:hAnsi="Times New Roman" w:cs="Times New Roman"/>
          <w:sz w:val="28"/>
          <w:szCs w:val="28"/>
        </w:rPr>
        <w:t xml:space="preserve"> </w:t>
      </w:r>
      <w:proofErr w:type="spellStart"/>
      <w:r w:rsidR="00916819" w:rsidRPr="00397A20">
        <w:rPr>
          <w:rFonts w:ascii="Times New Roman" w:hAnsi="Times New Roman" w:cs="Times New Roman"/>
          <w:sz w:val="28"/>
          <w:szCs w:val="28"/>
        </w:rPr>
        <w:t>інформації</w:t>
      </w:r>
      <w:proofErr w:type="spellEnd"/>
      <w:r w:rsidR="00916819" w:rsidRPr="00397A20">
        <w:rPr>
          <w:rFonts w:ascii="Times New Roman" w:hAnsi="Times New Roman" w:cs="Times New Roman"/>
          <w:sz w:val="28"/>
          <w:szCs w:val="28"/>
        </w:rPr>
        <w:t xml:space="preserve"> про особу</w:t>
      </w:r>
      <w:r w:rsidRPr="00397A20">
        <w:rPr>
          <w:rFonts w:ascii="Times New Roman" w:hAnsi="Times New Roman" w:cs="Times New Roman"/>
          <w:sz w:val="28"/>
          <w:szCs w:val="28"/>
          <w:lang w:val="uk-UA"/>
        </w:rPr>
        <w:t xml:space="preserve">; </w:t>
      </w:r>
    </w:p>
    <w:p w14:paraId="1784450D" w14:textId="77777777" w:rsidR="00916819" w:rsidRPr="00397A20" w:rsidRDefault="006B1816" w:rsidP="00C35F2E">
      <w:pPr>
        <w:pStyle w:val="a3"/>
        <w:numPr>
          <w:ilvl w:val="0"/>
          <w:numId w:val="9"/>
        </w:numPr>
        <w:autoSpaceDE w:val="0"/>
        <w:autoSpaceDN w:val="0"/>
        <w:adjustRightInd w:val="0"/>
        <w:spacing w:after="0" w:line="240" w:lineRule="auto"/>
        <w:ind w:left="0" w:firstLine="709"/>
        <w:contextualSpacing w:val="0"/>
        <w:jc w:val="both"/>
        <w:rPr>
          <w:rFonts w:ascii="Times New Roman" w:hAnsi="Times New Roman" w:cs="Times New Roman"/>
          <w:sz w:val="28"/>
          <w:szCs w:val="28"/>
          <w:lang w:val="uk-UA"/>
        </w:rPr>
      </w:pPr>
      <w:r w:rsidRPr="00397A20">
        <w:rPr>
          <w:rFonts w:ascii="Times New Roman" w:hAnsi="Times New Roman" w:cs="Times New Roman"/>
          <w:sz w:val="28"/>
          <w:szCs w:val="28"/>
          <w:lang w:val="uk-UA"/>
        </w:rPr>
        <w:t>незаконному</w:t>
      </w:r>
      <w:r w:rsidR="00916819" w:rsidRPr="00397A20">
        <w:rPr>
          <w:rFonts w:ascii="Times New Roman" w:hAnsi="Times New Roman" w:cs="Times New Roman"/>
          <w:sz w:val="28"/>
          <w:szCs w:val="28"/>
          <w:lang w:val="uk-UA"/>
        </w:rPr>
        <w:t xml:space="preserve"> </w:t>
      </w:r>
      <w:r w:rsidRPr="00397A20">
        <w:rPr>
          <w:rFonts w:ascii="Times New Roman" w:hAnsi="Times New Roman" w:cs="Times New Roman"/>
          <w:sz w:val="28"/>
          <w:szCs w:val="28"/>
          <w:lang w:val="uk-UA"/>
        </w:rPr>
        <w:t xml:space="preserve">використанні </w:t>
      </w:r>
      <w:proofErr w:type="spellStart"/>
      <w:r w:rsidR="00916819" w:rsidRPr="00397A20">
        <w:rPr>
          <w:rFonts w:ascii="Times New Roman" w:hAnsi="Times New Roman" w:cs="Times New Roman"/>
          <w:sz w:val="28"/>
          <w:szCs w:val="28"/>
        </w:rPr>
        <w:t>конфіденційної</w:t>
      </w:r>
      <w:proofErr w:type="spellEnd"/>
      <w:r w:rsidR="00916819" w:rsidRPr="00397A20">
        <w:rPr>
          <w:rFonts w:ascii="Times New Roman" w:hAnsi="Times New Roman" w:cs="Times New Roman"/>
          <w:sz w:val="28"/>
          <w:szCs w:val="28"/>
        </w:rPr>
        <w:t xml:space="preserve"> </w:t>
      </w:r>
      <w:proofErr w:type="spellStart"/>
      <w:r w:rsidR="00916819" w:rsidRPr="00397A20">
        <w:rPr>
          <w:rFonts w:ascii="Times New Roman" w:hAnsi="Times New Roman" w:cs="Times New Roman"/>
          <w:sz w:val="28"/>
          <w:szCs w:val="28"/>
        </w:rPr>
        <w:t>інформації</w:t>
      </w:r>
      <w:proofErr w:type="spellEnd"/>
      <w:r w:rsidR="00916819" w:rsidRPr="00397A20">
        <w:rPr>
          <w:rFonts w:ascii="Times New Roman" w:hAnsi="Times New Roman" w:cs="Times New Roman"/>
          <w:sz w:val="28"/>
          <w:szCs w:val="28"/>
        </w:rPr>
        <w:t xml:space="preserve"> про особу</w:t>
      </w:r>
      <w:r w:rsidRPr="00397A20">
        <w:rPr>
          <w:rFonts w:ascii="Times New Roman" w:hAnsi="Times New Roman" w:cs="Times New Roman"/>
          <w:sz w:val="28"/>
          <w:szCs w:val="28"/>
          <w:lang w:val="uk-UA"/>
        </w:rPr>
        <w:t xml:space="preserve">; </w:t>
      </w:r>
    </w:p>
    <w:p w14:paraId="4859B21A" w14:textId="77777777" w:rsidR="00916819" w:rsidRPr="00397A20" w:rsidRDefault="006B1816" w:rsidP="00C35F2E">
      <w:pPr>
        <w:pStyle w:val="a3"/>
        <w:numPr>
          <w:ilvl w:val="0"/>
          <w:numId w:val="9"/>
        </w:numPr>
        <w:autoSpaceDE w:val="0"/>
        <w:autoSpaceDN w:val="0"/>
        <w:adjustRightInd w:val="0"/>
        <w:spacing w:after="0" w:line="240" w:lineRule="auto"/>
        <w:ind w:left="0" w:firstLine="709"/>
        <w:contextualSpacing w:val="0"/>
        <w:jc w:val="both"/>
        <w:rPr>
          <w:rFonts w:ascii="Times New Roman" w:hAnsi="Times New Roman" w:cs="Times New Roman"/>
          <w:sz w:val="28"/>
          <w:szCs w:val="28"/>
          <w:lang w:val="uk-UA"/>
        </w:rPr>
      </w:pPr>
      <w:r w:rsidRPr="00397A20">
        <w:rPr>
          <w:rFonts w:ascii="Times New Roman" w:hAnsi="Times New Roman" w:cs="Times New Roman"/>
          <w:sz w:val="28"/>
          <w:szCs w:val="28"/>
          <w:lang w:val="uk-UA"/>
        </w:rPr>
        <w:t xml:space="preserve">незаконному </w:t>
      </w:r>
      <w:r w:rsidR="00916819" w:rsidRPr="00397A20">
        <w:rPr>
          <w:rFonts w:ascii="Times New Roman" w:hAnsi="Times New Roman" w:cs="Times New Roman"/>
          <w:sz w:val="28"/>
          <w:szCs w:val="28"/>
          <w:lang w:val="uk-UA"/>
        </w:rPr>
        <w:t>знищенні</w:t>
      </w:r>
      <w:r w:rsidRPr="00397A20">
        <w:rPr>
          <w:rFonts w:ascii="Times New Roman" w:hAnsi="Times New Roman" w:cs="Times New Roman"/>
          <w:sz w:val="28"/>
          <w:szCs w:val="28"/>
          <w:lang w:val="uk-UA"/>
        </w:rPr>
        <w:t xml:space="preserve"> </w:t>
      </w:r>
      <w:proofErr w:type="spellStart"/>
      <w:r w:rsidR="00916819" w:rsidRPr="00397A20">
        <w:rPr>
          <w:rFonts w:ascii="Times New Roman" w:hAnsi="Times New Roman" w:cs="Times New Roman"/>
          <w:sz w:val="28"/>
          <w:szCs w:val="28"/>
        </w:rPr>
        <w:t>конфіденційної</w:t>
      </w:r>
      <w:proofErr w:type="spellEnd"/>
      <w:r w:rsidR="00916819" w:rsidRPr="00397A20">
        <w:rPr>
          <w:rFonts w:ascii="Times New Roman" w:hAnsi="Times New Roman" w:cs="Times New Roman"/>
          <w:sz w:val="28"/>
          <w:szCs w:val="28"/>
        </w:rPr>
        <w:t xml:space="preserve"> </w:t>
      </w:r>
      <w:proofErr w:type="spellStart"/>
      <w:r w:rsidR="00916819" w:rsidRPr="00397A20">
        <w:rPr>
          <w:rFonts w:ascii="Times New Roman" w:hAnsi="Times New Roman" w:cs="Times New Roman"/>
          <w:sz w:val="28"/>
          <w:szCs w:val="28"/>
        </w:rPr>
        <w:t>інформації</w:t>
      </w:r>
      <w:proofErr w:type="spellEnd"/>
      <w:r w:rsidR="00916819" w:rsidRPr="00397A20">
        <w:rPr>
          <w:rFonts w:ascii="Times New Roman" w:hAnsi="Times New Roman" w:cs="Times New Roman"/>
          <w:sz w:val="28"/>
          <w:szCs w:val="28"/>
        </w:rPr>
        <w:t xml:space="preserve"> про особу</w:t>
      </w:r>
      <w:r w:rsidRPr="00397A20">
        <w:rPr>
          <w:rFonts w:ascii="Times New Roman" w:hAnsi="Times New Roman" w:cs="Times New Roman"/>
          <w:sz w:val="28"/>
          <w:szCs w:val="28"/>
          <w:lang w:val="uk-UA"/>
        </w:rPr>
        <w:t xml:space="preserve">; </w:t>
      </w:r>
    </w:p>
    <w:p w14:paraId="341279FF" w14:textId="77777777" w:rsidR="006B1816" w:rsidRPr="00397A20" w:rsidRDefault="006B1816" w:rsidP="00C35F2E">
      <w:pPr>
        <w:pStyle w:val="a3"/>
        <w:numPr>
          <w:ilvl w:val="0"/>
          <w:numId w:val="9"/>
        </w:numPr>
        <w:autoSpaceDE w:val="0"/>
        <w:autoSpaceDN w:val="0"/>
        <w:adjustRightInd w:val="0"/>
        <w:spacing w:after="0" w:line="240" w:lineRule="auto"/>
        <w:ind w:left="0" w:firstLine="709"/>
        <w:contextualSpacing w:val="0"/>
        <w:jc w:val="both"/>
        <w:rPr>
          <w:rFonts w:ascii="Times New Roman" w:hAnsi="Times New Roman" w:cs="Times New Roman"/>
          <w:sz w:val="28"/>
          <w:szCs w:val="28"/>
          <w:lang w:val="uk-UA"/>
        </w:rPr>
      </w:pPr>
      <w:r w:rsidRPr="00397A20">
        <w:rPr>
          <w:rFonts w:ascii="Times New Roman" w:hAnsi="Times New Roman" w:cs="Times New Roman"/>
          <w:sz w:val="28"/>
          <w:szCs w:val="28"/>
          <w:lang w:val="uk-UA"/>
        </w:rPr>
        <w:t xml:space="preserve">поширенні </w:t>
      </w:r>
      <w:proofErr w:type="spellStart"/>
      <w:r w:rsidR="00916819" w:rsidRPr="00397A20">
        <w:rPr>
          <w:rFonts w:ascii="Times New Roman" w:hAnsi="Times New Roman" w:cs="Times New Roman"/>
          <w:sz w:val="28"/>
          <w:szCs w:val="28"/>
        </w:rPr>
        <w:t>конфіденційної</w:t>
      </w:r>
      <w:proofErr w:type="spellEnd"/>
      <w:r w:rsidR="00916819" w:rsidRPr="00397A20">
        <w:rPr>
          <w:rFonts w:ascii="Times New Roman" w:hAnsi="Times New Roman" w:cs="Times New Roman"/>
          <w:sz w:val="28"/>
          <w:szCs w:val="28"/>
        </w:rPr>
        <w:t xml:space="preserve"> </w:t>
      </w:r>
      <w:proofErr w:type="spellStart"/>
      <w:r w:rsidR="00916819" w:rsidRPr="00397A20">
        <w:rPr>
          <w:rFonts w:ascii="Times New Roman" w:hAnsi="Times New Roman" w:cs="Times New Roman"/>
          <w:sz w:val="28"/>
          <w:szCs w:val="28"/>
        </w:rPr>
        <w:t>інформації</w:t>
      </w:r>
      <w:proofErr w:type="spellEnd"/>
      <w:r w:rsidR="00916819" w:rsidRPr="00397A20">
        <w:rPr>
          <w:rFonts w:ascii="Times New Roman" w:hAnsi="Times New Roman" w:cs="Times New Roman"/>
          <w:sz w:val="28"/>
          <w:szCs w:val="28"/>
        </w:rPr>
        <w:t xml:space="preserve"> про особу</w:t>
      </w:r>
      <w:r w:rsidR="00916819" w:rsidRPr="00397A20">
        <w:rPr>
          <w:rFonts w:ascii="Times New Roman" w:hAnsi="Times New Roman" w:cs="Times New Roman"/>
          <w:sz w:val="28"/>
          <w:szCs w:val="28"/>
          <w:lang w:val="uk-UA"/>
        </w:rPr>
        <w:t>;</w:t>
      </w:r>
    </w:p>
    <w:p w14:paraId="43DEEA5A" w14:textId="77777777" w:rsidR="00916819" w:rsidRPr="00397A20" w:rsidRDefault="00916819" w:rsidP="00C35F2E">
      <w:pPr>
        <w:pStyle w:val="a3"/>
        <w:numPr>
          <w:ilvl w:val="0"/>
          <w:numId w:val="9"/>
        </w:numPr>
        <w:autoSpaceDE w:val="0"/>
        <w:autoSpaceDN w:val="0"/>
        <w:adjustRightInd w:val="0"/>
        <w:spacing w:after="0" w:line="240" w:lineRule="auto"/>
        <w:ind w:left="0" w:firstLine="709"/>
        <w:contextualSpacing w:val="0"/>
        <w:jc w:val="both"/>
        <w:rPr>
          <w:rFonts w:ascii="Times New Roman" w:hAnsi="Times New Roman" w:cs="Times New Roman"/>
          <w:sz w:val="28"/>
          <w:szCs w:val="28"/>
          <w:lang w:val="uk-UA"/>
        </w:rPr>
      </w:pPr>
      <w:r w:rsidRPr="00397A20">
        <w:rPr>
          <w:rFonts w:ascii="Times New Roman" w:hAnsi="Times New Roman" w:cs="Times New Roman"/>
          <w:sz w:val="28"/>
          <w:szCs w:val="28"/>
        </w:rPr>
        <w:t xml:space="preserve">незаконна </w:t>
      </w:r>
      <w:proofErr w:type="spellStart"/>
      <w:r w:rsidRPr="00397A20">
        <w:rPr>
          <w:rFonts w:ascii="Times New Roman" w:hAnsi="Times New Roman" w:cs="Times New Roman"/>
          <w:sz w:val="28"/>
          <w:szCs w:val="28"/>
        </w:rPr>
        <w:t>зміна</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такої</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інформації</w:t>
      </w:r>
      <w:proofErr w:type="spellEnd"/>
      <w:r w:rsidRPr="00397A20">
        <w:rPr>
          <w:rFonts w:ascii="Times New Roman" w:hAnsi="Times New Roman" w:cs="Times New Roman"/>
          <w:sz w:val="28"/>
          <w:szCs w:val="28"/>
          <w:lang w:val="uk-UA"/>
        </w:rPr>
        <w:t>.</w:t>
      </w:r>
    </w:p>
    <w:p w14:paraId="59D159CF" w14:textId="77777777" w:rsidR="00916819" w:rsidRPr="00397A20" w:rsidRDefault="006B1816" w:rsidP="00C35F2E">
      <w:pPr>
        <w:autoSpaceDE w:val="0"/>
        <w:autoSpaceDN w:val="0"/>
        <w:adjustRightInd w:val="0"/>
        <w:spacing w:after="0" w:line="240" w:lineRule="auto"/>
        <w:ind w:firstLine="709"/>
        <w:jc w:val="both"/>
        <w:rPr>
          <w:rFonts w:ascii="Times New Roman" w:hAnsi="Times New Roman" w:cs="Times New Roman"/>
          <w:sz w:val="28"/>
          <w:szCs w:val="28"/>
          <w:lang w:val="uk-UA"/>
        </w:rPr>
      </w:pPr>
      <w:r w:rsidRPr="00397A20">
        <w:rPr>
          <w:rFonts w:ascii="Times New Roman" w:hAnsi="Times New Roman" w:cs="Times New Roman"/>
          <w:sz w:val="28"/>
          <w:szCs w:val="28"/>
          <w:lang w:val="uk-UA"/>
        </w:rPr>
        <w:t xml:space="preserve">Під </w:t>
      </w:r>
      <w:r w:rsidRPr="00397A20">
        <w:rPr>
          <w:rFonts w:ascii="Times New Roman" w:hAnsi="Times New Roman" w:cs="Times New Roman"/>
          <w:b/>
          <w:i/>
          <w:sz w:val="28"/>
          <w:szCs w:val="28"/>
          <w:lang w:val="uk-UA"/>
        </w:rPr>
        <w:t>незаконним збиранням</w:t>
      </w:r>
      <w:r w:rsidRPr="00397A20">
        <w:rPr>
          <w:rFonts w:ascii="Times New Roman" w:hAnsi="Times New Roman" w:cs="Times New Roman"/>
          <w:sz w:val="28"/>
          <w:szCs w:val="28"/>
          <w:lang w:val="uk-UA"/>
        </w:rPr>
        <w:t xml:space="preserve"> конфіденційної інформації слід розуміти збір</w:t>
      </w:r>
      <w:r w:rsidR="00916819" w:rsidRPr="00397A20">
        <w:rPr>
          <w:rFonts w:ascii="Times New Roman" w:hAnsi="Times New Roman" w:cs="Times New Roman"/>
          <w:sz w:val="28"/>
          <w:szCs w:val="28"/>
          <w:lang w:val="uk-UA"/>
        </w:rPr>
        <w:t xml:space="preserve"> </w:t>
      </w:r>
      <w:r w:rsidRPr="00397A20">
        <w:rPr>
          <w:rFonts w:ascii="Times New Roman" w:hAnsi="Times New Roman" w:cs="Times New Roman"/>
          <w:sz w:val="28"/>
          <w:szCs w:val="28"/>
          <w:lang w:val="uk-UA"/>
        </w:rPr>
        <w:t>не уповноваженим на це суб'єктом відомостей про приватне життя іншої особи,</w:t>
      </w:r>
      <w:r w:rsidR="00916819" w:rsidRPr="00397A20">
        <w:rPr>
          <w:rFonts w:ascii="Times New Roman" w:hAnsi="Times New Roman" w:cs="Times New Roman"/>
          <w:sz w:val="28"/>
          <w:szCs w:val="28"/>
          <w:lang w:val="uk-UA"/>
        </w:rPr>
        <w:t xml:space="preserve"> </w:t>
      </w:r>
      <w:r w:rsidRPr="00397A20">
        <w:rPr>
          <w:rFonts w:ascii="Times New Roman" w:hAnsi="Times New Roman" w:cs="Times New Roman"/>
          <w:sz w:val="28"/>
          <w:szCs w:val="28"/>
          <w:lang w:val="uk-UA"/>
        </w:rPr>
        <w:t>що містять його особисту або сімейну таємницю. Збирання інформації може</w:t>
      </w:r>
      <w:r w:rsidR="00916819" w:rsidRPr="00397A20">
        <w:rPr>
          <w:rFonts w:ascii="Times New Roman" w:hAnsi="Times New Roman" w:cs="Times New Roman"/>
          <w:sz w:val="28"/>
          <w:szCs w:val="28"/>
          <w:lang w:val="uk-UA"/>
        </w:rPr>
        <w:t xml:space="preserve"> </w:t>
      </w:r>
      <w:r w:rsidRPr="00397A20">
        <w:rPr>
          <w:rFonts w:ascii="Times New Roman" w:hAnsi="Times New Roman" w:cs="Times New Roman"/>
          <w:sz w:val="28"/>
          <w:szCs w:val="28"/>
          <w:lang w:val="uk-UA"/>
        </w:rPr>
        <w:t>здійснюватися з будь-яких джерел: з документів, бесід з родичами, сусідами,</w:t>
      </w:r>
      <w:r w:rsidR="00916819" w:rsidRPr="00397A20">
        <w:rPr>
          <w:rFonts w:ascii="Times New Roman" w:hAnsi="Times New Roman" w:cs="Times New Roman"/>
          <w:sz w:val="28"/>
          <w:szCs w:val="28"/>
          <w:lang w:val="uk-UA"/>
        </w:rPr>
        <w:t xml:space="preserve"> </w:t>
      </w:r>
      <w:r w:rsidRPr="00397A20">
        <w:rPr>
          <w:rFonts w:ascii="Times New Roman" w:hAnsi="Times New Roman" w:cs="Times New Roman"/>
          <w:sz w:val="28"/>
          <w:szCs w:val="28"/>
          <w:lang w:val="uk-UA"/>
        </w:rPr>
        <w:t>знайомими потерпілого тощо, як відкрито, під пристойним приводом, так і</w:t>
      </w:r>
      <w:r w:rsidR="00916819" w:rsidRPr="00397A20">
        <w:rPr>
          <w:rFonts w:ascii="Times New Roman" w:hAnsi="Times New Roman" w:cs="Times New Roman"/>
          <w:sz w:val="28"/>
          <w:szCs w:val="28"/>
          <w:lang w:val="uk-UA"/>
        </w:rPr>
        <w:t xml:space="preserve"> </w:t>
      </w:r>
      <w:r w:rsidRPr="00397A20">
        <w:rPr>
          <w:rFonts w:ascii="Times New Roman" w:hAnsi="Times New Roman" w:cs="Times New Roman"/>
          <w:sz w:val="28"/>
          <w:szCs w:val="28"/>
          <w:lang w:val="uk-UA"/>
        </w:rPr>
        <w:t xml:space="preserve">таємно, з використанням </w:t>
      </w:r>
      <w:proofErr w:type="spellStart"/>
      <w:r w:rsidRPr="00397A20">
        <w:rPr>
          <w:rFonts w:ascii="Times New Roman" w:hAnsi="Times New Roman" w:cs="Times New Roman"/>
          <w:sz w:val="28"/>
          <w:szCs w:val="28"/>
          <w:lang w:val="uk-UA"/>
        </w:rPr>
        <w:t>підслуховуючих</w:t>
      </w:r>
      <w:proofErr w:type="spellEnd"/>
      <w:r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lang w:val="uk-UA"/>
        </w:rPr>
        <w:t>відеозаписуючих</w:t>
      </w:r>
      <w:proofErr w:type="spellEnd"/>
      <w:r w:rsidRPr="00397A20">
        <w:rPr>
          <w:rFonts w:ascii="Times New Roman" w:hAnsi="Times New Roman" w:cs="Times New Roman"/>
          <w:sz w:val="28"/>
          <w:szCs w:val="28"/>
          <w:lang w:val="uk-UA"/>
        </w:rPr>
        <w:t xml:space="preserve"> пристроїв, інших</w:t>
      </w:r>
      <w:r w:rsidR="00916819" w:rsidRPr="00397A20">
        <w:rPr>
          <w:rFonts w:ascii="Times New Roman" w:hAnsi="Times New Roman" w:cs="Times New Roman"/>
          <w:sz w:val="28"/>
          <w:szCs w:val="28"/>
          <w:lang w:val="uk-UA"/>
        </w:rPr>
        <w:t xml:space="preserve"> </w:t>
      </w:r>
      <w:r w:rsidRPr="00397A20">
        <w:rPr>
          <w:rFonts w:ascii="Times New Roman" w:hAnsi="Times New Roman" w:cs="Times New Roman"/>
          <w:sz w:val="28"/>
          <w:szCs w:val="28"/>
          <w:lang w:val="uk-UA"/>
        </w:rPr>
        <w:t xml:space="preserve">технічних засобів. </w:t>
      </w:r>
    </w:p>
    <w:p w14:paraId="4F6F2F3E" w14:textId="77777777" w:rsidR="00916819" w:rsidRPr="00397A20" w:rsidRDefault="006B1816" w:rsidP="00C35F2E">
      <w:pPr>
        <w:autoSpaceDE w:val="0"/>
        <w:autoSpaceDN w:val="0"/>
        <w:adjustRightInd w:val="0"/>
        <w:spacing w:after="0" w:line="240" w:lineRule="auto"/>
        <w:ind w:firstLine="709"/>
        <w:jc w:val="both"/>
        <w:rPr>
          <w:rFonts w:ascii="Times New Roman" w:hAnsi="Times New Roman" w:cs="Times New Roman"/>
          <w:sz w:val="28"/>
          <w:szCs w:val="28"/>
          <w:lang w:val="uk-UA"/>
        </w:rPr>
      </w:pPr>
      <w:r w:rsidRPr="00397A20">
        <w:rPr>
          <w:rFonts w:ascii="Times New Roman" w:hAnsi="Times New Roman" w:cs="Times New Roman"/>
          <w:b/>
          <w:i/>
          <w:sz w:val="28"/>
          <w:szCs w:val="28"/>
          <w:lang w:val="uk-UA"/>
        </w:rPr>
        <w:t>Незаконне зберігання</w:t>
      </w:r>
      <w:r w:rsidRPr="00397A20">
        <w:rPr>
          <w:rFonts w:ascii="Times New Roman" w:hAnsi="Times New Roman" w:cs="Times New Roman"/>
          <w:sz w:val="28"/>
          <w:szCs w:val="28"/>
          <w:lang w:val="uk-UA"/>
        </w:rPr>
        <w:t xml:space="preserve"> вказаних відомостей — це будь-які</w:t>
      </w:r>
      <w:r w:rsidR="00916819" w:rsidRPr="00397A20">
        <w:rPr>
          <w:rFonts w:ascii="Times New Roman" w:hAnsi="Times New Roman" w:cs="Times New Roman"/>
          <w:sz w:val="28"/>
          <w:szCs w:val="28"/>
          <w:lang w:val="uk-UA"/>
        </w:rPr>
        <w:t xml:space="preserve"> </w:t>
      </w:r>
      <w:r w:rsidRPr="00397A20">
        <w:rPr>
          <w:rFonts w:ascii="Times New Roman" w:hAnsi="Times New Roman" w:cs="Times New Roman"/>
          <w:sz w:val="28"/>
          <w:szCs w:val="28"/>
          <w:lang w:val="uk-UA"/>
        </w:rPr>
        <w:t>умисні дії, пов'язані із перебуванням конфіденційної інформації у володінні</w:t>
      </w:r>
      <w:r w:rsidR="00916819" w:rsidRPr="00397A20">
        <w:rPr>
          <w:rFonts w:ascii="Times New Roman" w:hAnsi="Times New Roman" w:cs="Times New Roman"/>
          <w:sz w:val="28"/>
          <w:szCs w:val="28"/>
          <w:lang w:val="uk-UA"/>
        </w:rPr>
        <w:t xml:space="preserve"> </w:t>
      </w:r>
      <w:r w:rsidRPr="00397A20">
        <w:rPr>
          <w:rFonts w:ascii="Times New Roman" w:hAnsi="Times New Roman" w:cs="Times New Roman"/>
          <w:sz w:val="28"/>
          <w:szCs w:val="28"/>
          <w:lang w:val="uk-UA"/>
        </w:rPr>
        <w:t>винного (зберігає матеріальні носії при собі, в приміщенні, тайнику, інших</w:t>
      </w:r>
      <w:r w:rsidR="00916819" w:rsidRPr="00397A20">
        <w:rPr>
          <w:rFonts w:ascii="Times New Roman" w:hAnsi="Times New Roman" w:cs="Times New Roman"/>
          <w:sz w:val="28"/>
          <w:szCs w:val="28"/>
          <w:lang w:val="uk-UA"/>
        </w:rPr>
        <w:t xml:space="preserve"> </w:t>
      </w:r>
      <w:r w:rsidRPr="00397A20">
        <w:rPr>
          <w:rFonts w:ascii="Times New Roman" w:hAnsi="Times New Roman" w:cs="Times New Roman"/>
          <w:sz w:val="28"/>
          <w:szCs w:val="28"/>
          <w:lang w:val="uk-UA"/>
        </w:rPr>
        <w:t xml:space="preserve">місцях), незалежно від тривалості зберігання. </w:t>
      </w:r>
    </w:p>
    <w:p w14:paraId="77743D94" w14:textId="77777777" w:rsidR="006B1816" w:rsidRPr="00397A20" w:rsidRDefault="006B1816" w:rsidP="00C35F2E">
      <w:pPr>
        <w:autoSpaceDE w:val="0"/>
        <w:autoSpaceDN w:val="0"/>
        <w:adjustRightInd w:val="0"/>
        <w:spacing w:after="0" w:line="240" w:lineRule="auto"/>
        <w:ind w:firstLine="709"/>
        <w:jc w:val="both"/>
        <w:rPr>
          <w:rFonts w:ascii="Times New Roman" w:hAnsi="Times New Roman" w:cs="Times New Roman"/>
          <w:sz w:val="28"/>
          <w:szCs w:val="28"/>
          <w:lang w:val="uk-UA"/>
        </w:rPr>
      </w:pPr>
      <w:proofErr w:type="spellStart"/>
      <w:r w:rsidRPr="00397A20">
        <w:rPr>
          <w:rFonts w:ascii="Times New Roman" w:hAnsi="Times New Roman" w:cs="Times New Roman"/>
          <w:b/>
          <w:i/>
          <w:sz w:val="28"/>
          <w:szCs w:val="28"/>
        </w:rPr>
        <w:t>Незаконне</w:t>
      </w:r>
      <w:proofErr w:type="spellEnd"/>
      <w:r w:rsidRPr="00397A20">
        <w:rPr>
          <w:rFonts w:ascii="Times New Roman" w:hAnsi="Times New Roman" w:cs="Times New Roman"/>
          <w:b/>
          <w:i/>
          <w:sz w:val="28"/>
          <w:szCs w:val="28"/>
        </w:rPr>
        <w:t xml:space="preserve"> </w:t>
      </w:r>
      <w:proofErr w:type="spellStart"/>
      <w:r w:rsidRPr="00397A20">
        <w:rPr>
          <w:rFonts w:ascii="Times New Roman" w:hAnsi="Times New Roman" w:cs="Times New Roman"/>
          <w:b/>
          <w:i/>
          <w:sz w:val="28"/>
          <w:szCs w:val="28"/>
        </w:rPr>
        <w:t>використання</w:t>
      </w:r>
      <w:proofErr w:type="spellEnd"/>
      <w:r w:rsidRPr="00397A20">
        <w:rPr>
          <w:rFonts w:ascii="Times New Roman" w:hAnsi="Times New Roman" w:cs="Times New Roman"/>
          <w:b/>
          <w:i/>
          <w:sz w:val="28"/>
          <w:szCs w:val="28"/>
        </w:rPr>
        <w:t xml:space="preserve"> </w:t>
      </w:r>
      <w:proofErr w:type="spellStart"/>
      <w:r w:rsidRPr="00397A20">
        <w:rPr>
          <w:rFonts w:ascii="Times New Roman" w:hAnsi="Times New Roman" w:cs="Times New Roman"/>
          <w:b/>
          <w:i/>
          <w:sz w:val="28"/>
          <w:szCs w:val="28"/>
        </w:rPr>
        <w:t>або</w:t>
      </w:r>
      <w:proofErr w:type="spellEnd"/>
      <w:r w:rsidR="00916819" w:rsidRPr="00397A20">
        <w:rPr>
          <w:rFonts w:ascii="Times New Roman" w:hAnsi="Times New Roman" w:cs="Times New Roman"/>
          <w:b/>
          <w:i/>
          <w:sz w:val="28"/>
          <w:szCs w:val="28"/>
          <w:lang w:val="uk-UA"/>
        </w:rPr>
        <w:t xml:space="preserve"> п</w:t>
      </w:r>
      <w:r w:rsidRPr="00397A20">
        <w:rPr>
          <w:rFonts w:ascii="Times New Roman" w:hAnsi="Times New Roman" w:cs="Times New Roman"/>
          <w:b/>
          <w:i/>
          <w:sz w:val="28"/>
          <w:szCs w:val="28"/>
          <w:lang w:val="uk-UA"/>
        </w:rPr>
        <w:t>оширення</w:t>
      </w:r>
      <w:r w:rsidRPr="00397A20">
        <w:rPr>
          <w:rFonts w:ascii="Times New Roman" w:hAnsi="Times New Roman" w:cs="Times New Roman"/>
          <w:sz w:val="28"/>
          <w:szCs w:val="28"/>
          <w:lang w:val="uk-UA"/>
        </w:rPr>
        <w:t xml:space="preserve"> конфіденційної інформації — це різні види застосування відомостей</w:t>
      </w:r>
      <w:r w:rsidR="00916819" w:rsidRPr="00397A20">
        <w:rPr>
          <w:rFonts w:ascii="Times New Roman" w:hAnsi="Times New Roman" w:cs="Times New Roman"/>
          <w:sz w:val="28"/>
          <w:szCs w:val="28"/>
          <w:lang w:val="uk-UA"/>
        </w:rPr>
        <w:t xml:space="preserve"> </w:t>
      </w:r>
      <w:r w:rsidRPr="00397A20">
        <w:rPr>
          <w:rFonts w:ascii="Times New Roman" w:hAnsi="Times New Roman" w:cs="Times New Roman"/>
          <w:sz w:val="28"/>
          <w:szCs w:val="28"/>
        </w:rPr>
        <w:t xml:space="preserve">без </w:t>
      </w:r>
      <w:proofErr w:type="spellStart"/>
      <w:r w:rsidRPr="00397A20">
        <w:rPr>
          <w:rFonts w:ascii="Times New Roman" w:hAnsi="Times New Roman" w:cs="Times New Roman"/>
          <w:sz w:val="28"/>
          <w:szCs w:val="28"/>
        </w:rPr>
        <w:t>згоди</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потерпілого</w:t>
      </w:r>
      <w:proofErr w:type="spellEnd"/>
      <w:r w:rsidRPr="00397A20">
        <w:rPr>
          <w:rFonts w:ascii="Times New Roman" w:hAnsi="Times New Roman" w:cs="Times New Roman"/>
          <w:sz w:val="28"/>
          <w:szCs w:val="28"/>
        </w:rPr>
        <w:t xml:space="preserve">. Так, </w:t>
      </w:r>
      <w:proofErr w:type="spellStart"/>
      <w:r w:rsidRPr="00397A20">
        <w:rPr>
          <w:rFonts w:ascii="Times New Roman" w:hAnsi="Times New Roman" w:cs="Times New Roman"/>
          <w:sz w:val="28"/>
          <w:szCs w:val="28"/>
        </w:rPr>
        <w:t>під</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поширенням</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слід</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розуміти</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повідомлення</w:t>
      </w:r>
      <w:proofErr w:type="spellEnd"/>
      <w:r w:rsidR="00916819"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відомостей</w:t>
      </w:r>
      <w:proofErr w:type="spellEnd"/>
      <w:r w:rsidRPr="00397A20">
        <w:rPr>
          <w:rFonts w:ascii="Times New Roman" w:hAnsi="Times New Roman" w:cs="Times New Roman"/>
          <w:sz w:val="28"/>
          <w:szCs w:val="28"/>
        </w:rPr>
        <w:t xml:space="preserve"> про </w:t>
      </w:r>
      <w:proofErr w:type="spellStart"/>
      <w:r w:rsidRPr="00397A20">
        <w:rPr>
          <w:rFonts w:ascii="Times New Roman" w:hAnsi="Times New Roman" w:cs="Times New Roman"/>
          <w:sz w:val="28"/>
          <w:szCs w:val="28"/>
        </w:rPr>
        <w:t>приватне</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життя</w:t>
      </w:r>
      <w:proofErr w:type="spellEnd"/>
      <w:r w:rsidRPr="00397A20">
        <w:rPr>
          <w:rFonts w:ascii="Times New Roman" w:hAnsi="Times New Roman" w:cs="Times New Roman"/>
          <w:sz w:val="28"/>
          <w:szCs w:val="28"/>
        </w:rPr>
        <w:t xml:space="preserve"> особи, </w:t>
      </w:r>
      <w:proofErr w:type="spellStart"/>
      <w:r w:rsidRPr="00397A20">
        <w:rPr>
          <w:rFonts w:ascii="Times New Roman" w:hAnsi="Times New Roman" w:cs="Times New Roman"/>
          <w:sz w:val="28"/>
          <w:szCs w:val="28"/>
        </w:rPr>
        <w:t>складових</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особистої</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або</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сімейної</w:t>
      </w:r>
      <w:proofErr w:type="spellEnd"/>
      <w:r w:rsidR="00916819"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таємниці</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хоча</w:t>
      </w:r>
      <w:proofErr w:type="spellEnd"/>
      <w:r w:rsidRPr="00397A20">
        <w:rPr>
          <w:rFonts w:ascii="Times New Roman" w:hAnsi="Times New Roman" w:cs="Times New Roman"/>
          <w:sz w:val="28"/>
          <w:szCs w:val="28"/>
        </w:rPr>
        <w:t xml:space="preserve"> б </w:t>
      </w:r>
      <w:proofErr w:type="spellStart"/>
      <w:r w:rsidRPr="00397A20">
        <w:rPr>
          <w:rFonts w:ascii="Times New Roman" w:hAnsi="Times New Roman" w:cs="Times New Roman"/>
          <w:sz w:val="28"/>
          <w:szCs w:val="28"/>
        </w:rPr>
        <w:t>одній</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третій</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особі</w:t>
      </w:r>
      <w:proofErr w:type="spellEnd"/>
      <w:r w:rsidRPr="00397A20">
        <w:rPr>
          <w:rFonts w:ascii="Times New Roman" w:hAnsi="Times New Roman" w:cs="Times New Roman"/>
          <w:sz w:val="28"/>
          <w:szCs w:val="28"/>
        </w:rPr>
        <w:t xml:space="preserve">. Одним </w:t>
      </w:r>
      <w:proofErr w:type="spellStart"/>
      <w:r w:rsidRPr="00397A20">
        <w:rPr>
          <w:rFonts w:ascii="Times New Roman" w:hAnsi="Times New Roman" w:cs="Times New Roman"/>
          <w:sz w:val="28"/>
          <w:szCs w:val="28"/>
        </w:rPr>
        <w:t>із</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видів</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поширення</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конфіденційної</w:t>
      </w:r>
      <w:proofErr w:type="spellEnd"/>
      <w:r w:rsidR="00916819"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інформації</w:t>
      </w:r>
      <w:proofErr w:type="spellEnd"/>
      <w:r w:rsidRPr="00397A20">
        <w:rPr>
          <w:rFonts w:ascii="Times New Roman" w:hAnsi="Times New Roman" w:cs="Times New Roman"/>
          <w:sz w:val="28"/>
          <w:szCs w:val="28"/>
        </w:rPr>
        <w:t xml:space="preserve"> є </w:t>
      </w:r>
      <w:proofErr w:type="spellStart"/>
      <w:r w:rsidRPr="00397A20">
        <w:rPr>
          <w:rFonts w:ascii="Times New Roman" w:hAnsi="Times New Roman" w:cs="Times New Roman"/>
          <w:sz w:val="28"/>
          <w:szCs w:val="28"/>
        </w:rPr>
        <w:t>її</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оголошення</w:t>
      </w:r>
      <w:proofErr w:type="spellEnd"/>
      <w:r w:rsidRPr="00397A20">
        <w:rPr>
          <w:rFonts w:ascii="Times New Roman" w:hAnsi="Times New Roman" w:cs="Times New Roman"/>
          <w:sz w:val="28"/>
          <w:szCs w:val="28"/>
        </w:rPr>
        <w:t xml:space="preserve"> в </w:t>
      </w:r>
      <w:proofErr w:type="spellStart"/>
      <w:r w:rsidRPr="00397A20">
        <w:rPr>
          <w:rFonts w:ascii="Times New Roman" w:hAnsi="Times New Roman" w:cs="Times New Roman"/>
          <w:sz w:val="28"/>
          <w:szCs w:val="28"/>
        </w:rPr>
        <w:t>публічному</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виступі</w:t>
      </w:r>
      <w:proofErr w:type="spellEnd"/>
      <w:r w:rsidRPr="00397A20">
        <w:rPr>
          <w:rFonts w:ascii="Times New Roman" w:hAnsi="Times New Roman" w:cs="Times New Roman"/>
          <w:sz w:val="28"/>
          <w:szCs w:val="28"/>
        </w:rPr>
        <w:t xml:space="preserve"> на </w:t>
      </w:r>
      <w:proofErr w:type="spellStart"/>
      <w:r w:rsidRPr="00397A20">
        <w:rPr>
          <w:rFonts w:ascii="Times New Roman" w:hAnsi="Times New Roman" w:cs="Times New Roman"/>
          <w:sz w:val="28"/>
          <w:szCs w:val="28"/>
        </w:rPr>
        <w:t>зборах</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мітингу</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lastRenderedPageBreak/>
        <w:t>засіданні</w:t>
      </w:r>
      <w:proofErr w:type="spellEnd"/>
      <w:r w:rsidR="00916819"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тощо</w:t>
      </w:r>
      <w:proofErr w:type="spellEnd"/>
      <w:r w:rsidRPr="00397A20">
        <w:rPr>
          <w:rFonts w:ascii="Times New Roman" w:hAnsi="Times New Roman" w:cs="Times New Roman"/>
          <w:sz w:val="28"/>
          <w:szCs w:val="28"/>
        </w:rPr>
        <w:t xml:space="preserve">, в </w:t>
      </w:r>
      <w:proofErr w:type="spellStart"/>
      <w:r w:rsidRPr="00397A20">
        <w:rPr>
          <w:rFonts w:ascii="Times New Roman" w:hAnsi="Times New Roman" w:cs="Times New Roman"/>
          <w:sz w:val="28"/>
          <w:szCs w:val="28"/>
        </w:rPr>
        <w:t>творі</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що</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публічно</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демонструється</w:t>
      </w:r>
      <w:proofErr w:type="spellEnd"/>
      <w:r w:rsidRPr="00397A20">
        <w:rPr>
          <w:rFonts w:ascii="Times New Roman" w:hAnsi="Times New Roman" w:cs="Times New Roman"/>
          <w:sz w:val="28"/>
          <w:szCs w:val="28"/>
        </w:rPr>
        <w:t xml:space="preserve"> — </w:t>
      </w:r>
      <w:proofErr w:type="spellStart"/>
      <w:r w:rsidRPr="00397A20">
        <w:rPr>
          <w:rFonts w:ascii="Times New Roman" w:hAnsi="Times New Roman" w:cs="Times New Roman"/>
          <w:sz w:val="28"/>
          <w:szCs w:val="28"/>
        </w:rPr>
        <w:t>тобто</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їх</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відтворення</w:t>
      </w:r>
      <w:proofErr w:type="spellEnd"/>
      <w:r w:rsidRPr="00397A20">
        <w:rPr>
          <w:rFonts w:ascii="Times New Roman" w:hAnsi="Times New Roman" w:cs="Times New Roman"/>
          <w:sz w:val="28"/>
          <w:szCs w:val="28"/>
        </w:rPr>
        <w:t xml:space="preserve"> на </w:t>
      </w:r>
      <w:proofErr w:type="spellStart"/>
      <w:r w:rsidRPr="00397A20">
        <w:rPr>
          <w:rFonts w:ascii="Times New Roman" w:hAnsi="Times New Roman" w:cs="Times New Roman"/>
          <w:sz w:val="28"/>
          <w:szCs w:val="28"/>
        </w:rPr>
        <w:t>аудіо</w:t>
      </w:r>
      <w:proofErr w:type="spellEnd"/>
      <w:r w:rsidRPr="00397A20">
        <w:rPr>
          <w:rFonts w:ascii="Times New Roman" w:hAnsi="Times New Roman" w:cs="Times New Roman"/>
          <w:sz w:val="28"/>
          <w:szCs w:val="28"/>
        </w:rPr>
        <w:t>- і</w:t>
      </w:r>
      <w:r w:rsidR="00916819" w:rsidRPr="00397A20">
        <w:rPr>
          <w:rFonts w:ascii="Times New Roman" w:hAnsi="Times New Roman" w:cs="Times New Roman"/>
          <w:sz w:val="28"/>
          <w:szCs w:val="28"/>
          <w:lang w:val="uk-UA"/>
        </w:rPr>
        <w:t xml:space="preserve"> </w:t>
      </w:r>
      <w:proofErr w:type="spellStart"/>
      <w:r w:rsidRPr="00397A20">
        <w:rPr>
          <w:rFonts w:ascii="Times New Roman" w:hAnsi="Times New Roman" w:cs="Times New Roman"/>
          <w:sz w:val="28"/>
          <w:szCs w:val="28"/>
        </w:rPr>
        <w:t>відеозаписі</w:t>
      </w:r>
      <w:proofErr w:type="spellEnd"/>
      <w:r w:rsidRPr="00397A20">
        <w:rPr>
          <w:rFonts w:ascii="Times New Roman" w:hAnsi="Times New Roman" w:cs="Times New Roman"/>
          <w:sz w:val="28"/>
          <w:szCs w:val="28"/>
        </w:rPr>
        <w:t xml:space="preserve">, в </w:t>
      </w:r>
      <w:proofErr w:type="spellStart"/>
      <w:r w:rsidRPr="00397A20">
        <w:rPr>
          <w:rFonts w:ascii="Times New Roman" w:hAnsi="Times New Roman" w:cs="Times New Roman"/>
          <w:sz w:val="28"/>
          <w:szCs w:val="28"/>
        </w:rPr>
        <w:t>суспільному</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місці</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або</w:t>
      </w:r>
      <w:proofErr w:type="spellEnd"/>
      <w:r w:rsidRPr="00397A20">
        <w:rPr>
          <w:rFonts w:ascii="Times New Roman" w:hAnsi="Times New Roman" w:cs="Times New Roman"/>
          <w:sz w:val="28"/>
          <w:szCs w:val="28"/>
        </w:rPr>
        <w:t xml:space="preserve"> шляхом </w:t>
      </w:r>
      <w:proofErr w:type="spellStart"/>
      <w:r w:rsidRPr="00397A20">
        <w:rPr>
          <w:rFonts w:ascii="Times New Roman" w:hAnsi="Times New Roman" w:cs="Times New Roman"/>
          <w:sz w:val="28"/>
          <w:szCs w:val="28"/>
        </w:rPr>
        <w:t>обнародування</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цих</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відомостей</w:t>
      </w:r>
      <w:proofErr w:type="spellEnd"/>
      <w:r w:rsidRPr="00397A20">
        <w:rPr>
          <w:rFonts w:ascii="Times New Roman" w:hAnsi="Times New Roman" w:cs="Times New Roman"/>
          <w:sz w:val="28"/>
          <w:szCs w:val="28"/>
        </w:rPr>
        <w:t xml:space="preserve"> в</w:t>
      </w:r>
      <w:r w:rsidR="00916819" w:rsidRPr="00397A20">
        <w:rPr>
          <w:rFonts w:ascii="Times New Roman" w:hAnsi="Times New Roman" w:cs="Times New Roman"/>
          <w:sz w:val="28"/>
          <w:szCs w:val="28"/>
          <w:lang w:val="uk-UA"/>
        </w:rPr>
        <w:t xml:space="preserve"> ЗМІ</w:t>
      </w:r>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друкованих</w:t>
      </w:r>
      <w:proofErr w:type="spellEnd"/>
      <w:r w:rsidRPr="00397A20">
        <w:rPr>
          <w:rFonts w:ascii="Times New Roman" w:hAnsi="Times New Roman" w:cs="Times New Roman"/>
          <w:sz w:val="28"/>
          <w:szCs w:val="28"/>
        </w:rPr>
        <w:t xml:space="preserve">, по </w:t>
      </w:r>
      <w:proofErr w:type="spellStart"/>
      <w:r w:rsidRPr="00397A20">
        <w:rPr>
          <w:rFonts w:ascii="Times New Roman" w:hAnsi="Times New Roman" w:cs="Times New Roman"/>
          <w:sz w:val="28"/>
          <w:szCs w:val="28"/>
        </w:rPr>
        <w:t>радіо</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чи</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телебаченню</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тощо</w:t>
      </w:r>
      <w:proofErr w:type="spellEnd"/>
      <w:r w:rsidRPr="00397A20">
        <w:rPr>
          <w:rFonts w:ascii="Times New Roman" w:hAnsi="Times New Roman" w:cs="Times New Roman"/>
          <w:sz w:val="28"/>
          <w:szCs w:val="28"/>
        </w:rPr>
        <w:t>.</w:t>
      </w:r>
    </w:p>
    <w:p w14:paraId="416B51B9" w14:textId="77777777" w:rsidR="006B1816" w:rsidRPr="00397A20" w:rsidRDefault="001E2296" w:rsidP="00C35F2E">
      <w:pPr>
        <w:autoSpaceDE w:val="0"/>
        <w:autoSpaceDN w:val="0"/>
        <w:adjustRightInd w:val="0"/>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Кр</w:t>
      </w:r>
      <w:proofErr w:type="spellEnd"/>
      <w:r>
        <w:rPr>
          <w:rFonts w:ascii="Times New Roman" w:hAnsi="Times New Roman" w:cs="Times New Roman"/>
          <w:sz w:val="28"/>
          <w:szCs w:val="28"/>
        </w:rPr>
        <w:t>. пр.</w:t>
      </w:r>
      <w:r w:rsidR="006B1816" w:rsidRPr="00397A20">
        <w:rPr>
          <w:rFonts w:ascii="Times New Roman" w:hAnsi="Times New Roman" w:cs="Times New Roman"/>
          <w:sz w:val="28"/>
          <w:szCs w:val="28"/>
        </w:rPr>
        <w:t xml:space="preserve"> </w:t>
      </w:r>
      <w:proofErr w:type="spellStart"/>
      <w:r w:rsidR="006B1816" w:rsidRPr="00397A20">
        <w:rPr>
          <w:rFonts w:ascii="Times New Roman" w:hAnsi="Times New Roman" w:cs="Times New Roman"/>
          <w:sz w:val="28"/>
          <w:szCs w:val="28"/>
        </w:rPr>
        <w:t>вважається</w:t>
      </w:r>
      <w:proofErr w:type="spellEnd"/>
      <w:r w:rsidR="006B1816" w:rsidRPr="00397A20">
        <w:rPr>
          <w:rFonts w:ascii="Times New Roman" w:hAnsi="Times New Roman" w:cs="Times New Roman"/>
          <w:sz w:val="28"/>
          <w:szCs w:val="28"/>
        </w:rPr>
        <w:t xml:space="preserve"> </w:t>
      </w:r>
      <w:proofErr w:type="spellStart"/>
      <w:r w:rsidR="006B1816" w:rsidRPr="00397A20">
        <w:rPr>
          <w:rFonts w:ascii="Times New Roman" w:hAnsi="Times New Roman" w:cs="Times New Roman"/>
          <w:sz w:val="28"/>
          <w:szCs w:val="28"/>
        </w:rPr>
        <w:t>закінченим</w:t>
      </w:r>
      <w:proofErr w:type="spellEnd"/>
      <w:r w:rsidR="006B1816" w:rsidRPr="00397A20">
        <w:rPr>
          <w:rFonts w:ascii="Times New Roman" w:hAnsi="Times New Roman" w:cs="Times New Roman"/>
          <w:sz w:val="28"/>
          <w:szCs w:val="28"/>
        </w:rPr>
        <w:t xml:space="preserve"> з моменту </w:t>
      </w:r>
      <w:proofErr w:type="spellStart"/>
      <w:r w:rsidR="006B1816" w:rsidRPr="00397A20">
        <w:rPr>
          <w:rFonts w:ascii="Times New Roman" w:hAnsi="Times New Roman" w:cs="Times New Roman"/>
          <w:sz w:val="28"/>
          <w:szCs w:val="28"/>
        </w:rPr>
        <w:t>здійснення</w:t>
      </w:r>
      <w:proofErr w:type="spellEnd"/>
      <w:r w:rsidR="006B1816" w:rsidRPr="00397A20">
        <w:rPr>
          <w:rFonts w:ascii="Times New Roman" w:hAnsi="Times New Roman" w:cs="Times New Roman"/>
          <w:sz w:val="28"/>
          <w:szCs w:val="28"/>
        </w:rPr>
        <w:t xml:space="preserve"> </w:t>
      </w:r>
      <w:proofErr w:type="spellStart"/>
      <w:r w:rsidR="006B1816" w:rsidRPr="00397A20">
        <w:rPr>
          <w:rFonts w:ascii="Times New Roman" w:hAnsi="Times New Roman" w:cs="Times New Roman"/>
          <w:sz w:val="28"/>
          <w:szCs w:val="28"/>
        </w:rPr>
        <w:t>хоча</w:t>
      </w:r>
      <w:proofErr w:type="spellEnd"/>
      <w:r w:rsidR="006B1816" w:rsidRPr="00397A20">
        <w:rPr>
          <w:rFonts w:ascii="Times New Roman" w:hAnsi="Times New Roman" w:cs="Times New Roman"/>
          <w:sz w:val="28"/>
          <w:szCs w:val="28"/>
        </w:rPr>
        <w:t xml:space="preserve"> б </w:t>
      </w:r>
      <w:proofErr w:type="spellStart"/>
      <w:r w:rsidR="006B1816" w:rsidRPr="00397A20">
        <w:rPr>
          <w:rFonts w:ascii="Times New Roman" w:hAnsi="Times New Roman" w:cs="Times New Roman"/>
          <w:sz w:val="28"/>
          <w:szCs w:val="28"/>
        </w:rPr>
        <w:t>однієї</w:t>
      </w:r>
      <w:proofErr w:type="spellEnd"/>
      <w:r w:rsidR="006B1816" w:rsidRPr="00397A20">
        <w:rPr>
          <w:rFonts w:ascii="Times New Roman" w:hAnsi="Times New Roman" w:cs="Times New Roman"/>
          <w:sz w:val="28"/>
          <w:szCs w:val="28"/>
        </w:rPr>
        <w:t xml:space="preserve"> з</w:t>
      </w:r>
      <w:r w:rsidR="00916819" w:rsidRPr="00397A20">
        <w:rPr>
          <w:rFonts w:ascii="Times New Roman" w:hAnsi="Times New Roman" w:cs="Times New Roman"/>
          <w:sz w:val="28"/>
          <w:szCs w:val="28"/>
          <w:lang w:val="uk-UA"/>
        </w:rPr>
        <w:t xml:space="preserve"> </w:t>
      </w:r>
      <w:proofErr w:type="spellStart"/>
      <w:r w:rsidR="006B1816" w:rsidRPr="00397A20">
        <w:rPr>
          <w:rFonts w:ascii="Times New Roman" w:hAnsi="Times New Roman" w:cs="Times New Roman"/>
          <w:sz w:val="28"/>
          <w:szCs w:val="28"/>
        </w:rPr>
        <w:t>указаних</w:t>
      </w:r>
      <w:proofErr w:type="spellEnd"/>
      <w:r w:rsidR="006B1816" w:rsidRPr="00397A20">
        <w:rPr>
          <w:rFonts w:ascii="Times New Roman" w:hAnsi="Times New Roman" w:cs="Times New Roman"/>
          <w:sz w:val="28"/>
          <w:szCs w:val="28"/>
        </w:rPr>
        <w:t xml:space="preserve"> </w:t>
      </w:r>
      <w:proofErr w:type="spellStart"/>
      <w:r w:rsidR="006B1816" w:rsidRPr="00397A20">
        <w:rPr>
          <w:rFonts w:ascii="Times New Roman" w:hAnsi="Times New Roman" w:cs="Times New Roman"/>
          <w:sz w:val="28"/>
          <w:szCs w:val="28"/>
        </w:rPr>
        <w:t>дій</w:t>
      </w:r>
      <w:proofErr w:type="spellEnd"/>
      <w:r w:rsidR="006B1816" w:rsidRPr="00397A20">
        <w:rPr>
          <w:rFonts w:ascii="Times New Roman" w:hAnsi="Times New Roman" w:cs="Times New Roman"/>
          <w:sz w:val="28"/>
          <w:szCs w:val="28"/>
        </w:rPr>
        <w:t>.</w:t>
      </w:r>
    </w:p>
    <w:p w14:paraId="4D2B02E5" w14:textId="77777777" w:rsidR="006B1816" w:rsidRPr="00397A20" w:rsidRDefault="006B1816" w:rsidP="00C35F2E">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397A20">
        <w:rPr>
          <w:rFonts w:ascii="Times New Roman" w:hAnsi="Times New Roman" w:cs="Times New Roman"/>
          <w:b/>
          <w:sz w:val="28"/>
          <w:szCs w:val="28"/>
        </w:rPr>
        <w:t>Суб'єктивна</w:t>
      </w:r>
      <w:proofErr w:type="spellEnd"/>
      <w:r w:rsidRPr="00397A20">
        <w:rPr>
          <w:rFonts w:ascii="Times New Roman" w:hAnsi="Times New Roman" w:cs="Times New Roman"/>
          <w:b/>
          <w:sz w:val="28"/>
          <w:szCs w:val="28"/>
        </w:rPr>
        <w:t xml:space="preserve"> сторона</w:t>
      </w:r>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цього</w:t>
      </w:r>
      <w:proofErr w:type="spellEnd"/>
      <w:r w:rsidRPr="00397A20">
        <w:rPr>
          <w:rFonts w:ascii="Times New Roman" w:hAnsi="Times New Roman" w:cs="Times New Roman"/>
          <w:sz w:val="28"/>
          <w:szCs w:val="28"/>
        </w:rPr>
        <w:t xml:space="preserve"> </w:t>
      </w:r>
      <w:proofErr w:type="spellStart"/>
      <w:r w:rsidR="003C4859">
        <w:rPr>
          <w:rFonts w:ascii="Times New Roman" w:hAnsi="Times New Roman" w:cs="Times New Roman"/>
          <w:sz w:val="28"/>
          <w:szCs w:val="28"/>
        </w:rPr>
        <w:t>кр</w:t>
      </w:r>
      <w:proofErr w:type="spellEnd"/>
      <w:r w:rsidR="003C4859">
        <w:rPr>
          <w:rFonts w:ascii="Times New Roman" w:hAnsi="Times New Roman" w:cs="Times New Roman"/>
          <w:sz w:val="28"/>
          <w:szCs w:val="28"/>
        </w:rPr>
        <w:t>. пр.</w:t>
      </w:r>
      <w:r w:rsidRPr="00397A20">
        <w:rPr>
          <w:rFonts w:ascii="Times New Roman" w:hAnsi="Times New Roman" w:cs="Times New Roman"/>
          <w:sz w:val="28"/>
          <w:szCs w:val="28"/>
        </w:rPr>
        <w:t xml:space="preserve"> — </w:t>
      </w:r>
      <w:proofErr w:type="spellStart"/>
      <w:r w:rsidRPr="00397A20">
        <w:rPr>
          <w:rFonts w:ascii="Times New Roman" w:hAnsi="Times New Roman" w:cs="Times New Roman"/>
          <w:sz w:val="28"/>
          <w:szCs w:val="28"/>
        </w:rPr>
        <w:t>прямий</w:t>
      </w:r>
      <w:proofErr w:type="spellEnd"/>
      <w:r w:rsidRPr="00397A20">
        <w:rPr>
          <w:rFonts w:ascii="Times New Roman" w:hAnsi="Times New Roman" w:cs="Times New Roman"/>
          <w:sz w:val="28"/>
          <w:szCs w:val="28"/>
        </w:rPr>
        <w:t xml:space="preserve"> </w:t>
      </w:r>
      <w:proofErr w:type="spellStart"/>
      <w:r w:rsidRPr="00397A20">
        <w:rPr>
          <w:rFonts w:ascii="Times New Roman" w:hAnsi="Times New Roman" w:cs="Times New Roman"/>
          <w:sz w:val="28"/>
          <w:szCs w:val="28"/>
        </w:rPr>
        <w:t>умисел</w:t>
      </w:r>
      <w:proofErr w:type="spellEnd"/>
      <w:r w:rsidRPr="00397A20">
        <w:rPr>
          <w:rFonts w:ascii="Times New Roman" w:hAnsi="Times New Roman" w:cs="Times New Roman"/>
          <w:sz w:val="28"/>
          <w:szCs w:val="28"/>
        </w:rPr>
        <w:t>.</w:t>
      </w:r>
    </w:p>
    <w:p w14:paraId="061AD91F" w14:textId="77777777" w:rsidR="006B1816" w:rsidRPr="00397A20" w:rsidRDefault="006B1816" w:rsidP="00C35F2E">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397A20">
        <w:rPr>
          <w:rFonts w:ascii="Times New Roman" w:hAnsi="Times New Roman" w:cs="Times New Roman"/>
          <w:b/>
          <w:sz w:val="28"/>
          <w:szCs w:val="28"/>
        </w:rPr>
        <w:t>Суб'єкт</w:t>
      </w:r>
      <w:proofErr w:type="spellEnd"/>
      <w:r w:rsidRPr="00397A20">
        <w:rPr>
          <w:rFonts w:ascii="Times New Roman" w:hAnsi="Times New Roman" w:cs="Times New Roman"/>
          <w:b/>
          <w:sz w:val="28"/>
          <w:szCs w:val="28"/>
        </w:rPr>
        <w:t xml:space="preserve"> </w:t>
      </w:r>
      <w:proofErr w:type="spellStart"/>
      <w:r w:rsidR="003C4859">
        <w:rPr>
          <w:rFonts w:ascii="Times New Roman" w:hAnsi="Times New Roman" w:cs="Times New Roman"/>
          <w:b/>
          <w:sz w:val="28"/>
          <w:szCs w:val="28"/>
        </w:rPr>
        <w:t>кр</w:t>
      </w:r>
      <w:proofErr w:type="spellEnd"/>
      <w:r w:rsidR="003C4859">
        <w:rPr>
          <w:rFonts w:ascii="Times New Roman" w:hAnsi="Times New Roman" w:cs="Times New Roman"/>
          <w:b/>
          <w:sz w:val="28"/>
          <w:szCs w:val="28"/>
        </w:rPr>
        <w:t>. пр.</w:t>
      </w:r>
      <w:r w:rsidRPr="00397A20">
        <w:rPr>
          <w:rFonts w:ascii="Times New Roman" w:hAnsi="Times New Roman" w:cs="Times New Roman"/>
          <w:sz w:val="28"/>
          <w:szCs w:val="28"/>
        </w:rPr>
        <w:t xml:space="preserve"> — будь-яка особа.</w:t>
      </w:r>
    </w:p>
    <w:p w14:paraId="4F082A24" w14:textId="77777777" w:rsidR="00916819" w:rsidRPr="00397A20" w:rsidRDefault="00916819" w:rsidP="00C35F2E">
      <w:pPr>
        <w:pStyle w:val="rvps2"/>
        <w:shd w:val="clear" w:color="auto" w:fill="FFFFFF"/>
        <w:spacing w:before="0" w:beforeAutospacing="0" w:after="0" w:afterAutospacing="0"/>
        <w:ind w:firstLine="709"/>
        <w:jc w:val="both"/>
        <w:rPr>
          <w:sz w:val="28"/>
          <w:szCs w:val="28"/>
        </w:rPr>
      </w:pPr>
      <w:r w:rsidRPr="00397A20">
        <w:rPr>
          <w:b/>
          <w:sz w:val="28"/>
          <w:szCs w:val="28"/>
          <w:lang w:val="uk-UA"/>
        </w:rPr>
        <w:t>Кваліфікованими ознаками</w:t>
      </w:r>
      <w:r w:rsidRPr="00397A20">
        <w:rPr>
          <w:sz w:val="28"/>
          <w:szCs w:val="28"/>
          <w:lang w:val="uk-UA"/>
        </w:rPr>
        <w:t xml:space="preserve"> є: вчинення </w:t>
      </w:r>
      <w:proofErr w:type="spellStart"/>
      <w:r w:rsidR="003C4859">
        <w:rPr>
          <w:sz w:val="28"/>
          <w:szCs w:val="28"/>
          <w:lang w:val="uk-UA"/>
        </w:rPr>
        <w:t>кр</w:t>
      </w:r>
      <w:proofErr w:type="spellEnd"/>
      <w:r w:rsidR="003C4859">
        <w:rPr>
          <w:sz w:val="28"/>
          <w:szCs w:val="28"/>
          <w:lang w:val="uk-UA"/>
        </w:rPr>
        <w:t>. пр.</w:t>
      </w:r>
      <w:r w:rsidRPr="00397A20">
        <w:rPr>
          <w:sz w:val="28"/>
          <w:szCs w:val="28"/>
          <w:lang w:val="uk-UA"/>
        </w:rPr>
        <w:t xml:space="preserve"> </w:t>
      </w:r>
      <w:r w:rsidRPr="00397A20">
        <w:rPr>
          <w:sz w:val="28"/>
          <w:szCs w:val="28"/>
        </w:rPr>
        <w:t xml:space="preserve">повторно, </w:t>
      </w:r>
      <w:r w:rsidRPr="00397A20">
        <w:rPr>
          <w:sz w:val="28"/>
          <w:szCs w:val="28"/>
          <w:lang w:val="uk-UA"/>
        </w:rPr>
        <w:t>а також настання</w:t>
      </w:r>
      <w:r w:rsidRPr="00397A20">
        <w:rPr>
          <w:sz w:val="28"/>
          <w:szCs w:val="28"/>
        </w:rPr>
        <w:t xml:space="preserve"> </w:t>
      </w:r>
      <w:proofErr w:type="spellStart"/>
      <w:r w:rsidRPr="00397A20">
        <w:rPr>
          <w:sz w:val="28"/>
          <w:szCs w:val="28"/>
        </w:rPr>
        <w:t>істотн</w:t>
      </w:r>
      <w:proofErr w:type="spellEnd"/>
      <w:r w:rsidRPr="00397A20">
        <w:rPr>
          <w:sz w:val="28"/>
          <w:szCs w:val="28"/>
          <w:lang w:val="uk-UA"/>
        </w:rPr>
        <w:t>ї</w:t>
      </w:r>
      <w:r w:rsidRPr="00397A20">
        <w:rPr>
          <w:sz w:val="28"/>
          <w:szCs w:val="28"/>
        </w:rPr>
        <w:t xml:space="preserve"> шкод</w:t>
      </w:r>
      <w:r w:rsidRPr="00397A20">
        <w:rPr>
          <w:sz w:val="28"/>
          <w:szCs w:val="28"/>
          <w:lang w:val="uk-UA"/>
        </w:rPr>
        <w:t>и</w:t>
      </w:r>
      <w:r w:rsidRPr="00397A20">
        <w:rPr>
          <w:sz w:val="28"/>
          <w:szCs w:val="28"/>
        </w:rPr>
        <w:t xml:space="preserve"> </w:t>
      </w:r>
      <w:proofErr w:type="spellStart"/>
      <w:r w:rsidRPr="00397A20">
        <w:rPr>
          <w:sz w:val="28"/>
          <w:szCs w:val="28"/>
        </w:rPr>
        <w:t>охоронюваним</w:t>
      </w:r>
      <w:proofErr w:type="spellEnd"/>
      <w:r w:rsidRPr="00397A20">
        <w:rPr>
          <w:sz w:val="28"/>
          <w:szCs w:val="28"/>
        </w:rPr>
        <w:t xml:space="preserve"> законом правам, свободам та </w:t>
      </w:r>
      <w:proofErr w:type="spellStart"/>
      <w:r w:rsidRPr="00397A20">
        <w:rPr>
          <w:sz w:val="28"/>
          <w:szCs w:val="28"/>
        </w:rPr>
        <w:t>інтересам</w:t>
      </w:r>
      <w:proofErr w:type="spellEnd"/>
      <w:r w:rsidRPr="00397A20">
        <w:rPr>
          <w:sz w:val="28"/>
          <w:szCs w:val="28"/>
        </w:rPr>
        <w:t xml:space="preserve"> особи, -</w:t>
      </w:r>
    </w:p>
    <w:p w14:paraId="0745838B" w14:textId="77777777" w:rsidR="00916819" w:rsidRPr="00397A20" w:rsidRDefault="00916819" w:rsidP="00C35F2E">
      <w:pPr>
        <w:pStyle w:val="rvps2"/>
        <w:shd w:val="clear" w:color="auto" w:fill="FFFFFF"/>
        <w:spacing w:before="0" w:beforeAutospacing="0" w:after="0" w:afterAutospacing="0"/>
        <w:ind w:firstLine="709"/>
        <w:jc w:val="both"/>
        <w:rPr>
          <w:sz w:val="28"/>
          <w:szCs w:val="28"/>
        </w:rPr>
      </w:pPr>
      <w:r w:rsidRPr="00397A20">
        <w:rPr>
          <w:b/>
          <w:i/>
          <w:sz w:val="28"/>
          <w:szCs w:val="28"/>
          <w:lang w:val="uk-UA"/>
        </w:rPr>
        <w:t>І</w:t>
      </w:r>
      <w:proofErr w:type="spellStart"/>
      <w:r w:rsidRPr="00397A20">
        <w:rPr>
          <w:b/>
          <w:i/>
          <w:sz w:val="28"/>
          <w:szCs w:val="28"/>
        </w:rPr>
        <w:t>стотн</w:t>
      </w:r>
      <w:proofErr w:type="spellEnd"/>
      <w:r w:rsidRPr="00397A20">
        <w:rPr>
          <w:b/>
          <w:i/>
          <w:sz w:val="28"/>
          <w:szCs w:val="28"/>
          <w:lang w:val="uk-UA"/>
        </w:rPr>
        <w:t>а</w:t>
      </w:r>
      <w:r w:rsidRPr="00397A20">
        <w:rPr>
          <w:b/>
          <w:i/>
          <w:sz w:val="28"/>
          <w:szCs w:val="28"/>
        </w:rPr>
        <w:t xml:space="preserve"> шкод</w:t>
      </w:r>
      <w:r w:rsidRPr="00397A20">
        <w:rPr>
          <w:b/>
          <w:i/>
          <w:sz w:val="28"/>
          <w:szCs w:val="28"/>
          <w:lang w:val="uk-UA"/>
        </w:rPr>
        <w:t>а,</w:t>
      </w:r>
      <w:r w:rsidRPr="00397A20">
        <w:rPr>
          <w:sz w:val="28"/>
          <w:szCs w:val="28"/>
          <w:lang w:val="uk-UA"/>
        </w:rPr>
        <w:t xml:space="preserve"> </w:t>
      </w:r>
      <w:proofErr w:type="spellStart"/>
      <w:r w:rsidRPr="00397A20">
        <w:rPr>
          <w:sz w:val="28"/>
          <w:szCs w:val="28"/>
        </w:rPr>
        <w:t>якщо</w:t>
      </w:r>
      <w:proofErr w:type="spellEnd"/>
      <w:r w:rsidRPr="00397A20">
        <w:rPr>
          <w:sz w:val="28"/>
          <w:szCs w:val="28"/>
        </w:rPr>
        <w:t xml:space="preserve"> вона </w:t>
      </w:r>
      <w:proofErr w:type="spellStart"/>
      <w:r w:rsidRPr="00397A20">
        <w:rPr>
          <w:sz w:val="28"/>
          <w:szCs w:val="28"/>
        </w:rPr>
        <w:t>полягає</w:t>
      </w:r>
      <w:proofErr w:type="spellEnd"/>
      <w:r w:rsidRPr="00397A20">
        <w:rPr>
          <w:sz w:val="28"/>
          <w:szCs w:val="28"/>
        </w:rPr>
        <w:t xml:space="preserve"> у </w:t>
      </w:r>
      <w:proofErr w:type="spellStart"/>
      <w:r w:rsidRPr="00397A20">
        <w:rPr>
          <w:sz w:val="28"/>
          <w:szCs w:val="28"/>
        </w:rPr>
        <w:t>заподіянні</w:t>
      </w:r>
      <w:proofErr w:type="spellEnd"/>
      <w:r w:rsidRPr="00397A20">
        <w:rPr>
          <w:sz w:val="28"/>
          <w:szCs w:val="28"/>
        </w:rPr>
        <w:t xml:space="preserve"> </w:t>
      </w:r>
      <w:proofErr w:type="spellStart"/>
      <w:r w:rsidRPr="00397A20">
        <w:rPr>
          <w:sz w:val="28"/>
          <w:szCs w:val="28"/>
        </w:rPr>
        <w:t>матеріальних</w:t>
      </w:r>
      <w:proofErr w:type="spellEnd"/>
      <w:r w:rsidRPr="00397A20">
        <w:rPr>
          <w:sz w:val="28"/>
          <w:szCs w:val="28"/>
        </w:rPr>
        <w:t xml:space="preserve"> </w:t>
      </w:r>
      <w:proofErr w:type="spellStart"/>
      <w:r w:rsidRPr="00397A20">
        <w:rPr>
          <w:sz w:val="28"/>
          <w:szCs w:val="28"/>
        </w:rPr>
        <w:t>збитків</w:t>
      </w:r>
      <w:proofErr w:type="spellEnd"/>
      <w:r w:rsidRPr="00397A20">
        <w:rPr>
          <w:sz w:val="28"/>
          <w:szCs w:val="28"/>
        </w:rPr>
        <w:t xml:space="preserve">, </w:t>
      </w:r>
      <w:proofErr w:type="spellStart"/>
      <w:r w:rsidRPr="00397A20">
        <w:rPr>
          <w:sz w:val="28"/>
          <w:szCs w:val="28"/>
        </w:rPr>
        <w:t>вва</w:t>
      </w:r>
      <w:bookmarkStart w:id="39" w:name="_GoBack"/>
      <w:bookmarkEnd w:id="39"/>
      <w:r w:rsidRPr="00397A20">
        <w:rPr>
          <w:sz w:val="28"/>
          <w:szCs w:val="28"/>
        </w:rPr>
        <w:t>жається</w:t>
      </w:r>
      <w:proofErr w:type="spellEnd"/>
      <w:r w:rsidRPr="00397A20">
        <w:rPr>
          <w:sz w:val="28"/>
          <w:szCs w:val="28"/>
        </w:rPr>
        <w:t xml:space="preserve"> </w:t>
      </w:r>
      <w:proofErr w:type="spellStart"/>
      <w:r w:rsidRPr="00397A20">
        <w:rPr>
          <w:sz w:val="28"/>
          <w:szCs w:val="28"/>
        </w:rPr>
        <w:t>така</w:t>
      </w:r>
      <w:proofErr w:type="spellEnd"/>
      <w:r w:rsidRPr="00397A20">
        <w:rPr>
          <w:sz w:val="28"/>
          <w:szCs w:val="28"/>
        </w:rPr>
        <w:t xml:space="preserve"> шкода, яка в сто і </w:t>
      </w:r>
      <w:proofErr w:type="spellStart"/>
      <w:r w:rsidRPr="00397A20">
        <w:rPr>
          <w:sz w:val="28"/>
          <w:szCs w:val="28"/>
        </w:rPr>
        <w:t>більше</w:t>
      </w:r>
      <w:proofErr w:type="spellEnd"/>
      <w:r w:rsidRPr="00397A20">
        <w:rPr>
          <w:sz w:val="28"/>
          <w:szCs w:val="28"/>
        </w:rPr>
        <w:t xml:space="preserve"> </w:t>
      </w:r>
      <w:proofErr w:type="spellStart"/>
      <w:r w:rsidRPr="00397A20">
        <w:rPr>
          <w:sz w:val="28"/>
          <w:szCs w:val="28"/>
        </w:rPr>
        <w:t>разів</w:t>
      </w:r>
      <w:proofErr w:type="spellEnd"/>
      <w:r w:rsidRPr="00397A20">
        <w:rPr>
          <w:sz w:val="28"/>
          <w:szCs w:val="28"/>
        </w:rPr>
        <w:t xml:space="preserve"> </w:t>
      </w:r>
      <w:proofErr w:type="spellStart"/>
      <w:r w:rsidRPr="00397A20">
        <w:rPr>
          <w:sz w:val="28"/>
          <w:szCs w:val="28"/>
        </w:rPr>
        <w:t>перевищує</w:t>
      </w:r>
      <w:proofErr w:type="spellEnd"/>
      <w:r w:rsidRPr="00397A20">
        <w:rPr>
          <w:sz w:val="28"/>
          <w:szCs w:val="28"/>
        </w:rPr>
        <w:t xml:space="preserve"> </w:t>
      </w:r>
      <w:proofErr w:type="spellStart"/>
      <w:r w:rsidRPr="00397A20">
        <w:rPr>
          <w:sz w:val="28"/>
          <w:szCs w:val="28"/>
        </w:rPr>
        <w:t>неоподатковуваний</w:t>
      </w:r>
      <w:proofErr w:type="spellEnd"/>
      <w:r w:rsidRPr="00397A20">
        <w:rPr>
          <w:sz w:val="28"/>
          <w:szCs w:val="28"/>
        </w:rPr>
        <w:t xml:space="preserve"> </w:t>
      </w:r>
      <w:proofErr w:type="spellStart"/>
      <w:r w:rsidRPr="00397A20">
        <w:rPr>
          <w:sz w:val="28"/>
          <w:szCs w:val="28"/>
        </w:rPr>
        <w:t>мінімум</w:t>
      </w:r>
      <w:proofErr w:type="spellEnd"/>
      <w:r w:rsidRPr="00397A20">
        <w:rPr>
          <w:sz w:val="28"/>
          <w:szCs w:val="28"/>
        </w:rPr>
        <w:t xml:space="preserve"> </w:t>
      </w:r>
      <w:proofErr w:type="spellStart"/>
      <w:r w:rsidRPr="00397A20">
        <w:rPr>
          <w:sz w:val="28"/>
          <w:szCs w:val="28"/>
        </w:rPr>
        <w:t>доходів</w:t>
      </w:r>
      <w:proofErr w:type="spellEnd"/>
      <w:r w:rsidRPr="00397A20">
        <w:rPr>
          <w:sz w:val="28"/>
          <w:szCs w:val="28"/>
        </w:rPr>
        <w:t xml:space="preserve"> </w:t>
      </w:r>
      <w:proofErr w:type="spellStart"/>
      <w:r w:rsidRPr="00397A20">
        <w:rPr>
          <w:sz w:val="28"/>
          <w:szCs w:val="28"/>
        </w:rPr>
        <w:t>громадян</w:t>
      </w:r>
      <w:proofErr w:type="spellEnd"/>
      <w:r w:rsidRPr="00397A20">
        <w:rPr>
          <w:sz w:val="28"/>
          <w:szCs w:val="28"/>
        </w:rPr>
        <w:t>.</w:t>
      </w:r>
    </w:p>
    <w:p w14:paraId="10D42485" w14:textId="77777777" w:rsidR="00C35F2E" w:rsidRPr="00C35F2E" w:rsidRDefault="00C35F2E" w:rsidP="00C35F2E">
      <w:pPr>
        <w:pStyle w:val="rvps2"/>
        <w:shd w:val="clear" w:color="auto" w:fill="FFFFFF"/>
        <w:spacing w:before="0" w:beforeAutospacing="0" w:after="0" w:afterAutospacing="0"/>
        <w:ind w:firstLine="709"/>
        <w:jc w:val="both"/>
        <w:rPr>
          <w:color w:val="333333"/>
          <w:sz w:val="28"/>
          <w:szCs w:val="28"/>
        </w:rPr>
      </w:pPr>
      <w:proofErr w:type="spellStart"/>
      <w:r w:rsidRPr="00C35F2E">
        <w:rPr>
          <w:color w:val="333333"/>
          <w:sz w:val="28"/>
          <w:szCs w:val="28"/>
        </w:rPr>
        <w:t>Публічне</w:t>
      </w:r>
      <w:proofErr w:type="spellEnd"/>
      <w:r w:rsidRPr="00C35F2E">
        <w:rPr>
          <w:color w:val="333333"/>
          <w:sz w:val="28"/>
          <w:szCs w:val="28"/>
        </w:rPr>
        <w:t xml:space="preserve">, у тому </w:t>
      </w:r>
      <w:proofErr w:type="spellStart"/>
      <w:r w:rsidRPr="00C35F2E">
        <w:rPr>
          <w:color w:val="333333"/>
          <w:sz w:val="28"/>
          <w:szCs w:val="28"/>
        </w:rPr>
        <w:t>числі</w:t>
      </w:r>
      <w:proofErr w:type="spellEnd"/>
      <w:r w:rsidRPr="00C35F2E">
        <w:rPr>
          <w:color w:val="333333"/>
          <w:sz w:val="28"/>
          <w:szCs w:val="28"/>
        </w:rPr>
        <w:t xml:space="preserve"> через </w:t>
      </w:r>
      <w:proofErr w:type="spellStart"/>
      <w:r w:rsidRPr="00C35F2E">
        <w:rPr>
          <w:color w:val="333333"/>
          <w:sz w:val="28"/>
          <w:szCs w:val="28"/>
        </w:rPr>
        <w:t>засоби</w:t>
      </w:r>
      <w:proofErr w:type="spellEnd"/>
      <w:r w:rsidRPr="00C35F2E">
        <w:rPr>
          <w:color w:val="333333"/>
          <w:sz w:val="28"/>
          <w:szCs w:val="28"/>
        </w:rPr>
        <w:t xml:space="preserve"> </w:t>
      </w:r>
      <w:proofErr w:type="spellStart"/>
      <w:r w:rsidRPr="00C35F2E">
        <w:rPr>
          <w:color w:val="333333"/>
          <w:sz w:val="28"/>
          <w:szCs w:val="28"/>
        </w:rPr>
        <w:t>масової</w:t>
      </w:r>
      <w:proofErr w:type="spellEnd"/>
      <w:r w:rsidRPr="00C35F2E">
        <w:rPr>
          <w:color w:val="333333"/>
          <w:sz w:val="28"/>
          <w:szCs w:val="28"/>
        </w:rPr>
        <w:t xml:space="preserve"> </w:t>
      </w:r>
      <w:proofErr w:type="spellStart"/>
      <w:r w:rsidRPr="00C35F2E">
        <w:rPr>
          <w:color w:val="333333"/>
          <w:sz w:val="28"/>
          <w:szCs w:val="28"/>
        </w:rPr>
        <w:t>інформації</w:t>
      </w:r>
      <w:proofErr w:type="spellEnd"/>
      <w:r w:rsidRPr="00C35F2E">
        <w:rPr>
          <w:color w:val="333333"/>
          <w:sz w:val="28"/>
          <w:szCs w:val="28"/>
        </w:rPr>
        <w:t xml:space="preserve">, </w:t>
      </w:r>
      <w:proofErr w:type="spellStart"/>
      <w:r w:rsidRPr="00C35F2E">
        <w:rPr>
          <w:color w:val="333333"/>
          <w:sz w:val="28"/>
          <w:szCs w:val="28"/>
        </w:rPr>
        <w:t>журналістів</w:t>
      </w:r>
      <w:proofErr w:type="spellEnd"/>
      <w:r w:rsidRPr="00C35F2E">
        <w:rPr>
          <w:color w:val="333333"/>
          <w:sz w:val="28"/>
          <w:szCs w:val="28"/>
        </w:rPr>
        <w:t xml:space="preserve">, </w:t>
      </w:r>
      <w:proofErr w:type="spellStart"/>
      <w:r w:rsidRPr="00C35F2E">
        <w:rPr>
          <w:color w:val="333333"/>
          <w:sz w:val="28"/>
          <w:szCs w:val="28"/>
        </w:rPr>
        <w:t>громадські</w:t>
      </w:r>
      <w:proofErr w:type="spellEnd"/>
      <w:r w:rsidRPr="00C35F2E">
        <w:rPr>
          <w:color w:val="333333"/>
          <w:sz w:val="28"/>
          <w:szCs w:val="28"/>
        </w:rPr>
        <w:t xml:space="preserve"> </w:t>
      </w:r>
      <w:proofErr w:type="spellStart"/>
      <w:r w:rsidRPr="00C35F2E">
        <w:rPr>
          <w:color w:val="333333"/>
          <w:sz w:val="28"/>
          <w:szCs w:val="28"/>
        </w:rPr>
        <w:t>об’єднання</w:t>
      </w:r>
      <w:proofErr w:type="spellEnd"/>
      <w:r w:rsidRPr="00C35F2E">
        <w:rPr>
          <w:color w:val="333333"/>
          <w:sz w:val="28"/>
          <w:szCs w:val="28"/>
        </w:rPr>
        <w:t xml:space="preserve">, </w:t>
      </w:r>
      <w:proofErr w:type="spellStart"/>
      <w:r w:rsidRPr="00C35F2E">
        <w:rPr>
          <w:color w:val="333333"/>
          <w:sz w:val="28"/>
          <w:szCs w:val="28"/>
        </w:rPr>
        <w:t>професійні</w:t>
      </w:r>
      <w:proofErr w:type="spellEnd"/>
      <w:r w:rsidRPr="00C35F2E">
        <w:rPr>
          <w:color w:val="333333"/>
          <w:sz w:val="28"/>
          <w:szCs w:val="28"/>
        </w:rPr>
        <w:t xml:space="preserve"> </w:t>
      </w:r>
      <w:proofErr w:type="spellStart"/>
      <w:r w:rsidRPr="00C35F2E">
        <w:rPr>
          <w:color w:val="333333"/>
          <w:sz w:val="28"/>
          <w:szCs w:val="28"/>
        </w:rPr>
        <w:t>спілки</w:t>
      </w:r>
      <w:proofErr w:type="spellEnd"/>
      <w:r w:rsidRPr="00C35F2E">
        <w:rPr>
          <w:color w:val="333333"/>
          <w:sz w:val="28"/>
          <w:szCs w:val="28"/>
        </w:rPr>
        <w:t xml:space="preserve">, </w:t>
      </w:r>
      <w:proofErr w:type="spellStart"/>
      <w:r w:rsidRPr="00C35F2E">
        <w:rPr>
          <w:color w:val="333333"/>
          <w:sz w:val="28"/>
          <w:szCs w:val="28"/>
        </w:rPr>
        <w:t>повідомлення</w:t>
      </w:r>
      <w:proofErr w:type="spellEnd"/>
      <w:r w:rsidRPr="00C35F2E">
        <w:rPr>
          <w:color w:val="333333"/>
          <w:sz w:val="28"/>
          <w:szCs w:val="28"/>
        </w:rPr>
        <w:t xml:space="preserve"> особою </w:t>
      </w:r>
      <w:proofErr w:type="spellStart"/>
      <w:r w:rsidRPr="00C35F2E">
        <w:rPr>
          <w:color w:val="333333"/>
          <w:sz w:val="28"/>
          <w:szCs w:val="28"/>
        </w:rPr>
        <w:t>інформації</w:t>
      </w:r>
      <w:proofErr w:type="spellEnd"/>
      <w:r w:rsidRPr="00C35F2E">
        <w:rPr>
          <w:color w:val="333333"/>
          <w:sz w:val="28"/>
          <w:szCs w:val="28"/>
        </w:rPr>
        <w:t xml:space="preserve"> про </w:t>
      </w:r>
      <w:proofErr w:type="spellStart"/>
      <w:r w:rsidRPr="00C35F2E">
        <w:rPr>
          <w:color w:val="333333"/>
          <w:sz w:val="28"/>
          <w:szCs w:val="28"/>
        </w:rPr>
        <w:t>вчинення</w:t>
      </w:r>
      <w:proofErr w:type="spellEnd"/>
      <w:r w:rsidRPr="00C35F2E">
        <w:rPr>
          <w:color w:val="333333"/>
          <w:sz w:val="28"/>
          <w:szCs w:val="28"/>
        </w:rPr>
        <w:t xml:space="preserve"> </w:t>
      </w:r>
      <w:proofErr w:type="spellStart"/>
      <w:r w:rsidRPr="00C35F2E">
        <w:rPr>
          <w:color w:val="333333"/>
          <w:sz w:val="28"/>
          <w:szCs w:val="28"/>
        </w:rPr>
        <w:t>кримінального</w:t>
      </w:r>
      <w:proofErr w:type="spellEnd"/>
      <w:r w:rsidRPr="00C35F2E">
        <w:rPr>
          <w:color w:val="333333"/>
          <w:sz w:val="28"/>
          <w:szCs w:val="28"/>
        </w:rPr>
        <w:t xml:space="preserve"> </w:t>
      </w:r>
      <w:proofErr w:type="spellStart"/>
      <w:r w:rsidRPr="00C35F2E">
        <w:rPr>
          <w:color w:val="333333"/>
          <w:sz w:val="28"/>
          <w:szCs w:val="28"/>
        </w:rPr>
        <w:t>або</w:t>
      </w:r>
      <w:proofErr w:type="spellEnd"/>
      <w:r w:rsidRPr="00C35F2E">
        <w:rPr>
          <w:color w:val="333333"/>
          <w:sz w:val="28"/>
          <w:szCs w:val="28"/>
        </w:rPr>
        <w:t xml:space="preserve"> </w:t>
      </w:r>
      <w:proofErr w:type="spellStart"/>
      <w:r w:rsidRPr="00C35F2E">
        <w:rPr>
          <w:color w:val="333333"/>
          <w:sz w:val="28"/>
          <w:szCs w:val="28"/>
        </w:rPr>
        <w:t>іншого</w:t>
      </w:r>
      <w:proofErr w:type="spellEnd"/>
      <w:r w:rsidRPr="00C35F2E">
        <w:rPr>
          <w:color w:val="333333"/>
          <w:sz w:val="28"/>
          <w:szCs w:val="28"/>
        </w:rPr>
        <w:t xml:space="preserve"> </w:t>
      </w:r>
      <w:proofErr w:type="spellStart"/>
      <w:r w:rsidRPr="00C35F2E">
        <w:rPr>
          <w:color w:val="333333"/>
          <w:sz w:val="28"/>
          <w:szCs w:val="28"/>
        </w:rPr>
        <w:t>правопорушення</w:t>
      </w:r>
      <w:proofErr w:type="spellEnd"/>
      <w:r w:rsidRPr="00C35F2E">
        <w:rPr>
          <w:color w:val="333333"/>
          <w:sz w:val="28"/>
          <w:szCs w:val="28"/>
        </w:rPr>
        <w:t xml:space="preserve">, </w:t>
      </w:r>
      <w:proofErr w:type="spellStart"/>
      <w:r w:rsidRPr="00C35F2E">
        <w:rPr>
          <w:color w:val="333333"/>
          <w:sz w:val="28"/>
          <w:szCs w:val="28"/>
        </w:rPr>
        <w:t>здійснене</w:t>
      </w:r>
      <w:proofErr w:type="spellEnd"/>
      <w:r w:rsidRPr="00C35F2E">
        <w:rPr>
          <w:color w:val="333333"/>
          <w:sz w:val="28"/>
          <w:szCs w:val="28"/>
        </w:rPr>
        <w:t xml:space="preserve"> з </w:t>
      </w:r>
      <w:proofErr w:type="spellStart"/>
      <w:r w:rsidRPr="00C35F2E">
        <w:rPr>
          <w:color w:val="333333"/>
          <w:sz w:val="28"/>
          <w:szCs w:val="28"/>
        </w:rPr>
        <w:t>дотриманням</w:t>
      </w:r>
      <w:proofErr w:type="spellEnd"/>
      <w:r w:rsidRPr="00C35F2E">
        <w:rPr>
          <w:color w:val="333333"/>
          <w:sz w:val="28"/>
          <w:szCs w:val="28"/>
        </w:rPr>
        <w:t xml:space="preserve"> </w:t>
      </w:r>
      <w:proofErr w:type="spellStart"/>
      <w:r w:rsidRPr="00C35F2E">
        <w:rPr>
          <w:color w:val="333333"/>
          <w:sz w:val="28"/>
          <w:szCs w:val="28"/>
        </w:rPr>
        <w:t>вимог</w:t>
      </w:r>
      <w:proofErr w:type="spellEnd"/>
      <w:r w:rsidRPr="00C35F2E">
        <w:rPr>
          <w:color w:val="333333"/>
          <w:sz w:val="28"/>
          <w:szCs w:val="28"/>
        </w:rPr>
        <w:t xml:space="preserve"> закону, не є </w:t>
      </w:r>
      <w:proofErr w:type="spellStart"/>
      <w:r w:rsidRPr="00C35F2E">
        <w:rPr>
          <w:color w:val="333333"/>
          <w:sz w:val="28"/>
          <w:szCs w:val="28"/>
        </w:rPr>
        <w:t>діями</w:t>
      </w:r>
      <w:proofErr w:type="spellEnd"/>
      <w:r w:rsidRPr="00C35F2E">
        <w:rPr>
          <w:color w:val="333333"/>
          <w:sz w:val="28"/>
          <w:szCs w:val="28"/>
        </w:rPr>
        <w:t xml:space="preserve">, </w:t>
      </w:r>
      <w:proofErr w:type="spellStart"/>
      <w:r w:rsidRPr="00C35F2E">
        <w:rPr>
          <w:color w:val="333333"/>
          <w:sz w:val="28"/>
          <w:szCs w:val="28"/>
        </w:rPr>
        <w:t>передбаченими</w:t>
      </w:r>
      <w:proofErr w:type="spellEnd"/>
      <w:r w:rsidRPr="00C35F2E">
        <w:rPr>
          <w:color w:val="333333"/>
          <w:sz w:val="28"/>
          <w:szCs w:val="28"/>
        </w:rPr>
        <w:t xml:space="preserve"> </w:t>
      </w:r>
      <w:proofErr w:type="spellStart"/>
      <w:r w:rsidRPr="00C35F2E">
        <w:rPr>
          <w:color w:val="333333"/>
          <w:sz w:val="28"/>
          <w:szCs w:val="28"/>
        </w:rPr>
        <w:t>цією</w:t>
      </w:r>
      <w:proofErr w:type="spellEnd"/>
      <w:r w:rsidRPr="00C35F2E">
        <w:rPr>
          <w:color w:val="333333"/>
          <w:sz w:val="28"/>
          <w:szCs w:val="28"/>
        </w:rPr>
        <w:t xml:space="preserve"> </w:t>
      </w:r>
      <w:proofErr w:type="spellStart"/>
      <w:r w:rsidRPr="00C35F2E">
        <w:rPr>
          <w:color w:val="333333"/>
          <w:sz w:val="28"/>
          <w:szCs w:val="28"/>
        </w:rPr>
        <w:t>статтею</w:t>
      </w:r>
      <w:proofErr w:type="spellEnd"/>
      <w:r w:rsidRPr="00C35F2E">
        <w:rPr>
          <w:color w:val="333333"/>
          <w:sz w:val="28"/>
          <w:szCs w:val="28"/>
        </w:rPr>
        <w:t xml:space="preserve">, і не </w:t>
      </w:r>
      <w:proofErr w:type="spellStart"/>
      <w:r w:rsidRPr="00C35F2E">
        <w:rPr>
          <w:color w:val="333333"/>
          <w:sz w:val="28"/>
          <w:szCs w:val="28"/>
        </w:rPr>
        <w:t>тягне</w:t>
      </w:r>
      <w:proofErr w:type="spellEnd"/>
      <w:r w:rsidRPr="00C35F2E">
        <w:rPr>
          <w:color w:val="333333"/>
          <w:sz w:val="28"/>
          <w:szCs w:val="28"/>
        </w:rPr>
        <w:t xml:space="preserve"> за собою </w:t>
      </w:r>
      <w:proofErr w:type="spellStart"/>
      <w:r w:rsidRPr="00C35F2E">
        <w:rPr>
          <w:color w:val="333333"/>
          <w:sz w:val="28"/>
          <w:szCs w:val="28"/>
        </w:rPr>
        <w:t>кримінальну</w:t>
      </w:r>
      <w:proofErr w:type="spellEnd"/>
      <w:r w:rsidRPr="00C35F2E">
        <w:rPr>
          <w:color w:val="333333"/>
          <w:sz w:val="28"/>
          <w:szCs w:val="28"/>
        </w:rPr>
        <w:t xml:space="preserve"> </w:t>
      </w:r>
      <w:proofErr w:type="spellStart"/>
      <w:r w:rsidRPr="00C35F2E">
        <w:rPr>
          <w:color w:val="333333"/>
          <w:sz w:val="28"/>
          <w:szCs w:val="28"/>
        </w:rPr>
        <w:t>відповідальність</w:t>
      </w:r>
      <w:proofErr w:type="spellEnd"/>
      <w:r w:rsidRPr="00C35F2E">
        <w:rPr>
          <w:color w:val="333333"/>
          <w:sz w:val="28"/>
          <w:szCs w:val="28"/>
        </w:rPr>
        <w:t>.</w:t>
      </w:r>
    </w:p>
    <w:p w14:paraId="3589BE8F" w14:textId="77777777" w:rsidR="006B1816" w:rsidRDefault="006B1816" w:rsidP="00C35F2E">
      <w:pPr>
        <w:autoSpaceDE w:val="0"/>
        <w:autoSpaceDN w:val="0"/>
        <w:adjustRightInd w:val="0"/>
        <w:spacing w:after="0" w:line="240" w:lineRule="auto"/>
        <w:ind w:firstLine="709"/>
        <w:jc w:val="both"/>
        <w:rPr>
          <w:rFonts w:ascii="Times New Roman" w:hAnsi="Times New Roman" w:cs="Times New Roman"/>
          <w:sz w:val="28"/>
          <w:szCs w:val="28"/>
        </w:rPr>
      </w:pPr>
    </w:p>
    <w:p w14:paraId="00604F4A" w14:textId="77777777" w:rsidR="0090307D" w:rsidRPr="00C35F2E" w:rsidRDefault="0090307D" w:rsidP="0090307D">
      <w:pPr>
        <w:autoSpaceDE w:val="0"/>
        <w:autoSpaceDN w:val="0"/>
        <w:adjustRightInd w:val="0"/>
        <w:spacing w:after="0" w:line="240" w:lineRule="auto"/>
        <w:ind w:firstLine="709"/>
        <w:jc w:val="both"/>
        <w:rPr>
          <w:rFonts w:ascii="Times New Roman" w:hAnsi="Times New Roman" w:cs="Times New Roman"/>
          <w:sz w:val="28"/>
          <w:szCs w:val="28"/>
          <w:lang w:val="uk-UA"/>
        </w:rPr>
      </w:pPr>
    </w:p>
    <w:sectPr w:rsidR="0090307D" w:rsidRPr="00C35F2E" w:rsidSect="007F67F9">
      <w:pgSz w:w="11907" w:h="16840" w:code="9"/>
      <w:pgMar w:top="567" w:right="567" w:bottom="567" w:left="567" w:header="0" w:footer="6" w:gutter="573"/>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B33F1"/>
    <w:multiLevelType w:val="hybridMultilevel"/>
    <w:tmpl w:val="FDBA96C8"/>
    <w:lvl w:ilvl="0" w:tplc="04D495B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F37A30"/>
    <w:multiLevelType w:val="hybridMultilevel"/>
    <w:tmpl w:val="959E4F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1366B41"/>
    <w:multiLevelType w:val="multilevel"/>
    <w:tmpl w:val="7234CA74"/>
    <w:lvl w:ilvl="0">
      <w:start w:val="1"/>
      <w:numFmt w:val="decimal"/>
      <w:lvlText w:val="%1."/>
      <w:lvlJc w:val="left"/>
      <w:pPr>
        <w:tabs>
          <w:tab w:val="num" w:pos="720"/>
        </w:tabs>
        <w:ind w:left="720" w:hanging="360"/>
      </w:pPr>
      <w:rPr>
        <w:rFonts w:ascii="Times New Roman" w:eastAsia="Times New Roman" w:hAnsi="Times New Roman" w:cs="Times New Roman"/>
        <w:b/>
        <w:sz w:val="28"/>
        <w:szCs w:val="28"/>
      </w:rPr>
    </w:lvl>
    <w:lvl w:ilvl="1">
      <w:start w:val="1"/>
      <w:numFmt w:val="bullet"/>
      <w:lvlText w:val=""/>
      <w:lvlJc w:val="left"/>
      <w:pPr>
        <w:ind w:left="1440" w:hanging="360"/>
      </w:pPr>
      <w:rPr>
        <w:rFonts w:ascii="Symbol" w:hAnsi="Symbol"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8A1155"/>
    <w:multiLevelType w:val="hybridMultilevel"/>
    <w:tmpl w:val="AACCF2E8"/>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87967F8"/>
    <w:multiLevelType w:val="hybridMultilevel"/>
    <w:tmpl w:val="9B582110"/>
    <w:lvl w:ilvl="0" w:tplc="D458D4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A9C668E"/>
    <w:multiLevelType w:val="hybridMultilevel"/>
    <w:tmpl w:val="2A88ED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95771C2"/>
    <w:multiLevelType w:val="multilevel"/>
    <w:tmpl w:val="C8981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541FE5"/>
    <w:multiLevelType w:val="hybridMultilevel"/>
    <w:tmpl w:val="8EC217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C1D29C5"/>
    <w:multiLevelType w:val="hybridMultilevel"/>
    <w:tmpl w:val="2910C1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83E7C21"/>
    <w:multiLevelType w:val="hybridMultilevel"/>
    <w:tmpl w:val="9642D206"/>
    <w:lvl w:ilvl="0" w:tplc="8856F01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9BC42EC"/>
    <w:multiLevelType w:val="hybridMultilevel"/>
    <w:tmpl w:val="039833DC"/>
    <w:lvl w:ilvl="0" w:tplc="F8C2AB38">
      <w:start w:val="8"/>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47F1C54"/>
    <w:multiLevelType w:val="hybridMultilevel"/>
    <w:tmpl w:val="05CA6C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9"/>
  </w:num>
  <w:num w:numId="3">
    <w:abstractNumId w:val="6"/>
  </w:num>
  <w:num w:numId="4">
    <w:abstractNumId w:val="2"/>
  </w:num>
  <w:num w:numId="5">
    <w:abstractNumId w:val="0"/>
  </w:num>
  <w:num w:numId="6">
    <w:abstractNumId w:val="11"/>
  </w:num>
  <w:num w:numId="7">
    <w:abstractNumId w:val="8"/>
  </w:num>
  <w:num w:numId="8">
    <w:abstractNumId w:val="1"/>
  </w:num>
  <w:num w:numId="9">
    <w:abstractNumId w:val="7"/>
  </w:num>
  <w:num w:numId="10">
    <w:abstractNumId w:val="10"/>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DE21BF"/>
    <w:rsid w:val="00013D39"/>
    <w:rsid w:val="00064D2E"/>
    <w:rsid w:val="000A024E"/>
    <w:rsid w:val="000C778C"/>
    <w:rsid w:val="001469B0"/>
    <w:rsid w:val="001E2296"/>
    <w:rsid w:val="00216B68"/>
    <w:rsid w:val="002410D6"/>
    <w:rsid w:val="00257B9B"/>
    <w:rsid w:val="00274A8B"/>
    <w:rsid w:val="002846A3"/>
    <w:rsid w:val="002C3AB8"/>
    <w:rsid w:val="00313ECE"/>
    <w:rsid w:val="00330FFC"/>
    <w:rsid w:val="00391B1D"/>
    <w:rsid w:val="00397A20"/>
    <w:rsid w:val="003C4859"/>
    <w:rsid w:val="0040488B"/>
    <w:rsid w:val="00482013"/>
    <w:rsid w:val="004D237B"/>
    <w:rsid w:val="004D6B70"/>
    <w:rsid w:val="00513A98"/>
    <w:rsid w:val="005544EC"/>
    <w:rsid w:val="00575964"/>
    <w:rsid w:val="00582710"/>
    <w:rsid w:val="005918E3"/>
    <w:rsid w:val="005C7DDD"/>
    <w:rsid w:val="006402EF"/>
    <w:rsid w:val="006856DA"/>
    <w:rsid w:val="006B1816"/>
    <w:rsid w:val="006B1E2D"/>
    <w:rsid w:val="006E6D39"/>
    <w:rsid w:val="00737498"/>
    <w:rsid w:val="007411E6"/>
    <w:rsid w:val="007756E4"/>
    <w:rsid w:val="00781048"/>
    <w:rsid w:val="007C4D3E"/>
    <w:rsid w:val="007E7414"/>
    <w:rsid w:val="007F67F9"/>
    <w:rsid w:val="00826171"/>
    <w:rsid w:val="008C390B"/>
    <w:rsid w:val="008E24E2"/>
    <w:rsid w:val="0090307D"/>
    <w:rsid w:val="00916819"/>
    <w:rsid w:val="00922827"/>
    <w:rsid w:val="00936D5A"/>
    <w:rsid w:val="00A11973"/>
    <w:rsid w:val="00A40D68"/>
    <w:rsid w:val="00A852ED"/>
    <w:rsid w:val="00B45ECF"/>
    <w:rsid w:val="00B62EB6"/>
    <w:rsid w:val="00B642F9"/>
    <w:rsid w:val="00B92BDE"/>
    <w:rsid w:val="00BD7C00"/>
    <w:rsid w:val="00BF662F"/>
    <w:rsid w:val="00BF732D"/>
    <w:rsid w:val="00C07EAF"/>
    <w:rsid w:val="00C11905"/>
    <w:rsid w:val="00C35F2E"/>
    <w:rsid w:val="00C73BF4"/>
    <w:rsid w:val="00C96F2A"/>
    <w:rsid w:val="00CB0FD2"/>
    <w:rsid w:val="00CB15D7"/>
    <w:rsid w:val="00D17580"/>
    <w:rsid w:val="00D34D98"/>
    <w:rsid w:val="00D55F57"/>
    <w:rsid w:val="00D73BD5"/>
    <w:rsid w:val="00D80BDC"/>
    <w:rsid w:val="00D90710"/>
    <w:rsid w:val="00DA7F46"/>
    <w:rsid w:val="00DD4665"/>
    <w:rsid w:val="00DE21BF"/>
    <w:rsid w:val="00DF5DBA"/>
    <w:rsid w:val="00E21920"/>
    <w:rsid w:val="00E357E4"/>
    <w:rsid w:val="00E43B3D"/>
    <w:rsid w:val="00F4489E"/>
    <w:rsid w:val="00F80DA3"/>
    <w:rsid w:val="00F86B37"/>
    <w:rsid w:val="00F8716E"/>
    <w:rsid w:val="00FB1E8F"/>
    <w:rsid w:val="00FF4D5B"/>
    <w:rsid w:val="00FF6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6084A"/>
  <w15:docId w15:val="{D1B2665A-C6FE-4A06-AA0B-6E52F463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1E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21BF"/>
    <w:pPr>
      <w:ind w:left="720"/>
      <w:contextualSpacing/>
    </w:pPr>
  </w:style>
  <w:style w:type="paragraph" w:customStyle="1" w:styleId="rvps2">
    <w:name w:val="rvps2"/>
    <w:basedOn w:val="a"/>
    <w:rsid w:val="00DD46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2410D6"/>
  </w:style>
  <w:style w:type="character" w:styleId="a4">
    <w:name w:val="Hyperlink"/>
    <w:basedOn w:val="a0"/>
    <w:uiPriority w:val="99"/>
    <w:semiHidden/>
    <w:unhideWhenUsed/>
    <w:rsid w:val="002410D6"/>
    <w:rPr>
      <w:color w:val="0000FF"/>
      <w:u w:val="single"/>
    </w:rPr>
  </w:style>
  <w:style w:type="character" w:customStyle="1" w:styleId="rvts46">
    <w:name w:val="rvts46"/>
    <w:basedOn w:val="a0"/>
    <w:rsid w:val="002410D6"/>
  </w:style>
  <w:style w:type="character" w:customStyle="1" w:styleId="rvts11">
    <w:name w:val="rvts11"/>
    <w:basedOn w:val="a0"/>
    <w:rsid w:val="00922827"/>
  </w:style>
  <w:style w:type="paragraph" w:customStyle="1" w:styleId="1">
    <w:name w:val="Обычный1"/>
    <w:rsid w:val="00330FFC"/>
    <w:pPr>
      <w:pBdr>
        <w:top w:val="nil"/>
        <w:left w:val="nil"/>
        <w:bottom w:val="nil"/>
        <w:right w:val="nil"/>
        <w:between w:val="nil"/>
      </w:pBdr>
    </w:pPr>
    <w:rPr>
      <w:rFonts w:ascii="Calibri" w:eastAsia="Calibri" w:hAnsi="Calibri" w:cs="Calibri"/>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29977">
      <w:bodyDiv w:val="1"/>
      <w:marLeft w:val="0"/>
      <w:marRight w:val="0"/>
      <w:marTop w:val="0"/>
      <w:marBottom w:val="0"/>
      <w:divBdr>
        <w:top w:val="none" w:sz="0" w:space="0" w:color="auto"/>
        <w:left w:val="none" w:sz="0" w:space="0" w:color="auto"/>
        <w:bottom w:val="none" w:sz="0" w:space="0" w:color="auto"/>
        <w:right w:val="none" w:sz="0" w:space="0" w:color="auto"/>
      </w:divBdr>
    </w:div>
    <w:div w:id="223681569">
      <w:bodyDiv w:val="1"/>
      <w:marLeft w:val="0"/>
      <w:marRight w:val="0"/>
      <w:marTop w:val="0"/>
      <w:marBottom w:val="0"/>
      <w:divBdr>
        <w:top w:val="none" w:sz="0" w:space="0" w:color="auto"/>
        <w:left w:val="none" w:sz="0" w:space="0" w:color="auto"/>
        <w:bottom w:val="none" w:sz="0" w:space="0" w:color="auto"/>
        <w:right w:val="none" w:sz="0" w:space="0" w:color="auto"/>
      </w:divBdr>
    </w:div>
    <w:div w:id="423842090">
      <w:bodyDiv w:val="1"/>
      <w:marLeft w:val="0"/>
      <w:marRight w:val="0"/>
      <w:marTop w:val="0"/>
      <w:marBottom w:val="0"/>
      <w:divBdr>
        <w:top w:val="none" w:sz="0" w:space="0" w:color="auto"/>
        <w:left w:val="none" w:sz="0" w:space="0" w:color="auto"/>
        <w:bottom w:val="none" w:sz="0" w:space="0" w:color="auto"/>
        <w:right w:val="none" w:sz="0" w:space="0" w:color="auto"/>
      </w:divBdr>
    </w:div>
    <w:div w:id="522061739">
      <w:bodyDiv w:val="1"/>
      <w:marLeft w:val="0"/>
      <w:marRight w:val="0"/>
      <w:marTop w:val="0"/>
      <w:marBottom w:val="0"/>
      <w:divBdr>
        <w:top w:val="none" w:sz="0" w:space="0" w:color="auto"/>
        <w:left w:val="none" w:sz="0" w:space="0" w:color="auto"/>
        <w:bottom w:val="none" w:sz="0" w:space="0" w:color="auto"/>
        <w:right w:val="none" w:sz="0" w:space="0" w:color="auto"/>
      </w:divBdr>
    </w:div>
    <w:div w:id="550968321">
      <w:bodyDiv w:val="1"/>
      <w:marLeft w:val="0"/>
      <w:marRight w:val="0"/>
      <w:marTop w:val="0"/>
      <w:marBottom w:val="0"/>
      <w:divBdr>
        <w:top w:val="none" w:sz="0" w:space="0" w:color="auto"/>
        <w:left w:val="none" w:sz="0" w:space="0" w:color="auto"/>
        <w:bottom w:val="none" w:sz="0" w:space="0" w:color="auto"/>
        <w:right w:val="none" w:sz="0" w:space="0" w:color="auto"/>
      </w:divBdr>
    </w:div>
    <w:div w:id="1135830427">
      <w:bodyDiv w:val="1"/>
      <w:marLeft w:val="0"/>
      <w:marRight w:val="0"/>
      <w:marTop w:val="0"/>
      <w:marBottom w:val="0"/>
      <w:divBdr>
        <w:top w:val="none" w:sz="0" w:space="0" w:color="auto"/>
        <w:left w:val="none" w:sz="0" w:space="0" w:color="auto"/>
        <w:bottom w:val="none" w:sz="0" w:space="0" w:color="auto"/>
        <w:right w:val="none" w:sz="0" w:space="0" w:color="auto"/>
      </w:divBdr>
    </w:div>
    <w:div w:id="1182472486">
      <w:bodyDiv w:val="1"/>
      <w:marLeft w:val="0"/>
      <w:marRight w:val="0"/>
      <w:marTop w:val="0"/>
      <w:marBottom w:val="0"/>
      <w:divBdr>
        <w:top w:val="none" w:sz="0" w:space="0" w:color="auto"/>
        <w:left w:val="none" w:sz="0" w:space="0" w:color="auto"/>
        <w:bottom w:val="none" w:sz="0" w:space="0" w:color="auto"/>
        <w:right w:val="none" w:sz="0" w:space="0" w:color="auto"/>
      </w:divBdr>
    </w:div>
    <w:div w:id="1221676583">
      <w:bodyDiv w:val="1"/>
      <w:marLeft w:val="0"/>
      <w:marRight w:val="0"/>
      <w:marTop w:val="0"/>
      <w:marBottom w:val="0"/>
      <w:divBdr>
        <w:top w:val="none" w:sz="0" w:space="0" w:color="auto"/>
        <w:left w:val="none" w:sz="0" w:space="0" w:color="auto"/>
        <w:bottom w:val="none" w:sz="0" w:space="0" w:color="auto"/>
        <w:right w:val="none" w:sz="0" w:space="0" w:color="auto"/>
      </w:divBdr>
    </w:div>
    <w:div w:id="1241603749">
      <w:bodyDiv w:val="1"/>
      <w:marLeft w:val="0"/>
      <w:marRight w:val="0"/>
      <w:marTop w:val="0"/>
      <w:marBottom w:val="0"/>
      <w:divBdr>
        <w:top w:val="none" w:sz="0" w:space="0" w:color="auto"/>
        <w:left w:val="none" w:sz="0" w:space="0" w:color="auto"/>
        <w:bottom w:val="none" w:sz="0" w:space="0" w:color="auto"/>
        <w:right w:val="none" w:sz="0" w:space="0" w:color="auto"/>
      </w:divBdr>
    </w:div>
    <w:div w:id="1272661479">
      <w:bodyDiv w:val="1"/>
      <w:marLeft w:val="0"/>
      <w:marRight w:val="0"/>
      <w:marTop w:val="0"/>
      <w:marBottom w:val="0"/>
      <w:divBdr>
        <w:top w:val="none" w:sz="0" w:space="0" w:color="auto"/>
        <w:left w:val="none" w:sz="0" w:space="0" w:color="auto"/>
        <w:bottom w:val="none" w:sz="0" w:space="0" w:color="auto"/>
        <w:right w:val="none" w:sz="0" w:space="0" w:color="auto"/>
      </w:divBdr>
    </w:div>
    <w:div w:id="1315373562">
      <w:bodyDiv w:val="1"/>
      <w:marLeft w:val="0"/>
      <w:marRight w:val="0"/>
      <w:marTop w:val="0"/>
      <w:marBottom w:val="0"/>
      <w:divBdr>
        <w:top w:val="none" w:sz="0" w:space="0" w:color="auto"/>
        <w:left w:val="none" w:sz="0" w:space="0" w:color="auto"/>
        <w:bottom w:val="none" w:sz="0" w:space="0" w:color="auto"/>
        <w:right w:val="none" w:sz="0" w:space="0" w:color="auto"/>
      </w:divBdr>
    </w:div>
    <w:div w:id="1370690299">
      <w:bodyDiv w:val="1"/>
      <w:marLeft w:val="0"/>
      <w:marRight w:val="0"/>
      <w:marTop w:val="0"/>
      <w:marBottom w:val="0"/>
      <w:divBdr>
        <w:top w:val="none" w:sz="0" w:space="0" w:color="auto"/>
        <w:left w:val="none" w:sz="0" w:space="0" w:color="auto"/>
        <w:bottom w:val="none" w:sz="0" w:space="0" w:color="auto"/>
        <w:right w:val="none" w:sz="0" w:space="0" w:color="auto"/>
      </w:divBdr>
    </w:div>
    <w:div w:id="1657341574">
      <w:bodyDiv w:val="1"/>
      <w:marLeft w:val="0"/>
      <w:marRight w:val="0"/>
      <w:marTop w:val="0"/>
      <w:marBottom w:val="0"/>
      <w:divBdr>
        <w:top w:val="none" w:sz="0" w:space="0" w:color="auto"/>
        <w:left w:val="none" w:sz="0" w:space="0" w:color="auto"/>
        <w:bottom w:val="none" w:sz="0" w:space="0" w:color="auto"/>
        <w:right w:val="none" w:sz="0" w:space="0" w:color="auto"/>
      </w:divBdr>
    </w:div>
    <w:div w:id="1701081586">
      <w:bodyDiv w:val="1"/>
      <w:marLeft w:val="0"/>
      <w:marRight w:val="0"/>
      <w:marTop w:val="0"/>
      <w:marBottom w:val="0"/>
      <w:divBdr>
        <w:top w:val="none" w:sz="0" w:space="0" w:color="auto"/>
        <w:left w:val="none" w:sz="0" w:space="0" w:color="auto"/>
        <w:bottom w:val="none" w:sz="0" w:space="0" w:color="auto"/>
        <w:right w:val="none" w:sz="0" w:space="0" w:color="auto"/>
      </w:divBdr>
    </w:div>
    <w:div w:id="1808668300">
      <w:bodyDiv w:val="1"/>
      <w:marLeft w:val="0"/>
      <w:marRight w:val="0"/>
      <w:marTop w:val="0"/>
      <w:marBottom w:val="0"/>
      <w:divBdr>
        <w:top w:val="none" w:sz="0" w:space="0" w:color="auto"/>
        <w:left w:val="none" w:sz="0" w:space="0" w:color="auto"/>
        <w:bottom w:val="none" w:sz="0" w:space="0" w:color="auto"/>
        <w:right w:val="none" w:sz="0" w:space="0" w:color="auto"/>
      </w:divBdr>
    </w:div>
    <w:div w:id="1987737096">
      <w:bodyDiv w:val="1"/>
      <w:marLeft w:val="0"/>
      <w:marRight w:val="0"/>
      <w:marTop w:val="0"/>
      <w:marBottom w:val="0"/>
      <w:divBdr>
        <w:top w:val="none" w:sz="0" w:space="0" w:color="auto"/>
        <w:left w:val="none" w:sz="0" w:space="0" w:color="auto"/>
        <w:bottom w:val="none" w:sz="0" w:space="0" w:color="auto"/>
        <w:right w:val="none" w:sz="0" w:space="0" w:color="auto"/>
      </w:divBdr>
    </w:div>
    <w:div w:id="2028169576">
      <w:bodyDiv w:val="1"/>
      <w:marLeft w:val="0"/>
      <w:marRight w:val="0"/>
      <w:marTop w:val="0"/>
      <w:marBottom w:val="0"/>
      <w:divBdr>
        <w:top w:val="none" w:sz="0" w:space="0" w:color="auto"/>
        <w:left w:val="none" w:sz="0" w:space="0" w:color="auto"/>
        <w:bottom w:val="none" w:sz="0" w:space="0" w:color="auto"/>
        <w:right w:val="none" w:sz="0" w:space="0" w:color="auto"/>
      </w:divBdr>
    </w:div>
    <w:div w:id="210845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2456-15" TargetMode="External"/><Relationship Id="rId18" Type="http://schemas.openxmlformats.org/officeDocument/2006/relationships/hyperlink" Target="http://zakon.rada.gov.ua/laws/show/1452-17" TargetMode="External"/><Relationship Id="rId26" Type="http://schemas.openxmlformats.org/officeDocument/2006/relationships/hyperlink" Target="https://zakon.rada.gov.ua/laws/show/198-20" TargetMode="External"/><Relationship Id="rId3" Type="http://schemas.openxmlformats.org/officeDocument/2006/relationships/styles" Target="styles.xml"/><Relationship Id="rId21" Type="http://schemas.openxmlformats.org/officeDocument/2006/relationships/hyperlink" Target="http://zakon.rada.gov.ua/laws/show/993-19" TargetMode="External"/><Relationship Id="rId34" Type="http://schemas.openxmlformats.org/officeDocument/2006/relationships/fontTable" Target="fontTable.xml"/><Relationship Id="rId7" Type="http://schemas.openxmlformats.org/officeDocument/2006/relationships/hyperlink" Target="http://zakon.rada.gov.ua/laws/show/2341-14" TargetMode="External"/><Relationship Id="rId12" Type="http://schemas.openxmlformats.org/officeDocument/2006/relationships/hyperlink" Target="http://zakon.rada.gov.ua/laws/show/2341-14" TargetMode="External"/><Relationship Id="rId17" Type="http://schemas.openxmlformats.org/officeDocument/2006/relationships/hyperlink" Target="https://zakon.rada.gov.ua/laws/show/2617-19" TargetMode="External"/><Relationship Id="rId25" Type="http://schemas.openxmlformats.org/officeDocument/2006/relationships/hyperlink" Target="https://zakon.rada.gov.ua/laws/show/140-20" TargetMode="External"/><Relationship Id="rId33" Type="http://schemas.openxmlformats.org/officeDocument/2006/relationships/hyperlink" Target="https://zakon.rada.gov.ua/laws/show/198-20" TargetMode="External"/><Relationship Id="rId2" Type="http://schemas.openxmlformats.org/officeDocument/2006/relationships/numbering" Target="numbering.xml"/><Relationship Id="rId16" Type="http://schemas.openxmlformats.org/officeDocument/2006/relationships/hyperlink" Target="https://zakon.rada.gov.ua/laws/show/1404-19" TargetMode="External"/><Relationship Id="rId20" Type="http://schemas.openxmlformats.org/officeDocument/2006/relationships/hyperlink" Target="http://zakon.rada.gov.ua/laws/show/270-17" TargetMode="External"/><Relationship Id="rId29" Type="http://schemas.openxmlformats.org/officeDocument/2006/relationships/hyperlink" Target="http://zakon.rada.gov.ua/laws/show/2341-14" TargetMode="External"/><Relationship Id="rId1" Type="http://schemas.openxmlformats.org/officeDocument/2006/relationships/customXml" Target="../customXml/item1.xml"/><Relationship Id="rId6" Type="http://schemas.openxmlformats.org/officeDocument/2006/relationships/hyperlink" Target="http://zakon.rada.gov.ua/laws/show/2341-14" TargetMode="External"/><Relationship Id="rId11" Type="http://schemas.openxmlformats.org/officeDocument/2006/relationships/hyperlink" Target="http://zakon.rada.gov.ua/laws/show/2341-14" TargetMode="External"/><Relationship Id="rId24" Type="http://schemas.openxmlformats.org/officeDocument/2006/relationships/hyperlink" Target="https://zakon.rada.gov.ua/laws/show/2581-19" TargetMode="External"/><Relationship Id="rId32" Type="http://schemas.openxmlformats.org/officeDocument/2006/relationships/hyperlink" Target="https://zakon.rada.gov.ua/laws/show/3454-17" TargetMode="External"/><Relationship Id="rId5" Type="http://schemas.openxmlformats.org/officeDocument/2006/relationships/webSettings" Target="webSettings.xml"/><Relationship Id="rId15" Type="http://schemas.openxmlformats.org/officeDocument/2006/relationships/hyperlink" Target="https://zakon.rada.gov.ua/laws/show/2677-17" TargetMode="External"/><Relationship Id="rId23" Type="http://schemas.openxmlformats.org/officeDocument/2006/relationships/hyperlink" Target="https://zakon.rada.gov.ua/laws/show/77-19" TargetMode="External"/><Relationship Id="rId28" Type="http://schemas.openxmlformats.org/officeDocument/2006/relationships/hyperlink" Target="https://zakon.rada.gov.ua/laws/show/1700-18" TargetMode="External"/><Relationship Id="rId10" Type="http://schemas.openxmlformats.org/officeDocument/2006/relationships/hyperlink" Target="http://zakon.rada.gov.ua/laws/show/767-18" TargetMode="External"/><Relationship Id="rId19" Type="http://schemas.openxmlformats.org/officeDocument/2006/relationships/hyperlink" Target="http://zakon.rada.gov.ua/laws/show/1452-17" TargetMode="External"/><Relationship Id="rId31" Type="http://schemas.openxmlformats.org/officeDocument/2006/relationships/hyperlink" Target="https://zakon.rada.gov.ua/laws/show/2617-19" TargetMode="External"/><Relationship Id="rId4" Type="http://schemas.openxmlformats.org/officeDocument/2006/relationships/settings" Target="settings.xml"/><Relationship Id="rId9" Type="http://schemas.openxmlformats.org/officeDocument/2006/relationships/hyperlink" Target="http://zakon.rada.gov.ua/laws/show/732-18" TargetMode="External"/><Relationship Id="rId14" Type="http://schemas.openxmlformats.org/officeDocument/2006/relationships/hyperlink" Target="https://zakon.rada.gov.ua/laws/show/270-17" TargetMode="External"/><Relationship Id="rId22" Type="http://schemas.openxmlformats.org/officeDocument/2006/relationships/hyperlink" Target="https://zakon.rada.gov.ua/laws/show/1700-18" TargetMode="External"/><Relationship Id="rId27" Type="http://schemas.openxmlformats.org/officeDocument/2006/relationships/hyperlink" Target="https://zakon.rada.gov.ua/laws/show/1700-18" TargetMode="External"/><Relationship Id="rId30" Type="http://schemas.openxmlformats.org/officeDocument/2006/relationships/hyperlink" Target="https://zakon.rada.gov.ua/laws/show/1027-17" TargetMode="External"/><Relationship Id="rId35" Type="http://schemas.openxmlformats.org/officeDocument/2006/relationships/theme" Target="theme/theme1.xml"/><Relationship Id="rId8" Type="http://schemas.openxmlformats.org/officeDocument/2006/relationships/hyperlink" Target="http://zakon.rada.gov.ua/laws/show/721-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B6334A44-0F0B-47C2-A4E2-3AF25909F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1692</TotalTime>
  <Pages>1</Pages>
  <Words>4744</Words>
  <Characters>27047</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lenvo</dc:creator>
  <cp:keywords/>
  <dc:description/>
  <cp:lastModifiedBy>Пользователь</cp:lastModifiedBy>
  <cp:revision>21</cp:revision>
  <cp:lastPrinted>2019-10-27T12:44:00Z</cp:lastPrinted>
  <dcterms:created xsi:type="dcterms:W3CDTF">2018-10-08T10:11:00Z</dcterms:created>
  <dcterms:modified xsi:type="dcterms:W3CDTF">2022-11-01T06:58:00Z</dcterms:modified>
</cp:coreProperties>
</file>