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33" w:rsidRPr="00FD4E1D" w:rsidRDefault="001E7033" w:rsidP="00FD4E1D">
      <w:pPr>
        <w:shd w:val="clear" w:color="auto" w:fill="FFFFFF"/>
        <w:spacing w:after="0" w:line="240" w:lineRule="auto"/>
        <w:ind w:firstLine="709"/>
        <w:jc w:val="both"/>
        <w:rPr>
          <w:rFonts w:ascii="Times New Roman" w:hAnsi="Times New Roman"/>
          <w:b/>
          <w:bCs/>
          <w:sz w:val="28"/>
          <w:szCs w:val="28"/>
          <w:lang w:val="uk-UA"/>
        </w:rPr>
      </w:pPr>
      <w:bookmarkStart w:id="0" w:name="_GoBack"/>
      <w:bookmarkEnd w:id="0"/>
      <w:r w:rsidRPr="00FD4E1D">
        <w:rPr>
          <w:rFonts w:ascii="Times New Roman" w:hAnsi="Times New Roman"/>
          <w:b/>
          <w:sz w:val="28"/>
          <w:szCs w:val="28"/>
          <w:lang w:val="uk-UA"/>
        </w:rPr>
        <w:t xml:space="preserve">Практичне заняття № </w:t>
      </w:r>
      <w:r>
        <w:rPr>
          <w:rFonts w:ascii="Times New Roman" w:hAnsi="Times New Roman"/>
          <w:b/>
          <w:sz w:val="28"/>
          <w:szCs w:val="28"/>
          <w:lang w:val="uk-UA"/>
        </w:rPr>
        <w:t>8; 9</w:t>
      </w:r>
      <w:r w:rsidRPr="00FD4E1D">
        <w:rPr>
          <w:rFonts w:ascii="Times New Roman" w:hAnsi="Times New Roman"/>
          <w:b/>
          <w:sz w:val="28"/>
          <w:szCs w:val="28"/>
          <w:lang w:val="uk-UA"/>
        </w:rPr>
        <w:t xml:space="preserve">. </w:t>
      </w:r>
      <w:r w:rsidRPr="00FD4E1D">
        <w:rPr>
          <w:rFonts w:ascii="Times New Roman" w:hAnsi="Times New Roman"/>
          <w:b/>
          <w:bCs/>
          <w:sz w:val="28"/>
          <w:szCs w:val="28"/>
          <w:lang w:val="uk-UA"/>
        </w:rPr>
        <w:t>Оздоровчі види гімнастики</w:t>
      </w:r>
    </w:p>
    <w:p w:rsidR="001E7033" w:rsidRPr="00EF5911" w:rsidRDefault="001E7033" w:rsidP="00FD4E1D">
      <w:pPr>
        <w:spacing w:after="0" w:line="240" w:lineRule="auto"/>
        <w:ind w:firstLine="709"/>
        <w:jc w:val="both"/>
        <w:rPr>
          <w:rFonts w:ascii="Times New Roman" w:hAnsi="Times New Roman"/>
          <w:sz w:val="28"/>
          <w:szCs w:val="28"/>
          <w:lang w:val="uk-UA"/>
        </w:rPr>
      </w:pPr>
      <w:r w:rsidRPr="00EF5911">
        <w:rPr>
          <w:rFonts w:ascii="Times New Roman" w:hAnsi="Times New Roman"/>
          <w:sz w:val="28"/>
          <w:szCs w:val="28"/>
          <w:lang w:val="uk-UA"/>
        </w:rPr>
        <w:t>План:</w:t>
      </w:r>
    </w:p>
    <w:p w:rsidR="001E7033" w:rsidRPr="00FD4E1D" w:rsidRDefault="001E7033" w:rsidP="00FD4E1D">
      <w:pPr>
        <w:pStyle w:val="a5"/>
        <w:numPr>
          <w:ilvl w:val="0"/>
          <w:numId w:val="17"/>
        </w:numPr>
        <w:shd w:val="clear" w:color="auto" w:fill="FFFFFF"/>
        <w:autoSpaceDE w:val="0"/>
        <w:autoSpaceDN w:val="0"/>
        <w:adjustRightInd w:val="0"/>
        <w:spacing w:after="0" w:line="240" w:lineRule="auto"/>
        <w:jc w:val="both"/>
        <w:rPr>
          <w:rFonts w:ascii="Times New Roman" w:hAnsi="Times New Roman"/>
          <w:sz w:val="28"/>
          <w:szCs w:val="28"/>
          <w:lang w:val="uk-UA"/>
        </w:rPr>
      </w:pPr>
      <w:r w:rsidRPr="00FD4E1D">
        <w:rPr>
          <w:rFonts w:ascii="Times New Roman" w:hAnsi="Times New Roman"/>
          <w:sz w:val="28"/>
          <w:szCs w:val="28"/>
          <w:lang w:val="uk-UA"/>
        </w:rPr>
        <w:t>Гімнастичні вправи, спрямовані на розвиток сили</w:t>
      </w:r>
    </w:p>
    <w:p w:rsidR="001E7033" w:rsidRPr="00FD4E1D" w:rsidRDefault="001E7033" w:rsidP="00FD4E1D">
      <w:pPr>
        <w:pStyle w:val="a5"/>
        <w:numPr>
          <w:ilvl w:val="0"/>
          <w:numId w:val="17"/>
        </w:numPr>
        <w:shd w:val="clear" w:color="auto" w:fill="FFFFFF"/>
        <w:autoSpaceDE w:val="0"/>
        <w:autoSpaceDN w:val="0"/>
        <w:adjustRightInd w:val="0"/>
        <w:spacing w:after="0" w:line="240" w:lineRule="auto"/>
        <w:jc w:val="both"/>
        <w:rPr>
          <w:rFonts w:ascii="Times New Roman" w:hAnsi="Times New Roman"/>
          <w:sz w:val="28"/>
          <w:szCs w:val="28"/>
          <w:lang w:val="uk-UA"/>
        </w:rPr>
      </w:pPr>
      <w:r w:rsidRPr="00FD4E1D">
        <w:rPr>
          <w:rFonts w:ascii="Times New Roman" w:hAnsi="Times New Roman"/>
          <w:sz w:val="28"/>
          <w:szCs w:val="28"/>
          <w:lang w:val="uk-UA"/>
        </w:rPr>
        <w:t>Гімнастичні вправи, спрямовані на розвиток гнучкості</w:t>
      </w:r>
    </w:p>
    <w:p w:rsidR="001E7033" w:rsidRPr="00FD4E1D" w:rsidRDefault="001E7033" w:rsidP="00FD4E1D">
      <w:pPr>
        <w:pStyle w:val="a5"/>
        <w:numPr>
          <w:ilvl w:val="0"/>
          <w:numId w:val="17"/>
        </w:numPr>
        <w:shd w:val="clear" w:color="auto" w:fill="FFFFFF"/>
        <w:autoSpaceDE w:val="0"/>
        <w:autoSpaceDN w:val="0"/>
        <w:adjustRightInd w:val="0"/>
        <w:spacing w:after="0" w:line="240" w:lineRule="auto"/>
        <w:jc w:val="both"/>
        <w:rPr>
          <w:rFonts w:ascii="Times New Roman" w:hAnsi="Times New Roman"/>
          <w:sz w:val="28"/>
          <w:szCs w:val="28"/>
          <w:lang w:val="uk-UA"/>
        </w:rPr>
      </w:pPr>
      <w:r w:rsidRPr="00FD4E1D">
        <w:rPr>
          <w:rFonts w:ascii="Times New Roman" w:hAnsi="Times New Roman"/>
          <w:sz w:val="28"/>
          <w:szCs w:val="28"/>
          <w:lang w:val="uk-UA"/>
        </w:rPr>
        <w:t>Гімнастичні танцювальні вправи</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За свідченнями фахівців, на сьогодні існує близько 300 видів оздоровчої гімнастики, а пошук нових видів і форм оздоровчих занять триває. Усі системи оздоровчої гімнастики можна умовно поділити на три групи: східні, європейські та американські, що стали інтернаціональними.</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i/>
          <w:iCs/>
          <w:sz w:val="28"/>
          <w:szCs w:val="28"/>
          <w:lang w:val="uk-UA"/>
        </w:rPr>
        <w:t xml:space="preserve">Східні системи </w:t>
      </w:r>
      <w:r w:rsidRPr="00FD4E1D">
        <w:rPr>
          <w:rFonts w:ascii="Times New Roman" w:hAnsi="Times New Roman"/>
          <w:sz w:val="28"/>
          <w:szCs w:val="28"/>
          <w:lang w:val="uk-UA"/>
        </w:rPr>
        <w:t xml:space="preserve">(йога, </w:t>
      </w:r>
      <w:proofErr w:type="spellStart"/>
      <w:r w:rsidRPr="00FD4E1D">
        <w:rPr>
          <w:rFonts w:ascii="Times New Roman" w:hAnsi="Times New Roman"/>
          <w:sz w:val="28"/>
          <w:szCs w:val="28"/>
          <w:lang w:val="uk-UA"/>
        </w:rPr>
        <w:t>цигун</w:t>
      </w:r>
      <w:proofErr w:type="spellEnd"/>
      <w:r w:rsidRPr="00FD4E1D">
        <w:rPr>
          <w:rFonts w:ascii="Times New Roman" w:hAnsi="Times New Roman"/>
          <w:sz w:val="28"/>
          <w:szCs w:val="28"/>
          <w:lang w:val="uk-UA"/>
        </w:rPr>
        <w:t xml:space="preserve">, </w:t>
      </w:r>
      <w:proofErr w:type="spellStart"/>
      <w:r w:rsidRPr="00FD4E1D">
        <w:rPr>
          <w:rFonts w:ascii="Times New Roman" w:hAnsi="Times New Roman"/>
          <w:sz w:val="28"/>
          <w:szCs w:val="28"/>
          <w:lang w:val="uk-UA"/>
        </w:rPr>
        <w:t>ушу</w:t>
      </w:r>
      <w:proofErr w:type="spellEnd"/>
      <w:r w:rsidRPr="00FD4E1D">
        <w:rPr>
          <w:rFonts w:ascii="Times New Roman" w:hAnsi="Times New Roman"/>
          <w:sz w:val="28"/>
          <w:szCs w:val="28"/>
          <w:lang w:val="uk-UA"/>
        </w:rPr>
        <w:t xml:space="preserve"> та ін.) мають давню історію. Особливу увагу в них приділено комплексності тріади: рух, дихання, свідомість.</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Специфіка східних систем полягає в тому, що вони поєднують етичні правила та фізичні вправи.</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i/>
          <w:iCs/>
          <w:sz w:val="28"/>
          <w:szCs w:val="28"/>
          <w:lang w:val="uk-UA"/>
        </w:rPr>
        <w:t xml:space="preserve">Європейські та американські </w:t>
      </w:r>
      <w:r w:rsidRPr="00FD4E1D">
        <w:rPr>
          <w:rFonts w:ascii="Times New Roman" w:hAnsi="Times New Roman"/>
          <w:sz w:val="28"/>
          <w:szCs w:val="28"/>
          <w:lang w:val="uk-UA"/>
        </w:rPr>
        <w:t xml:space="preserve">системи гімнастики порівняно молоді. До них належить аеробіка Джейн Фонди, </w:t>
      </w:r>
      <w:proofErr w:type="spellStart"/>
      <w:r w:rsidRPr="00FD4E1D">
        <w:rPr>
          <w:rFonts w:ascii="Times New Roman" w:hAnsi="Times New Roman"/>
          <w:sz w:val="28"/>
          <w:szCs w:val="28"/>
          <w:lang w:val="uk-UA"/>
        </w:rPr>
        <w:t>калланетика</w:t>
      </w:r>
      <w:proofErr w:type="spellEnd"/>
      <w:r w:rsidRPr="00FD4E1D">
        <w:rPr>
          <w:rFonts w:ascii="Times New Roman" w:hAnsi="Times New Roman"/>
          <w:sz w:val="28"/>
          <w:szCs w:val="28"/>
          <w:lang w:val="uk-UA"/>
        </w:rPr>
        <w:t xml:space="preserve">, степ-аеробіка, </w:t>
      </w:r>
      <w:proofErr w:type="spellStart"/>
      <w:r w:rsidRPr="00FD4E1D">
        <w:rPr>
          <w:rFonts w:ascii="Times New Roman" w:hAnsi="Times New Roman"/>
          <w:sz w:val="28"/>
          <w:szCs w:val="28"/>
          <w:lang w:val="uk-UA"/>
        </w:rPr>
        <w:t>фанк</w:t>
      </w:r>
      <w:proofErr w:type="spellEnd"/>
      <w:r w:rsidRPr="00FD4E1D">
        <w:rPr>
          <w:rFonts w:ascii="Times New Roman" w:hAnsi="Times New Roman"/>
          <w:sz w:val="28"/>
          <w:szCs w:val="28"/>
          <w:lang w:val="uk-UA"/>
        </w:rPr>
        <w:t xml:space="preserve">-аеробіка, </w:t>
      </w:r>
      <w:proofErr w:type="spellStart"/>
      <w:r w:rsidRPr="00FD4E1D">
        <w:rPr>
          <w:rFonts w:ascii="Times New Roman" w:hAnsi="Times New Roman"/>
          <w:sz w:val="28"/>
          <w:szCs w:val="28"/>
          <w:lang w:val="uk-UA"/>
        </w:rPr>
        <w:t>аква</w:t>
      </w:r>
      <w:proofErr w:type="spellEnd"/>
      <w:r w:rsidRPr="00FD4E1D">
        <w:rPr>
          <w:rFonts w:ascii="Times New Roman" w:hAnsi="Times New Roman"/>
          <w:sz w:val="28"/>
          <w:szCs w:val="28"/>
          <w:lang w:val="uk-UA"/>
        </w:rPr>
        <w:t>-аеробіка та ін.</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Їх суть полягає в поєднанні загально-розвиваючих вправ із біговими, стрибковими й танцювальними рухами, які виконуються переважно поточним способом під сучасну емоційну музику.</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У вітчизняній практиці оздоровчого тренування застосовуються такі види оздоровчої гімнастики, як основна, жіноча, ритмічна, атлетична, </w:t>
      </w:r>
      <w:proofErr w:type="spellStart"/>
      <w:r w:rsidRPr="00FD4E1D">
        <w:rPr>
          <w:rFonts w:ascii="Times New Roman" w:hAnsi="Times New Roman"/>
          <w:sz w:val="28"/>
          <w:szCs w:val="28"/>
          <w:lang w:val="uk-UA"/>
        </w:rPr>
        <w:t>стретчінг</w:t>
      </w:r>
      <w:proofErr w:type="spellEnd"/>
      <w:r w:rsidRPr="00FD4E1D">
        <w:rPr>
          <w:rFonts w:ascii="Times New Roman" w:hAnsi="Times New Roman"/>
          <w:sz w:val="28"/>
          <w:szCs w:val="28"/>
          <w:lang w:val="uk-UA"/>
        </w:rPr>
        <w:t xml:space="preserve">. </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p>
    <w:p w:rsidR="001E7033" w:rsidRPr="00FD4E1D" w:rsidRDefault="001E7033" w:rsidP="00FD4E1D">
      <w:pPr>
        <w:pStyle w:val="a5"/>
        <w:numPr>
          <w:ilvl w:val="0"/>
          <w:numId w:val="18"/>
        </w:numPr>
        <w:shd w:val="clear" w:color="auto" w:fill="FFFFFF"/>
        <w:spacing w:after="0" w:line="240" w:lineRule="auto"/>
        <w:jc w:val="both"/>
        <w:rPr>
          <w:rFonts w:ascii="Times New Roman" w:hAnsi="Times New Roman"/>
          <w:b/>
          <w:bCs/>
          <w:sz w:val="28"/>
          <w:szCs w:val="28"/>
          <w:lang w:val="uk-UA"/>
        </w:rPr>
      </w:pPr>
      <w:r w:rsidRPr="00FD4E1D">
        <w:rPr>
          <w:rFonts w:ascii="Times New Roman" w:hAnsi="Times New Roman"/>
          <w:b/>
          <w:bCs/>
          <w:sz w:val="28"/>
          <w:szCs w:val="28"/>
          <w:lang w:val="uk-UA"/>
        </w:rPr>
        <w:t>Гімнастичні вправи, спрямовані на розвиток сили</w:t>
      </w:r>
    </w:p>
    <w:p w:rsidR="001E7033" w:rsidRPr="00FD4E1D" w:rsidRDefault="001E7033" w:rsidP="00FD4E1D">
      <w:pPr>
        <w:shd w:val="clear" w:color="auto" w:fill="FFFFFF"/>
        <w:spacing w:after="0" w:line="240" w:lineRule="auto"/>
        <w:ind w:firstLine="709"/>
        <w:jc w:val="both"/>
        <w:rPr>
          <w:rFonts w:ascii="Times New Roman" w:hAnsi="Times New Roman"/>
          <w:i/>
          <w:sz w:val="28"/>
          <w:szCs w:val="28"/>
          <w:lang w:val="uk-UA"/>
        </w:rPr>
      </w:pP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Оздоровче тренування, спрямоване на розвиток сили, складається з 2-х етапів: підготовчого та основного (в атлетичній гімнастиці є 3-й – силовий.)</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У підготовчому періоді тренування розв'язуються завдання розвитку витривалості й використовуються загально-розвиваючі та циклічні вправи. </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В основному періоді тренування поступово вводять силові вправи з еспандером, гантелями, ізометричні вправи, вправи з гирями, штангою, на тренажерах.</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Значна увага приділяється вправам, що зміцнюють м'язи спини та живота. Використовується багаторазове піднімання доступної ваги. Для оздоровчих занять підходить вага, що складає 50 % від максимальної. Підйом снаряду здійснюється на фазі видиху, щоб не виникало </w:t>
      </w:r>
      <w:proofErr w:type="spellStart"/>
      <w:r w:rsidRPr="00FD4E1D">
        <w:rPr>
          <w:rFonts w:ascii="Times New Roman" w:hAnsi="Times New Roman"/>
          <w:sz w:val="28"/>
          <w:szCs w:val="28"/>
          <w:lang w:val="uk-UA"/>
        </w:rPr>
        <w:t>натужування</w:t>
      </w:r>
      <w:proofErr w:type="spellEnd"/>
      <w:r w:rsidRPr="00FD4E1D">
        <w:rPr>
          <w:rFonts w:ascii="Times New Roman" w:hAnsi="Times New Roman"/>
          <w:sz w:val="28"/>
          <w:szCs w:val="28"/>
          <w:lang w:val="uk-UA"/>
        </w:rPr>
        <w:t xml:space="preserve">, яке не сумісне із завданнями оздоровлення. </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У заключній частині виконуються дихальні вправи та на розслаблення, біг підтюпцем, ходьба .</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В основній частині застосовується колове тренування. Одне коло триває 10 хвилин. Саме стільки хвилин необхідно для відновлення м'язів після роботи. Правила підбору вправ для колового тренування такі: починати необхідно з великої групи м'язів; чергувати великі групи м'язів з дрібними м'язами для зниження середньої інтенсивності тренування в цілому; не виконувати вправи для м'язів-антагоністів після вправ для м'язів- синергістів однієї кінцівки; не допускати </w:t>
      </w:r>
      <w:r w:rsidRPr="00FD4E1D">
        <w:rPr>
          <w:rFonts w:ascii="Times New Roman" w:hAnsi="Times New Roman"/>
          <w:sz w:val="28"/>
          <w:szCs w:val="28"/>
          <w:lang w:val="uk-UA"/>
        </w:rPr>
        <w:lastRenderedPageBreak/>
        <w:t xml:space="preserve">затримки дихання та </w:t>
      </w:r>
      <w:proofErr w:type="spellStart"/>
      <w:r w:rsidRPr="00FD4E1D">
        <w:rPr>
          <w:rFonts w:ascii="Times New Roman" w:hAnsi="Times New Roman"/>
          <w:sz w:val="28"/>
          <w:szCs w:val="28"/>
          <w:lang w:val="uk-UA"/>
        </w:rPr>
        <w:t>натужування</w:t>
      </w:r>
      <w:proofErr w:type="spellEnd"/>
      <w:r w:rsidRPr="00FD4E1D">
        <w:rPr>
          <w:rFonts w:ascii="Times New Roman" w:hAnsi="Times New Roman"/>
          <w:sz w:val="28"/>
          <w:szCs w:val="28"/>
          <w:lang w:val="uk-UA"/>
        </w:rPr>
        <w:t xml:space="preserve">; використовувати переважно вправи в положенні лежачи або сидячи (для полегшення роботи серця та судинної системи); не допускати підвищення ЧСС більше ніж 90-120 </w:t>
      </w:r>
      <w:proofErr w:type="spellStart"/>
      <w:r w:rsidRPr="00FD4E1D">
        <w:rPr>
          <w:rFonts w:ascii="Times New Roman" w:hAnsi="Times New Roman"/>
          <w:sz w:val="28"/>
          <w:szCs w:val="28"/>
          <w:lang w:val="uk-UA"/>
        </w:rPr>
        <w:t>уд</w:t>
      </w:r>
      <w:proofErr w:type="spellEnd"/>
      <w:r w:rsidRPr="00FD4E1D">
        <w:rPr>
          <w:rFonts w:ascii="Times New Roman" w:hAnsi="Times New Roman"/>
          <w:sz w:val="28"/>
          <w:szCs w:val="28"/>
          <w:lang w:val="uk-UA"/>
        </w:rPr>
        <w:t xml:space="preserve">./хв.; не виконувати махів з великою амплітудою та інтенсивністю. </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В оздоровчому тренуванні, спрямованому на розвиток сили, активно застосовуються тренажери. Заняття на тренажерах мають особливості, тому важливо знати методичні підходи до їх програмування та проведення. Повинні контролюватися такі параметри: частота занять (їх періодичність); тривалість (обсяг навантажень); спрямованість впливу; потужність навантажень; послідовність виконання вправ; тривалість інтервалів відпочинку.</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Важливо дотримуватися техніки безпеки та правил гігієни, що може попередити травматизм, розвиток перенапруги. </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p>
    <w:p w:rsidR="001E7033" w:rsidRPr="00FD4E1D" w:rsidRDefault="001E7033" w:rsidP="00FD4E1D">
      <w:pPr>
        <w:pStyle w:val="a5"/>
        <w:numPr>
          <w:ilvl w:val="0"/>
          <w:numId w:val="18"/>
        </w:numPr>
        <w:shd w:val="clear" w:color="auto" w:fill="FFFFFF"/>
        <w:spacing w:after="0" w:line="240" w:lineRule="auto"/>
        <w:jc w:val="both"/>
        <w:rPr>
          <w:rFonts w:ascii="Times New Roman" w:hAnsi="Times New Roman"/>
          <w:b/>
          <w:bCs/>
          <w:sz w:val="28"/>
          <w:szCs w:val="28"/>
          <w:lang w:val="uk-UA"/>
        </w:rPr>
      </w:pPr>
      <w:r w:rsidRPr="00FD4E1D">
        <w:rPr>
          <w:rFonts w:ascii="Times New Roman" w:hAnsi="Times New Roman"/>
          <w:b/>
          <w:bCs/>
          <w:sz w:val="28"/>
          <w:szCs w:val="28"/>
          <w:lang w:val="uk-UA"/>
        </w:rPr>
        <w:t>Гімнастичні вправи, спрямовані на розвиток гнучкості</w:t>
      </w:r>
    </w:p>
    <w:p w:rsidR="001E7033" w:rsidRPr="00FD4E1D" w:rsidRDefault="001E7033" w:rsidP="00FD4E1D">
      <w:pPr>
        <w:shd w:val="clear" w:color="auto" w:fill="FFFFFF"/>
        <w:spacing w:after="0" w:line="240" w:lineRule="auto"/>
        <w:ind w:firstLine="709"/>
        <w:jc w:val="both"/>
        <w:rPr>
          <w:rFonts w:ascii="Times New Roman" w:hAnsi="Times New Roman"/>
          <w:i/>
          <w:sz w:val="28"/>
          <w:szCs w:val="28"/>
          <w:lang w:val="uk-UA"/>
        </w:rPr>
      </w:pP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Існує два типи вправ, під час яких відбувається розтягування м'язів: балістичні (махи, згинання, розгинання), які виконуються з великою амплітудою та швидкістю; статичні (дуже повільні рухи у певній позі, що утримується 5-30 с).</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У зарубіжних країнах досить популярним є </w:t>
      </w:r>
      <w:proofErr w:type="spellStart"/>
      <w:r w:rsidRPr="00FD4E1D">
        <w:rPr>
          <w:rFonts w:ascii="Times New Roman" w:hAnsi="Times New Roman"/>
          <w:sz w:val="28"/>
          <w:szCs w:val="28"/>
          <w:lang w:val="uk-UA"/>
        </w:rPr>
        <w:t>стретчінг</w:t>
      </w:r>
      <w:proofErr w:type="spellEnd"/>
      <w:r w:rsidRPr="00FD4E1D">
        <w:rPr>
          <w:rFonts w:ascii="Times New Roman" w:hAnsi="Times New Roman"/>
          <w:sz w:val="28"/>
          <w:szCs w:val="28"/>
          <w:lang w:val="uk-UA"/>
        </w:rPr>
        <w:t xml:space="preserve"> – статичні вправи для вдосконалення гнучкості та розвитку рухливості суглобів.</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Фізіологічною основою вправ на розтягування є </w:t>
      </w:r>
      <w:proofErr w:type="spellStart"/>
      <w:r w:rsidRPr="00FD4E1D">
        <w:rPr>
          <w:rFonts w:ascii="Times New Roman" w:hAnsi="Times New Roman"/>
          <w:sz w:val="28"/>
          <w:szCs w:val="28"/>
          <w:lang w:val="uk-UA"/>
        </w:rPr>
        <w:t>міостатичний</w:t>
      </w:r>
      <w:proofErr w:type="spellEnd"/>
      <w:r w:rsidRPr="00FD4E1D">
        <w:rPr>
          <w:rFonts w:ascii="Times New Roman" w:hAnsi="Times New Roman"/>
          <w:sz w:val="28"/>
          <w:szCs w:val="28"/>
          <w:lang w:val="uk-UA"/>
        </w:rPr>
        <w:t xml:space="preserve"> рефлекс, при якому в примусово розтягнутому м'язі відбувається скорочення волокон, і він активізується. </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У різних країнах розповсюджені різні методики застосування </w:t>
      </w:r>
      <w:proofErr w:type="spellStart"/>
      <w:r w:rsidRPr="00FD4E1D">
        <w:rPr>
          <w:rFonts w:ascii="Times New Roman" w:hAnsi="Times New Roman"/>
          <w:sz w:val="28"/>
          <w:szCs w:val="28"/>
          <w:lang w:val="uk-UA"/>
        </w:rPr>
        <w:t>стретчінгу</w:t>
      </w:r>
      <w:proofErr w:type="spellEnd"/>
      <w:r w:rsidRPr="00FD4E1D">
        <w:rPr>
          <w:rFonts w:ascii="Times New Roman" w:hAnsi="Times New Roman"/>
          <w:sz w:val="28"/>
          <w:szCs w:val="28"/>
          <w:lang w:val="uk-UA"/>
        </w:rPr>
        <w:t xml:space="preserve">. Німецькі фахівці вважають доцільним його застосування після 5-10 хвилинного бігу, під час розминки. У США, як правило, </w:t>
      </w:r>
      <w:proofErr w:type="spellStart"/>
      <w:r w:rsidRPr="00FD4E1D">
        <w:rPr>
          <w:rFonts w:ascii="Times New Roman" w:hAnsi="Times New Roman"/>
          <w:sz w:val="28"/>
          <w:szCs w:val="28"/>
          <w:lang w:val="uk-UA"/>
        </w:rPr>
        <w:t>стретчінг</w:t>
      </w:r>
      <w:proofErr w:type="spellEnd"/>
      <w:r w:rsidRPr="00FD4E1D">
        <w:rPr>
          <w:rFonts w:ascii="Times New Roman" w:hAnsi="Times New Roman"/>
          <w:sz w:val="28"/>
          <w:szCs w:val="28"/>
          <w:lang w:val="uk-UA"/>
        </w:rPr>
        <w:t xml:space="preserve"> виконують тільки після основної частини тренування, а не перед нею, тривалість вправи 10-15 с. Спеціалісти Росії є прихильниками довшої тривалості виконання вправ – до 30 с і довше.</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Відповідно до правил специфічності розвитку гнучкості, використовуються два типи комплексів </w:t>
      </w:r>
      <w:proofErr w:type="spellStart"/>
      <w:r w:rsidRPr="00FD4E1D">
        <w:rPr>
          <w:rFonts w:ascii="Times New Roman" w:hAnsi="Times New Roman"/>
          <w:sz w:val="28"/>
          <w:szCs w:val="28"/>
          <w:lang w:val="uk-UA"/>
        </w:rPr>
        <w:t>стретчінгу</w:t>
      </w:r>
      <w:proofErr w:type="spellEnd"/>
      <w:r w:rsidRPr="00FD4E1D">
        <w:rPr>
          <w:rFonts w:ascii="Times New Roman" w:hAnsi="Times New Roman"/>
          <w:sz w:val="28"/>
          <w:szCs w:val="28"/>
          <w:lang w:val="uk-UA"/>
        </w:rPr>
        <w:t xml:space="preserve">: вправи на розтягування одних і тих самих м'язів та вправи змішаного впливу, кожна з яких впливає на певну групу м'язів. При виконанні вправ </w:t>
      </w:r>
      <w:proofErr w:type="spellStart"/>
      <w:r w:rsidRPr="00FD4E1D">
        <w:rPr>
          <w:rFonts w:ascii="Times New Roman" w:hAnsi="Times New Roman"/>
          <w:sz w:val="28"/>
          <w:szCs w:val="28"/>
          <w:lang w:val="uk-UA"/>
        </w:rPr>
        <w:t>стретчінгу</w:t>
      </w:r>
      <w:proofErr w:type="spellEnd"/>
      <w:r w:rsidRPr="00FD4E1D">
        <w:rPr>
          <w:rFonts w:ascii="Times New Roman" w:hAnsi="Times New Roman"/>
          <w:sz w:val="28"/>
          <w:szCs w:val="28"/>
          <w:lang w:val="uk-UA"/>
        </w:rPr>
        <w:t xml:space="preserve"> дотримуються певних методичних правил.</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p>
    <w:p w:rsidR="001E7033" w:rsidRPr="00FD4E1D" w:rsidRDefault="001E7033" w:rsidP="00FD4E1D">
      <w:pPr>
        <w:pStyle w:val="a5"/>
        <w:numPr>
          <w:ilvl w:val="0"/>
          <w:numId w:val="18"/>
        </w:numPr>
        <w:shd w:val="clear" w:color="auto" w:fill="FFFFFF"/>
        <w:spacing w:after="0" w:line="240" w:lineRule="auto"/>
        <w:jc w:val="both"/>
        <w:rPr>
          <w:rFonts w:ascii="Times New Roman" w:hAnsi="Times New Roman"/>
          <w:b/>
          <w:bCs/>
          <w:sz w:val="28"/>
          <w:szCs w:val="28"/>
          <w:lang w:val="uk-UA"/>
        </w:rPr>
      </w:pPr>
      <w:r w:rsidRPr="00FD4E1D">
        <w:rPr>
          <w:rFonts w:ascii="Times New Roman" w:hAnsi="Times New Roman"/>
          <w:b/>
          <w:bCs/>
          <w:sz w:val="28"/>
          <w:szCs w:val="28"/>
          <w:lang w:val="uk-UA"/>
        </w:rPr>
        <w:t>Гімнастичні танцювальні вправи</w:t>
      </w:r>
    </w:p>
    <w:p w:rsidR="001E7033" w:rsidRPr="00FD4E1D" w:rsidRDefault="001E7033" w:rsidP="00FD4E1D">
      <w:pPr>
        <w:shd w:val="clear" w:color="auto" w:fill="FFFFFF"/>
        <w:spacing w:after="0" w:line="240" w:lineRule="auto"/>
        <w:ind w:firstLine="709"/>
        <w:jc w:val="both"/>
        <w:rPr>
          <w:rFonts w:ascii="Times New Roman" w:hAnsi="Times New Roman"/>
          <w:i/>
          <w:sz w:val="28"/>
          <w:szCs w:val="28"/>
          <w:lang w:val="uk-UA"/>
        </w:rPr>
      </w:pP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У наш час широке розповсюдження отримала танцювальна аеробіка, яка за своїм призначенням поділяється на спортивну та оздоровчу. Особливість занять – взаємозв'язок рухів з музикою. Саме тому необхідно окремо висвітлити питання впливу музики на організм людини.</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У медичній практиці існує такий вид лікування, як музикотерапія, що застосовується для нормалізації емоційного стану. Спеціально підібрана, за своїм функціональним впливом на організм музика може заспокоювати або збуджувати, сприяти підвищенню або зниженню тонусу м'язів, впливати на працездатність, </w:t>
      </w:r>
      <w:r w:rsidRPr="00FD4E1D">
        <w:rPr>
          <w:rFonts w:ascii="Times New Roman" w:hAnsi="Times New Roman"/>
          <w:sz w:val="28"/>
          <w:szCs w:val="28"/>
          <w:lang w:val="uk-UA"/>
        </w:rPr>
        <w:lastRenderedPageBreak/>
        <w:t>регулювати дихання та ЧСС, які залежать від висоти, сили, тембру, характеру музичного твору.</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Більшість авторів робіт, присвячених оздоровчому тренуванню, пропонують визначати рівень фізичного навантаження в заняттях танцями за енерговитратами [10]. Найбільш диференційована оцінка енерговитрат в оздоровчих заняттях танцями розроблена С. </w:t>
      </w:r>
      <w:proofErr w:type="spellStart"/>
      <w:r w:rsidRPr="00FD4E1D">
        <w:rPr>
          <w:rFonts w:ascii="Times New Roman" w:hAnsi="Times New Roman"/>
          <w:sz w:val="28"/>
          <w:szCs w:val="28"/>
          <w:lang w:val="uk-UA"/>
        </w:rPr>
        <w:t>Розенцвенг</w:t>
      </w:r>
      <w:proofErr w:type="spellEnd"/>
      <w:r w:rsidRPr="00FD4E1D">
        <w:rPr>
          <w:rFonts w:ascii="Times New Roman" w:hAnsi="Times New Roman"/>
          <w:sz w:val="28"/>
          <w:szCs w:val="28"/>
          <w:lang w:val="uk-UA"/>
        </w:rPr>
        <w:t xml:space="preserve"> (табл. 1).</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Таблиця 1.</w:t>
      </w:r>
    </w:p>
    <w:p w:rsidR="001E7033" w:rsidRPr="00FD4E1D" w:rsidRDefault="001E7033" w:rsidP="00FD4E1D">
      <w:pPr>
        <w:shd w:val="clear" w:color="auto" w:fill="FFFFFF"/>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Витрати енергії жінками середнього віку в заняттях танцями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804"/>
        <w:gridCol w:w="2835"/>
      </w:tblGrid>
      <w:tr w:rsidR="001E7033" w:rsidRPr="004563DC" w:rsidTr="00737B2A">
        <w:trPr>
          <w:trHeight w:val="480"/>
          <w:jc w:val="center"/>
        </w:trPr>
        <w:tc>
          <w:tcPr>
            <w:tcW w:w="6804" w:type="dxa"/>
            <w:tcBorders>
              <w:top w:val="single" w:sz="12" w:space="0" w:color="auto"/>
            </w:tcBorders>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b/>
                <w:sz w:val="28"/>
                <w:szCs w:val="28"/>
                <w:lang w:val="uk-UA"/>
              </w:rPr>
            </w:pPr>
            <w:r w:rsidRPr="004563DC">
              <w:rPr>
                <w:rFonts w:ascii="Times New Roman" w:hAnsi="Times New Roman"/>
                <w:b/>
                <w:sz w:val="28"/>
                <w:szCs w:val="28"/>
                <w:lang w:val="uk-UA"/>
              </w:rPr>
              <w:t>Вид танців</w:t>
            </w:r>
          </w:p>
        </w:tc>
        <w:tc>
          <w:tcPr>
            <w:tcW w:w="2835" w:type="dxa"/>
            <w:tcBorders>
              <w:top w:val="single" w:sz="12" w:space="0" w:color="auto"/>
            </w:tcBorders>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b/>
                <w:sz w:val="28"/>
                <w:szCs w:val="28"/>
                <w:lang w:val="uk-UA"/>
              </w:rPr>
            </w:pPr>
            <w:r w:rsidRPr="004563DC">
              <w:rPr>
                <w:rFonts w:ascii="Times New Roman" w:hAnsi="Times New Roman"/>
                <w:b/>
                <w:sz w:val="28"/>
                <w:szCs w:val="28"/>
                <w:lang w:val="uk-UA"/>
              </w:rPr>
              <w:t>Ккал/год</w:t>
            </w:r>
          </w:p>
        </w:tc>
      </w:tr>
      <w:tr w:rsidR="001E7033" w:rsidRPr="004563DC" w:rsidTr="00737B2A">
        <w:trPr>
          <w:trHeight w:val="480"/>
          <w:jc w:val="center"/>
        </w:trPr>
        <w:tc>
          <w:tcPr>
            <w:tcW w:w="6804" w:type="dxa"/>
            <w:tcBorders>
              <w:bottom w:val="single" w:sz="12" w:space="0" w:color="auto"/>
            </w:tcBorders>
            <w:shd w:val="clear" w:color="auto" w:fill="FFFFFF"/>
            <w:vAlign w:val="center"/>
          </w:tcPr>
          <w:p w:rsidR="001E7033" w:rsidRPr="004563DC" w:rsidRDefault="001E7033" w:rsidP="00FD4E1D">
            <w:pPr>
              <w:shd w:val="clear" w:color="auto" w:fill="FFFFFF"/>
              <w:spacing w:after="0" w:line="240" w:lineRule="auto"/>
              <w:jc w:val="both"/>
              <w:rPr>
                <w:rFonts w:ascii="Times New Roman" w:hAnsi="Times New Roman"/>
                <w:sz w:val="28"/>
                <w:szCs w:val="28"/>
                <w:lang w:val="uk-UA"/>
              </w:rPr>
            </w:pPr>
            <w:r w:rsidRPr="004563DC">
              <w:rPr>
                <w:rFonts w:ascii="Times New Roman" w:hAnsi="Times New Roman"/>
                <w:sz w:val="28"/>
                <w:szCs w:val="28"/>
                <w:lang w:val="uk-UA"/>
              </w:rPr>
              <w:t>Аеробні танці (низької інтенсивності)</w:t>
            </w:r>
          </w:p>
        </w:tc>
        <w:tc>
          <w:tcPr>
            <w:tcW w:w="2835" w:type="dxa"/>
            <w:tcBorders>
              <w:bottom w:val="single" w:sz="12" w:space="0" w:color="auto"/>
            </w:tcBorders>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sz w:val="28"/>
                <w:szCs w:val="28"/>
                <w:lang w:val="uk-UA"/>
              </w:rPr>
            </w:pPr>
            <w:r w:rsidRPr="004563DC">
              <w:rPr>
                <w:rFonts w:ascii="Times New Roman" w:hAnsi="Times New Roman"/>
                <w:sz w:val="28"/>
                <w:szCs w:val="28"/>
                <w:lang w:val="uk-UA"/>
              </w:rPr>
              <w:t>215</w:t>
            </w:r>
          </w:p>
        </w:tc>
      </w:tr>
      <w:tr w:rsidR="001E7033" w:rsidRPr="004563DC" w:rsidTr="00737B2A">
        <w:trPr>
          <w:trHeight w:val="480"/>
          <w:jc w:val="center"/>
        </w:trPr>
        <w:tc>
          <w:tcPr>
            <w:tcW w:w="6804" w:type="dxa"/>
            <w:tcBorders>
              <w:top w:val="single" w:sz="12" w:space="0" w:color="auto"/>
            </w:tcBorders>
            <w:shd w:val="clear" w:color="auto" w:fill="FFFFFF"/>
            <w:vAlign w:val="center"/>
          </w:tcPr>
          <w:p w:rsidR="001E7033" w:rsidRPr="004563DC" w:rsidRDefault="001E7033" w:rsidP="00FD4E1D">
            <w:pPr>
              <w:shd w:val="clear" w:color="auto" w:fill="FFFFFF"/>
              <w:spacing w:after="0" w:line="240" w:lineRule="auto"/>
              <w:jc w:val="both"/>
              <w:rPr>
                <w:rFonts w:ascii="Times New Roman" w:hAnsi="Times New Roman"/>
                <w:sz w:val="28"/>
                <w:szCs w:val="28"/>
                <w:lang w:val="uk-UA"/>
              </w:rPr>
            </w:pPr>
            <w:r w:rsidRPr="004563DC">
              <w:rPr>
                <w:rFonts w:ascii="Times New Roman" w:hAnsi="Times New Roman"/>
                <w:sz w:val="28"/>
                <w:szCs w:val="28"/>
                <w:lang w:val="uk-UA"/>
              </w:rPr>
              <w:t>Аеробні танці (високої інтенсивності)</w:t>
            </w:r>
          </w:p>
        </w:tc>
        <w:tc>
          <w:tcPr>
            <w:tcW w:w="2835" w:type="dxa"/>
            <w:tcBorders>
              <w:top w:val="single" w:sz="12" w:space="0" w:color="auto"/>
            </w:tcBorders>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sz w:val="28"/>
                <w:szCs w:val="28"/>
                <w:lang w:val="uk-UA"/>
              </w:rPr>
            </w:pPr>
            <w:r w:rsidRPr="004563DC">
              <w:rPr>
                <w:rFonts w:ascii="Times New Roman" w:hAnsi="Times New Roman"/>
                <w:sz w:val="28"/>
                <w:szCs w:val="28"/>
                <w:lang w:val="uk-UA"/>
              </w:rPr>
              <w:t>485</w:t>
            </w:r>
          </w:p>
        </w:tc>
      </w:tr>
      <w:tr w:rsidR="001E7033" w:rsidRPr="004563DC" w:rsidTr="00737B2A">
        <w:trPr>
          <w:trHeight w:val="480"/>
          <w:jc w:val="center"/>
        </w:trPr>
        <w:tc>
          <w:tcPr>
            <w:tcW w:w="6804" w:type="dxa"/>
            <w:shd w:val="clear" w:color="auto" w:fill="FFFFFF"/>
            <w:vAlign w:val="center"/>
          </w:tcPr>
          <w:p w:rsidR="001E7033" w:rsidRPr="004563DC" w:rsidRDefault="001E7033" w:rsidP="00FD4E1D">
            <w:pPr>
              <w:shd w:val="clear" w:color="auto" w:fill="FFFFFF"/>
              <w:spacing w:after="0" w:line="240" w:lineRule="auto"/>
              <w:jc w:val="both"/>
              <w:rPr>
                <w:rFonts w:ascii="Times New Roman" w:hAnsi="Times New Roman"/>
                <w:sz w:val="28"/>
                <w:szCs w:val="28"/>
                <w:lang w:val="uk-UA"/>
              </w:rPr>
            </w:pPr>
            <w:r w:rsidRPr="004563DC">
              <w:rPr>
                <w:rFonts w:ascii="Times New Roman" w:hAnsi="Times New Roman"/>
                <w:sz w:val="28"/>
                <w:szCs w:val="28"/>
                <w:lang w:val="uk-UA"/>
              </w:rPr>
              <w:t>Танці, заняття балетом (напружені заняття відповідають бігу зі швидкістю 16 км/год.)</w:t>
            </w:r>
          </w:p>
        </w:tc>
        <w:tc>
          <w:tcPr>
            <w:tcW w:w="2835" w:type="dxa"/>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sz w:val="28"/>
                <w:szCs w:val="28"/>
                <w:lang w:val="uk-UA"/>
              </w:rPr>
            </w:pPr>
            <w:r w:rsidRPr="004563DC">
              <w:rPr>
                <w:rFonts w:ascii="Times New Roman" w:hAnsi="Times New Roman"/>
                <w:sz w:val="28"/>
                <w:szCs w:val="28"/>
                <w:lang w:val="uk-UA"/>
              </w:rPr>
              <w:t>750</w:t>
            </w:r>
          </w:p>
        </w:tc>
      </w:tr>
      <w:tr w:rsidR="001E7033" w:rsidRPr="004563DC" w:rsidTr="00737B2A">
        <w:trPr>
          <w:trHeight w:val="480"/>
          <w:jc w:val="center"/>
        </w:trPr>
        <w:tc>
          <w:tcPr>
            <w:tcW w:w="6804" w:type="dxa"/>
            <w:shd w:val="clear" w:color="auto" w:fill="FFFFFF"/>
            <w:vAlign w:val="center"/>
          </w:tcPr>
          <w:p w:rsidR="001E7033" w:rsidRPr="004563DC" w:rsidRDefault="001E7033" w:rsidP="00FD4E1D">
            <w:pPr>
              <w:shd w:val="clear" w:color="auto" w:fill="FFFFFF"/>
              <w:spacing w:after="0" w:line="240" w:lineRule="auto"/>
              <w:jc w:val="both"/>
              <w:rPr>
                <w:rFonts w:ascii="Times New Roman" w:hAnsi="Times New Roman"/>
                <w:sz w:val="28"/>
                <w:szCs w:val="28"/>
                <w:lang w:val="uk-UA"/>
              </w:rPr>
            </w:pPr>
            <w:r w:rsidRPr="004563DC">
              <w:rPr>
                <w:rFonts w:ascii="Times New Roman" w:hAnsi="Times New Roman"/>
                <w:sz w:val="28"/>
                <w:szCs w:val="28"/>
                <w:lang w:val="uk-UA"/>
              </w:rPr>
              <w:t>Бальні танці</w:t>
            </w:r>
          </w:p>
        </w:tc>
        <w:tc>
          <w:tcPr>
            <w:tcW w:w="2835" w:type="dxa"/>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sz w:val="28"/>
                <w:szCs w:val="28"/>
                <w:lang w:val="uk-UA"/>
              </w:rPr>
            </w:pPr>
            <w:r w:rsidRPr="004563DC">
              <w:rPr>
                <w:rFonts w:ascii="Times New Roman" w:hAnsi="Times New Roman"/>
                <w:sz w:val="28"/>
                <w:szCs w:val="28"/>
                <w:lang w:val="uk-UA"/>
              </w:rPr>
              <w:t>275</w:t>
            </w:r>
          </w:p>
        </w:tc>
      </w:tr>
      <w:tr w:rsidR="001E7033" w:rsidRPr="004563DC" w:rsidTr="00737B2A">
        <w:trPr>
          <w:trHeight w:val="480"/>
          <w:jc w:val="center"/>
        </w:trPr>
        <w:tc>
          <w:tcPr>
            <w:tcW w:w="6804" w:type="dxa"/>
            <w:shd w:val="clear" w:color="auto" w:fill="FFFFFF"/>
            <w:vAlign w:val="center"/>
          </w:tcPr>
          <w:p w:rsidR="001E7033" w:rsidRPr="004563DC" w:rsidRDefault="001E7033" w:rsidP="00FD4E1D">
            <w:pPr>
              <w:shd w:val="clear" w:color="auto" w:fill="FFFFFF"/>
              <w:spacing w:after="0" w:line="240" w:lineRule="auto"/>
              <w:jc w:val="both"/>
              <w:rPr>
                <w:rFonts w:ascii="Times New Roman" w:hAnsi="Times New Roman"/>
                <w:sz w:val="28"/>
                <w:szCs w:val="28"/>
                <w:lang w:val="uk-UA"/>
              </w:rPr>
            </w:pPr>
            <w:r w:rsidRPr="004563DC">
              <w:rPr>
                <w:rFonts w:ascii="Times New Roman" w:hAnsi="Times New Roman"/>
                <w:sz w:val="28"/>
                <w:szCs w:val="28"/>
                <w:lang w:val="uk-UA"/>
              </w:rPr>
              <w:t>Танці в ритмі "диско"</w:t>
            </w:r>
          </w:p>
        </w:tc>
        <w:tc>
          <w:tcPr>
            <w:tcW w:w="2835" w:type="dxa"/>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sz w:val="28"/>
                <w:szCs w:val="28"/>
                <w:lang w:val="uk-UA"/>
              </w:rPr>
            </w:pPr>
            <w:r w:rsidRPr="004563DC">
              <w:rPr>
                <w:rFonts w:ascii="Times New Roman" w:hAnsi="Times New Roman"/>
                <w:sz w:val="28"/>
                <w:szCs w:val="28"/>
                <w:lang w:val="uk-UA"/>
              </w:rPr>
              <w:t>400</w:t>
            </w:r>
          </w:p>
        </w:tc>
      </w:tr>
      <w:tr w:rsidR="001E7033" w:rsidRPr="004563DC" w:rsidTr="00737B2A">
        <w:trPr>
          <w:trHeight w:val="480"/>
          <w:jc w:val="center"/>
        </w:trPr>
        <w:tc>
          <w:tcPr>
            <w:tcW w:w="6804" w:type="dxa"/>
            <w:tcBorders>
              <w:bottom w:val="single" w:sz="12" w:space="0" w:color="auto"/>
            </w:tcBorders>
            <w:shd w:val="clear" w:color="auto" w:fill="FFFFFF"/>
            <w:vAlign w:val="center"/>
          </w:tcPr>
          <w:p w:rsidR="001E7033" w:rsidRPr="004563DC" w:rsidRDefault="001E7033" w:rsidP="00FD4E1D">
            <w:pPr>
              <w:shd w:val="clear" w:color="auto" w:fill="FFFFFF"/>
              <w:spacing w:after="0" w:line="240" w:lineRule="auto"/>
              <w:jc w:val="both"/>
              <w:rPr>
                <w:rFonts w:ascii="Times New Roman" w:hAnsi="Times New Roman"/>
                <w:sz w:val="28"/>
                <w:szCs w:val="28"/>
                <w:lang w:val="uk-UA"/>
              </w:rPr>
            </w:pPr>
            <w:r w:rsidRPr="004563DC">
              <w:rPr>
                <w:rFonts w:ascii="Times New Roman" w:hAnsi="Times New Roman"/>
                <w:sz w:val="28"/>
                <w:szCs w:val="28"/>
                <w:lang w:val="uk-UA"/>
              </w:rPr>
              <w:t>Сучасні танці</w:t>
            </w:r>
          </w:p>
        </w:tc>
        <w:tc>
          <w:tcPr>
            <w:tcW w:w="2835" w:type="dxa"/>
            <w:tcBorders>
              <w:bottom w:val="single" w:sz="12" w:space="0" w:color="auto"/>
            </w:tcBorders>
            <w:shd w:val="clear" w:color="auto" w:fill="FFFFFF"/>
            <w:vAlign w:val="center"/>
          </w:tcPr>
          <w:p w:rsidR="001E7033" w:rsidRPr="004563DC" w:rsidRDefault="001E7033" w:rsidP="00FD4E1D">
            <w:pPr>
              <w:shd w:val="clear" w:color="auto" w:fill="FFFFFF"/>
              <w:spacing w:after="0" w:line="240" w:lineRule="auto"/>
              <w:jc w:val="center"/>
              <w:rPr>
                <w:rFonts w:ascii="Times New Roman" w:hAnsi="Times New Roman"/>
                <w:sz w:val="28"/>
                <w:szCs w:val="28"/>
                <w:lang w:val="uk-UA"/>
              </w:rPr>
            </w:pPr>
            <w:r w:rsidRPr="004563DC">
              <w:rPr>
                <w:rFonts w:ascii="Times New Roman" w:hAnsi="Times New Roman"/>
                <w:sz w:val="28"/>
                <w:szCs w:val="28"/>
                <w:lang w:val="uk-UA"/>
              </w:rPr>
              <w:t>240</w:t>
            </w:r>
          </w:p>
        </w:tc>
      </w:tr>
    </w:tbl>
    <w:p w:rsidR="001E7033" w:rsidRPr="00FD4E1D" w:rsidRDefault="001E7033" w:rsidP="00FD4E1D">
      <w:pPr>
        <w:spacing w:after="0" w:line="240" w:lineRule="auto"/>
        <w:ind w:firstLine="709"/>
        <w:jc w:val="both"/>
        <w:rPr>
          <w:rFonts w:ascii="Times New Roman" w:hAnsi="Times New Roman"/>
          <w:sz w:val="28"/>
          <w:szCs w:val="28"/>
          <w:lang w:val="uk-UA"/>
        </w:rPr>
      </w:pPr>
      <w:r w:rsidRPr="00FD4E1D">
        <w:rPr>
          <w:rFonts w:ascii="Times New Roman" w:hAnsi="Times New Roman"/>
          <w:sz w:val="28"/>
          <w:szCs w:val="28"/>
          <w:lang w:val="uk-UA"/>
        </w:rPr>
        <w:t xml:space="preserve">Танці – обов'язкова частина програми рухової активності, розробленої американським ученим Лоуренсом </w:t>
      </w:r>
      <w:proofErr w:type="spellStart"/>
      <w:r w:rsidRPr="00FD4E1D">
        <w:rPr>
          <w:rFonts w:ascii="Times New Roman" w:hAnsi="Times New Roman"/>
          <w:sz w:val="28"/>
          <w:szCs w:val="28"/>
          <w:lang w:val="uk-UA"/>
        </w:rPr>
        <w:t>Морхаузом</w:t>
      </w:r>
      <w:proofErr w:type="spellEnd"/>
      <w:r w:rsidRPr="00FD4E1D">
        <w:rPr>
          <w:rFonts w:ascii="Times New Roman" w:hAnsi="Times New Roman"/>
          <w:sz w:val="28"/>
          <w:szCs w:val="28"/>
          <w:lang w:val="uk-UA"/>
        </w:rPr>
        <w:t xml:space="preserve"> під назвою "Хороша форма за 30 хвилин на тиждень". Ця програма була створена за соціальними замовленнями ділових кіл, які не мають вільного часу на тривалі заняття фізичними вправами. </w:t>
      </w:r>
    </w:p>
    <w:p w:rsidR="001E7033" w:rsidRPr="00FD4E1D" w:rsidRDefault="001E7033" w:rsidP="00FD4E1D">
      <w:pPr>
        <w:pStyle w:val="a7"/>
        <w:shd w:val="clear" w:color="auto" w:fill="FFFFFF"/>
        <w:spacing w:before="0" w:beforeAutospacing="0" w:after="0" w:afterAutospacing="0"/>
        <w:ind w:firstLine="709"/>
        <w:jc w:val="both"/>
        <w:rPr>
          <w:rStyle w:val="af4"/>
          <w:b/>
          <w:bCs/>
          <w:color w:val="555555"/>
          <w:sz w:val="28"/>
          <w:szCs w:val="28"/>
          <w:lang w:val="uk-UA"/>
        </w:rPr>
      </w:pPr>
    </w:p>
    <w:p w:rsidR="001E7033" w:rsidRPr="00FD4E1D" w:rsidRDefault="001E7033" w:rsidP="00FD4E1D">
      <w:pPr>
        <w:spacing w:after="0" w:line="240" w:lineRule="auto"/>
        <w:ind w:firstLine="709"/>
        <w:jc w:val="both"/>
        <w:rPr>
          <w:rFonts w:ascii="Times New Roman" w:hAnsi="Times New Roman"/>
          <w:b/>
          <w:sz w:val="28"/>
          <w:szCs w:val="28"/>
          <w:lang w:val="uk-UA"/>
        </w:rPr>
      </w:pPr>
      <w:r w:rsidRPr="00500A40">
        <w:rPr>
          <w:rFonts w:ascii="Times New Roman" w:hAnsi="Times New Roman"/>
          <w:b/>
          <w:sz w:val="28"/>
          <w:szCs w:val="28"/>
          <w:lang w:val="uk-UA"/>
        </w:rPr>
        <w:t>ЛІТЕРАТУРА</w:t>
      </w:r>
    </w:p>
    <w:p w:rsidR="001E7033" w:rsidRPr="00FD4E1D" w:rsidRDefault="001E7033" w:rsidP="00FD4E1D">
      <w:pPr>
        <w:spacing w:after="0" w:line="240" w:lineRule="auto"/>
        <w:ind w:firstLine="709"/>
        <w:jc w:val="both"/>
        <w:rPr>
          <w:rFonts w:ascii="Times New Roman" w:hAnsi="Times New Roman"/>
          <w:b/>
          <w:sz w:val="28"/>
          <w:szCs w:val="28"/>
          <w:lang w:val="uk-UA"/>
        </w:rPr>
      </w:pPr>
    </w:p>
    <w:p w:rsidR="001E7033" w:rsidRPr="0018356F" w:rsidRDefault="001E7033" w:rsidP="00500A40">
      <w:pPr>
        <w:widowControl w:val="0"/>
        <w:numPr>
          <w:ilvl w:val="0"/>
          <w:numId w:val="19"/>
        </w:numPr>
        <w:autoSpaceDE w:val="0"/>
        <w:autoSpaceDN w:val="0"/>
        <w:adjustRightInd w:val="0"/>
        <w:spacing w:after="0" w:line="240" w:lineRule="auto"/>
        <w:ind w:left="357" w:hanging="357"/>
        <w:jc w:val="both"/>
        <w:rPr>
          <w:rFonts w:ascii="Times New Roman" w:hAnsi="Times New Roman"/>
          <w:sz w:val="28"/>
          <w:szCs w:val="28"/>
          <w:lang w:val="uk-UA"/>
        </w:rPr>
      </w:pPr>
      <w:proofErr w:type="spellStart"/>
      <w:r w:rsidRPr="0018356F">
        <w:rPr>
          <w:rFonts w:ascii="Times New Roman" w:hAnsi="Times New Roman"/>
          <w:sz w:val="28"/>
          <w:szCs w:val="28"/>
          <w:lang w:val="uk-UA"/>
        </w:rPr>
        <w:t>Бессарабова</w:t>
      </w:r>
      <w:proofErr w:type="spellEnd"/>
      <w:r w:rsidRPr="0018356F">
        <w:rPr>
          <w:rFonts w:ascii="Times New Roman" w:hAnsi="Times New Roman"/>
          <w:sz w:val="28"/>
          <w:szCs w:val="28"/>
          <w:lang w:val="uk-UA"/>
        </w:rPr>
        <w:t xml:space="preserve"> О.В. Курс лекцій з дисципліни «Загальна теорія спорту для всіх» для студентів фак. </w:t>
      </w:r>
      <w:proofErr w:type="spellStart"/>
      <w:r w:rsidRPr="0018356F">
        <w:rPr>
          <w:rFonts w:ascii="Times New Roman" w:hAnsi="Times New Roman"/>
          <w:sz w:val="28"/>
          <w:szCs w:val="28"/>
          <w:lang w:val="uk-UA"/>
        </w:rPr>
        <w:t>фіз</w:t>
      </w:r>
      <w:proofErr w:type="spellEnd"/>
      <w:r w:rsidRPr="0018356F">
        <w:rPr>
          <w:rFonts w:ascii="Times New Roman" w:hAnsi="Times New Roman"/>
          <w:sz w:val="28"/>
          <w:szCs w:val="28"/>
          <w:lang w:val="uk-UA"/>
        </w:rPr>
        <w:t xml:space="preserve">. </w:t>
      </w:r>
      <w:proofErr w:type="spellStart"/>
      <w:r w:rsidRPr="0018356F">
        <w:rPr>
          <w:rFonts w:ascii="Times New Roman" w:hAnsi="Times New Roman"/>
          <w:sz w:val="28"/>
          <w:szCs w:val="28"/>
          <w:lang w:val="uk-UA"/>
        </w:rPr>
        <w:t>вих</w:t>
      </w:r>
      <w:proofErr w:type="spellEnd"/>
      <w:r w:rsidRPr="0018356F">
        <w:rPr>
          <w:rFonts w:ascii="Times New Roman" w:hAnsi="Times New Roman"/>
          <w:sz w:val="28"/>
          <w:szCs w:val="28"/>
          <w:lang w:val="uk-UA"/>
        </w:rPr>
        <w:t xml:space="preserve">. напряму </w:t>
      </w:r>
      <w:proofErr w:type="spellStart"/>
      <w:r w:rsidRPr="0018356F">
        <w:rPr>
          <w:rFonts w:ascii="Times New Roman" w:hAnsi="Times New Roman"/>
          <w:sz w:val="28"/>
          <w:szCs w:val="28"/>
          <w:lang w:val="uk-UA"/>
        </w:rPr>
        <w:t>підг</w:t>
      </w:r>
      <w:proofErr w:type="spellEnd"/>
      <w:r w:rsidRPr="0018356F">
        <w:rPr>
          <w:rFonts w:ascii="Times New Roman" w:hAnsi="Times New Roman"/>
          <w:sz w:val="28"/>
          <w:szCs w:val="28"/>
          <w:lang w:val="uk-UA"/>
        </w:rPr>
        <w:t xml:space="preserve">. : 6.010203 «Здоров’я людини» / уклад. О.В. </w:t>
      </w:r>
      <w:proofErr w:type="spellStart"/>
      <w:r w:rsidRPr="0018356F">
        <w:rPr>
          <w:rFonts w:ascii="Times New Roman" w:hAnsi="Times New Roman"/>
          <w:sz w:val="28"/>
          <w:szCs w:val="28"/>
          <w:lang w:val="uk-UA"/>
        </w:rPr>
        <w:t>Бессарабова</w:t>
      </w:r>
      <w:proofErr w:type="spellEnd"/>
      <w:r w:rsidRPr="0018356F">
        <w:rPr>
          <w:rFonts w:ascii="Times New Roman" w:hAnsi="Times New Roman"/>
          <w:sz w:val="28"/>
          <w:szCs w:val="28"/>
          <w:lang w:val="uk-UA"/>
        </w:rPr>
        <w:t xml:space="preserve">, В.І. </w:t>
      </w:r>
      <w:proofErr w:type="spellStart"/>
      <w:r w:rsidRPr="0018356F">
        <w:rPr>
          <w:rFonts w:ascii="Times New Roman" w:hAnsi="Times New Roman"/>
          <w:sz w:val="28"/>
          <w:szCs w:val="28"/>
          <w:lang w:val="uk-UA"/>
        </w:rPr>
        <w:t>Кемкіна</w:t>
      </w:r>
      <w:proofErr w:type="spellEnd"/>
      <w:r w:rsidRPr="0018356F">
        <w:rPr>
          <w:rFonts w:ascii="Times New Roman" w:hAnsi="Times New Roman"/>
          <w:sz w:val="28"/>
          <w:szCs w:val="28"/>
          <w:lang w:val="uk-UA"/>
        </w:rPr>
        <w:t xml:space="preserve">, </w:t>
      </w:r>
      <w:proofErr w:type="spellStart"/>
      <w:r w:rsidRPr="0018356F">
        <w:rPr>
          <w:rFonts w:ascii="Times New Roman" w:hAnsi="Times New Roman"/>
          <w:sz w:val="28"/>
          <w:szCs w:val="28"/>
          <w:lang w:val="uk-UA"/>
        </w:rPr>
        <w:t>О.І.Ванюк</w:t>
      </w:r>
      <w:proofErr w:type="spellEnd"/>
      <w:r w:rsidRPr="0018356F">
        <w:rPr>
          <w:rFonts w:ascii="Times New Roman" w:hAnsi="Times New Roman"/>
          <w:sz w:val="28"/>
          <w:szCs w:val="28"/>
          <w:lang w:val="uk-UA"/>
        </w:rPr>
        <w:t>. – Запоріжжя : ЗНТУ, 2016. – 88 с. </w:t>
      </w:r>
      <w:r w:rsidRPr="0018356F">
        <w:rPr>
          <w:rFonts w:ascii="Times New Roman" w:hAnsi="Times New Roman"/>
          <w:b/>
          <w:sz w:val="28"/>
          <w:szCs w:val="28"/>
          <w:lang w:val="uk-UA"/>
        </w:rPr>
        <w:t xml:space="preserve"> </w:t>
      </w:r>
    </w:p>
    <w:p w:rsidR="001E7033" w:rsidRPr="00FD4E1D" w:rsidRDefault="001E7033" w:rsidP="00FD4E1D">
      <w:pPr>
        <w:spacing w:after="0" w:line="240" w:lineRule="auto"/>
        <w:ind w:firstLine="709"/>
        <w:jc w:val="both"/>
        <w:rPr>
          <w:rFonts w:ascii="Times New Roman" w:hAnsi="Times New Roman"/>
          <w:b/>
          <w:sz w:val="28"/>
          <w:szCs w:val="28"/>
          <w:lang w:val="uk-UA"/>
        </w:rPr>
      </w:pPr>
    </w:p>
    <w:sectPr w:rsidR="001E7033" w:rsidRPr="00FD4E1D" w:rsidSect="00FD4E1D">
      <w:pgSz w:w="11906" w:h="16838"/>
      <w:pgMar w:top="1134" w:right="28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58E"/>
    <w:multiLevelType w:val="multilevel"/>
    <w:tmpl w:val="9A4E1F94"/>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Zero"/>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5A4F9E"/>
    <w:multiLevelType w:val="hybridMultilevel"/>
    <w:tmpl w:val="36B8C356"/>
    <w:lvl w:ilvl="0" w:tplc="0419000F">
      <w:start w:val="1"/>
      <w:numFmt w:val="decimal"/>
      <w:lvlText w:val="%1."/>
      <w:lvlJc w:val="left"/>
      <w:pPr>
        <w:ind w:left="683" w:hanging="360"/>
      </w:pPr>
      <w:rPr>
        <w:rFonts w:cs="Times New Roman"/>
      </w:rPr>
    </w:lvl>
    <w:lvl w:ilvl="1" w:tplc="04190019" w:tentative="1">
      <w:start w:val="1"/>
      <w:numFmt w:val="lowerLetter"/>
      <w:lvlText w:val="%2."/>
      <w:lvlJc w:val="left"/>
      <w:pPr>
        <w:ind w:left="1403" w:hanging="360"/>
      </w:pPr>
      <w:rPr>
        <w:rFonts w:cs="Times New Roman"/>
      </w:rPr>
    </w:lvl>
    <w:lvl w:ilvl="2" w:tplc="0419001B" w:tentative="1">
      <w:start w:val="1"/>
      <w:numFmt w:val="lowerRoman"/>
      <w:lvlText w:val="%3."/>
      <w:lvlJc w:val="right"/>
      <w:pPr>
        <w:ind w:left="2123" w:hanging="180"/>
      </w:pPr>
      <w:rPr>
        <w:rFonts w:cs="Times New Roman"/>
      </w:rPr>
    </w:lvl>
    <w:lvl w:ilvl="3" w:tplc="0419000F" w:tentative="1">
      <w:start w:val="1"/>
      <w:numFmt w:val="decimal"/>
      <w:lvlText w:val="%4."/>
      <w:lvlJc w:val="left"/>
      <w:pPr>
        <w:ind w:left="2843" w:hanging="360"/>
      </w:pPr>
      <w:rPr>
        <w:rFonts w:cs="Times New Roman"/>
      </w:rPr>
    </w:lvl>
    <w:lvl w:ilvl="4" w:tplc="04190019" w:tentative="1">
      <w:start w:val="1"/>
      <w:numFmt w:val="lowerLetter"/>
      <w:lvlText w:val="%5."/>
      <w:lvlJc w:val="left"/>
      <w:pPr>
        <w:ind w:left="3563" w:hanging="360"/>
      </w:pPr>
      <w:rPr>
        <w:rFonts w:cs="Times New Roman"/>
      </w:rPr>
    </w:lvl>
    <w:lvl w:ilvl="5" w:tplc="0419001B" w:tentative="1">
      <w:start w:val="1"/>
      <w:numFmt w:val="lowerRoman"/>
      <w:lvlText w:val="%6."/>
      <w:lvlJc w:val="right"/>
      <w:pPr>
        <w:ind w:left="4283" w:hanging="180"/>
      </w:pPr>
      <w:rPr>
        <w:rFonts w:cs="Times New Roman"/>
      </w:rPr>
    </w:lvl>
    <w:lvl w:ilvl="6" w:tplc="0419000F" w:tentative="1">
      <w:start w:val="1"/>
      <w:numFmt w:val="decimal"/>
      <w:lvlText w:val="%7."/>
      <w:lvlJc w:val="left"/>
      <w:pPr>
        <w:ind w:left="5003" w:hanging="360"/>
      </w:pPr>
      <w:rPr>
        <w:rFonts w:cs="Times New Roman"/>
      </w:rPr>
    </w:lvl>
    <w:lvl w:ilvl="7" w:tplc="04190019" w:tentative="1">
      <w:start w:val="1"/>
      <w:numFmt w:val="lowerLetter"/>
      <w:lvlText w:val="%8."/>
      <w:lvlJc w:val="left"/>
      <w:pPr>
        <w:ind w:left="5723" w:hanging="360"/>
      </w:pPr>
      <w:rPr>
        <w:rFonts w:cs="Times New Roman"/>
      </w:rPr>
    </w:lvl>
    <w:lvl w:ilvl="8" w:tplc="0419001B" w:tentative="1">
      <w:start w:val="1"/>
      <w:numFmt w:val="lowerRoman"/>
      <w:lvlText w:val="%9."/>
      <w:lvlJc w:val="right"/>
      <w:pPr>
        <w:ind w:left="6443" w:hanging="180"/>
      </w:pPr>
      <w:rPr>
        <w:rFonts w:cs="Times New Roman"/>
      </w:rPr>
    </w:lvl>
  </w:abstractNum>
  <w:abstractNum w:abstractNumId="3">
    <w:nsid w:val="141F2B25"/>
    <w:multiLevelType w:val="hybridMultilevel"/>
    <w:tmpl w:val="712AE898"/>
    <w:lvl w:ilvl="0" w:tplc="F54E7B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9C526C"/>
    <w:multiLevelType w:val="hybridMultilevel"/>
    <w:tmpl w:val="95509306"/>
    <w:lvl w:ilvl="0" w:tplc="968CEA5E">
      <w:start w:val="1"/>
      <w:numFmt w:val="bullet"/>
      <w:lvlText w:val="–"/>
      <w:lvlJc w:val="left"/>
      <w:pPr>
        <w:ind w:left="360" w:hanging="360"/>
      </w:pPr>
      <w:rPr>
        <w:rFonts w:ascii="Times New Roman" w:eastAsia="Times New Roman" w:hAnsi="Times New Roman"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CF35B79"/>
    <w:multiLevelType w:val="singleLevel"/>
    <w:tmpl w:val="CF14ED84"/>
    <w:lvl w:ilvl="0">
      <w:start w:val="1"/>
      <w:numFmt w:val="decimal"/>
      <w:lvlText w:val="%1)"/>
      <w:lvlJc w:val="left"/>
      <w:pPr>
        <w:tabs>
          <w:tab w:val="num" w:pos="1080"/>
        </w:tabs>
        <w:ind w:left="1080" w:hanging="360"/>
      </w:pPr>
      <w:rPr>
        <w:rFonts w:cs="Times New Roman" w:hint="default"/>
      </w:rPr>
    </w:lvl>
  </w:abstractNum>
  <w:abstractNum w:abstractNumId="7">
    <w:nsid w:val="227466D2"/>
    <w:multiLevelType w:val="hybridMultilevel"/>
    <w:tmpl w:val="3B28B8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5D4002B"/>
    <w:multiLevelType w:val="hybridMultilevel"/>
    <w:tmpl w:val="4C76E3A6"/>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72D7943"/>
    <w:multiLevelType w:val="hybridMultilevel"/>
    <w:tmpl w:val="B7B8C652"/>
    <w:lvl w:ilvl="0" w:tplc="968CEA5E">
      <w:start w:val="1"/>
      <w:numFmt w:val="bullet"/>
      <w:lvlText w:val="–"/>
      <w:lvlJc w:val="left"/>
      <w:pPr>
        <w:ind w:left="360" w:hanging="360"/>
      </w:pPr>
      <w:rPr>
        <w:rFonts w:ascii="Times New Roman" w:eastAsia="Times New Roman" w:hAnsi="Times New Roman"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44556D7"/>
    <w:multiLevelType w:val="hybridMultilevel"/>
    <w:tmpl w:val="EDAEAD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51180D"/>
    <w:multiLevelType w:val="hybridMultilevel"/>
    <w:tmpl w:val="51F6D322"/>
    <w:lvl w:ilvl="0" w:tplc="41FCECF6">
      <w:start w:val="1"/>
      <w:numFmt w:val="decimal"/>
      <w:lvlText w:val="%1)"/>
      <w:lvlJc w:val="left"/>
      <w:pPr>
        <w:tabs>
          <w:tab w:val="num" w:pos="1803"/>
        </w:tabs>
        <w:ind w:left="1803" w:hanging="1095"/>
      </w:pPr>
      <w:rPr>
        <w:rFonts w:cs="Times New Roman" w:hint="default"/>
      </w:rPr>
    </w:lvl>
    <w:lvl w:ilvl="1" w:tplc="7A84757E">
      <w:start w:val="1"/>
      <w:numFmt w:val="bullet"/>
      <w:lvlText w:val="-"/>
      <w:lvlJc w:val="left"/>
      <w:pPr>
        <w:tabs>
          <w:tab w:val="num" w:pos="2553"/>
        </w:tabs>
        <w:ind w:left="2553" w:hanging="1125"/>
      </w:pPr>
      <w:rPr>
        <w:rFonts w:ascii="Times New Roman" w:eastAsia="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45644376"/>
    <w:multiLevelType w:val="multilevel"/>
    <w:tmpl w:val="3CA0363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095345B"/>
    <w:multiLevelType w:val="hybridMultilevel"/>
    <w:tmpl w:val="6790761E"/>
    <w:lvl w:ilvl="0" w:tplc="0419000F">
      <w:start w:val="1"/>
      <w:numFmt w:val="decimal"/>
      <w:lvlText w:val="%1."/>
      <w:lvlJc w:val="left"/>
      <w:pPr>
        <w:ind w:left="6" w:hanging="360"/>
      </w:pPr>
      <w:rPr>
        <w:rFonts w:cs="Times New Roman"/>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4">
    <w:nsid w:val="56B63D3E"/>
    <w:multiLevelType w:val="hybridMultilevel"/>
    <w:tmpl w:val="BCEE928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030AEE"/>
    <w:multiLevelType w:val="multilevel"/>
    <w:tmpl w:val="A568F892"/>
    <w:lvl w:ilvl="0">
      <w:start w:val="2"/>
      <w:numFmt w:val="decimal"/>
      <w:lvlText w:val="%1."/>
      <w:lvlJc w:val="left"/>
      <w:pPr>
        <w:tabs>
          <w:tab w:val="num" w:pos="630"/>
        </w:tabs>
        <w:ind w:left="630" w:hanging="630"/>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6221542A"/>
    <w:multiLevelType w:val="hybridMultilevel"/>
    <w:tmpl w:val="0F5A2C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61D137D"/>
    <w:multiLevelType w:val="hybridMultilevel"/>
    <w:tmpl w:val="A8CC2B6A"/>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DF16166"/>
    <w:multiLevelType w:val="multilevel"/>
    <w:tmpl w:val="AE209616"/>
    <w:lvl w:ilvl="0">
      <w:start w:val="1"/>
      <w:numFmt w:val="decimal"/>
      <w:lvlText w:val="%1."/>
      <w:lvlJc w:val="left"/>
      <w:pPr>
        <w:ind w:left="450" w:hanging="450"/>
      </w:pPr>
      <w:rPr>
        <w:rFonts w:cs="Times New Roman" w:hint="default"/>
        <w:i w:val="0"/>
      </w:rPr>
    </w:lvl>
    <w:lvl w:ilvl="1">
      <w:start w:val="1"/>
      <w:numFmt w:val="decimal"/>
      <w:lvlText w:val="%1.%2."/>
      <w:lvlJc w:val="left"/>
      <w:pPr>
        <w:ind w:left="1043" w:hanging="720"/>
      </w:pPr>
      <w:rPr>
        <w:rFonts w:cs="Times New Roman" w:hint="default"/>
        <w:i w:val="0"/>
      </w:rPr>
    </w:lvl>
    <w:lvl w:ilvl="2">
      <w:start w:val="1"/>
      <w:numFmt w:val="decimal"/>
      <w:lvlText w:val="%1.%2.%3."/>
      <w:lvlJc w:val="left"/>
      <w:pPr>
        <w:ind w:left="1366" w:hanging="720"/>
      </w:pPr>
      <w:rPr>
        <w:rFonts w:cs="Times New Roman" w:hint="default"/>
        <w:i w:val="0"/>
      </w:rPr>
    </w:lvl>
    <w:lvl w:ilvl="3">
      <w:start w:val="1"/>
      <w:numFmt w:val="decimalZero"/>
      <w:lvlText w:val="%1.%2.%3.%4."/>
      <w:lvlJc w:val="left"/>
      <w:pPr>
        <w:ind w:left="2049" w:hanging="1080"/>
      </w:pPr>
      <w:rPr>
        <w:rFonts w:cs="Times New Roman" w:hint="default"/>
        <w:i w:val="0"/>
      </w:rPr>
    </w:lvl>
    <w:lvl w:ilvl="4">
      <w:start w:val="1"/>
      <w:numFmt w:val="decimal"/>
      <w:lvlText w:val="%1.%2.%3.%4.%5."/>
      <w:lvlJc w:val="left"/>
      <w:pPr>
        <w:ind w:left="2372" w:hanging="1080"/>
      </w:pPr>
      <w:rPr>
        <w:rFonts w:cs="Times New Roman" w:hint="default"/>
        <w:i w:val="0"/>
      </w:rPr>
    </w:lvl>
    <w:lvl w:ilvl="5">
      <w:start w:val="1"/>
      <w:numFmt w:val="decimal"/>
      <w:lvlText w:val="%1.%2.%3.%4.%5.%6."/>
      <w:lvlJc w:val="left"/>
      <w:pPr>
        <w:ind w:left="3055" w:hanging="1440"/>
      </w:pPr>
      <w:rPr>
        <w:rFonts w:cs="Times New Roman" w:hint="default"/>
        <w:i w:val="0"/>
      </w:rPr>
    </w:lvl>
    <w:lvl w:ilvl="6">
      <w:start w:val="1"/>
      <w:numFmt w:val="decimal"/>
      <w:lvlText w:val="%1.%2.%3.%4.%5.%6.%7."/>
      <w:lvlJc w:val="left"/>
      <w:pPr>
        <w:ind w:left="3738" w:hanging="1800"/>
      </w:pPr>
      <w:rPr>
        <w:rFonts w:cs="Times New Roman" w:hint="default"/>
        <w:i w:val="0"/>
      </w:rPr>
    </w:lvl>
    <w:lvl w:ilvl="7">
      <w:start w:val="1"/>
      <w:numFmt w:val="decimal"/>
      <w:lvlText w:val="%1.%2.%3.%4.%5.%6.%7.%8."/>
      <w:lvlJc w:val="left"/>
      <w:pPr>
        <w:ind w:left="4061" w:hanging="1800"/>
      </w:pPr>
      <w:rPr>
        <w:rFonts w:cs="Times New Roman" w:hint="default"/>
        <w:i w:val="0"/>
      </w:rPr>
    </w:lvl>
    <w:lvl w:ilvl="8">
      <w:start w:val="1"/>
      <w:numFmt w:val="decimal"/>
      <w:lvlText w:val="%1.%2.%3.%4.%5.%6.%7.%8.%9."/>
      <w:lvlJc w:val="left"/>
      <w:pPr>
        <w:ind w:left="4744" w:hanging="2160"/>
      </w:pPr>
      <w:rPr>
        <w:rFonts w:cs="Times New Roman" w:hint="default"/>
        <w:i w:val="0"/>
      </w:rPr>
    </w:lvl>
  </w:abstractNum>
  <w:num w:numId="1">
    <w:abstractNumId w:val="16"/>
  </w:num>
  <w:num w:numId="2">
    <w:abstractNumId w:val="1"/>
  </w:num>
  <w:num w:numId="3">
    <w:abstractNumId w:val="4"/>
  </w:num>
  <w:num w:numId="4">
    <w:abstractNumId w:val="17"/>
  </w:num>
  <w:num w:numId="5">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num>
  <w:num w:numId="9">
    <w:abstractNumId w:val="5"/>
  </w:num>
  <w:num w:numId="10">
    <w:abstractNumId w:val="9"/>
  </w:num>
  <w:num w:numId="11">
    <w:abstractNumId w:val="12"/>
  </w:num>
  <w:num w:numId="12">
    <w:abstractNumId w:val="6"/>
  </w:num>
  <w:num w:numId="13">
    <w:abstractNumId w:val="0"/>
  </w:num>
  <w:num w:numId="14">
    <w:abstractNumId w:val="18"/>
  </w:num>
  <w:num w:numId="15">
    <w:abstractNumId w:val="14"/>
  </w:num>
  <w:num w:numId="16">
    <w:abstractNumId w:val="2"/>
  </w:num>
  <w:num w:numId="17">
    <w:abstractNumId w:val="8"/>
  </w:num>
  <w:num w:numId="18">
    <w:abstractNumId w:val="7"/>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71"/>
    <w:rsid w:val="00051FD2"/>
    <w:rsid w:val="000763DB"/>
    <w:rsid w:val="000D3E67"/>
    <w:rsid w:val="001016CC"/>
    <w:rsid w:val="0018356F"/>
    <w:rsid w:val="001A0A88"/>
    <w:rsid w:val="001A406B"/>
    <w:rsid w:val="001C53D1"/>
    <w:rsid w:val="001E7033"/>
    <w:rsid w:val="001F1187"/>
    <w:rsid w:val="00303F5C"/>
    <w:rsid w:val="00355A33"/>
    <w:rsid w:val="004375A1"/>
    <w:rsid w:val="004563DC"/>
    <w:rsid w:val="00484129"/>
    <w:rsid w:val="004D1DEB"/>
    <w:rsid w:val="005006B9"/>
    <w:rsid w:val="00500A40"/>
    <w:rsid w:val="00545758"/>
    <w:rsid w:val="005D0AD4"/>
    <w:rsid w:val="006F26CA"/>
    <w:rsid w:val="00737B2A"/>
    <w:rsid w:val="007803D8"/>
    <w:rsid w:val="00780F46"/>
    <w:rsid w:val="00787EB8"/>
    <w:rsid w:val="007A3CBE"/>
    <w:rsid w:val="007D0443"/>
    <w:rsid w:val="00846E88"/>
    <w:rsid w:val="00875990"/>
    <w:rsid w:val="008C688A"/>
    <w:rsid w:val="00914429"/>
    <w:rsid w:val="00944971"/>
    <w:rsid w:val="00964313"/>
    <w:rsid w:val="00982F71"/>
    <w:rsid w:val="009A18DE"/>
    <w:rsid w:val="009B262A"/>
    <w:rsid w:val="009B742E"/>
    <w:rsid w:val="009E551A"/>
    <w:rsid w:val="009F5995"/>
    <w:rsid w:val="00A163B5"/>
    <w:rsid w:val="00A47695"/>
    <w:rsid w:val="00A96047"/>
    <w:rsid w:val="00A97AB2"/>
    <w:rsid w:val="00AA0812"/>
    <w:rsid w:val="00B24DC8"/>
    <w:rsid w:val="00B5278E"/>
    <w:rsid w:val="00BC247C"/>
    <w:rsid w:val="00BE1865"/>
    <w:rsid w:val="00C4666C"/>
    <w:rsid w:val="00C55376"/>
    <w:rsid w:val="00C62CC3"/>
    <w:rsid w:val="00CE598F"/>
    <w:rsid w:val="00D259AC"/>
    <w:rsid w:val="00D26D64"/>
    <w:rsid w:val="00D335AD"/>
    <w:rsid w:val="00D54E89"/>
    <w:rsid w:val="00D60A91"/>
    <w:rsid w:val="00DF4D91"/>
    <w:rsid w:val="00E0024A"/>
    <w:rsid w:val="00E01830"/>
    <w:rsid w:val="00E96612"/>
    <w:rsid w:val="00E976ED"/>
    <w:rsid w:val="00EF5911"/>
    <w:rsid w:val="00F504CC"/>
    <w:rsid w:val="00F649D8"/>
    <w:rsid w:val="00FB445B"/>
    <w:rsid w:val="00FC0773"/>
    <w:rsid w:val="00FD4E1D"/>
    <w:rsid w:val="00FF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5559C3-56AF-43BF-AE5B-2BA8CE96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971"/>
    <w:pPr>
      <w:spacing w:after="200" w:line="276" w:lineRule="auto"/>
    </w:pPr>
    <w:rPr>
      <w:rFonts w:eastAsia="Times New Roman"/>
    </w:rPr>
  </w:style>
  <w:style w:type="paragraph" w:styleId="1">
    <w:name w:val="heading 1"/>
    <w:basedOn w:val="a"/>
    <w:next w:val="a"/>
    <w:link w:val="10"/>
    <w:uiPriority w:val="99"/>
    <w:qFormat/>
    <w:rsid w:val="00944971"/>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94497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944971"/>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94497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4971"/>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944971"/>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944971"/>
    <w:rPr>
      <w:rFonts w:ascii="Arial" w:hAnsi="Arial" w:cs="Arial"/>
      <w:b/>
      <w:bCs/>
      <w:sz w:val="26"/>
      <w:szCs w:val="26"/>
      <w:lang w:eastAsia="ru-RU"/>
    </w:rPr>
  </w:style>
  <w:style w:type="character" w:customStyle="1" w:styleId="40">
    <w:name w:val="Заголовок 4 Знак"/>
    <w:basedOn w:val="a0"/>
    <w:link w:val="4"/>
    <w:uiPriority w:val="99"/>
    <w:semiHidden/>
    <w:locked/>
    <w:rsid w:val="00944971"/>
    <w:rPr>
      <w:rFonts w:ascii="Cambria" w:hAnsi="Cambria" w:cs="Times New Roman"/>
      <w:b/>
      <w:bCs/>
      <w:i/>
      <w:iCs/>
      <w:color w:val="4F81BD"/>
      <w:lang w:eastAsia="ru-RU"/>
    </w:rPr>
  </w:style>
  <w:style w:type="paragraph" w:customStyle="1" w:styleId="a3">
    <w:name w:val="Лекция"/>
    <w:basedOn w:val="1"/>
    <w:uiPriority w:val="99"/>
    <w:rsid w:val="00944971"/>
    <w:pPr>
      <w:keepLines w:val="0"/>
      <w:spacing w:before="0"/>
      <w:jc w:val="center"/>
    </w:pPr>
    <w:rPr>
      <w:rFonts w:ascii="Times New Roman" w:hAnsi="Times New Roman"/>
      <w:iCs/>
      <w:caps/>
      <w:color w:val="000000"/>
      <w:sz w:val="32"/>
      <w:szCs w:val="32"/>
    </w:rPr>
  </w:style>
  <w:style w:type="paragraph" w:customStyle="1" w:styleId="a4">
    <w:name w:val="подзаголовок лекции"/>
    <w:basedOn w:val="a"/>
    <w:uiPriority w:val="99"/>
    <w:rsid w:val="00944971"/>
    <w:pPr>
      <w:widowControl w:val="0"/>
      <w:shd w:val="clear" w:color="auto" w:fill="FFFFFF"/>
      <w:autoSpaceDE w:val="0"/>
      <w:autoSpaceDN w:val="0"/>
      <w:adjustRightInd w:val="0"/>
      <w:spacing w:after="0"/>
      <w:jc w:val="center"/>
      <w:outlineLvl w:val="0"/>
    </w:pPr>
    <w:rPr>
      <w:rFonts w:ascii="Times New Roman" w:hAnsi="Times New Roman"/>
      <w:b/>
      <w:i/>
      <w:color w:val="000000"/>
      <w:sz w:val="32"/>
      <w:szCs w:val="32"/>
    </w:rPr>
  </w:style>
  <w:style w:type="paragraph" w:styleId="a5">
    <w:name w:val="List Paragraph"/>
    <w:basedOn w:val="a"/>
    <w:uiPriority w:val="99"/>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44971"/>
    <w:rPr>
      <w:rFonts w:ascii="Courier New" w:hAnsi="Courier New" w:cs="Courier New"/>
      <w:sz w:val="20"/>
      <w:szCs w:val="20"/>
      <w:lang w:eastAsia="ru-RU"/>
    </w:rPr>
  </w:style>
  <w:style w:type="character" w:customStyle="1" w:styleId="hps">
    <w:name w:val="hps"/>
    <w:basedOn w:val="a0"/>
    <w:uiPriority w:val="99"/>
    <w:rsid w:val="00944971"/>
    <w:rPr>
      <w:rFonts w:cs="Times New Roman"/>
    </w:rPr>
  </w:style>
  <w:style w:type="character" w:styleId="a6">
    <w:name w:val="Hyperlink"/>
    <w:basedOn w:val="a0"/>
    <w:uiPriority w:val="99"/>
    <w:rsid w:val="00944971"/>
    <w:rPr>
      <w:rFonts w:cs="Times New Roman"/>
      <w:color w:val="0000FF"/>
      <w:u w:val="single"/>
    </w:rPr>
  </w:style>
  <w:style w:type="character" w:customStyle="1" w:styleId="apple-converted-space">
    <w:name w:val="apple-converted-space"/>
    <w:basedOn w:val="a0"/>
    <w:uiPriority w:val="99"/>
    <w:rsid w:val="00944971"/>
    <w:rPr>
      <w:rFonts w:cs="Times New Roman"/>
    </w:rPr>
  </w:style>
  <w:style w:type="paragraph" w:styleId="a7">
    <w:name w:val="Normal (Web)"/>
    <w:basedOn w:val="a"/>
    <w:uiPriority w:val="99"/>
    <w:rsid w:val="00944971"/>
    <w:pPr>
      <w:spacing w:before="100" w:beforeAutospacing="1" w:after="100" w:afterAutospacing="1" w:line="240" w:lineRule="auto"/>
    </w:pPr>
    <w:rPr>
      <w:rFonts w:ascii="Times New Roman" w:hAnsi="Times New Roman"/>
      <w:sz w:val="24"/>
      <w:szCs w:val="24"/>
    </w:rPr>
  </w:style>
  <w:style w:type="paragraph" w:styleId="a8">
    <w:name w:val="No Spacing"/>
    <w:link w:val="a9"/>
    <w:uiPriority w:val="99"/>
    <w:qFormat/>
    <w:rsid w:val="00944971"/>
    <w:pPr>
      <w:ind w:firstLine="624"/>
    </w:pPr>
    <w:rPr>
      <w:rFonts w:ascii="Times New Roman" w:hAnsi="Times New Roman"/>
      <w:sz w:val="28"/>
      <w:szCs w:val="28"/>
      <w:lang w:eastAsia="en-US"/>
    </w:rPr>
  </w:style>
  <w:style w:type="character" w:customStyle="1" w:styleId="a9">
    <w:name w:val="Без интервала Знак"/>
    <w:basedOn w:val="a0"/>
    <w:link w:val="a8"/>
    <w:uiPriority w:val="99"/>
    <w:locked/>
    <w:rsid w:val="00944971"/>
    <w:rPr>
      <w:rFonts w:ascii="Times New Roman" w:eastAsia="Times New Roman" w:hAnsi="Times New Roman" w:cs="Times New Roman"/>
      <w:sz w:val="28"/>
      <w:szCs w:val="28"/>
      <w:lang w:val="ru-RU" w:eastAsia="en-US" w:bidi="ar-SA"/>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i/>
      <w:iCs/>
      <w:sz w:val="20"/>
      <w:szCs w:val="20"/>
    </w:rPr>
  </w:style>
  <w:style w:type="paragraph" w:styleId="aa">
    <w:name w:val="header"/>
    <w:basedOn w:val="a"/>
    <w:link w:val="ab"/>
    <w:uiPriority w:val="99"/>
    <w:semiHidden/>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944971"/>
    <w:rPr>
      <w:rFonts w:eastAsia="Times New Roman" w:cs="Times New Roman"/>
      <w:lang w:eastAsia="ru-RU"/>
    </w:rPr>
  </w:style>
  <w:style w:type="paragraph" w:styleId="ac">
    <w:name w:val="footer"/>
    <w:basedOn w:val="a"/>
    <w:link w:val="ad"/>
    <w:uiPriority w:val="99"/>
    <w:semiHidden/>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944971"/>
    <w:rPr>
      <w:rFonts w:eastAsia="Times New Roman" w:cs="Times New Roman"/>
      <w:lang w:eastAsia="ru-RU"/>
    </w:rPr>
  </w:style>
  <w:style w:type="table" w:styleId="ae">
    <w:name w:val="Table Grid"/>
    <w:basedOn w:val="a1"/>
    <w:uiPriority w:val="99"/>
    <w:rsid w:val="0094497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rsid w:val="00944971"/>
    <w:pPr>
      <w:spacing w:after="0" w:line="360" w:lineRule="auto"/>
      <w:ind w:firstLine="709"/>
      <w:jc w:val="both"/>
    </w:pPr>
    <w:rPr>
      <w:rFonts w:ascii="Times New Roman" w:hAnsi="Times New Roman"/>
      <w:sz w:val="28"/>
      <w:szCs w:val="20"/>
      <w:lang w:val="uk-UA"/>
    </w:rPr>
  </w:style>
  <w:style w:type="character" w:customStyle="1" w:styleId="22">
    <w:name w:val="Основной текст с отступом 2 Знак"/>
    <w:basedOn w:val="a0"/>
    <w:link w:val="21"/>
    <w:uiPriority w:val="99"/>
    <w:locked/>
    <w:rsid w:val="00944971"/>
    <w:rPr>
      <w:rFonts w:ascii="Times New Roman" w:hAnsi="Times New Roman" w:cs="Times New Roman"/>
      <w:sz w:val="20"/>
      <w:szCs w:val="20"/>
      <w:lang w:val="uk-UA" w:eastAsia="ru-RU"/>
    </w:rPr>
  </w:style>
  <w:style w:type="paragraph" w:styleId="31">
    <w:name w:val="Body Text Indent 3"/>
    <w:basedOn w:val="a"/>
    <w:link w:val="32"/>
    <w:uiPriority w:val="99"/>
    <w:rsid w:val="00944971"/>
    <w:pPr>
      <w:spacing w:after="0" w:line="240" w:lineRule="auto"/>
      <w:ind w:left="720" w:firstLine="698"/>
      <w:jc w:val="center"/>
    </w:pPr>
    <w:rPr>
      <w:rFonts w:ascii="Times New Roman" w:hAnsi="Times New Roman"/>
      <w:b/>
      <w:sz w:val="28"/>
      <w:szCs w:val="20"/>
    </w:rPr>
  </w:style>
  <w:style w:type="character" w:customStyle="1" w:styleId="32">
    <w:name w:val="Основной текст с отступом 3 Знак"/>
    <w:basedOn w:val="a0"/>
    <w:link w:val="31"/>
    <w:uiPriority w:val="99"/>
    <w:locked/>
    <w:rsid w:val="00944971"/>
    <w:rPr>
      <w:rFonts w:ascii="Times New Roman" w:hAnsi="Times New Roman" w:cs="Times New Roman"/>
      <w:b/>
      <w:sz w:val="20"/>
      <w:szCs w:val="20"/>
      <w:lang w:eastAsia="ru-RU"/>
    </w:rPr>
  </w:style>
  <w:style w:type="paragraph" w:customStyle="1" w:styleId="FR1">
    <w:name w:val="FR1"/>
    <w:uiPriority w:val="99"/>
    <w:rsid w:val="00944971"/>
    <w:pPr>
      <w:widowControl w:val="0"/>
      <w:spacing w:line="260" w:lineRule="auto"/>
      <w:ind w:left="240" w:right="600"/>
      <w:jc w:val="center"/>
    </w:pPr>
    <w:rPr>
      <w:rFonts w:ascii="Arial" w:eastAsia="Times New Roman" w:hAnsi="Arial"/>
      <w:b/>
      <w:i/>
      <w:sz w:val="28"/>
      <w:szCs w:val="20"/>
      <w:lang w:val="uk-UA"/>
    </w:rPr>
  </w:style>
  <w:style w:type="paragraph" w:styleId="23">
    <w:name w:val="Body Text 2"/>
    <w:aliases w:val="Знак2"/>
    <w:basedOn w:val="a"/>
    <w:link w:val="24"/>
    <w:uiPriority w:val="99"/>
    <w:rsid w:val="00944971"/>
    <w:pPr>
      <w:tabs>
        <w:tab w:val="num" w:pos="0"/>
      </w:tabs>
      <w:spacing w:after="0" w:line="360" w:lineRule="auto"/>
      <w:jc w:val="both"/>
    </w:pPr>
    <w:rPr>
      <w:rFonts w:ascii="Times New Roman" w:hAnsi="Times New Roman"/>
      <w:sz w:val="28"/>
      <w:szCs w:val="20"/>
    </w:rPr>
  </w:style>
  <w:style w:type="character" w:customStyle="1" w:styleId="24">
    <w:name w:val="Основной текст 2 Знак"/>
    <w:aliases w:val="Знак2 Знак"/>
    <w:basedOn w:val="a0"/>
    <w:link w:val="23"/>
    <w:uiPriority w:val="99"/>
    <w:locked/>
    <w:rsid w:val="00944971"/>
    <w:rPr>
      <w:rFonts w:ascii="Times New Roman" w:hAnsi="Times New Roman" w:cs="Times New Roman"/>
      <w:sz w:val="20"/>
      <w:szCs w:val="20"/>
      <w:lang w:eastAsia="ru-RU"/>
    </w:rPr>
  </w:style>
  <w:style w:type="paragraph" w:customStyle="1" w:styleId="FR2">
    <w:name w:val="FR2"/>
    <w:uiPriority w:val="99"/>
    <w:rsid w:val="00944971"/>
    <w:pPr>
      <w:widowControl w:val="0"/>
      <w:spacing w:before="420" w:line="420" w:lineRule="auto"/>
      <w:ind w:left="200"/>
      <w:jc w:val="right"/>
    </w:pPr>
    <w:rPr>
      <w:rFonts w:ascii="Times New Roman" w:eastAsia="Times New Roman" w:hAnsi="Times New Roman"/>
      <w:sz w:val="28"/>
      <w:szCs w:val="20"/>
      <w:lang w:val="uk-UA"/>
    </w:rPr>
  </w:style>
  <w:style w:type="paragraph" w:customStyle="1" w:styleId="FR3">
    <w:name w:val="FR3"/>
    <w:uiPriority w:val="99"/>
    <w:rsid w:val="00944971"/>
    <w:pPr>
      <w:widowControl w:val="0"/>
      <w:spacing w:before="40"/>
      <w:ind w:left="1360"/>
    </w:pPr>
    <w:rPr>
      <w:rFonts w:ascii="Times New Roman" w:eastAsia="Times New Roman" w:hAnsi="Times New Roman"/>
      <w:sz w:val="24"/>
      <w:szCs w:val="20"/>
      <w:lang w:val="uk-UA"/>
    </w:rPr>
  </w:style>
  <w:style w:type="paragraph" w:styleId="af">
    <w:name w:val="Balloon Text"/>
    <w:basedOn w:val="a"/>
    <w:link w:val="af0"/>
    <w:uiPriority w:val="99"/>
    <w:semiHidden/>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944971"/>
    <w:rPr>
      <w:rFonts w:ascii="Tahoma" w:hAnsi="Tahoma" w:cs="Tahoma"/>
      <w:sz w:val="16"/>
      <w:szCs w:val="16"/>
      <w:lang w:eastAsia="ru-RU"/>
    </w:rPr>
  </w:style>
  <w:style w:type="paragraph" w:styleId="af1">
    <w:name w:val="Body Text"/>
    <w:basedOn w:val="a"/>
    <w:link w:val="af2"/>
    <w:uiPriority w:val="99"/>
    <w:semiHidden/>
    <w:rsid w:val="00944971"/>
    <w:pPr>
      <w:spacing w:after="120"/>
    </w:pPr>
  </w:style>
  <w:style w:type="character" w:customStyle="1" w:styleId="af2">
    <w:name w:val="Основной текст Знак"/>
    <w:basedOn w:val="a0"/>
    <w:link w:val="af1"/>
    <w:uiPriority w:val="99"/>
    <w:semiHidden/>
    <w:locked/>
    <w:rsid w:val="00944971"/>
    <w:rPr>
      <w:rFonts w:eastAsia="Times New Roman" w:cs="Times New Roman"/>
      <w:lang w:eastAsia="ru-RU"/>
    </w:rPr>
  </w:style>
  <w:style w:type="character" w:styleId="af3">
    <w:name w:val="Strong"/>
    <w:basedOn w:val="a0"/>
    <w:uiPriority w:val="99"/>
    <w:qFormat/>
    <w:rsid w:val="00944971"/>
    <w:rPr>
      <w:rFonts w:cs="Times New Roman"/>
      <w:b/>
      <w:bCs/>
    </w:rPr>
  </w:style>
  <w:style w:type="character" w:styleId="af4">
    <w:name w:val="Emphasis"/>
    <w:basedOn w:val="a0"/>
    <w:uiPriority w:val="99"/>
    <w:qFormat/>
    <w:rsid w:val="0094497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1475">
      <w:marLeft w:val="0"/>
      <w:marRight w:val="0"/>
      <w:marTop w:val="0"/>
      <w:marBottom w:val="0"/>
      <w:divBdr>
        <w:top w:val="none" w:sz="0" w:space="0" w:color="auto"/>
        <w:left w:val="none" w:sz="0" w:space="0" w:color="auto"/>
        <w:bottom w:val="none" w:sz="0" w:space="0" w:color="auto"/>
        <w:right w:val="none" w:sz="0" w:space="0" w:color="auto"/>
      </w:divBdr>
    </w:div>
    <w:div w:id="954411476">
      <w:marLeft w:val="0"/>
      <w:marRight w:val="0"/>
      <w:marTop w:val="0"/>
      <w:marBottom w:val="0"/>
      <w:divBdr>
        <w:top w:val="none" w:sz="0" w:space="0" w:color="auto"/>
        <w:left w:val="none" w:sz="0" w:space="0" w:color="auto"/>
        <w:bottom w:val="none" w:sz="0" w:space="0" w:color="auto"/>
        <w:right w:val="none" w:sz="0" w:space="0" w:color="auto"/>
      </w:divBdr>
    </w:div>
    <w:div w:id="954411477">
      <w:marLeft w:val="0"/>
      <w:marRight w:val="0"/>
      <w:marTop w:val="0"/>
      <w:marBottom w:val="0"/>
      <w:divBdr>
        <w:top w:val="none" w:sz="0" w:space="0" w:color="auto"/>
        <w:left w:val="none" w:sz="0" w:space="0" w:color="auto"/>
        <w:bottom w:val="none" w:sz="0" w:space="0" w:color="auto"/>
        <w:right w:val="none" w:sz="0" w:space="0" w:color="auto"/>
      </w:divBdr>
    </w:div>
    <w:div w:id="954411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Практичне заняття № 8; 9</vt:lpstr>
    </vt:vector>
  </TitlesOfParts>
  <Company>Reanimator Extreme Edition</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Практичне заняття № 8; 9</dc:title>
  <dc:subject/>
  <dc:creator>Пользователь</dc:creator>
  <cp:keywords/>
  <dc:description/>
  <cp:lastModifiedBy>Таня</cp:lastModifiedBy>
  <cp:revision>2</cp:revision>
  <dcterms:created xsi:type="dcterms:W3CDTF">2023-01-23T07:56:00Z</dcterms:created>
  <dcterms:modified xsi:type="dcterms:W3CDTF">2023-01-23T07:56:00Z</dcterms:modified>
</cp:coreProperties>
</file>