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C97" w:rsidRPr="00412F6F" w:rsidRDefault="00412F6F" w:rsidP="00412F6F">
      <w:pPr>
        <w:pStyle w:val="a4"/>
        <w:spacing w:after="120"/>
        <w:ind w:firstLine="709"/>
        <w:rPr>
          <w:b/>
          <w:i/>
          <w:sz w:val="28"/>
          <w:szCs w:val="28"/>
          <w:lang w:val="uk-UA"/>
        </w:rPr>
      </w:pPr>
      <w:r w:rsidRPr="00412F6F">
        <w:rPr>
          <w:b/>
          <w:i/>
          <w:sz w:val="28"/>
          <w:szCs w:val="28"/>
        </w:rPr>
        <w:t xml:space="preserve">Тема 3: </w:t>
      </w:r>
      <w:r w:rsidRPr="00412F6F">
        <w:rPr>
          <w:b/>
          <w:i/>
          <w:sz w:val="28"/>
          <w:szCs w:val="28"/>
        </w:rPr>
        <w:t>Інтернет-маркетинг</w:t>
      </w:r>
    </w:p>
    <w:p w:rsidR="00937C97" w:rsidRDefault="00937C9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2737" w:rsidRPr="00937C97" w:rsidRDefault="00937C9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</w:t>
      </w:r>
      <w:r w:rsidR="00F12737" w:rsidRPr="00937C97">
        <w:rPr>
          <w:rFonts w:ascii="Times New Roman" w:hAnsi="Times New Roman" w:cs="Times New Roman"/>
          <w:b/>
          <w:sz w:val="24"/>
          <w:szCs w:val="24"/>
          <w:lang w:val="uk-UA"/>
        </w:rPr>
        <w:t>Маркетингові можливості Інтернету для організації сучасної бізнес-практики.</w:t>
      </w:r>
    </w:p>
    <w:p w:rsidR="00937C97" w:rsidRPr="00937C97" w:rsidRDefault="00937C9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2 </w:t>
      </w:r>
      <w:r w:rsidRPr="00937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Визначення Інтернету та основні етапи його розвитку </w:t>
      </w:r>
    </w:p>
    <w:p w:rsidR="00937C97" w:rsidRPr="00937C97" w:rsidRDefault="00937C9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3 </w:t>
      </w:r>
      <w:r w:rsidRPr="00937C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Роль інтернет-послуг у практичній  маркетинговій діяльності </w:t>
      </w:r>
    </w:p>
    <w:p w:rsidR="00937C97" w:rsidRPr="00937C97" w:rsidRDefault="00937C97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2737" w:rsidRPr="00412F6F" w:rsidRDefault="00937C97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2F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1 </w:t>
      </w:r>
      <w:r w:rsidR="00F12737" w:rsidRPr="00412F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Маркетингові можливості Інтернету  для організації сучасної бізнес-практики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Процеси розвитку глобальних інформаційно-комунікаційних технологій дуже динамічні в теперішній час, а їх можливості для суспільства і економіки ще тільки починають масштабно використовуватися. Втіленням цих процесів є існування і постійне зростання глобальної комп’ютерної мережі — Інтернету. Не дивлячись на відносно невеликий історичний період існування інтернет-технологій, вже пройдений шлях від їх науково-дослідного і комунікаційного використання фахівцями обчислювальної техніки до широкої експлуатації непрофесійними користувачами для пошуку потрібної інформації, розваги і спілкування. В бізнес-практиці Інтернет надає можливості пошуку необхідних товарів і послуг, партнерів і покупців, забезпечує засоби встановлення з ними потрібного виду комунікацій з необхідною інтенсивністю.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Маркетингові, перш за все рекламні, можливості Інтернету високо оцінюються фахівцями в галузі маркетингу, котрі зіставляють дієвість нових інструментів з рівнем впливу радіо- і телевізійної реклами. Проте Інтернет не тільки є технологічною основою для рекламного бізнесу, але і виступає як новий засіб маркетингових досліджень, комунікацій із споживачем, дозволяє перевести обслуговування клієнтів на новий рівень. В той же час для використання вказаних можливостей в маркетинговій діяльності недостатньо тільки оснащення підприємства апаратними і програмними засобами інтернет-технологій, оскільки в першу чергу потрібна комплексна реорганізація і функціональна реструктуризація роботи маркетингового підрозділу.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Виділяють три рівні розвитку Інтернет-маркетингу для підприємства: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перший рівень — проста присутність фірми в Інтернеті (наявність інтернет-сторінки, поштової адреси); 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другий — взаємодія між постачальниками і споживачами на основі використання можливостей Інтернету; 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третій характеризується певною трансформацією бізнес-процесів, коли основна частина заходів, прийомів чи дій здійснюється за допомогою інтернет-технологій.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Стосовно вітчизняних умов бізнес-практики основний зміст сучасного розвитку Інтернет-маркетингу відноситься до переходу від 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першого етапу до другого, який може бути деталізований таким чином: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електронна система взаємин з постачальниками і партнерами (Supply Chain Management — SCM);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електронна система взаємин з клієнтами (Customer Relationship Management — CRM);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– електронна торгівля (комерція) (e-commerce).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Головна відмінність бізнесу в мережі Інтернет від традиційного бізнесу полягає в тому, що основна частина операцій відбувається в цифровій формі, що змінює традиційний процес покупки: хоча основ ні її етапи залишаються колишніми, реалізуються вони іншими засобами. При використанні засобів електронного бізнесу етапи пошуку інформації, оцінки варіантів і реакції на покупку здійснюються за допомогою інтернет-інстру</w:t>
      </w:r>
      <w:r w:rsidR="00412F6F">
        <w:rPr>
          <w:rFonts w:ascii="Times New Roman" w:hAnsi="Times New Roman" w:cs="Times New Roman"/>
          <w:sz w:val="24"/>
          <w:szCs w:val="24"/>
          <w:lang w:val="uk-UA"/>
        </w:rPr>
        <w:t xml:space="preserve">ментів (рис. 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t>1).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lastRenderedPageBreak/>
        <w:drawing>
          <wp:inline distT="0" distB="0" distL="0" distR="0">
            <wp:extent cx="5810250" cy="228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737" w:rsidRPr="00937C97" w:rsidRDefault="00412F6F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Рис. 1 - </w:t>
      </w:r>
      <w:r w:rsidR="00162CCD"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Процес прийняття споживачем рішення про покупку товару та його етапи, що реалізовуються за допомогою інтернет-інструментів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При розвитку засобів електронного бізнесу формується якісно новий феномен, який повинен знайти віддзеркалення в системі маркетингу фірми, — утворюється цифрова форма товару — і саме з нею здійснюється активна взаємодія в процесі здійснення комерційних операцій, що ілюструється в наведених нижче схемах. Проста схема реалізації товару включає такі етапи: реклама товару; пропозиція товару продавцем (розміщення на товарних полицях); ознайомлення з товаром покупців; вивчення товару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— аналіз властивостей товару, 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t>зіставлення з аналогами, пошук місць з найменшою ціною і т.д.; замовлення і оплата товару; доставка товару споживачеві. Це базові етапи будь-якої операції купівлі-продажу, які залежно від властивостей конкретного виду товару і прийомів торгівлі, що склалися на ринку, можуть бути доповнені найрізноманітнішими складовими: перед- і після продажним сервісом, різними формами розрахунків і т.д., але принципових відносин двох суб’єктів (продавця і покупця) з приводу об’єкту купівлі — товару — ці доповнення не змінюють (рис. 1.2).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drawing>
          <wp:inline distT="0" distB="0" distL="0" distR="0">
            <wp:extent cx="4914900" cy="3448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CCD" w:rsidRPr="00937C97" w:rsidRDefault="00412F6F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Рис. 2 - </w:t>
      </w:r>
      <w:r w:rsidR="00162CCD" w:rsidRPr="00937C97">
        <w:rPr>
          <w:rFonts w:ascii="Times New Roman" w:hAnsi="Times New Roman" w:cs="Times New Roman"/>
          <w:sz w:val="24"/>
          <w:szCs w:val="24"/>
          <w:lang w:val="uk-UA"/>
        </w:rPr>
        <w:t>Схема взаємодії продавця і покупця при здійсненні  операції купівлі-продажу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lastRenderedPageBreak/>
        <w:t>Наприклад, при веденні електронної комерції з шести етапів взаємодії п’ять реалізуються в цифровій формі і взаємодія відбувається не з фактичним товаром, а з його цифровою формою — інформацією, що надаєт</w:t>
      </w:r>
      <w:r w:rsidR="00412F6F">
        <w:rPr>
          <w:rFonts w:ascii="Times New Roman" w:hAnsi="Times New Roman" w:cs="Times New Roman"/>
          <w:sz w:val="24"/>
          <w:szCs w:val="24"/>
          <w:lang w:val="uk-UA"/>
        </w:rPr>
        <w:t xml:space="preserve">ься продавцем покупцеві (рис. 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t>3). Саме утворення цифрової форми товару і здійснення операцій з нею у цьому випадку складає основну відмінність електронної комерції від традиційних торгових операцій.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drawing>
          <wp:inline distT="0" distB="0" distL="0" distR="0">
            <wp:extent cx="4800600" cy="3562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CCD" w:rsidRPr="00937C97" w:rsidRDefault="00412F6F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Рис. 4 -</w:t>
      </w:r>
      <w:r w:rsidR="00162CCD"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Маркетингова інформаційна система з інтеракт</w:t>
      </w:r>
      <w:r>
        <w:rPr>
          <w:rFonts w:ascii="Times New Roman" w:hAnsi="Times New Roman" w:cs="Times New Roman"/>
          <w:sz w:val="24"/>
          <w:szCs w:val="24"/>
          <w:lang w:val="uk-UA"/>
        </w:rPr>
        <w:t>ивною</w:t>
      </w:r>
      <w:r w:rsidR="00162CCD"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взаємодією із споживачем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412F6F">
        <w:rPr>
          <w:rFonts w:ascii="Times New Roman" w:hAnsi="Times New Roman" w:cs="Times New Roman"/>
          <w:sz w:val="24"/>
          <w:szCs w:val="24"/>
          <w:lang w:val="uk-UA"/>
        </w:rPr>
        <w:t>аблиця 1 -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Групування інтернет-інструментів маркетингу за завданнями,  які вони вирішують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noProof/>
          <w:sz w:val="24"/>
          <w:szCs w:val="24"/>
          <w:lang w:val="uk-UA" w:eastAsia="ru-RU"/>
        </w:rPr>
        <w:drawing>
          <wp:inline distT="0" distB="0" distL="0" distR="0">
            <wp:extent cx="4905375" cy="23050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2CCD" w:rsidRPr="00412F6F" w:rsidRDefault="00162CCD" w:rsidP="00412F6F">
      <w:pPr>
        <w:pStyle w:val="a3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2F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Визначення Інтернету та основні етапи його розвитку </w:t>
      </w:r>
    </w:p>
    <w:p w:rsidR="0028248E" w:rsidRPr="00937C97" w:rsidRDefault="00162CCD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Насамперед під словом Інтернет розуміється глобальна комп’ютерна мережа або «мережа мереж», як часто говорять про неї. Більш формально це зафіксовано у визначенні Інтернету Федеральною Радою з інформаційних мереж (Federal Networking Council) 24 жовтня 1995 р.: </w:t>
      </w:r>
    </w:p>
    <w:p w:rsidR="0028248E" w:rsidRPr="00937C97" w:rsidRDefault="00162CCD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«Інтернет — глобальна інформаційна система, частини якої логічно взаємопов’язані між собою за допомогою унікального адресного простору, заснованого на протоколі Internet Protocol (IP) або його наступних розширеннях, здатна підтримувати зв’язок з використанням комплексу протоколів Transmission Control Protocol/Інтернет Protocol (TCP/IP), їхніх наступних розширень або інших IP-сумісних протоколів, і яка забезпечує, використовує або робить доступним, привселюдно або приватно, комунікаційний сервіс високого рівня». Іншими словами, Інтернет — це взаємозв’язок комп’ютерних мереж, що базується на єдиному комунікаційному протоколі — TCP/IP. </w:t>
      </w:r>
    </w:p>
    <w:p w:rsidR="0028248E" w:rsidRPr="00937C97" w:rsidRDefault="00162CCD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На сьогодні в світі зареєстровано 200 глобальних мереж, з яких 54 створено у США, 16 — в Японії. Але найбільш поширеною глобальною мережею є Інтернет, користувачі якої отримують інформацію з усього світу, мають доступ до звітів різних корпорацій та фірм, можуть користуватися статистичними даними різних країн, регіонів, працювати з бібліотечними фондами та звітами науково-дослідних інститутів тощо. В інформаційних системах маркетингу можна використовувати мережу RELCOM, яка характерна для країн СНД (в Україні — RELCOM UKRAINE). </w:t>
      </w:r>
    </w:p>
    <w:p w:rsidR="0028248E" w:rsidRPr="00937C97" w:rsidRDefault="00162CCD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З погляду користувача, Інтернет — це глобальний засіб обміну інформацією, своєрідна «інформаційна супермагістраль». Вона, з одного боку, дає користувачам можливість спілкуватися між собою, створювати віртуальні співтовариства, а з іншого боку, — використовувати інформацію, що знаходиться в Інтернеті, або представляти її іншим. Сьогодні до цих визначень можна додати нове: Інтернет — могутній і перспективний інструмент бізнесу.</w:t>
      </w:r>
    </w:p>
    <w:p w:rsidR="00162CCD" w:rsidRPr="00937C97" w:rsidRDefault="00162CCD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Усім цим визначенням Інтернет зобов’язаний своїм складовим частинам, кожна з яких виконує ряд функцій, необхідних для того, щоб кінцевий користувач міг без особливих зусиль і глибоких знань застосовуваних технологій скористатися всіма можливостями цього перспективного засобу.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Сучасний етап розвитку Інтернету нараховує більше ніж 30 років і є досить багатогранним. Сьогодні мережа перетворилася в систему, що складається з великої кількості елементів різних рівнів і впливає на багато сторін життя сучасного суспільства. Навіть при найбільш загальному погляді на Інтернет можна виділити чотири основних аспекти: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1) технологічний, який насамперед передбачає технологічну ево люцію, що почалася з ранніх досліджень сфери пакетної комутації, мережі ARPANET і суміжних питань;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2) інформаційно-інфраструктурний, пов’язаний з питаннями експлуатації і керування глобальною мережевою інфраструктурою, розміри якої за останні кілька років зросли в багато разів;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3) соціальний, оскільки невід’ємною складовою частиною Інтернету є співтовариство користувачів, які спільно працюють над створенням і розвитком як технологій, так і самого середовища Інтернету;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4) комерціалізації, найбільшою мірою викликаний появою сервісу WWW (World Wide Web — Всесвітня павутина), що виявляється в ефективному використанні інформаційної інфра структури в комерційній, у тому числі маркетинговій, діяльності сучасних підприємств.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Застосування комп’ютерної мережі Інтернет дозволяє автоматично формувати у базі даних підприємства баз зовнішньої інформації, які можуть містити дані про стан середовища, пов’язаного з підприємством, ринок і його інфраструктуру, попит на товари, поведінку покупців і постачальників, дії конкурентів, чинне законодавство з регулювання ринкових механізмів тощо, а також банки даних спеціального призначення, через які може надаватися статистична та комерційна інформація, дані спеціальних маркетингових досліджень та інше.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Коротка історія розвитку Інтернету </w:t>
      </w:r>
    </w:p>
    <w:p w:rsidR="00162CCD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Початком розвитку Інтернету вважається кінець шістдесятих років ХХ ст., коли було вирішено з’єднати потужні комп’ютери Міністерства оборони США в єдину мережу. У 1958 році Міністерство оборони США започаткувало розробку проекту, котрий мав на меті створення надійної системи передачі інформації на випадок війни.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Агентство передових досліджень США (англ. ARPA) запропонувало розробити для цього комп’ютерну мережу. Її розробка була доручена Каліфорнійському університетові Лос-Анджелеса, Стенфордському дослідному центрові, Університету штату Юта та Університету штату Каліфорнія в Санта-Барбарі. Ця мережа була названа ARPANET (англ. Advanced Research Projects Agency Network — Мережа Агентства передових досліджень). В рамках проекту мережа об’єднала названі заклади; всі роботи по її створенню фінансувались за рахунок Міністерства оборони США. Потім мережа ARPANET почала активно рости й розвиватись; її дедалі ширше почали використовувати вчені із різних галузей науки. Перший сервер ARPANET було встановлено 1 вересня 1969 року у Каліфорнійському університеті в Лос-Анжелесі. Комп’ютер «Honeywell 516» мав 12 кілобайт оперативної пам’яті.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1961 році Леонард Клейнрок описав технологію, здатну розбивати файли на частини та передавати їх різними шляхами через мережу. У 1962 році він запропонував концепцію, що базується на двох основних ідеях: відсутність центрального комп’ютера — усі комп’ютери мережі рівноправні; пакетний засіб передачі файлів через мережу (packet switching theory).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1963 році керівник комп’ютерної лабораторії ARPA Джон Ліклідер запропонував першу детально розроблену концепцію комп’ютерної мережі. Відповідно до цієї концепції за допомогою мережі будь-яка людина з будь-якої місця на Землі може одержувати інформацію й обмінюватися файлами з іншою людиною. Сьогодні ця концепція втілена у сучасній мережі Інтернет.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Теоретичні ідеї Ліклідера були втілені в життя у 1967 році, а саме: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кожний вузол мережі сполучений з іншими, так що існує декілька різноманітних шляхів передачі даних від вузла до вузла; 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усі вузли і зв’язки розглядаються як ненадійні — існують автоматично обновлювані таблиці перенаправлення пакетів;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– пакет, призначений для несусіднього вузла, відправляється на найближчий до нього вузол, відповідно до таблиці перенаправлення пакетів, при недоступності цього вузла — на наступний і т.д. </w:t>
      </w:r>
    </w:p>
    <w:p w:rsidR="00162CCD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Тоді ж Ларі Робертс запропонував зв’язати між собою комп’ютери ARPA. Почалася робота над створенням військової мережі ARPANET, яка запрацювала через два роки.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Леонард Кейнрок вважає, що перший значний крок у створенні Інтернету був зроблений 2 вересня 1969 року в Каліфорнійському університеті, де він разом зі своєю командою успішно з’єднав комп’ютер з маршрутизатором (мережний пристрій передачі даних), відомим як Interphase Message Processor, розміром з холодильник. Перша спроба з’єднати два комп’ютери в мережу закінчилася невдачею. В інтерв’ю агентству Рейтер Леонард Клейнрок описав це в такий спосіб: «20 жовтня 1969 року група комп’ютерщиків Каліфорнійського університету (КУ) вирішила з’єднати свій комп’ютер з комп’ютером у Стенфордського дослідницького інституту (СДІ) на півночі Каліфорнії. Один учений сидів за комп’ютером у КУ і розмовляв по телефону з ученим зі СДІ. Коли відбулося з’єднання, перший повинний був написати слово «log», а фахівець у СДІ у відповідь повинний був написати «in», у результаті чого мало утворитися слово «login» (процедура ідентифікації користувача при підключенні до комп’ютера по лінії зв’язку). Науковець у КУ написав «о» 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і запитав по телефону колегу в Стенфорді, чи той одержав букву. Відповідь була позитивною. Успішно передалася буква «o». А далі з’єднання обірвалося і більше нічого не вдалося передати. Проте початок був покладений». На початках створена мережа допомагала вченим користатися інформацією, що знаходилася в комп’ютерах колег в інших центрах.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1971 році програміст Рей Томплісон розробив систему електронної пошти та запропонував використовувати значок @ («собака»).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1973 році до мережі через трансатлантичний кабель були підключені перші іноземні організації з Великобританії та Норвегії; мережа стала міжнародною.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1974 році відкривається перша комерційна версія ARPANET — мережа Telenet, а року 1976 — перша локальна комп’ютерна мережа Ethernet. Через рік число хостів перевищило сто.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У 1970-х роках мережа в основному використовувалась для пересилки електронної пошти, тоді ж появились перші списки поштових розсилок, групи новин та дошки оголошень. Але в ті часи мережа ще не могла легко взаємодіяти з іншими мережами, котрі були побудовані на інших технічних стандартах. До кінця 1970-х років почали активно розвиватись протоколи передачі даних, що були стандартизовані у 1982–1983 роках.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1 січня 1983 року мережа ARPANET перейшла з протоколу NCP на протокол TCP/IP, який досі успішно використовується для об’єднання мереж. Саме у 1983 році за мережею ARPANET закріпився термін «Інтернет».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1984 році була розроблена система доменних назв (англ. Domain Name System, DNS). Тоді ж у мережі ARPANET появився серйозний суперник — Національний науковий фонд США (NSF) заснував міжуніверситетську мережу NSFNet (англ. National Science Foundation Network), котра була сформована з дрібніших мереж, включаючи відомі на той час Usenet та Bitnet і мала значно більшу пропускну здатність, аніж ARPANET. До цієї мережі за рік під’єдналось близько 10 тисяч комп’ютерів; звання «Інтернет» почало плавно переходити до NSFNet.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1988 році було винайдено протокол Internet Relay Chat (IRC), завдяки якому в Інтернеті стало можливим спілкування в реальному часі (чат).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1989 році в Європі, в стінах Європейського центру ядерних досліджень (франц. Conseil Européen pour la Recherche Nucléaire, CERN) народилась концепція мереж. Її запропонував знаменитий британський вчений Тім Бернерс-Лі, він же протягом двох років розробляв протокол HTTP, мову гіпертекстової розмітки HTML та ідентифікатори URI.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1990 році мережа ARPANET припинила своє існування, програвши конкуренцію NSFNet. Тоді ж було зафіксовано перше підключення до Інтернету по телефонній лінії (т. зв. «дозво́нювання» англ. Dial-up access).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1991 році мережі стали доступні в Інтернеті, а в 1993 році з’явився знаменитий Веб-браузер (англ. web-browser) NCSA Mosaic. Всесвітня павутина ставала дедалі популярнішою.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У 1995 році NSFNet повернулась до ролі дослідницької мережі; маршрутизацією всього трафіку Інтернету тепер займались мережеві провайдери (постачальники послуг), а не супер комп’ютери Національного наукового фонду.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В тому ж році мережі стали основним постачальником інформації в Інтернеті, обігнавши за величиною трафіку протокол передачі файлів FTP; було сформовано Консорціум всесвітньої павутини (англ. WWW Consorcium, W3C). Можна сказати, що мережі перетворили Інтернет і створили його сучасний вигляд. З 1996 року Всесвітнє павутиння майже повністю підмінило собою поняття «Інтернет».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Протягом 1990-х років Інтернет об’єднав у собі більшість існуючих на той час мереж (хоча деякі, як, наприклад, Фідонет, залишились відособленими). Завдяки відсутності єдиного керуючого центру, а також завдяки відкритості технічних стандартів Інтернету, що автоматично робило мережі незалежними від бізнесу чи уряду, об’єднання виглядало неймовірно привабливим. До 1997 року в Інтернеті нараховувалось близько 10 мільйонів комп’ютерів і було зареєстровано більше мільйона доменних назв. Інтернет став дуже популярним засобом обміну інформацією. </w:t>
      </w:r>
    </w:p>
    <w:p w:rsidR="0028248E" w:rsidRPr="00937C97" w:rsidRDefault="0028248E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На даний момент Інтернет став доступним не лише через комп’ютерні мережі, але й через супутники зв’язку, радіосигнали, кабельне телебачення, телефонні лінії, мережі стільникового зв’язку, спеціальні оптико-волоконні лінії і електропроводи. Всесвітня мережа стала невід’ємною часткою життя як у економічно розвинутих країнах, так і країнах, котрі лише розвиваються.</w:t>
      </w:r>
    </w:p>
    <w:p w:rsidR="00162CCD" w:rsidRPr="00937C97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2737" w:rsidRPr="00412F6F" w:rsidRDefault="00162CCD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2F6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12737" w:rsidRPr="00412F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Роль інтернет-послуг у практичній  маркетинговій діяльності </w:t>
      </w:r>
    </w:p>
    <w:p w:rsidR="00F12737" w:rsidRPr="00937C97" w:rsidRDefault="00F12737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У новому тисячолітті розвиток інформаційних технологій без сумніву вплине на ведення бізнесу. Найбільш важливі зміни відбудуться в розвитку маркетингової діяльності в Інтернеті й будуть пов’язані з появою глобально</w:t>
      </w:r>
      <w:bookmarkStart w:id="0" w:name="_GoBack"/>
      <w:bookmarkEnd w:id="0"/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ї інформаційної маркетингової системи. За деякими оцінками, в 2006 р. 42% малих підприємств і 32% середніх і великих підприємств в Україні використовували он-лайновий маркетинг. Сьогодні в Інтернеті працюють не тільки фахівці в галузі комп’ютерних інформаційних технологій, але й більш широкі верстви суспільства. Комерційні користувачі мережі є тією частиною користувачів «Всесвітньої павутини» (World Wide Web — WWW), яка зростає найшвидше. Постійно збільшується кількість компаній, що розробляють для підтримки бізнесу власні інтернет-стратегії. </w:t>
      </w:r>
    </w:p>
    <w:p w:rsidR="00F12737" w:rsidRPr="00937C97" w:rsidRDefault="00F12737" w:rsidP="00937C9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Зупинимось детальніше на характеристиці обмежень та особливостей використання Інтернету в маркетинговій діяльності. </w:t>
      </w:r>
    </w:p>
    <w:p w:rsidR="00F12737" w:rsidRPr="00937C97" w:rsidRDefault="00F12737" w:rsidP="00937C97">
      <w:pPr>
        <w:pStyle w:val="a3"/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Стійка конкурентна перевага не може бути отримана винятково через доступ до Інтернету чи розробку веб-сайту. Враховуючи те, що кількість фірм, яка здобуває необхідні знання, кваліфікацію й технологію, щоб з’єднатися з WWW постійно збільшується, конкурентна перевага не може бути досягнута лише за допомогою стандартних способів, у яких ця технологія розвивається. Просте використання інструменту бізнесу, якими володіє кожний, не припускає ніякої відмітної конкурентної переваги для фірми. Було б неймовірним, щоб фірма не мала телефону й факсу. Однак проникнення цих звичних для нас сьогодні предметів у бізнес, свого часу було поступовим. </w:t>
      </w:r>
    </w:p>
    <w:p w:rsidR="00776911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>Сьогодні така ж ситуація виникла й з використанням Інтернету. Раніше передбачалося, що Інтернет має потенціал руйнування деяких переваг, що існують в окремих фірмах, і створення умов для підвищення ефективності маркетингової діяльності через присутність в Інтернеті, доступ до адрес на різних каталогах і системах пошуку мережі. Однак тепер стає очевидним, що, оскільки число підприємств, які розробляють свої веб-сайти, збільшується, скоріше відсутність доступу до Інтернету створює певний конкурентний недолік або ж незручності в діяльності фірми.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2. Попит на продукцію підприємства виникає не на підставі розробки веб-сайту, незалежно від проникнення до Інтернету. На рівень видатків споживача іноді неможливо впливати. Це означає, що навіть при тривалому використанні WWW або інших пов’язаних з Інтернетом додатків, не можна очікувати збільшення річного доходу всіх фірм, хоча деякі з них одержують певний додатковий прибуток.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3. Маркетингові проблеми підприємства не можуть бути вирішені лише на підставі забезпечення доступу в Інтернет. Наприклад, фірми, що не займаються експортом, не можуть стати експортерами раптово, на основі розробки й збереження веб-сайтів. Розробка специфічної для експорту інфраструктури в межах фірми є досить дорогою. Крім того, </w:t>
      </w:r>
      <w:r w:rsidRPr="00937C9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маркетинг експорту включає безліч різних макро- і мікрообмежень, пов’язаних із плануванням і керуванням, включаючи стандарти для конкретних виробів (програм, продуктів), цільової тарифікації ринку й факторів конкуренції, експортної валюти й проблем платежу, підтримки замовника й сервісних вимог, юридичних і регулюючих обмежень і т.д. Жодна із цих проблем не може бути вирішена на підставі наявності у фірми власної веб-сторінки або доступу до Інтернету.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4. В Інтернеті не можна «зробити те ж саме, що раніше робилося поза Інтернетом, але набагато дешевше».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5. Велике значення має проблема захисту зв’язку через Інтернет. Це обмеження набуває величезного значення у випадках, коли Інтернет повинен послужити серйозним поштовхом у розвитку бізнесу. Захист (безпека) даних залишається одним із основних питань для будь-якої фірми, що хоче інтегрувати Інтернет у свій бізнес. Як тільки з’являється вирішення проблеми безпеки, відразу ж розробляються нові способи проникнення й декодування переданих даних, тому захист останніх залишається невирішеною проблемою для підприємства.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Доцільно виділити шість принципових галузей застосування Інтернету в маркетинговій діяльності: 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мережевий зв’язок; 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інформація про ринок;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– покупка й продаж через Інтернет; </w:t>
      </w:r>
    </w:p>
    <w:p w:rsidR="00F12737" w:rsidRPr="00937C9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– реклама товарів у мережі; </w:t>
      </w:r>
    </w:p>
    <w:p w:rsidR="00F12737" w:rsidRPr="00F12737" w:rsidRDefault="00F12737" w:rsidP="00937C97">
      <w:pPr>
        <w:pStyle w:val="a3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7C97">
        <w:rPr>
          <w:rFonts w:ascii="Times New Roman" w:hAnsi="Times New Roman" w:cs="Times New Roman"/>
          <w:sz w:val="24"/>
          <w:szCs w:val="24"/>
          <w:lang w:val="uk-UA"/>
        </w:rPr>
        <w:t xml:space="preserve"> – сервіс і післяпродажне обслуговування.</w:t>
      </w:r>
    </w:p>
    <w:sectPr w:rsidR="00F12737" w:rsidRPr="00F12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01C61"/>
    <w:multiLevelType w:val="hybridMultilevel"/>
    <w:tmpl w:val="F52E7136"/>
    <w:lvl w:ilvl="0" w:tplc="A864A0C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DB3FD1"/>
    <w:multiLevelType w:val="multilevel"/>
    <w:tmpl w:val="F8B61E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9C32AE"/>
    <w:multiLevelType w:val="hybridMultilevel"/>
    <w:tmpl w:val="9B6AE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D4AAB"/>
    <w:multiLevelType w:val="hybridMultilevel"/>
    <w:tmpl w:val="2F949570"/>
    <w:lvl w:ilvl="0" w:tplc="9A54099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3A57CE"/>
    <w:multiLevelType w:val="hybridMultilevel"/>
    <w:tmpl w:val="D12ABC4A"/>
    <w:lvl w:ilvl="0" w:tplc="5A12D0E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72417D"/>
    <w:multiLevelType w:val="hybridMultilevel"/>
    <w:tmpl w:val="B08EBBE2"/>
    <w:lvl w:ilvl="0" w:tplc="17F442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7"/>
    <w:rsid w:val="00162CCD"/>
    <w:rsid w:val="0028248E"/>
    <w:rsid w:val="00412F6F"/>
    <w:rsid w:val="00776911"/>
    <w:rsid w:val="00937C97"/>
    <w:rsid w:val="00F1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66A1"/>
  <w15:chartTrackingRefBased/>
  <w15:docId w15:val="{B47AC677-4176-48B6-AB81-A2508D76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737"/>
    <w:pPr>
      <w:ind w:left="720"/>
      <w:contextualSpacing/>
    </w:pPr>
  </w:style>
  <w:style w:type="paragraph" w:styleId="a4">
    <w:name w:val="Body Text Indent"/>
    <w:basedOn w:val="a"/>
    <w:link w:val="a5"/>
    <w:rsid w:val="00412F6F"/>
    <w:pPr>
      <w:suppressAutoHyphens/>
      <w:spacing w:after="0"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412F6F"/>
    <w:rPr>
      <w:rFonts w:ascii="Times New Roman" w:eastAsia="Times New Roman" w:hAnsi="Times New Roman" w:cs="Times New Roman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3106</Words>
  <Characters>17709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 Severina</dc:creator>
  <cp:keywords/>
  <dc:description/>
  <cp:lastModifiedBy>Sveta Severina</cp:lastModifiedBy>
  <cp:revision>1</cp:revision>
  <dcterms:created xsi:type="dcterms:W3CDTF">2017-10-08T19:17:00Z</dcterms:created>
  <dcterms:modified xsi:type="dcterms:W3CDTF">2017-10-08T20:04:00Z</dcterms:modified>
</cp:coreProperties>
</file>