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F6D" w:rsidRPr="00617F6D" w:rsidRDefault="00617F6D" w:rsidP="00617F6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>МІНІСТЕРСТВО ОСВІТИ І НАУКИ УКРАЇНИ</w:t>
      </w:r>
    </w:p>
    <w:p w:rsidR="00617F6D" w:rsidRPr="00617F6D" w:rsidRDefault="00617F6D" w:rsidP="00617F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>ЗАПОРІЗЬКИЙ НАЦІОНАЛЬНИЙ УНІВЕРСИТЕТ</w:t>
      </w:r>
    </w:p>
    <w:p w:rsidR="00617F6D" w:rsidRPr="00617F6D" w:rsidRDefault="00617F6D" w:rsidP="00617F6D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Кафедра джерелознавства, історіографії та  </w:t>
      </w:r>
    </w:p>
    <w:p w:rsidR="00617F6D" w:rsidRPr="00617F6D" w:rsidRDefault="00617F6D" w:rsidP="00617F6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спеціальних історичних дисциплін</w:t>
      </w:r>
    </w:p>
    <w:p w:rsidR="00617F6D" w:rsidRPr="00617F6D" w:rsidRDefault="00617F6D" w:rsidP="00617F6D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240" w:lineRule="auto"/>
        <w:ind w:right="1552" w:firstLine="720"/>
        <w:jc w:val="right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240" w:lineRule="auto"/>
        <w:ind w:right="1552" w:firstLine="720"/>
        <w:jc w:val="right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240" w:lineRule="auto"/>
        <w:ind w:right="1552" w:firstLine="720"/>
        <w:jc w:val="right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240" w:lineRule="auto"/>
        <w:ind w:right="1552" w:firstLine="720"/>
        <w:jc w:val="right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240" w:lineRule="auto"/>
        <w:ind w:right="1552" w:firstLine="720"/>
        <w:jc w:val="right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240" w:lineRule="auto"/>
        <w:ind w:right="20" w:firstLine="454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240" w:lineRule="auto"/>
        <w:ind w:right="20" w:firstLine="454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240" w:lineRule="auto"/>
        <w:ind w:right="20" w:firstLine="454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240" w:lineRule="auto"/>
        <w:ind w:right="20" w:firstLine="454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keepNext/>
        <w:spacing w:after="0" w:line="240" w:lineRule="auto"/>
        <w:ind w:right="20" w:firstLine="45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Методичні матеріали для забезпечення</w:t>
      </w:r>
    </w:p>
    <w:p w:rsidR="00617F6D" w:rsidRPr="004731DF" w:rsidRDefault="004731DF" w:rsidP="00617F6D">
      <w:pPr>
        <w:keepNext/>
        <w:spacing w:after="0" w:line="240" w:lineRule="auto"/>
        <w:ind w:right="20" w:firstLine="45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семінарських занять</w:t>
      </w:r>
    </w:p>
    <w:p w:rsidR="00617F6D" w:rsidRPr="00617F6D" w:rsidRDefault="00617F6D" w:rsidP="00617F6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7F6D" w:rsidRPr="00617F6D" w:rsidRDefault="00617F6D" w:rsidP="00617F6D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ru-RU"/>
        </w:rPr>
        <w:t>“</w:t>
      </w:r>
      <w:r w:rsidRPr="00617F6D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 xml:space="preserve">ІСТОРИЧНЕ </w:t>
      </w:r>
      <w:r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>ЗБРОЄЗНАВСТВО</w:t>
      </w:r>
      <w:r w:rsidRPr="00617F6D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” </w:t>
      </w:r>
    </w:p>
    <w:p w:rsidR="00617F6D" w:rsidRPr="00617F6D" w:rsidRDefault="00617F6D" w:rsidP="00617F6D">
      <w:pPr>
        <w:spacing w:after="0" w:line="300" w:lineRule="auto"/>
        <w:ind w:firstLine="454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300" w:lineRule="auto"/>
        <w:ind w:firstLine="454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300" w:lineRule="auto"/>
        <w:ind w:firstLine="454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 xml:space="preserve">Освітньо-кваліфікаційний рівень: </w:t>
      </w:r>
      <w:r w:rsidRPr="00617F6D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ab/>
      </w:r>
      <w:r w:rsidRPr="00617F6D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ab/>
      </w:r>
      <w:r w:rsidRPr="00617F6D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ab/>
      </w:r>
      <w:r w:rsidRPr="00617F6D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бакалавр </w:t>
      </w:r>
    </w:p>
    <w:p w:rsidR="00617F6D" w:rsidRPr="00617F6D" w:rsidRDefault="00617F6D" w:rsidP="00617F6D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>Галузь знань</w:t>
      </w:r>
      <w:r w:rsidRPr="00617F6D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: </w:t>
      </w:r>
      <w:r w:rsidRPr="00617F6D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</w:r>
      <w:r w:rsidRPr="00617F6D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</w:r>
      <w:r w:rsidRPr="00617F6D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</w:r>
      <w:r w:rsidRPr="00617F6D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</w:r>
      <w:r w:rsidRPr="00617F6D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</w:r>
      <w:r w:rsidRPr="00617F6D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  <w:t>0203 Гуманітарні науки</w:t>
      </w:r>
    </w:p>
    <w:p w:rsidR="00617F6D" w:rsidRPr="00617F6D" w:rsidRDefault="00617F6D" w:rsidP="00617F6D">
      <w:pPr>
        <w:shd w:val="clear" w:color="auto" w:fill="FFFFFF"/>
        <w:spacing w:after="0" w:line="360" w:lineRule="auto"/>
        <w:ind w:right="14" w:firstLine="72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 xml:space="preserve">Напрям підготовки: </w:t>
      </w:r>
      <w:r w:rsidRPr="00617F6D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ab/>
      </w:r>
      <w:r w:rsidRPr="00617F6D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ab/>
      </w:r>
      <w:r w:rsidRPr="00617F6D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ab/>
      </w:r>
      <w:r w:rsidRPr="00617F6D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ab/>
      </w:r>
      <w:r w:rsidRPr="00617F6D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ab/>
      </w:r>
      <w:r w:rsidR="001C47EB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032 Історія та археологія</w:t>
      </w:r>
      <w:bookmarkStart w:id="0" w:name="_GoBack"/>
      <w:bookmarkEnd w:id="0"/>
    </w:p>
    <w:p w:rsidR="00617F6D" w:rsidRPr="00617F6D" w:rsidRDefault="00617F6D" w:rsidP="00617F6D">
      <w:pPr>
        <w:spacing w:after="0" w:line="300" w:lineRule="auto"/>
        <w:ind w:firstLine="454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300" w:lineRule="auto"/>
        <w:ind w:firstLine="454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300" w:lineRule="auto"/>
        <w:ind w:firstLine="720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300" w:lineRule="auto"/>
        <w:ind w:firstLine="720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300" w:lineRule="auto"/>
        <w:ind w:firstLine="720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300" w:lineRule="auto"/>
        <w:ind w:firstLine="720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300" w:lineRule="auto"/>
        <w:ind w:firstLine="720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300" w:lineRule="auto"/>
        <w:ind w:firstLine="720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300" w:lineRule="auto"/>
        <w:ind w:firstLine="720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300" w:lineRule="auto"/>
        <w:ind w:firstLine="720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300" w:lineRule="auto"/>
        <w:ind w:firstLine="720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300" w:lineRule="auto"/>
        <w:ind w:firstLine="720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300" w:lineRule="auto"/>
        <w:ind w:firstLine="720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300" w:lineRule="auto"/>
        <w:ind w:firstLine="720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spacing w:after="0" w:line="300" w:lineRule="auto"/>
        <w:ind w:firstLine="720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617F6D" w:rsidRPr="00617F6D" w:rsidRDefault="00617F6D" w:rsidP="00617F6D">
      <w:pPr>
        <w:keepNext/>
        <w:spacing w:after="0" w:line="240" w:lineRule="auto"/>
        <w:ind w:right="1552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617F6D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Запоріжжя, 2017</w:t>
      </w:r>
    </w:p>
    <w:p w:rsidR="00617F6D" w:rsidRPr="00617F6D" w:rsidRDefault="00617F6D" w:rsidP="00617F6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page"/>
      </w: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СЕМІНАР 1:</w:t>
      </w:r>
      <w:r w:rsidRPr="00617F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Вступ до історичного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зброєзнавства</w:t>
      </w:r>
      <w:proofErr w:type="spellEnd"/>
      <w:r w:rsidRPr="00617F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4</w:t>
      </w: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год.</w:t>
      </w:r>
    </w:p>
    <w:p w:rsidR="00617F6D" w:rsidRPr="00617F6D" w:rsidRDefault="00617F6D" w:rsidP="00617F6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F6D" w:rsidRPr="00617F6D" w:rsidRDefault="00617F6D" w:rsidP="00617F6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Поняття історичне </w:t>
      </w:r>
      <w:proofErr w:type="spellStart"/>
      <w:r w:rsidRPr="00617F6D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зброєзнавство</w:t>
      </w:r>
      <w:proofErr w:type="spellEnd"/>
      <w:r w:rsidRPr="00617F6D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.</w:t>
      </w:r>
    </w:p>
    <w:p w:rsidR="00617F6D" w:rsidRPr="00617F6D" w:rsidRDefault="00617F6D" w:rsidP="00617F6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Місце історичного </w:t>
      </w:r>
      <w:proofErr w:type="spellStart"/>
      <w:r w:rsidRPr="00617F6D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зброєзнавства</w:t>
      </w:r>
      <w:proofErr w:type="spellEnd"/>
      <w:r w:rsidRPr="00617F6D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в структурі спеціальних історичних дисциплін. </w:t>
      </w:r>
    </w:p>
    <w:p w:rsidR="00617F6D" w:rsidRPr="00617F6D" w:rsidRDefault="00617F6D" w:rsidP="00617F6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Об’єкт, предмет, завдання. </w:t>
      </w:r>
    </w:p>
    <w:p w:rsidR="00617F6D" w:rsidRPr="00617F6D" w:rsidRDefault="00617F6D" w:rsidP="00617F6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Методи історичного </w:t>
      </w:r>
      <w:proofErr w:type="spellStart"/>
      <w:r w:rsidRPr="00617F6D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зброєзнавства</w:t>
      </w:r>
      <w:proofErr w:type="spellEnd"/>
      <w:r w:rsidRPr="00617F6D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.</w:t>
      </w:r>
    </w:p>
    <w:p w:rsidR="00617F6D" w:rsidRPr="00617F6D" w:rsidRDefault="00617F6D" w:rsidP="00617F6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Література:</w:t>
      </w: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1, 4, 5, 6, 7, 8, 9, 10.</w:t>
      </w:r>
    </w:p>
    <w:p w:rsidR="00617F6D" w:rsidRPr="00617F6D" w:rsidRDefault="00617F6D" w:rsidP="00617F6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F6D" w:rsidRDefault="00617F6D" w:rsidP="00617F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СЕМІНАР 2: </w:t>
      </w:r>
      <w:r w:rsidRPr="00617F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Зброя кам’яного віку. </w:t>
      </w: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2 год.</w:t>
      </w:r>
    </w:p>
    <w:p w:rsidR="00617F6D" w:rsidRPr="00617F6D" w:rsidRDefault="00617F6D" w:rsidP="00617F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F6D" w:rsidRPr="00617F6D" w:rsidRDefault="00617F6D" w:rsidP="00617F6D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Поява зброї. Перші зразки знарядь праці. </w:t>
      </w:r>
      <w:proofErr w:type="spellStart"/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Чопери</w:t>
      </w:r>
      <w:proofErr w:type="spellEnd"/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17F6D" w:rsidRPr="00617F6D" w:rsidRDefault="00617F6D" w:rsidP="00617F6D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Кам’яна сокира. </w:t>
      </w:r>
    </w:p>
    <w:p w:rsidR="00617F6D" w:rsidRPr="00617F6D" w:rsidRDefault="00617F6D" w:rsidP="00617F6D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Технологія виготовлення кам’яної зброї. </w:t>
      </w:r>
    </w:p>
    <w:p w:rsidR="00617F6D" w:rsidRPr="00617F6D" w:rsidRDefault="00617F6D" w:rsidP="00617F6D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Поняття «холодна зброя». Метальна зброя. Холодна зброя з дерева.</w:t>
      </w:r>
    </w:p>
    <w:p w:rsidR="00617F6D" w:rsidRPr="00617F6D" w:rsidRDefault="00617F6D" w:rsidP="00617F6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Література:</w:t>
      </w: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1-10.</w:t>
      </w:r>
    </w:p>
    <w:p w:rsidR="00617F6D" w:rsidRPr="00617F6D" w:rsidRDefault="00617F6D" w:rsidP="00617F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F6D" w:rsidRPr="00617F6D" w:rsidRDefault="00617F6D" w:rsidP="00617F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СЕМІНАР 3: </w:t>
      </w:r>
      <w:r w:rsidRPr="00617F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Поява металевої зброї. </w:t>
      </w: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2 год.</w:t>
      </w:r>
    </w:p>
    <w:p w:rsidR="00617F6D" w:rsidRPr="00617F6D" w:rsidRDefault="00617F6D" w:rsidP="00617F6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F6D" w:rsidRPr="00617F6D" w:rsidRDefault="00617F6D" w:rsidP="00617F6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Технології обробки металу. Зброя з бронзи. Металева зброя. </w:t>
      </w:r>
    </w:p>
    <w:p w:rsidR="00617F6D" w:rsidRPr="00617F6D" w:rsidRDefault="00617F6D" w:rsidP="00617F6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Поява металевих ножів та їх види. Види списів, сокир, мечів. </w:t>
      </w:r>
    </w:p>
    <w:p w:rsidR="00617F6D" w:rsidRPr="00617F6D" w:rsidRDefault="00617F6D" w:rsidP="00617F6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Металева зброя різних народів світу. </w:t>
      </w:r>
    </w:p>
    <w:p w:rsidR="00617F6D" w:rsidRPr="00617F6D" w:rsidRDefault="00617F6D" w:rsidP="00617F6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Вдосконалення луку. Щит. Вплив металевої зброї на розвиток людства. </w:t>
      </w:r>
    </w:p>
    <w:p w:rsidR="00617F6D" w:rsidRPr="00617F6D" w:rsidRDefault="00617F6D" w:rsidP="00617F6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Поява обладунків та зміна тактики бою. </w:t>
      </w:r>
    </w:p>
    <w:p w:rsidR="00617F6D" w:rsidRPr="00617F6D" w:rsidRDefault="00617F6D" w:rsidP="00617F6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Регулярна армія. Поява військової форми. Поява перших оборонних споруд.</w:t>
      </w:r>
    </w:p>
    <w:p w:rsidR="00617F6D" w:rsidRPr="00617F6D" w:rsidRDefault="00617F6D" w:rsidP="00617F6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Література:</w:t>
      </w: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1-10.</w:t>
      </w:r>
    </w:p>
    <w:p w:rsidR="00617F6D" w:rsidRPr="00617F6D" w:rsidRDefault="00617F6D" w:rsidP="00617F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F6D" w:rsidRPr="00617F6D" w:rsidRDefault="00617F6D" w:rsidP="00617F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СЕМІНАР 4: </w:t>
      </w:r>
      <w:r w:rsidRPr="00617F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Холодна зброя епохи середніх віків. – </w:t>
      </w:r>
      <w:r w:rsidRPr="00617F6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год.</w:t>
      </w:r>
    </w:p>
    <w:p w:rsidR="00617F6D" w:rsidRPr="00617F6D" w:rsidRDefault="00617F6D" w:rsidP="00617F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F6D" w:rsidRPr="00617F6D" w:rsidRDefault="00617F6D" w:rsidP="00617F6D">
      <w:pPr>
        <w:pStyle w:val="a3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Технологія виготовлення зброї. Таємниці майстрів-зброярів. </w:t>
      </w:r>
    </w:p>
    <w:p w:rsidR="00617F6D" w:rsidRPr="00617F6D" w:rsidRDefault="00617F6D" w:rsidP="00617F6D">
      <w:pPr>
        <w:pStyle w:val="a3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Мануфактурне виготовлення зброї. </w:t>
      </w:r>
    </w:p>
    <w:p w:rsidR="00617F6D" w:rsidRPr="00617F6D" w:rsidRDefault="00617F6D" w:rsidP="00617F6D">
      <w:pPr>
        <w:pStyle w:val="a3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Рицарська зброя (меч, спис, сокира, булава). </w:t>
      </w:r>
    </w:p>
    <w:p w:rsidR="00617F6D" w:rsidRPr="00617F6D" w:rsidRDefault="00617F6D" w:rsidP="00617F6D">
      <w:pPr>
        <w:pStyle w:val="a3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Зброя селян та містян. Прихована зброя. Рицарські обладунки. Рицарські турніри. </w:t>
      </w:r>
    </w:p>
    <w:p w:rsidR="00617F6D" w:rsidRPr="00617F6D" w:rsidRDefault="00617F6D" w:rsidP="00617F6D">
      <w:pPr>
        <w:pStyle w:val="a3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Прикраси на холодній зброї.</w:t>
      </w:r>
    </w:p>
    <w:p w:rsidR="00617F6D" w:rsidRPr="00617F6D" w:rsidRDefault="00617F6D" w:rsidP="00617F6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Література:</w:t>
      </w: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12, 17, 23, 24, 33, 45, 48, 63, 71, 73, 75.</w:t>
      </w:r>
    </w:p>
    <w:p w:rsidR="00617F6D" w:rsidRPr="00617F6D" w:rsidRDefault="00617F6D" w:rsidP="00617F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F6D" w:rsidRPr="00617F6D" w:rsidRDefault="00617F6D" w:rsidP="00617F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СЕМІНАР 5: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Поява вогнепальної зброї</w:t>
      </w:r>
      <w:r w:rsidRPr="00617F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2 год.</w:t>
      </w:r>
    </w:p>
    <w:p w:rsidR="00617F6D" w:rsidRPr="00617F6D" w:rsidRDefault="00617F6D" w:rsidP="00617F6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F6D" w:rsidRPr="00617F6D" w:rsidRDefault="00617F6D" w:rsidP="00617F6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Перша вогнепальна зброя. Китайський </w:t>
      </w:r>
      <w:proofErr w:type="spellStart"/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хо-пао</w:t>
      </w:r>
      <w:proofErr w:type="spellEnd"/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Грецький вогонь. </w:t>
      </w:r>
    </w:p>
    <w:p w:rsidR="00617F6D" w:rsidRPr="00617F6D" w:rsidRDefault="00617F6D" w:rsidP="00617F6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Винайдення пороху. Технологія виготовлення пороху та його види. </w:t>
      </w:r>
    </w:p>
    <w:p w:rsidR="00617F6D" w:rsidRPr="00617F6D" w:rsidRDefault="00617F6D" w:rsidP="00617F6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Арабські «сонячні промені». </w:t>
      </w:r>
    </w:p>
    <w:p w:rsidR="00617F6D" w:rsidRPr="00617F6D" w:rsidRDefault="00617F6D" w:rsidP="00617F6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Поява рушниці. Перші пістолети. Мушкет, фузея, кріс. Основні виробники вогнепальної зброї. </w:t>
      </w:r>
    </w:p>
    <w:p w:rsidR="00617F6D" w:rsidRPr="00617F6D" w:rsidRDefault="00617F6D" w:rsidP="00617F6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Гармата. Зміна тактики військових компаній. </w:t>
      </w:r>
    </w:p>
    <w:p w:rsidR="00617F6D" w:rsidRPr="00617F6D" w:rsidRDefault="00617F6D" w:rsidP="00617F6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F6D" w:rsidRPr="00617F6D" w:rsidRDefault="00617F6D" w:rsidP="00617F6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Література:</w:t>
      </w: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17, 19, 23, 25, 27, 34, 45, 56, 67, 78, 83, 87, 91, 98.</w:t>
      </w:r>
    </w:p>
    <w:p w:rsidR="00617F6D" w:rsidRPr="00617F6D" w:rsidRDefault="00617F6D" w:rsidP="00617F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17F6D" w:rsidRPr="00617F6D" w:rsidRDefault="00617F6D" w:rsidP="00617F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СЕМІНАР 6: </w:t>
      </w:r>
      <w:r w:rsidRPr="00617F6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Вдосконалення вогнепальної зброї. </w:t>
      </w: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4 год.</w:t>
      </w:r>
    </w:p>
    <w:p w:rsidR="00617F6D" w:rsidRPr="00617F6D" w:rsidRDefault="00617F6D" w:rsidP="00617F6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F6D" w:rsidRPr="00617F6D" w:rsidRDefault="00617F6D" w:rsidP="00617F6D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Поява багатозарядної зброї. </w:t>
      </w:r>
    </w:p>
    <w:p w:rsidR="00617F6D" w:rsidRPr="00617F6D" w:rsidRDefault="00617F6D" w:rsidP="00617F6D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Поява зброї, що заряджається з казенного боку. </w:t>
      </w:r>
    </w:p>
    <w:p w:rsidR="00617F6D" w:rsidRPr="00617F6D" w:rsidRDefault="00617F6D" w:rsidP="00617F6D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Поява патрона. </w:t>
      </w:r>
    </w:p>
    <w:p w:rsidR="00617F6D" w:rsidRPr="00617F6D" w:rsidRDefault="00617F6D" w:rsidP="00617F6D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Артилерійські системи. </w:t>
      </w:r>
    </w:p>
    <w:p w:rsidR="00617F6D" w:rsidRPr="00617F6D" w:rsidRDefault="00617F6D" w:rsidP="00617F6D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Поява револьверів. Нарізна вогнепальна зброя. </w:t>
      </w:r>
    </w:p>
    <w:p w:rsidR="00617F6D" w:rsidRPr="00617F6D" w:rsidRDefault="00617F6D" w:rsidP="00617F6D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Гвинтівка. Зміна тактики ведення бою. </w:t>
      </w:r>
    </w:p>
    <w:p w:rsidR="00617F6D" w:rsidRPr="00617F6D" w:rsidRDefault="00617F6D" w:rsidP="00617F6D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Кримська війна та Громадянська війна в США. Поява автоматичної зброї. Кулемети.</w:t>
      </w:r>
    </w:p>
    <w:p w:rsidR="00617F6D" w:rsidRPr="00617F6D" w:rsidRDefault="00617F6D" w:rsidP="00617F6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Література:</w:t>
      </w: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12-25, 33, 44, 47, 51, 52, 56.</w:t>
      </w:r>
    </w:p>
    <w:p w:rsidR="00617F6D" w:rsidRPr="00617F6D" w:rsidRDefault="00617F6D" w:rsidP="00617F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17F6D" w:rsidRPr="00617F6D" w:rsidRDefault="00617F6D" w:rsidP="00617F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СЕМІНАР 7: </w:t>
      </w:r>
      <w:r w:rsidRPr="00617F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Види зброї та озброєння у XX – XXI ст. </w:t>
      </w: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4 год.</w:t>
      </w:r>
    </w:p>
    <w:p w:rsidR="00617F6D" w:rsidRPr="00617F6D" w:rsidRDefault="00617F6D" w:rsidP="00617F6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F6D" w:rsidRPr="00617F6D" w:rsidRDefault="00617F6D" w:rsidP="00617F6D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Розвиток технологій виготовлення зброї на початку XX ст.</w:t>
      </w:r>
    </w:p>
    <w:p w:rsidR="00617F6D" w:rsidRPr="00617F6D" w:rsidRDefault="00617F6D" w:rsidP="00617F6D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Поява нових видів зброї: танки, літаки, підводні човни. </w:t>
      </w:r>
    </w:p>
    <w:p w:rsidR="00617F6D" w:rsidRPr="00617F6D" w:rsidRDefault="00617F6D" w:rsidP="00617F6D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Автоматична зброя у XX ст. Зброя масового ураження. Ядерна зброя.</w:t>
      </w:r>
    </w:p>
    <w:p w:rsidR="00617F6D" w:rsidRPr="00617F6D" w:rsidRDefault="00617F6D" w:rsidP="00617F6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F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Література:</w:t>
      </w:r>
      <w:r w:rsidRPr="00617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12, 14, 16—23, 25, 27, 29-31.</w:t>
      </w:r>
    </w:p>
    <w:p w:rsidR="00617F6D" w:rsidRDefault="00617F6D" w:rsidP="00617F6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A049E" w:rsidRPr="005A049E" w:rsidRDefault="005A049E" w:rsidP="005A049E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5A049E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9.Рекомендована література</w:t>
      </w:r>
    </w:p>
    <w:p w:rsidR="005A049E" w:rsidRPr="005A049E" w:rsidRDefault="005A049E" w:rsidP="005A04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uk-UA" w:eastAsia="ru-RU"/>
        </w:rPr>
      </w:pPr>
      <w:r w:rsidRPr="005A049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uk-UA" w:eastAsia="ru-RU"/>
        </w:rPr>
        <w:t>Основна</w:t>
      </w:r>
    </w:p>
    <w:p w:rsidR="005A049E" w:rsidRPr="005A049E" w:rsidRDefault="005A049E" w:rsidP="005A049E">
      <w:pPr>
        <w:numPr>
          <w:ilvl w:val="0"/>
          <w:numId w:val="15"/>
        </w:numPr>
        <w:tabs>
          <w:tab w:val="left" w:pos="284"/>
          <w:tab w:val="left" w:pos="993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Спецальні</w:t>
      </w:r>
      <w:proofErr w:type="spellEnd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історичні дисципліни: довідник: </w:t>
      </w:r>
      <w:proofErr w:type="spellStart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навч.посіб</w:t>
      </w:r>
      <w:proofErr w:type="spellEnd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для </w:t>
      </w:r>
      <w:proofErr w:type="spellStart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вищ.навч.закл</w:t>
      </w:r>
      <w:proofErr w:type="spellEnd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/ </w:t>
      </w:r>
      <w:proofErr w:type="spellStart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І.Войцехівська</w:t>
      </w:r>
      <w:proofErr w:type="spellEnd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proofErr w:type="spellStart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кер.авт.кол</w:t>
      </w:r>
      <w:proofErr w:type="spellEnd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</w:t>
      </w:r>
      <w:proofErr w:type="spellStart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В.В.Томазов</w:t>
      </w:r>
      <w:proofErr w:type="spellEnd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ін. - Київ: Либідь, 2008. – 325 с.</w:t>
      </w:r>
    </w:p>
    <w:p w:rsidR="005A049E" w:rsidRPr="005A049E" w:rsidRDefault="005A049E" w:rsidP="005A049E">
      <w:pPr>
        <w:numPr>
          <w:ilvl w:val="0"/>
          <w:numId w:val="15"/>
        </w:numPr>
        <w:tabs>
          <w:tab w:val="left" w:pos="284"/>
          <w:tab w:val="left" w:pos="993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Яременко М. Спеціальні історичні дисципліни: </w:t>
      </w:r>
      <w:proofErr w:type="spellStart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Навч</w:t>
      </w:r>
      <w:proofErr w:type="spellEnd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посібник. </w:t>
      </w:r>
      <w:proofErr w:type="spellStart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Аграр</w:t>
      </w:r>
      <w:proofErr w:type="spellEnd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Медіа Груп, 2010. – 123 с.</w:t>
      </w:r>
    </w:p>
    <w:p w:rsidR="005A049E" w:rsidRPr="005A049E" w:rsidRDefault="005A049E" w:rsidP="005A049E">
      <w:pPr>
        <w:numPr>
          <w:ilvl w:val="0"/>
          <w:numId w:val="15"/>
        </w:numPr>
        <w:tabs>
          <w:tab w:val="left" w:pos="284"/>
          <w:tab w:val="left" w:pos="993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Вспомогательныеисторическиедисциплины</w:t>
      </w:r>
      <w:proofErr w:type="spellEnd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</w:t>
      </w:r>
      <w:proofErr w:type="spellStart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под</w:t>
      </w:r>
      <w:proofErr w:type="spellEnd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ред. проф. Г.Л. </w:t>
      </w:r>
      <w:proofErr w:type="spellStart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Леонтьевой</w:t>
      </w:r>
      <w:proofErr w:type="spellEnd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. – М., 2000. – 475 с.</w:t>
      </w:r>
    </w:p>
    <w:p w:rsidR="005A049E" w:rsidRPr="005A049E" w:rsidRDefault="005A049E" w:rsidP="005A049E">
      <w:pPr>
        <w:numPr>
          <w:ilvl w:val="0"/>
          <w:numId w:val="15"/>
        </w:numPr>
        <w:tabs>
          <w:tab w:val="left" w:pos="284"/>
          <w:tab w:val="left" w:pos="993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Специальныеисторическиедисциплины</w:t>
      </w:r>
      <w:proofErr w:type="spellEnd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 </w:t>
      </w:r>
      <w:proofErr w:type="spellStart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под</w:t>
      </w:r>
      <w:proofErr w:type="spellEnd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ред. В. </w:t>
      </w:r>
      <w:proofErr w:type="spellStart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Замлинского</w:t>
      </w:r>
      <w:proofErr w:type="spellEnd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. – К., 1992. – 321 с.</w:t>
      </w:r>
    </w:p>
    <w:p w:rsidR="005A049E" w:rsidRPr="005A049E" w:rsidRDefault="005A049E" w:rsidP="005A049E">
      <w:pPr>
        <w:numPr>
          <w:ilvl w:val="0"/>
          <w:numId w:val="15"/>
        </w:numPr>
        <w:tabs>
          <w:tab w:val="left" w:pos="284"/>
          <w:tab w:val="left" w:pos="993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Історичне джерелознавство: Підручник для студентів </w:t>
      </w:r>
      <w:proofErr w:type="spellStart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істор</w:t>
      </w:r>
      <w:proofErr w:type="spellEnd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Спец. ВНЗ/ </w:t>
      </w:r>
      <w:proofErr w:type="spellStart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Авт</w:t>
      </w:r>
      <w:proofErr w:type="spellEnd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.: Я.С. </w:t>
      </w:r>
      <w:proofErr w:type="spellStart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Калакура</w:t>
      </w:r>
      <w:proofErr w:type="spellEnd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І. Н. Войцехівська, Б. І. Корольов та ін.- К.: Либідь, 2002.- 488с.  / </w:t>
      </w:r>
      <w:hyperlink r:id="rId6" w:history="1">
        <w:r w:rsidRPr="005A049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uk-UA"/>
          </w:rPr>
          <w:t>http://libfree.com/176238709-istoriyaistorichne_ dzhereloznavstvo__kalakura_yas.html</w:t>
        </w:r>
      </w:hyperlink>
    </w:p>
    <w:p w:rsidR="005A049E" w:rsidRPr="005A049E" w:rsidRDefault="005A049E" w:rsidP="005A049E">
      <w:pPr>
        <w:numPr>
          <w:ilvl w:val="0"/>
          <w:numId w:val="15"/>
        </w:numPr>
        <w:tabs>
          <w:tab w:val="left" w:pos="284"/>
          <w:tab w:val="left" w:pos="993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Макарчук</w:t>
      </w:r>
      <w:proofErr w:type="spellEnd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С.А. Історичне джерелознавство: Підручник для студентів-історичних спеціальностей вищих навчальних закладів. – К., 1998. – 324 с.</w:t>
      </w:r>
    </w:p>
    <w:p w:rsidR="005A049E" w:rsidRPr="005A049E" w:rsidRDefault="005A049E" w:rsidP="005A049E">
      <w:pPr>
        <w:numPr>
          <w:ilvl w:val="0"/>
          <w:numId w:val="15"/>
        </w:numPr>
        <w:tabs>
          <w:tab w:val="left" w:pos="284"/>
          <w:tab w:val="left" w:pos="993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Данилевский</w:t>
      </w:r>
      <w:proofErr w:type="spellEnd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И.Н., </w:t>
      </w:r>
      <w:proofErr w:type="spellStart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Кабанов</w:t>
      </w:r>
      <w:proofErr w:type="spellEnd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В.В. и др. </w:t>
      </w:r>
      <w:proofErr w:type="spellStart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Источниковедение</w:t>
      </w:r>
      <w:proofErr w:type="spellEnd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– М.: </w:t>
      </w:r>
      <w:proofErr w:type="spellStart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Российскийгос</w:t>
      </w:r>
      <w:proofErr w:type="spellEnd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гуманитарный</w:t>
      </w:r>
      <w:proofErr w:type="spellEnd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ун-т, </w:t>
      </w:r>
      <w:proofErr w:type="spellStart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Ин</w:t>
      </w:r>
      <w:proofErr w:type="spellEnd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-т "</w:t>
      </w:r>
      <w:proofErr w:type="spellStart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Открытоеобщество</w:t>
      </w:r>
      <w:proofErr w:type="spellEnd"/>
      <w:r w:rsidRPr="005A049E">
        <w:rPr>
          <w:rFonts w:ascii="Times New Roman" w:eastAsia="Calibri" w:hAnsi="Times New Roman" w:cs="Times New Roman"/>
          <w:sz w:val="24"/>
          <w:szCs w:val="24"/>
          <w:lang w:val="uk-UA"/>
        </w:rPr>
        <w:t>", 2004 . - 701 с.</w:t>
      </w:r>
    </w:p>
    <w:p w:rsidR="005A049E" w:rsidRPr="005A049E" w:rsidRDefault="005A049E" w:rsidP="005A04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uk-UA" w:eastAsia="ru-RU"/>
        </w:rPr>
      </w:pPr>
    </w:p>
    <w:p w:rsidR="005A049E" w:rsidRPr="005A049E" w:rsidRDefault="005A049E" w:rsidP="005A04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A049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uk-UA" w:eastAsia="ru-RU"/>
        </w:rPr>
        <w:t>Додаткова</w:t>
      </w:r>
    </w:p>
    <w:p w:rsidR="005A049E" w:rsidRPr="005A049E" w:rsidRDefault="005A049E" w:rsidP="005A04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Белоус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Оружие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ХХІ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века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: [о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новых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видах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оружиямассовогопоражения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] //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Международнаяжизнь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. – 2009. – №1. – С.104-129.</w:t>
      </w:r>
    </w:p>
    <w:p w:rsidR="005A049E" w:rsidRPr="005A049E" w:rsidRDefault="005A049E" w:rsidP="005A04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2.</w:t>
      </w: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Блiфельд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Д.I. Древньоруський могильник в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Чернiговi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Археологiя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. – К., 1965.</w:t>
      </w:r>
    </w:p>
    <w:p w:rsidR="005A049E" w:rsidRPr="005A049E" w:rsidRDefault="005A049E" w:rsidP="005A04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3.</w:t>
      </w: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Иванов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П.П.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Материалы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историимордвы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VIII – XI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вв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Моршанск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, 1952.</w:t>
      </w:r>
    </w:p>
    <w:p w:rsidR="005A049E" w:rsidRPr="005A049E" w:rsidRDefault="005A049E" w:rsidP="005A04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4.</w:t>
      </w: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Индейскиеавтобиографии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. – М.: «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ЗелО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», 1994.</w:t>
      </w:r>
    </w:p>
    <w:p w:rsidR="005A049E" w:rsidRPr="005A049E" w:rsidRDefault="005A049E" w:rsidP="005A04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5.</w:t>
      </w: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Кирпичников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А.Н.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Древнерусскоеоружие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– Л., 1971. – Вып.3. </w:t>
      </w:r>
    </w:p>
    <w:p w:rsidR="005A049E" w:rsidRPr="005A049E" w:rsidRDefault="005A049E" w:rsidP="005A04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6.</w:t>
      </w: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Линдермэн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Ф.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МногоПодвигов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: вождь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кроу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. – М.: «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ЗелО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», 1996.</w:t>
      </w:r>
    </w:p>
    <w:p w:rsidR="005A049E" w:rsidRPr="005A049E" w:rsidRDefault="005A049E" w:rsidP="005A04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7.</w:t>
      </w: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Липатов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П.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УниформаКраснойАрмиииВермахта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Знаки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различия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обмундирование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снаряжениесухопутныхвойскКраснойАрмии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вооруженных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сил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Германии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– М., 1995. </w:t>
      </w:r>
    </w:p>
    <w:p w:rsidR="005A049E" w:rsidRPr="005A049E" w:rsidRDefault="005A049E" w:rsidP="005A04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8.</w:t>
      </w: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Литовскоенародноеискусство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Украшениядревнихлитовцев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Вильнюс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, 1966. – Кн.2.</w:t>
      </w:r>
    </w:p>
    <w:p w:rsidR="005A049E" w:rsidRPr="005A049E" w:rsidRDefault="005A049E" w:rsidP="005A04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9.</w:t>
      </w: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Николле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Д.,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МакБрайд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А.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Французскаяармия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Столетнейвойне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. – М., 2004.</w:t>
      </w:r>
    </w:p>
    <w:p w:rsidR="005A049E" w:rsidRPr="005A049E" w:rsidRDefault="005A049E" w:rsidP="005A04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10.</w:t>
      </w: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Тоїчкін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Д. Зразки козацької холодної зброї в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музеуних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збірках: підвалини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зброєзнавчого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дослідження //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Пам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ятки України. – 2007. – № 2. – С.58-80.</w:t>
      </w:r>
    </w:p>
    <w:p w:rsidR="005A049E" w:rsidRPr="005A049E" w:rsidRDefault="005A049E" w:rsidP="005A04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11.</w:t>
      </w: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Уиндроу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ТанковыедивизииВермахта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. – М., 2001.</w:t>
      </w:r>
    </w:p>
    <w:p w:rsidR="005A049E" w:rsidRPr="005A049E" w:rsidRDefault="005A049E" w:rsidP="005A04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12.</w:t>
      </w: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ab/>
        <w:t>Федоров-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Давыдов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Г.А.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КочевникиВосточнойЕвропыподвластьюзолотоордынскихханов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. – М., 1966.</w:t>
      </w:r>
    </w:p>
    <w:p w:rsidR="005A049E" w:rsidRPr="005A049E" w:rsidRDefault="005A049E" w:rsidP="005A04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13.</w:t>
      </w: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Асмолов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К.В.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История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холодного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оружия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. – М., 1993. – Ч.2.</w:t>
      </w:r>
    </w:p>
    <w:p w:rsidR="005A049E" w:rsidRPr="005A049E" w:rsidRDefault="005A049E" w:rsidP="005A04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14.</w:t>
      </w: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Вайнштейн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С.И.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Тувинцы-тоджинцы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. – М., 1961.</w:t>
      </w:r>
    </w:p>
    <w:p w:rsidR="005A049E" w:rsidRPr="005A049E" w:rsidRDefault="005A049E" w:rsidP="005A04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15.</w:t>
      </w: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Денисова М.М.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Седлоконца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XVI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века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СборникОружейнойпалаты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. – М., 1925.</w:t>
      </w:r>
    </w:p>
    <w:p w:rsidR="005A049E" w:rsidRPr="005A049E" w:rsidRDefault="005A049E" w:rsidP="005A04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16.</w:t>
      </w: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Довган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Ю.Л., Новосьолов О.В.,  «Румунські війська у битві за Одесу (14 серпня – 16 жовтня 1941 р.) // Воєнна історія Північного Причорномор’я та Таврії. Збірник наукових праць / [під ред. В. В. Карпова]. – К.: Національний військово-історичний музей України, 2011.</w:t>
      </w:r>
    </w:p>
    <w:p w:rsidR="005A049E" w:rsidRPr="005A049E" w:rsidRDefault="005A049E" w:rsidP="005A04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17.</w:t>
      </w: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Довган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Ю.Л. «Озброєння галицьких воїнів в ХІІ ст.: загальна характеристика.» Матеріали другої міжнародної конференції «Князівства Галицької і Волинської земель в міжнародних відносинах ХІ – ХIV ст.»  «COLLOQUIA RUSICA»,  20-22 жовтня 2011 року Івано-Франківськ, Україна. Серія 1, Том 2 / Науковий редактор Віталій Нагірний. – Краків, 2012. – С.71-79.</w:t>
      </w:r>
    </w:p>
    <w:p w:rsidR="005A049E" w:rsidRPr="005A049E" w:rsidRDefault="005A049E" w:rsidP="005A04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18.</w:t>
      </w: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Дробязко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С.,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Каращун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А.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Втораямироваявойна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1939 – 1945.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Русскаяосвободительная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армія. – М,, 2001.</w:t>
      </w:r>
    </w:p>
    <w:p w:rsidR="005A049E" w:rsidRPr="005A049E" w:rsidRDefault="005A049E" w:rsidP="005A04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19.</w:t>
      </w: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Квесада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А.М. де.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Немецкаяуниформа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1919 – 2000.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Рейхвер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Вермахт.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Армия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ГДР и Бундесвер. – М., 2007.</w:t>
      </w:r>
    </w:p>
    <w:p w:rsidR="005A049E" w:rsidRPr="005A049E" w:rsidRDefault="005A049E" w:rsidP="005A04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20.</w:t>
      </w: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Колчин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Б.А.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Новгородскиедревности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Деревянныеизделия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. – М., 1968.</w:t>
      </w:r>
    </w:p>
    <w:p w:rsidR="005A049E" w:rsidRPr="005A049E" w:rsidRDefault="005A049E" w:rsidP="005A04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21.</w:t>
      </w: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Кучера М.П.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ДревнiйПлiснеськ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Археологiчнi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пам’ятки УРСР. – К., 1962. – Т.ХII.</w:t>
      </w:r>
    </w:p>
    <w:p w:rsidR="005A049E" w:rsidRPr="005A049E" w:rsidRDefault="005A049E" w:rsidP="005A049E">
      <w:pPr>
        <w:shd w:val="clear" w:color="auto" w:fill="FFFFFF"/>
        <w:tabs>
          <w:tab w:val="num" w:pos="360"/>
        </w:tabs>
        <w:spacing w:before="14"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A049E" w:rsidRPr="005A049E" w:rsidRDefault="005A049E" w:rsidP="005A049E">
      <w:pPr>
        <w:shd w:val="clear" w:color="auto" w:fill="FFFFFF"/>
        <w:tabs>
          <w:tab w:val="num" w:pos="360"/>
        </w:tabs>
        <w:spacing w:before="14" w:after="0" w:line="240" w:lineRule="auto"/>
        <w:ind w:firstLine="284"/>
        <w:jc w:val="both"/>
        <w:rPr>
          <w:rFonts w:ascii="Times New Roman" w:eastAsia="Times New Roman" w:hAnsi="Times New Roman" w:cs="Times New Roman"/>
          <w:spacing w:val="-20"/>
          <w:sz w:val="28"/>
          <w:szCs w:val="28"/>
          <w:lang w:val="uk-UA" w:eastAsia="ru-RU"/>
        </w:rPr>
      </w:pPr>
      <w:r w:rsidRPr="005A04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Інформаційні ресурси</w:t>
      </w:r>
    </w:p>
    <w:p w:rsidR="005A049E" w:rsidRPr="005A049E" w:rsidRDefault="005A049E" w:rsidP="005A049E">
      <w:pPr>
        <w:numPr>
          <w:ilvl w:val="0"/>
          <w:numId w:val="16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Музей історії зброї</w:t>
      </w:r>
    </w:p>
    <w:p w:rsidR="005A049E" w:rsidRPr="005A049E" w:rsidRDefault="005A049E" w:rsidP="005A049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Адреса в мережі Інтернет: http://www.museummilitary.com. </w:t>
      </w:r>
    </w:p>
    <w:p w:rsidR="005A049E" w:rsidRPr="005A049E" w:rsidRDefault="005A049E" w:rsidP="005A049E">
      <w:pPr>
        <w:numPr>
          <w:ilvl w:val="0"/>
          <w:numId w:val="16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Українська армія /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TheUkrainianArmy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A049E" w:rsidRPr="005A049E" w:rsidRDefault="005A049E" w:rsidP="005A049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Адреса в мережі Інтернет: </w:t>
      </w:r>
      <w:hyperlink r:id="rId7" w:history="1">
        <w:r w:rsidRPr="005A049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uk-UA"/>
          </w:rPr>
          <w:t>http://www.uarmy.com.ua</w:t>
        </w:r>
      </w:hyperlink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A049E" w:rsidRPr="005A049E" w:rsidRDefault="005A049E" w:rsidP="005A049E">
      <w:pPr>
        <w:numPr>
          <w:ilvl w:val="0"/>
          <w:numId w:val="16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Державний Ермітаж /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TheStateHermitageMuseum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A049E" w:rsidRPr="005A049E" w:rsidRDefault="005A049E" w:rsidP="005A049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Адреса в мережі Інтернет: http://www.hermitagemuseum.org </w:t>
      </w:r>
    </w:p>
    <w:p w:rsidR="005A049E" w:rsidRPr="005A049E" w:rsidRDefault="005A049E" w:rsidP="005A049E">
      <w:pPr>
        <w:numPr>
          <w:ilvl w:val="0"/>
          <w:numId w:val="16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Центральний музей збройних сил /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CentralArmedForcesMuseum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A049E" w:rsidRPr="005A049E" w:rsidRDefault="005A049E" w:rsidP="005A049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Адреса в мережі Інтернет: http://www.armymuseum.ru. </w:t>
      </w:r>
    </w:p>
    <w:p w:rsidR="005A049E" w:rsidRPr="005A049E" w:rsidRDefault="005A049E" w:rsidP="005A049E">
      <w:pPr>
        <w:numPr>
          <w:ilvl w:val="0"/>
          <w:numId w:val="16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Музей Мистецтва Метрополітен /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TheMetropolitanMuseumofArt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A049E" w:rsidRPr="005A049E" w:rsidRDefault="005A049E" w:rsidP="005A049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Адреса в мережі Інтернет: </w:t>
      </w:r>
      <w:hyperlink r:id="rId8" w:history="1">
        <w:r w:rsidRPr="005A049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uk-UA"/>
          </w:rPr>
          <w:t>http://www.metmuseum.org</w:t>
        </w:r>
      </w:hyperlink>
    </w:p>
    <w:p w:rsidR="005A049E" w:rsidRPr="005A049E" w:rsidRDefault="005A049E" w:rsidP="005A049E">
      <w:pPr>
        <w:numPr>
          <w:ilvl w:val="0"/>
          <w:numId w:val="16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Королівська зброярня /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TheRoyalArmouriesMuseum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A049E" w:rsidRPr="005A049E" w:rsidRDefault="005A049E" w:rsidP="005A049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Адреса в мережі Інтернет: </w:t>
      </w:r>
      <w:hyperlink r:id="rId9" w:history="1">
        <w:r w:rsidRPr="005A049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uk-UA"/>
          </w:rPr>
          <w:t>http://www.royalarmouries.org</w:t>
        </w:r>
      </w:hyperlink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A049E" w:rsidRPr="005A049E" w:rsidRDefault="005A049E" w:rsidP="005A049E">
      <w:pPr>
        <w:numPr>
          <w:ilvl w:val="0"/>
          <w:numId w:val="16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Військовий музей /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Legermuseum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/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TheArmyMuseum</w:t>
      </w:r>
      <w:proofErr w:type="spellEnd"/>
    </w:p>
    <w:p w:rsidR="005A049E" w:rsidRPr="005A049E" w:rsidRDefault="005A049E" w:rsidP="005A049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Адреса в мережі Інтернет: http://www.legermuseum.nl </w:t>
      </w:r>
    </w:p>
    <w:p w:rsidR="005A049E" w:rsidRPr="005A049E" w:rsidRDefault="005A049E" w:rsidP="005A049E">
      <w:pPr>
        <w:numPr>
          <w:ilvl w:val="0"/>
          <w:numId w:val="16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Музей Армії /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Muséedel'Armée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/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TheArmyMuseum</w:t>
      </w:r>
      <w:proofErr w:type="spellEnd"/>
    </w:p>
    <w:p w:rsidR="005A049E" w:rsidRPr="005A049E" w:rsidRDefault="005A049E" w:rsidP="005A049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Адреса в мережі Інтернет: http://www.invalides.org</w:t>
      </w:r>
    </w:p>
    <w:p w:rsidR="005A049E" w:rsidRPr="005A049E" w:rsidRDefault="005A049E" w:rsidP="005A049E">
      <w:pPr>
        <w:numPr>
          <w:ilvl w:val="0"/>
          <w:numId w:val="16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Колекція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Уолеса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/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TheWallaceCollection</w:t>
      </w:r>
      <w:proofErr w:type="spellEnd"/>
    </w:p>
    <w:p w:rsidR="005A049E" w:rsidRPr="005A049E" w:rsidRDefault="005A049E" w:rsidP="005A049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Адреса в мережі Інтернет: </w:t>
      </w:r>
      <w:hyperlink r:id="rId10" w:history="1">
        <w:r w:rsidRPr="005A049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uk-UA"/>
          </w:rPr>
          <w:t>http://www.wallacecollection.org</w:t>
        </w:r>
      </w:hyperlink>
    </w:p>
    <w:p w:rsidR="005A049E" w:rsidRPr="005A049E" w:rsidRDefault="005A049E" w:rsidP="005A049E">
      <w:pPr>
        <w:numPr>
          <w:ilvl w:val="0"/>
          <w:numId w:val="16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Музей Війська Польського /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MuzeumWojskaPolskiego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A049E" w:rsidRPr="005A049E" w:rsidRDefault="005A049E" w:rsidP="005A049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Адреса в мережі Інтернет: http://www.muzeumwp.pl. </w:t>
      </w:r>
    </w:p>
    <w:p w:rsidR="005A049E" w:rsidRPr="005A049E" w:rsidRDefault="005A049E" w:rsidP="005A049E">
      <w:pPr>
        <w:numPr>
          <w:ilvl w:val="0"/>
          <w:numId w:val="16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Український воєнно-історичний портал</w:t>
      </w:r>
    </w:p>
    <w:p w:rsidR="005A049E" w:rsidRPr="005A049E" w:rsidRDefault="005A049E" w:rsidP="005A049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Адреса в мережі Інтернет: </w:t>
      </w:r>
      <w:hyperlink r:id="rId11" w:history="1">
        <w:r w:rsidRPr="005A049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uk-UA"/>
          </w:rPr>
          <w:t>http://www.milua.org</w:t>
        </w:r>
      </w:hyperlink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A049E" w:rsidRPr="005A049E" w:rsidRDefault="005A049E" w:rsidP="005A049E">
      <w:pPr>
        <w:numPr>
          <w:ilvl w:val="0"/>
          <w:numId w:val="16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Зброярський портал Guns.ru /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Оружейный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портал Guns.ru.</w:t>
      </w:r>
    </w:p>
    <w:p w:rsidR="005A049E" w:rsidRPr="005A049E" w:rsidRDefault="005A049E" w:rsidP="005A049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Адреса в мережі Інтернет: http://guns.ru </w:t>
      </w:r>
    </w:p>
    <w:p w:rsidR="005A049E" w:rsidRPr="005A049E" w:rsidRDefault="005A049E" w:rsidP="005A049E">
      <w:pPr>
        <w:numPr>
          <w:ilvl w:val="0"/>
          <w:numId w:val="16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Міжнародний форум, присвячений мечам /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SwordForumInternational</w:t>
      </w:r>
      <w:proofErr w:type="spellEnd"/>
    </w:p>
    <w:p w:rsidR="005A049E" w:rsidRPr="005A049E" w:rsidRDefault="005A049E" w:rsidP="005A049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Адреса в мережі Інтернет: http://www.swordforum.com/ </w:t>
      </w:r>
    </w:p>
    <w:p w:rsidR="005A049E" w:rsidRPr="005A049E" w:rsidRDefault="005A049E" w:rsidP="005A049E">
      <w:pPr>
        <w:numPr>
          <w:ilvl w:val="0"/>
          <w:numId w:val="16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Сайт, присвячений середньовічним мечам / </w:t>
      </w:r>
      <w:proofErr w:type="spellStart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MediaevalSwordResourceSite</w:t>
      </w:r>
      <w:proofErr w:type="spellEnd"/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A049E" w:rsidRPr="005A049E" w:rsidRDefault="005A049E" w:rsidP="005A049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049E">
        <w:rPr>
          <w:rFonts w:ascii="Times New Roman" w:eastAsia="Calibri" w:hAnsi="Times New Roman" w:cs="Times New Roman"/>
          <w:sz w:val="28"/>
          <w:szCs w:val="28"/>
          <w:lang w:val="uk-UA"/>
        </w:rPr>
        <w:t>Адреса в мережі Інтернет: http://www.vikingsword.com.</w:t>
      </w:r>
    </w:p>
    <w:p w:rsidR="005A049E" w:rsidRPr="00617F6D" w:rsidRDefault="005A049E" w:rsidP="00617F6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0B60" w:rsidRPr="00617F6D" w:rsidRDefault="00AE0B60">
      <w:pPr>
        <w:rPr>
          <w:rFonts w:ascii="Times New Roman" w:hAnsi="Times New Roman" w:cs="Times New Roman"/>
          <w:sz w:val="28"/>
          <w:szCs w:val="28"/>
        </w:rPr>
      </w:pPr>
    </w:p>
    <w:sectPr w:rsidR="00AE0B60" w:rsidRPr="00617F6D" w:rsidSect="00A4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D0435"/>
    <w:multiLevelType w:val="hybridMultilevel"/>
    <w:tmpl w:val="4094DB7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5A23CB9"/>
    <w:multiLevelType w:val="hybridMultilevel"/>
    <w:tmpl w:val="7316B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C3431"/>
    <w:multiLevelType w:val="hybridMultilevel"/>
    <w:tmpl w:val="081426E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C367884"/>
    <w:multiLevelType w:val="hybridMultilevel"/>
    <w:tmpl w:val="5FF4AE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E0116E"/>
    <w:multiLevelType w:val="hybridMultilevel"/>
    <w:tmpl w:val="ADF8AC1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8185C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7A026B4"/>
    <w:multiLevelType w:val="hybridMultilevel"/>
    <w:tmpl w:val="FE8E107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FB07FF0"/>
    <w:multiLevelType w:val="hybridMultilevel"/>
    <w:tmpl w:val="F7120946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41576141"/>
    <w:multiLevelType w:val="hybridMultilevel"/>
    <w:tmpl w:val="7F369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226FC1"/>
    <w:multiLevelType w:val="hybridMultilevel"/>
    <w:tmpl w:val="0958EC9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6EF01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49336B8B"/>
    <w:multiLevelType w:val="hybridMultilevel"/>
    <w:tmpl w:val="E3BC5D6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5CEF04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D6F7A76"/>
    <w:multiLevelType w:val="singleLevel"/>
    <w:tmpl w:val="44EA27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7686470E"/>
    <w:multiLevelType w:val="hybridMultilevel"/>
    <w:tmpl w:val="4CF83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8E13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15"/>
  </w:num>
  <w:num w:numId="2">
    <w:abstractNumId w:val="10"/>
  </w:num>
  <w:num w:numId="3">
    <w:abstractNumId w:val="5"/>
  </w:num>
  <w:num w:numId="4">
    <w:abstractNumId w:val="12"/>
  </w:num>
  <w:num w:numId="5">
    <w:abstractNumId w:val="13"/>
  </w:num>
  <w:num w:numId="6">
    <w:abstractNumId w:val="14"/>
  </w:num>
  <w:num w:numId="7">
    <w:abstractNumId w:val="7"/>
  </w:num>
  <w:num w:numId="8">
    <w:abstractNumId w:val="0"/>
  </w:num>
  <w:num w:numId="9">
    <w:abstractNumId w:val="4"/>
  </w:num>
  <w:num w:numId="10">
    <w:abstractNumId w:val="2"/>
  </w:num>
  <w:num w:numId="11">
    <w:abstractNumId w:val="11"/>
  </w:num>
  <w:num w:numId="12">
    <w:abstractNumId w:val="8"/>
  </w:num>
  <w:num w:numId="13">
    <w:abstractNumId w:val="6"/>
  </w:num>
  <w:num w:numId="14">
    <w:abstractNumId w:val="9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1BC7"/>
    <w:rsid w:val="001C47EB"/>
    <w:rsid w:val="00450EF5"/>
    <w:rsid w:val="004731DF"/>
    <w:rsid w:val="005A049E"/>
    <w:rsid w:val="00617F6D"/>
    <w:rsid w:val="006A683D"/>
    <w:rsid w:val="009E1BC7"/>
    <w:rsid w:val="00A41B75"/>
    <w:rsid w:val="00A46E4A"/>
    <w:rsid w:val="00AE0B60"/>
    <w:rsid w:val="00B43CA0"/>
    <w:rsid w:val="00D54939"/>
    <w:rsid w:val="00F84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F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F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museum.or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uarmy.com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free.com/176238709-istoriyaistorichne_dzhereloznavstvo__kalakura_yas.html" TargetMode="External"/><Relationship Id="rId11" Type="http://schemas.openxmlformats.org/officeDocument/2006/relationships/hyperlink" Target="http://www.milua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wallacecollection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yalarmouries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EliteBook</dc:creator>
  <cp:keywords/>
  <dc:description/>
  <cp:lastModifiedBy>EliteBook</cp:lastModifiedBy>
  <cp:revision>4</cp:revision>
  <cp:lastPrinted>2017-10-11T10:52:00Z</cp:lastPrinted>
  <dcterms:created xsi:type="dcterms:W3CDTF">2017-10-11T09:19:00Z</dcterms:created>
  <dcterms:modified xsi:type="dcterms:W3CDTF">2017-10-12T08:55:00Z</dcterms:modified>
</cp:coreProperties>
</file>