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D0E" w:rsidRPr="00C97D94" w:rsidRDefault="00E51D0E" w:rsidP="00E51D0E">
      <w:pPr>
        <w:spacing w:line="360" w:lineRule="auto"/>
        <w:jc w:val="center"/>
        <w:rPr>
          <w:b/>
          <w:sz w:val="28"/>
          <w:szCs w:val="28"/>
          <w:u w:val="single"/>
        </w:rPr>
      </w:pPr>
      <w:bookmarkStart w:id="0" w:name="_GoBack"/>
      <w:bookmarkEnd w:id="0"/>
      <w:r w:rsidRPr="00C97D94">
        <w:rPr>
          <w:b/>
          <w:sz w:val="28"/>
          <w:szCs w:val="28"/>
          <w:u w:val="single"/>
        </w:rPr>
        <w:t>ПЛАНИ ПРАКТИЧНИХ ЗАНЯТЬ</w:t>
      </w:r>
    </w:p>
    <w:p w:rsidR="00E51D0E" w:rsidRPr="00C97D94" w:rsidRDefault="00E51D0E" w:rsidP="00E51D0E">
      <w:pPr>
        <w:spacing w:line="360" w:lineRule="auto"/>
        <w:ind w:firstLine="709"/>
        <w:jc w:val="center"/>
        <w:rPr>
          <w:b/>
          <w:caps/>
          <w:sz w:val="28"/>
          <w:szCs w:val="28"/>
        </w:rPr>
      </w:pPr>
      <w:r w:rsidRPr="00C97D94">
        <w:rPr>
          <w:b/>
          <w:sz w:val="28"/>
          <w:szCs w:val="28"/>
        </w:rPr>
        <w:t xml:space="preserve">РОЗДІЛ 1. </w:t>
      </w:r>
      <w:r w:rsidRPr="00C97D94">
        <w:rPr>
          <w:b/>
          <w:caps/>
          <w:sz w:val="28"/>
          <w:szCs w:val="28"/>
        </w:rPr>
        <w:t xml:space="preserve">Спічрайтинг як процес підготовки </w:t>
      </w:r>
    </w:p>
    <w:p w:rsidR="00E51D0E" w:rsidRPr="00C97D94" w:rsidRDefault="00E51D0E" w:rsidP="00E51D0E">
      <w:pPr>
        <w:spacing w:line="360" w:lineRule="auto"/>
        <w:ind w:firstLine="709"/>
        <w:jc w:val="center"/>
        <w:rPr>
          <w:b/>
          <w:sz w:val="28"/>
          <w:szCs w:val="28"/>
        </w:rPr>
      </w:pPr>
      <w:r w:rsidRPr="00C97D94">
        <w:rPr>
          <w:b/>
          <w:caps/>
          <w:sz w:val="28"/>
          <w:szCs w:val="28"/>
        </w:rPr>
        <w:t>тексту промови</w:t>
      </w:r>
    </w:p>
    <w:p w:rsidR="00E51D0E" w:rsidRPr="00C97D94" w:rsidRDefault="00E51D0E" w:rsidP="00E51D0E">
      <w:pPr>
        <w:jc w:val="center"/>
        <w:rPr>
          <w:b/>
          <w:bCs/>
          <w:sz w:val="28"/>
          <w:szCs w:val="28"/>
        </w:rPr>
      </w:pPr>
      <w:r w:rsidRPr="00C97D94">
        <w:rPr>
          <w:b/>
          <w:sz w:val="28"/>
          <w:szCs w:val="28"/>
        </w:rPr>
        <w:t xml:space="preserve">Практичне заняття № 1. </w:t>
      </w:r>
      <w:r w:rsidRPr="00C97D94">
        <w:rPr>
          <w:b/>
          <w:bCs/>
          <w:sz w:val="28"/>
          <w:szCs w:val="28"/>
        </w:rPr>
        <w:t xml:space="preserve">Становлення </w:t>
      </w:r>
      <w:proofErr w:type="spellStart"/>
      <w:r w:rsidRPr="00C97D94">
        <w:rPr>
          <w:b/>
          <w:bCs/>
          <w:sz w:val="28"/>
          <w:szCs w:val="28"/>
        </w:rPr>
        <w:t>спічрайтингу</w:t>
      </w:r>
      <w:proofErr w:type="spellEnd"/>
      <w:r w:rsidRPr="00C97D94">
        <w:rPr>
          <w:b/>
          <w:bCs/>
          <w:sz w:val="28"/>
          <w:szCs w:val="28"/>
        </w:rPr>
        <w:t xml:space="preserve"> як сфери практичної діяльності. Короткий екскурс в історію риторики і ораторського мистецтва </w:t>
      </w:r>
    </w:p>
    <w:p w:rsidR="00E51D0E" w:rsidRPr="00C97D94" w:rsidRDefault="00E51D0E" w:rsidP="00E51D0E">
      <w:pPr>
        <w:jc w:val="center"/>
        <w:rPr>
          <w:sz w:val="28"/>
          <w:szCs w:val="28"/>
        </w:rPr>
      </w:pPr>
      <w:r w:rsidRPr="00C97D94">
        <w:rPr>
          <w:b/>
          <w:bCs/>
          <w:sz w:val="28"/>
          <w:szCs w:val="28"/>
        </w:rPr>
        <w:t>(2 год.)</w:t>
      </w:r>
    </w:p>
    <w:p w:rsidR="00E51D0E" w:rsidRPr="00C97D94" w:rsidRDefault="00E51D0E" w:rsidP="00E51D0E">
      <w:pPr>
        <w:numPr>
          <w:ilvl w:val="0"/>
          <w:numId w:val="1"/>
        </w:numPr>
        <w:jc w:val="both"/>
        <w:rPr>
          <w:b/>
          <w:sz w:val="28"/>
          <w:szCs w:val="28"/>
        </w:rPr>
      </w:pPr>
      <w:proofErr w:type="spellStart"/>
      <w:r w:rsidRPr="00C97D94">
        <w:rPr>
          <w:sz w:val="28"/>
          <w:szCs w:val="28"/>
        </w:rPr>
        <w:t>Спічрайтинг</w:t>
      </w:r>
      <w:proofErr w:type="spellEnd"/>
      <w:r w:rsidRPr="00C97D94">
        <w:rPr>
          <w:sz w:val="28"/>
          <w:szCs w:val="28"/>
        </w:rPr>
        <w:t xml:space="preserve"> як напрямок ПР-діяльності. Зв’язок </w:t>
      </w:r>
      <w:proofErr w:type="spellStart"/>
      <w:r w:rsidRPr="00C97D94">
        <w:rPr>
          <w:sz w:val="28"/>
          <w:szCs w:val="28"/>
        </w:rPr>
        <w:t>спічрайтингу</w:t>
      </w:r>
      <w:proofErr w:type="spellEnd"/>
      <w:r w:rsidRPr="00C97D94">
        <w:rPr>
          <w:sz w:val="28"/>
          <w:szCs w:val="28"/>
        </w:rPr>
        <w:t xml:space="preserve"> з іншими напрямками ПР діяльності. Роль </w:t>
      </w:r>
      <w:proofErr w:type="spellStart"/>
      <w:r w:rsidRPr="00C97D94">
        <w:rPr>
          <w:sz w:val="28"/>
          <w:szCs w:val="28"/>
        </w:rPr>
        <w:t>спічрайтингу</w:t>
      </w:r>
      <w:proofErr w:type="spellEnd"/>
      <w:r w:rsidRPr="00C97D94">
        <w:rPr>
          <w:sz w:val="28"/>
          <w:szCs w:val="28"/>
        </w:rPr>
        <w:t xml:space="preserve"> в процесі формування іміджу.</w:t>
      </w:r>
    </w:p>
    <w:p w:rsidR="00E51D0E" w:rsidRPr="00C97D94" w:rsidRDefault="00E51D0E" w:rsidP="00E51D0E">
      <w:pPr>
        <w:numPr>
          <w:ilvl w:val="0"/>
          <w:numId w:val="1"/>
        </w:numPr>
        <w:jc w:val="both"/>
        <w:rPr>
          <w:b/>
          <w:sz w:val="28"/>
          <w:szCs w:val="28"/>
        </w:rPr>
      </w:pPr>
      <w:r w:rsidRPr="00C97D94">
        <w:rPr>
          <w:sz w:val="28"/>
          <w:szCs w:val="28"/>
        </w:rPr>
        <w:t>Поняття риторичного ідеалу.</w:t>
      </w:r>
      <w:r w:rsidRPr="00C97D94">
        <w:rPr>
          <w:b/>
          <w:sz w:val="28"/>
          <w:szCs w:val="28"/>
        </w:rPr>
        <w:t xml:space="preserve"> </w:t>
      </w:r>
      <w:r w:rsidRPr="00C97D94">
        <w:rPr>
          <w:sz w:val="28"/>
          <w:szCs w:val="28"/>
        </w:rPr>
        <w:t>Динамічний характер риторичного ідеалу. Порівняльна характеристика риторичного ідеалу в тоталітарному і демократичному суспільствах.</w:t>
      </w:r>
    </w:p>
    <w:p w:rsidR="00E51D0E" w:rsidRPr="00C97D94" w:rsidRDefault="00E51D0E" w:rsidP="00E51D0E">
      <w:pPr>
        <w:numPr>
          <w:ilvl w:val="0"/>
          <w:numId w:val="1"/>
        </w:numPr>
        <w:jc w:val="both"/>
        <w:rPr>
          <w:b/>
          <w:sz w:val="28"/>
          <w:szCs w:val="28"/>
        </w:rPr>
      </w:pPr>
      <w:r w:rsidRPr="00C97D94">
        <w:rPr>
          <w:sz w:val="28"/>
          <w:szCs w:val="28"/>
        </w:rPr>
        <w:t>Короткі відомості з історії риторики. Діяльність логографів за часів Давньої Греції. Історія та жанри риторики (давньогрецька риторика: софісти, Сократ, Платон, Аристотель, Демосфен).</w:t>
      </w:r>
    </w:p>
    <w:p w:rsidR="00E51D0E" w:rsidRPr="00C97D94" w:rsidRDefault="00E51D0E" w:rsidP="00E51D0E">
      <w:pPr>
        <w:numPr>
          <w:ilvl w:val="0"/>
          <w:numId w:val="1"/>
        </w:numPr>
        <w:jc w:val="both"/>
        <w:rPr>
          <w:b/>
          <w:sz w:val="28"/>
          <w:szCs w:val="28"/>
        </w:rPr>
      </w:pPr>
      <w:r w:rsidRPr="00C97D94">
        <w:rPr>
          <w:sz w:val="28"/>
          <w:szCs w:val="28"/>
        </w:rPr>
        <w:t xml:space="preserve">Давньоримська риторика: Цицерон, </w:t>
      </w:r>
      <w:proofErr w:type="spellStart"/>
      <w:r w:rsidRPr="00C97D94">
        <w:rPr>
          <w:sz w:val="28"/>
          <w:szCs w:val="28"/>
        </w:rPr>
        <w:t>Марк</w:t>
      </w:r>
      <w:proofErr w:type="spellEnd"/>
      <w:r w:rsidRPr="00C97D94">
        <w:rPr>
          <w:sz w:val="28"/>
          <w:szCs w:val="28"/>
        </w:rPr>
        <w:t xml:space="preserve"> </w:t>
      </w:r>
      <w:proofErr w:type="spellStart"/>
      <w:r w:rsidRPr="00C97D94">
        <w:rPr>
          <w:sz w:val="28"/>
          <w:szCs w:val="28"/>
        </w:rPr>
        <w:t>Фабіус</w:t>
      </w:r>
      <w:proofErr w:type="spellEnd"/>
      <w:r w:rsidRPr="00C97D94">
        <w:rPr>
          <w:sz w:val="28"/>
          <w:szCs w:val="28"/>
        </w:rPr>
        <w:t xml:space="preserve"> </w:t>
      </w:r>
      <w:proofErr w:type="spellStart"/>
      <w:r w:rsidRPr="00C97D94">
        <w:rPr>
          <w:sz w:val="28"/>
          <w:szCs w:val="28"/>
        </w:rPr>
        <w:t>Квінтилліан</w:t>
      </w:r>
      <w:proofErr w:type="spellEnd"/>
      <w:r w:rsidRPr="00C97D94">
        <w:rPr>
          <w:sz w:val="28"/>
          <w:szCs w:val="28"/>
        </w:rPr>
        <w:t xml:space="preserve">. </w:t>
      </w:r>
    </w:p>
    <w:p w:rsidR="00E51D0E" w:rsidRPr="00C97D94" w:rsidRDefault="00E51D0E" w:rsidP="00E51D0E">
      <w:pPr>
        <w:numPr>
          <w:ilvl w:val="0"/>
          <w:numId w:val="1"/>
        </w:numPr>
        <w:jc w:val="both"/>
        <w:rPr>
          <w:b/>
          <w:sz w:val="28"/>
          <w:szCs w:val="28"/>
        </w:rPr>
      </w:pPr>
      <w:r w:rsidRPr="00C97D94">
        <w:rPr>
          <w:sz w:val="28"/>
          <w:szCs w:val="28"/>
        </w:rPr>
        <w:t xml:space="preserve">Риторика Середньовіччя, Відродження та Нового часу. </w:t>
      </w:r>
    </w:p>
    <w:p w:rsidR="00E51D0E" w:rsidRPr="00C97D94" w:rsidRDefault="00E51D0E" w:rsidP="00E51D0E">
      <w:pPr>
        <w:numPr>
          <w:ilvl w:val="0"/>
          <w:numId w:val="1"/>
        </w:numPr>
        <w:jc w:val="both"/>
        <w:rPr>
          <w:b/>
          <w:sz w:val="28"/>
          <w:szCs w:val="28"/>
        </w:rPr>
      </w:pPr>
      <w:r w:rsidRPr="00C97D94">
        <w:rPr>
          <w:sz w:val="28"/>
          <w:szCs w:val="28"/>
        </w:rPr>
        <w:t xml:space="preserve">Роль  ранньохристиянських ораторів в процесі становлення риторичних законів і традицій. Гомілетика та її видатні представники періоду раннього християнства. Риторична діяльність в Київській Русі. </w:t>
      </w:r>
      <w:proofErr w:type="spellStart"/>
      <w:r w:rsidRPr="00C97D94">
        <w:rPr>
          <w:sz w:val="28"/>
          <w:szCs w:val="28"/>
        </w:rPr>
        <w:t>Ілларіон</w:t>
      </w:r>
      <w:proofErr w:type="spellEnd"/>
      <w:r w:rsidRPr="00C97D94">
        <w:rPr>
          <w:sz w:val="28"/>
          <w:szCs w:val="28"/>
        </w:rPr>
        <w:t xml:space="preserve"> Київський. Ф.Прокопович – класик української риторичної науки.</w:t>
      </w:r>
    </w:p>
    <w:p w:rsidR="00E51D0E" w:rsidRPr="00C97D94" w:rsidRDefault="00E51D0E" w:rsidP="00E51D0E">
      <w:pPr>
        <w:numPr>
          <w:ilvl w:val="0"/>
          <w:numId w:val="1"/>
        </w:numPr>
        <w:jc w:val="both"/>
        <w:rPr>
          <w:b/>
          <w:sz w:val="28"/>
          <w:szCs w:val="28"/>
        </w:rPr>
      </w:pPr>
      <w:r w:rsidRPr="00C97D94">
        <w:rPr>
          <w:sz w:val="28"/>
          <w:szCs w:val="28"/>
        </w:rPr>
        <w:t>Риторичні традиції ХІХ – ХХ століття. Закономірності публічних виступів ораторів тоталітарних часів і часів демократії.</w:t>
      </w:r>
    </w:p>
    <w:p w:rsidR="00E51D0E" w:rsidRPr="00C97D94" w:rsidRDefault="00E51D0E" w:rsidP="00E51D0E">
      <w:pPr>
        <w:numPr>
          <w:ilvl w:val="0"/>
          <w:numId w:val="1"/>
        </w:numPr>
        <w:jc w:val="both"/>
        <w:rPr>
          <w:b/>
          <w:sz w:val="28"/>
          <w:szCs w:val="28"/>
        </w:rPr>
      </w:pPr>
      <w:r w:rsidRPr="00C97D94">
        <w:rPr>
          <w:sz w:val="28"/>
          <w:szCs w:val="28"/>
        </w:rPr>
        <w:t xml:space="preserve">ХХІ ст. та нові тенденції розвитку </w:t>
      </w:r>
      <w:proofErr w:type="spellStart"/>
      <w:r w:rsidRPr="00C97D94">
        <w:rPr>
          <w:sz w:val="28"/>
          <w:szCs w:val="28"/>
        </w:rPr>
        <w:t>спічрайтингу</w:t>
      </w:r>
      <w:proofErr w:type="spellEnd"/>
      <w:r w:rsidRPr="00C97D94">
        <w:rPr>
          <w:sz w:val="28"/>
          <w:szCs w:val="28"/>
        </w:rPr>
        <w:t>.</w:t>
      </w:r>
    </w:p>
    <w:p w:rsidR="00E51D0E" w:rsidRPr="00C97D94" w:rsidRDefault="00E51D0E" w:rsidP="00E51D0E">
      <w:pPr>
        <w:spacing w:line="360" w:lineRule="auto"/>
        <w:jc w:val="both"/>
        <w:rPr>
          <w:sz w:val="28"/>
          <w:szCs w:val="28"/>
        </w:rPr>
      </w:pPr>
    </w:p>
    <w:p w:rsidR="00E51D0E" w:rsidRPr="00C97D94" w:rsidRDefault="00E51D0E" w:rsidP="00E51D0E">
      <w:pPr>
        <w:jc w:val="center"/>
        <w:rPr>
          <w:sz w:val="28"/>
          <w:szCs w:val="28"/>
        </w:rPr>
      </w:pPr>
      <w:r w:rsidRPr="00C97D94">
        <w:rPr>
          <w:b/>
          <w:bCs/>
          <w:sz w:val="28"/>
          <w:szCs w:val="28"/>
        </w:rPr>
        <w:t>Завдання для самоконтролю</w:t>
      </w:r>
      <w:r>
        <w:rPr>
          <w:b/>
          <w:bCs/>
          <w:sz w:val="28"/>
          <w:szCs w:val="28"/>
        </w:rPr>
        <w:t xml:space="preserve"> (4 години)</w:t>
      </w:r>
    </w:p>
    <w:p w:rsidR="00E51D0E" w:rsidRPr="00C97D94" w:rsidRDefault="00E51D0E" w:rsidP="00E51D0E">
      <w:pPr>
        <w:numPr>
          <w:ilvl w:val="0"/>
          <w:numId w:val="7"/>
        </w:numPr>
        <w:jc w:val="both"/>
        <w:rPr>
          <w:b/>
          <w:sz w:val="28"/>
          <w:szCs w:val="28"/>
        </w:rPr>
      </w:pPr>
      <w:r w:rsidRPr="00C97D94">
        <w:rPr>
          <w:sz w:val="28"/>
          <w:szCs w:val="28"/>
        </w:rPr>
        <w:t xml:space="preserve">Студенти готують промови з презентацією до кожного питання теми виступу і характеру цільової аудиторії. Кожне питання супроводжується прикладами відомих осіб, порівняльна характеристика. Виступ відбувається на парі. Після виступу відбувається рецензування промови за системою вимог, що їх пропонує викладач. Оцінка виставляється за виступ і за рецензування. Час виступу на кожне питання – 5 – 10 хвилин. </w:t>
      </w:r>
    </w:p>
    <w:p w:rsidR="00E51D0E" w:rsidRPr="00C97D94" w:rsidRDefault="00E51D0E" w:rsidP="00E51D0E">
      <w:pPr>
        <w:numPr>
          <w:ilvl w:val="0"/>
          <w:numId w:val="7"/>
        </w:numPr>
        <w:jc w:val="both"/>
        <w:rPr>
          <w:b/>
          <w:sz w:val="28"/>
          <w:szCs w:val="28"/>
        </w:rPr>
      </w:pPr>
      <w:r w:rsidRPr="00C97D94">
        <w:rPr>
          <w:sz w:val="28"/>
          <w:szCs w:val="28"/>
        </w:rPr>
        <w:t>Студенти готують повідомлення про видатних ораторів за вибором із запропонованого списку:</w:t>
      </w:r>
      <w:r w:rsidRPr="00C97D94">
        <w:rPr>
          <w:b/>
          <w:sz w:val="28"/>
          <w:szCs w:val="28"/>
        </w:rPr>
        <w:t xml:space="preserve"> </w:t>
      </w:r>
      <w:r w:rsidRPr="00C97D94">
        <w:rPr>
          <w:sz w:val="28"/>
          <w:szCs w:val="28"/>
        </w:rPr>
        <w:t xml:space="preserve">Сократ, Аристотель, Демосфен, Цицерон, Іоанн Златоуст, </w:t>
      </w:r>
      <w:proofErr w:type="spellStart"/>
      <w:r w:rsidRPr="00C97D94">
        <w:rPr>
          <w:sz w:val="28"/>
          <w:szCs w:val="28"/>
        </w:rPr>
        <w:t>Ілларіон</w:t>
      </w:r>
      <w:proofErr w:type="spellEnd"/>
      <w:r w:rsidRPr="00C97D94">
        <w:rPr>
          <w:sz w:val="28"/>
          <w:szCs w:val="28"/>
        </w:rPr>
        <w:t xml:space="preserve"> Київський, Феофан Прокопович, Григорій Сковорода, Василь </w:t>
      </w:r>
      <w:proofErr w:type="spellStart"/>
      <w:r w:rsidRPr="00C97D94">
        <w:rPr>
          <w:sz w:val="28"/>
          <w:szCs w:val="28"/>
        </w:rPr>
        <w:t>Липківський</w:t>
      </w:r>
      <w:proofErr w:type="spellEnd"/>
      <w:r w:rsidRPr="00C97D94">
        <w:rPr>
          <w:sz w:val="28"/>
          <w:szCs w:val="28"/>
        </w:rPr>
        <w:t xml:space="preserve">, оратори часів Французької революції, а також за власним вибором. </w:t>
      </w:r>
    </w:p>
    <w:p w:rsidR="00E51D0E" w:rsidRPr="00C97D94" w:rsidRDefault="00E51D0E" w:rsidP="00E51D0E">
      <w:pPr>
        <w:spacing w:line="276" w:lineRule="auto"/>
        <w:jc w:val="center"/>
        <w:rPr>
          <w:b/>
          <w:sz w:val="28"/>
          <w:szCs w:val="28"/>
        </w:rPr>
      </w:pPr>
      <w:r>
        <w:rPr>
          <w:b/>
          <w:sz w:val="28"/>
          <w:szCs w:val="28"/>
        </w:rPr>
        <w:t>Література</w:t>
      </w:r>
    </w:p>
    <w:p w:rsidR="00E51D0E" w:rsidRPr="008548B0" w:rsidRDefault="00E51D0E" w:rsidP="00E51D0E">
      <w:pPr>
        <w:pStyle w:val="a4"/>
        <w:numPr>
          <w:ilvl w:val="0"/>
          <w:numId w:val="11"/>
        </w:numPr>
        <w:ind w:left="426" w:hanging="426"/>
        <w:jc w:val="both"/>
        <w:rPr>
          <w:szCs w:val="28"/>
          <w:lang w:val="uk-UA"/>
        </w:rPr>
      </w:pPr>
      <w:r w:rsidRPr="00296C3A">
        <w:rPr>
          <w:szCs w:val="28"/>
          <w:lang w:val="uk-UA"/>
        </w:rPr>
        <w:t xml:space="preserve">Колесников А. </w:t>
      </w:r>
      <w:proofErr w:type="spellStart"/>
      <w:r w:rsidRPr="00296C3A">
        <w:rPr>
          <w:szCs w:val="28"/>
          <w:lang w:val="uk-UA"/>
        </w:rPr>
        <w:t>Спичрайтеры</w:t>
      </w:r>
      <w:proofErr w:type="spellEnd"/>
      <w:r w:rsidRPr="00296C3A">
        <w:rPr>
          <w:szCs w:val="28"/>
          <w:lang w:val="uk-UA"/>
        </w:rPr>
        <w:t xml:space="preserve">: </w:t>
      </w:r>
      <w:proofErr w:type="spellStart"/>
      <w:r w:rsidRPr="00296C3A">
        <w:rPr>
          <w:szCs w:val="28"/>
          <w:lang w:val="uk-UA"/>
        </w:rPr>
        <w:t>Хроника</w:t>
      </w:r>
      <w:proofErr w:type="spellEnd"/>
      <w:r w:rsidRPr="00296C3A">
        <w:rPr>
          <w:szCs w:val="28"/>
          <w:lang w:val="uk-UA"/>
        </w:rPr>
        <w:t xml:space="preserve"> </w:t>
      </w:r>
      <w:proofErr w:type="spellStart"/>
      <w:r w:rsidRPr="00296C3A">
        <w:rPr>
          <w:szCs w:val="28"/>
          <w:lang w:val="uk-UA"/>
        </w:rPr>
        <w:t>профессии</w:t>
      </w:r>
      <w:proofErr w:type="spellEnd"/>
      <w:r w:rsidRPr="00296C3A">
        <w:rPr>
          <w:szCs w:val="28"/>
          <w:lang w:val="uk-UA"/>
        </w:rPr>
        <w:t xml:space="preserve">, </w:t>
      </w:r>
      <w:proofErr w:type="spellStart"/>
      <w:r w:rsidRPr="00296C3A">
        <w:rPr>
          <w:szCs w:val="28"/>
          <w:lang w:val="uk-UA"/>
        </w:rPr>
        <w:t>сочинявшей</w:t>
      </w:r>
      <w:proofErr w:type="spellEnd"/>
      <w:r w:rsidRPr="00296C3A">
        <w:rPr>
          <w:szCs w:val="28"/>
          <w:lang w:val="uk-UA"/>
        </w:rPr>
        <w:t xml:space="preserve"> и </w:t>
      </w:r>
      <w:proofErr w:type="spellStart"/>
      <w:r w:rsidRPr="00296C3A">
        <w:rPr>
          <w:szCs w:val="28"/>
          <w:lang w:val="uk-UA"/>
        </w:rPr>
        <w:t>изменявшей</w:t>
      </w:r>
      <w:proofErr w:type="spellEnd"/>
      <w:r w:rsidRPr="00296C3A">
        <w:rPr>
          <w:szCs w:val="28"/>
          <w:lang w:val="uk-UA"/>
        </w:rPr>
        <w:t xml:space="preserve"> мир / </w:t>
      </w:r>
      <w:proofErr w:type="spellStart"/>
      <w:r w:rsidRPr="00296C3A">
        <w:rPr>
          <w:szCs w:val="28"/>
          <w:lang w:val="uk-UA"/>
        </w:rPr>
        <w:t>Андрей</w:t>
      </w:r>
      <w:proofErr w:type="spellEnd"/>
      <w:r w:rsidRPr="00296C3A">
        <w:rPr>
          <w:szCs w:val="28"/>
          <w:lang w:val="uk-UA"/>
        </w:rPr>
        <w:t xml:space="preserve"> Колесников. — М.: АСТ: АСТ Москва: ХРАНИТЕЛЬ, 2007. — 318 с.</w:t>
      </w:r>
    </w:p>
    <w:p w:rsidR="00E51D0E" w:rsidRPr="00345E6B" w:rsidRDefault="00E51D0E" w:rsidP="00E51D0E">
      <w:pPr>
        <w:pStyle w:val="a4"/>
        <w:numPr>
          <w:ilvl w:val="0"/>
          <w:numId w:val="11"/>
        </w:numPr>
        <w:ind w:left="426" w:hanging="426"/>
        <w:jc w:val="both"/>
        <w:rPr>
          <w:szCs w:val="28"/>
          <w:lang w:val="uk-UA"/>
        </w:rPr>
      </w:pPr>
      <w:r w:rsidRPr="008548B0">
        <w:rPr>
          <w:szCs w:val="28"/>
          <w:lang w:val="uk-UA"/>
        </w:rPr>
        <w:t>Литвин А.В. ІСТОРИЧНИЙ АНАЛІЗ ЗАСТОСУВАННЯ  СПІЧРАЙТИНГОВИХ ТЕХНОЛОГІЙ  У ПОЛІТИЧНИХ КОМУНІКАЦІЯХ США ТА РОСІЇ</w:t>
      </w:r>
      <w:r>
        <w:rPr>
          <w:szCs w:val="28"/>
          <w:lang w:val="uk-UA"/>
        </w:rPr>
        <w:t xml:space="preserve">. </w:t>
      </w:r>
      <w:hyperlink r:id="rId5" w:history="1">
        <w:r w:rsidRPr="00DD6989">
          <w:rPr>
            <w:rStyle w:val="a3"/>
            <w:szCs w:val="28"/>
            <w:lang w:val="uk-UA"/>
          </w:rPr>
          <w:t>file:///C:/Users/allo/Downloads/95462-201415-1-SM.pdf</w:t>
        </w:r>
      </w:hyperlink>
    </w:p>
    <w:p w:rsidR="00E51D0E" w:rsidRPr="00C97D94" w:rsidRDefault="00E51D0E" w:rsidP="00E51D0E">
      <w:pPr>
        <w:spacing w:line="360" w:lineRule="auto"/>
        <w:jc w:val="center"/>
        <w:rPr>
          <w:b/>
          <w:sz w:val="28"/>
          <w:szCs w:val="28"/>
        </w:rPr>
      </w:pPr>
      <w:r w:rsidRPr="00C97D94">
        <w:rPr>
          <w:b/>
          <w:sz w:val="28"/>
          <w:szCs w:val="28"/>
        </w:rPr>
        <w:lastRenderedPageBreak/>
        <w:t>Практичне заняття № 2</w:t>
      </w:r>
    </w:p>
    <w:p w:rsidR="00E51D0E" w:rsidRPr="00C97D94" w:rsidRDefault="00E51D0E" w:rsidP="00E51D0E">
      <w:pPr>
        <w:spacing w:line="360" w:lineRule="auto"/>
        <w:jc w:val="center"/>
        <w:rPr>
          <w:b/>
          <w:sz w:val="28"/>
          <w:szCs w:val="28"/>
        </w:rPr>
      </w:pPr>
      <w:r w:rsidRPr="00C97D94">
        <w:rPr>
          <w:b/>
          <w:sz w:val="28"/>
          <w:szCs w:val="28"/>
        </w:rPr>
        <w:t xml:space="preserve">Тема. </w:t>
      </w:r>
      <w:proofErr w:type="spellStart"/>
      <w:r w:rsidRPr="008548B0">
        <w:rPr>
          <w:b/>
          <w:sz w:val="28"/>
          <w:szCs w:val="28"/>
        </w:rPr>
        <w:t>Спічрайтинг</w:t>
      </w:r>
      <w:proofErr w:type="spellEnd"/>
      <w:r w:rsidRPr="008548B0">
        <w:rPr>
          <w:b/>
          <w:sz w:val="28"/>
          <w:szCs w:val="28"/>
        </w:rPr>
        <w:t xml:space="preserve"> як вид професійної діяльності.</w:t>
      </w:r>
      <w:r w:rsidRPr="00C97D94">
        <w:rPr>
          <w:b/>
          <w:sz w:val="28"/>
          <w:szCs w:val="28"/>
        </w:rPr>
        <w:t xml:space="preserve"> (2 </w:t>
      </w:r>
      <w:proofErr w:type="spellStart"/>
      <w:r w:rsidRPr="00C97D94">
        <w:rPr>
          <w:b/>
          <w:sz w:val="28"/>
          <w:szCs w:val="28"/>
        </w:rPr>
        <w:t>год</w:t>
      </w:r>
      <w:proofErr w:type="spellEnd"/>
      <w:r w:rsidRPr="00C97D94">
        <w:rPr>
          <w:b/>
          <w:sz w:val="28"/>
          <w:szCs w:val="28"/>
        </w:rPr>
        <w:t>)</w:t>
      </w:r>
    </w:p>
    <w:p w:rsidR="00E51D0E" w:rsidRPr="00C97D94" w:rsidRDefault="00E51D0E" w:rsidP="00E51D0E">
      <w:pPr>
        <w:numPr>
          <w:ilvl w:val="0"/>
          <w:numId w:val="2"/>
        </w:numPr>
        <w:spacing w:line="360" w:lineRule="auto"/>
        <w:jc w:val="both"/>
        <w:rPr>
          <w:b/>
          <w:sz w:val="28"/>
          <w:szCs w:val="28"/>
        </w:rPr>
      </w:pPr>
      <w:r w:rsidRPr="008548B0">
        <w:rPr>
          <w:sz w:val="28"/>
          <w:szCs w:val="28"/>
        </w:rPr>
        <w:t xml:space="preserve">Функції та основні завдання </w:t>
      </w:r>
      <w:proofErr w:type="spellStart"/>
      <w:r w:rsidRPr="008548B0">
        <w:rPr>
          <w:sz w:val="28"/>
          <w:szCs w:val="28"/>
        </w:rPr>
        <w:t>спічрайтера</w:t>
      </w:r>
      <w:proofErr w:type="spellEnd"/>
      <w:r w:rsidRPr="008548B0">
        <w:rPr>
          <w:sz w:val="28"/>
          <w:szCs w:val="28"/>
        </w:rPr>
        <w:t>.</w:t>
      </w:r>
      <w:r w:rsidRPr="008548B0">
        <w:rPr>
          <w:b/>
          <w:sz w:val="28"/>
          <w:szCs w:val="28"/>
        </w:rPr>
        <w:t xml:space="preserve"> </w:t>
      </w:r>
    </w:p>
    <w:p w:rsidR="00E51D0E" w:rsidRPr="00C97D94" w:rsidRDefault="00E51D0E" w:rsidP="00E51D0E">
      <w:pPr>
        <w:numPr>
          <w:ilvl w:val="0"/>
          <w:numId w:val="2"/>
        </w:numPr>
        <w:spacing w:line="360" w:lineRule="auto"/>
        <w:jc w:val="both"/>
        <w:rPr>
          <w:sz w:val="28"/>
          <w:szCs w:val="28"/>
        </w:rPr>
      </w:pPr>
      <w:r w:rsidRPr="008548B0">
        <w:rPr>
          <w:sz w:val="28"/>
          <w:szCs w:val="28"/>
        </w:rPr>
        <w:t>Підг</w:t>
      </w:r>
      <w:r w:rsidRPr="00C97D94">
        <w:rPr>
          <w:sz w:val="28"/>
          <w:szCs w:val="28"/>
        </w:rPr>
        <w:t xml:space="preserve">отовка </w:t>
      </w:r>
      <w:proofErr w:type="spellStart"/>
      <w:r w:rsidRPr="00C97D94">
        <w:rPr>
          <w:sz w:val="28"/>
          <w:szCs w:val="28"/>
        </w:rPr>
        <w:t>спічрайтера</w:t>
      </w:r>
      <w:proofErr w:type="spellEnd"/>
      <w:r w:rsidRPr="00C97D94">
        <w:rPr>
          <w:sz w:val="28"/>
          <w:szCs w:val="28"/>
        </w:rPr>
        <w:t xml:space="preserve">. </w:t>
      </w:r>
    </w:p>
    <w:p w:rsidR="00E51D0E" w:rsidRPr="00C97D94" w:rsidRDefault="00E51D0E" w:rsidP="00E51D0E">
      <w:pPr>
        <w:numPr>
          <w:ilvl w:val="0"/>
          <w:numId w:val="2"/>
        </w:numPr>
        <w:spacing w:line="360" w:lineRule="auto"/>
        <w:jc w:val="both"/>
        <w:rPr>
          <w:sz w:val="28"/>
          <w:szCs w:val="28"/>
        </w:rPr>
      </w:pPr>
      <w:r w:rsidRPr="00C97D94">
        <w:rPr>
          <w:sz w:val="28"/>
          <w:szCs w:val="28"/>
        </w:rPr>
        <w:t xml:space="preserve">Необхідні вміння та навички </w:t>
      </w:r>
      <w:proofErr w:type="spellStart"/>
      <w:r w:rsidRPr="00C97D94">
        <w:rPr>
          <w:sz w:val="28"/>
          <w:szCs w:val="28"/>
        </w:rPr>
        <w:t>спічрайтера</w:t>
      </w:r>
      <w:proofErr w:type="spellEnd"/>
      <w:r w:rsidRPr="00C97D94">
        <w:rPr>
          <w:sz w:val="28"/>
          <w:szCs w:val="28"/>
        </w:rPr>
        <w:t xml:space="preserve">. </w:t>
      </w:r>
    </w:p>
    <w:p w:rsidR="00E51D0E" w:rsidRPr="00C97D94" w:rsidRDefault="00E51D0E" w:rsidP="00E51D0E">
      <w:pPr>
        <w:numPr>
          <w:ilvl w:val="0"/>
          <w:numId w:val="2"/>
        </w:numPr>
        <w:spacing w:line="360" w:lineRule="auto"/>
        <w:jc w:val="both"/>
        <w:rPr>
          <w:sz w:val="28"/>
          <w:szCs w:val="28"/>
        </w:rPr>
      </w:pPr>
      <w:r w:rsidRPr="00C97D94">
        <w:rPr>
          <w:sz w:val="28"/>
          <w:szCs w:val="28"/>
        </w:rPr>
        <w:t xml:space="preserve">Поняття </w:t>
      </w:r>
      <w:proofErr w:type="spellStart"/>
      <w:r w:rsidRPr="00C97D94">
        <w:rPr>
          <w:sz w:val="28"/>
          <w:szCs w:val="28"/>
        </w:rPr>
        <w:t>„політичний</w:t>
      </w:r>
      <w:proofErr w:type="spellEnd"/>
      <w:r w:rsidRPr="00C97D94">
        <w:rPr>
          <w:sz w:val="28"/>
          <w:szCs w:val="28"/>
        </w:rPr>
        <w:t xml:space="preserve"> </w:t>
      </w:r>
      <w:proofErr w:type="spellStart"/>
      <w:r w:rsidRPr="00C97D94">
        <w:rPr>
          <w:sz w:val="28"/>
          <w:szCs w:val="28"/>
        </w:rPr>
        <w:t>спічрайтинг”</w:t>
      </w:r>
      <w:proofErr w:type="spellEnd"/>
      <w:r w:rsidRPr="00C97D94">
        <w:rPr>
          <w:sz w:val="28"/>
          <w:szCs w:val="28"/>
        </w:rPr>
        <w:t xml:space="preserve">. </w:t>
      </w:r>
    </w:p>
    <w:p w:rsidR="00E51D0E" w:rsidRPr="00C97D94" w:rsidRDefault="00E51D0E" w:rsidP="00E51D0E">
      <w:pPr>
        <w:numPr>
          <w:ilvl w:val="0"/>
          <w:numId w:val="2"/>
        </w:numPr>
        <w:spacing w:line="360" w:lineRule="auto"/>
        <w:jc w:val="both"/>
        <w:rPr>
          <w:sz w:val="28"/>
          <w:szCs w:val="28"/>
        </w:rPr>
      </w:pPr>
      <w:r w:rsidRPr="00C97D94">
        <w:rPr>
          <w:sz w:val="28"/>
          <w:szCs w:val="28"/>
        </w:rPr>
        <w:t xml:space="preserve">Можливості використання традицій класичної риторики в сучасності в діяльності </w:t>
      </w:r>
      <w:proofErr w:type="spellStart"/>
      <w:r w:rsidRPr="00C97D94">
        <w:rPr>
          <w:sz w:val="28"/>
          <w:szCs w:val="28"/>
        </w:rPr>
        <w:t>спічрайтера</w:t>
      </w:r>
      <w:proofErr w:type="spellEnd"/>
      <w:r w:rsidRPr="00C97D94">
        <w:rPr>
          <w:sz w:val="28"/>
          <w:szCs w:val="28"/>
        </w:rPr>
        <w:t xml:space="preserve">. </w:t>
      </w:r>
    </w:p>
    <w:p w:rsidR="00E51D0E" w:rsidRPr="00C97D94" w:rsidRDefault="00E51D0E" w:rsidP="00E51D0E">
      <w:pPr>
        <w:numPr>
          <w:ilvl w:val="0"/>
          <w:numId w:val="2"/>
        </w:numPr>
        <w:spacing w:line="360" w:lineRule="auto"/>
        <w:jc w:val="both"/>
        <w:rPr>
          <w:b/>
          <w:sz w:val="28"/>
          <w:szCs w:val="28"/>
        </w:rPr>
      </w:pPr>
      <w:r w:rsidRPr="00C97D94">
        <w:rPr>
          <w:sz w:val="28"/>
          <w:szCs w:val="28"/>
        </w:rPr>
        <w:t xml:space="preserve">Етичні засади діяльності </w:t>
      </w:r>
      <w:proofErr w:type="spellStart"/>
      <w:r w:rsidRPr="00C97D94">
        <w:rPr>
          <w:sz w:val="28"/>
          <w:szCs w:val="28"/>
        </w:rPr>
        <w:t>спічрайтера</w:t>
      </w:r>
      <w:proofErr w:type="spellEnd"/>
      <w:r w:rsidRPr="00C97D94">
        <w:rPr>
          <w:sz w:val="28"/>
          <w:szCs w:val="28"/>
        </w:rPr>
        <w:t xml:space="preserve"> і оратора.</w:t>
      </w:r>
      <w:r w:rsidRPr="00C97D94">
        <w:rPr>
          <w:b/>
          <w:sz w:val="28"/>
          <w:szCs w:val="28"/>
        </w:rPr>
        <w:t xml:space="preserve"> </w:t>
      </w:r>
    </w:p>
    <w:p w:rsidR="00E51D0E" w:rsidRPr="00C97D94" w:rsidRDefault="00E51D0E" w:rsidP="00E51D0E">
      <w:pPr>
        <w:numPr>
          <w:ilvl w:val="0"/>
          <w:numId w:val="2"/>
        </w:numPr>
        <w:spacing w:line="360" w:lineRule="auto"/>
        <w:jc w:val="both"/>
        <w:rPr>
          <w:b/>
          <w:sz w:val="28"/>
          <w:szCs w:val="28"/>
        </w:rPr>
      </w:pPr>
      <w:r w:rsidRPr="00C97D94">
        <w:rPr>
          <w:sz w:val="28"/>
          <w:szCs w:val="28"/>
        </w:rPr>
        <w:t xml:space="preserve">Місце </w:t>
      </w:r>
      <w:proofErr w:type="spellStart"/>
      <w:r w:rsidRPr="00C97D94">
        <w:rPr>
          <w:sz w:val="28"/>
          <w:szCs w:val="28"/>
        </w:rPr>
        <w:t>спічрайтера</w:t>
      </w:r>
      <w:proofErr w:type="spellEnd"/>
      <w:r w:rsidRPr="00C97D94">
        <w:rPr>
          <w:sz w:val="28"/>
          <w:szCs w:val="28"/>
        </w:rPr>
        <w:t xml:space="preserve"> в ПР-групі.</w:t>
      </w:r>
    </w:p>
    <w:p w:rsidR="00E51D0E" w:rsidRPr="00C97D94" w:rsidRDefault="00E51D0E" w:rsidP="00E51D0E">
      <w:pPr>
        <w:spacing w:line="360" w:lineRule="auto"/>
        <w:ind w:left="360"/>
        <w:jc w:val="both"/>
        <w:rPr>
          <w:b/>
          <w:sz w:val="28"/>
          <w:szCs w:val="28"/>
        </w:rPr>
      </w:pPr>
    </w:p>
    <w:p w:rsidR="00E51D0E" w:rsidRPr="00C97D94" w:rsidRDefault="00E51D0E" w:rsidP="00E51D0E">
      <w:pPr>
        <w:spacing w:line="360" w:lineRule="auto"/>
        <w:jc w:val="center"/>
        <w:rPr>
          <w:sz w:val="28"/>
          <w:szCs w:val="28"/>
        </w:rPr>
      </w:pPr>
      <w:r w:rsidRPr="00C97D94">
        <w:rPr>
          <w:b/>
          <w:bCs/>
          <w:sz w:val="28"/>
          <w:szCs w:val="28"/>
        </w:rPr>
        <w:t>Завдання для самостійної роботи (4 год.)</w:t>
      </w:r>
    </w:p>
    <w:p w:rsidR="00E51D0E" w:rsidRPr="00365844" w:rsidRDefault="00E51D0E" w:rsidP="00E51D0E">
      <w:pPr>
        <w:numPr>
          <w:ilvl w:val="0"/>
          <w:numId w:val="8"/>
        </w:numPr>
        <w:spacing w:line="360" w:lineRule="auto"/>
        <w:ind w:right="-284"/>
        <w:jc w:val="both"/>
        <w:rPr>
          <w:b/>
          <w:sz w:val="28"/>
          <w:szCs w:val="28"/>
        </w:rPr>
      </w:pPr>
      <w:r w:rsidRPr="00365844">
        <w:rPr>
          <w:sz w:val="28"/>
          <w:szCs w:val="28"/>
        </w:rPr>
        <w:t xml:space="preserve">Студенти готують промови з презентацією до кожного питання теми виступу і характеру цільової аудиторії. </w:t>
      </w:r>
      <w:r w:rsidRPr="00365844">
        <w:rPr>
          <w:b/>
          <w:sz w:val="28"/>
          <w:szCs w:val="28"/>
          <w:u w:val="single"/>
        </w:rPr>
        <w:t>Кожне питання супроводжується прикладами відомих осіб, порівняльна характеристика.</w:t>
      </w:r>
      <w:r w:rsidRPr="00365844">
        <w:rPr>
          <w:sz w:val="28"/>
          <w:szCs w:val="28"/>
        </w:rPr>
        <w:t xml:space="preserve"> </w:t>
      </w:r>
    </w:p>
    <w:p w:rsidR="00E51D0E" w:rsidRPr="00345E6B" w:rsidRDefault="00E51D0E" w:rsidP="00345E6B">
      <w:pPr>
        <w:pStyle w:val="2"/>
        <w:numPr>
          <w:ilvl w:val="0"/>
          <w:numId w:val="8"/>
        </w:numPr>
        <w:spacing w:after="0" w:line="360" w:lineRule="auto"/>
        <w:ind w:right="-284"/>
        <w:jc w:val="both"/>
        <w:rPr>
          <w:sz w:val="28"/>
          <w:szCs w:val="28"/>
          <w:lang w:val="uk-UA"/>
        </w:rPr>
      </w:pPr>
      <w:proofErr w:type="spellStart"/>
      <w:r w:rsidRPr="00345E6B">
        <w:rPr>
          <w:sz w:val="28"/>
          <w:szCs w:val="28"/>
          <w:lang w:val="uk-UA"/>
        </w:rPr>
        <w:t>Обгрунтувати</w:t>
      </w:r>
      <w:proofErr w:type="spellEnd"/>
      <w:r w:rsidRPr="00345E6B">
        <w:rPr>
          <w:sz w:val="28"/>
          <w:szCs w:val="28"/>
          <w:lang w:val="uk-UA"/>
        </w:rPr>
        <w:t xml:space="preserve"> своє бачення посадової інструкції для </w:t>
      </w:r>
      <w:proofErr w:type="spellStart"/>
      <w:r w:rsidRPr="00345E6B">
        <w:rPr>
          <w:sz w:val="28"/>
          <w:szCs w:val="28"/>
          <w:lang w:val="uk-UA"/>
        </w:rPr>
        <w:t>спічрайтера</w:t>
      </w:r>
      <w:proofErr w:type="spellEnd"/>
      <w:r w:rsidRPr="00345E6B">
        <w:rPr>
          <w:sz w:val="28"/>
          <w:szCs w:val="28"/>
          <w:lang w:val="uk-UA"/>
        </w:rPr>
        <w:t xml:space="preserve"> як співробітника ПР відділу політичної партії \ доброчинної організації \ владної структури / фірми. </w:t>
      </w:r>
    </w:p>
    <w:p w:rsidR="00345E6B" w:rsidRPr="004D62EB" w:rsidRDefault="00345E6B" w:rsidP="00345E6B">
      <w:pPr>
        <w:numPr>
          <w:ilvl w:val="0"/>
          <w:numId w:val="8"/>
        </w:numPr>
        <w:spacing w:before="100" w:beforeAutospacing="1" w:after="100" w:afterAutospacing="1" w:line="360" w:lineRule="auto"/>
        <w:jc w:val="both"/>
        <w:rPr>
          <w:sz w:val="28"/>
          <w:szCs w:val="28"/>
        </w:rPr>
      </w:pPr>
      <w:r w:rsidRPr="00345E6B">
        <w:rPr>
          <w:sz w:val="28"/>
          <w:szCs w:val="28"/>
        </w:rPr>
        <w:t xml:space="preserve">Підготувати доповідь про одного на вибір </w:t>
      </w:r>
      <w:proofErr w:type="spellStart"/>
      <w:r w:rsidRPr="00345E6B">
        <w:rPr>
          <w:sz w:val="28"/>
          <w:szCs w:val="28"/>
        </w:rPr>
        <w:t>спічрайтера</w:t>
      </w:r>
      <w:proofErr w:type="spellEnd"/>
      <w:r w:rsidRPr="00345E6B">
        <w:rPr>
          <w:sz w:val="28"/>
          <w:szCs w:val="28"/>
        </w:rPr>
        <w:t xml:space="preserve">: </w:t>
      </w:r>
      <w:hyperlink r:id="rId6" w:tooltip="Пітер Марк Робінсон" w:history="1">
        <w:r w:rsidRPr="00345E6B">
          <w:rPr>
            <w:rStyle w:val="a3"/>
            <w:color w:val="auto"/>
            <w:sz w:val="28"/>
            <w:szCs w:val="28"/>
            <w:u w:val="none"/>
          </w:rPr>
          <w:t xml:space="preserve">Пітер </w:t>
        </w:r>
        <w:proofErr w:type="spellStart"/>
        <w:r w:rsidRPr="00345E6B">
          <w:rPr>
            <w:rStyle w:val="a3"/>
            <w:color w:val="auto"/>
            <w:sz w:val="28"/>
            <w:szCs w:val="28"/>
            <w:u w:val="none"/>
          </w:rPr>
          <w:t>Марк</w:t>
        </w:r>
        <w:proofErr w:type="spellEnd"/>
        <w:r w:rsidRPr="00345E6B">
          <w:rPr>
            <w:rStyle w:val="a3"/>
            <w:color w:val="auto"/>
            <w:sz w:val="28"/>
            <w:szCs w:val="28"/>
            <w:u w:val="none"/>
          </w:rPr>
          <w:t xml:space="preserve"> </w:t>
        </w:r>
        <w:proofErr w:type="spellStart"/>
        <w:r w:rsidRPr="00345E6B">
          <w:rPr>
            <w:rStyle w:val="a3"/>
            <w:color w:val="auto"/>
            <w:sz w:val="28"/>
            <w:szCs w:val="28"/>
            <w:u w:val="none"/>
          </w:rPr>
          <w:t>Робінсон</w:t>
        </w:r>
        <w:proofErr w:type="spellEnd"/>
      </w:hyperlink>
      <w:r>
        <w:rPr>
          <w:sz w:val="28"/>
          <w:szCs w:val="28"/>
        </w:rPr>
        <w:t xml:space="preserve">, </w:t>
      </w:r>
      <w:hyperlink r:id="rId7" w:tooltip="Вільям Сафайр" w:history="1">
        <w:r w:rsidRPr="00345E6B">
          <w:rPr>
            <w:rStyle w:val="a3"/>
            <w:color w:val="auto"/>
            <w:sz w:val="28"/>
            <w:szCs w:val="28"/>
            <w:u w:val="none"/>
          </w:rPr>
          <w:t xml:space="preserve">Вільям </w:t>
        </w:r>
        <w:proofErr w:type="spellStart"/>
        <w:r w:rsidRPr="00345E6B">
          <w:rPr>
            <w:rStyle w:val="a3"/>
            <w:color w:val="auto"/>
            <w:sz w:val="28"/>
            <w:szCs w:val="28"/>
            <w:u w:val="none"/>
          </w:rPr>
          <w:t>Сафайр</w:t>
        </w:r>
        <w:proofErr w:type="spellEnd"/>
      </w:hyperlink>
      <w:r>
        <w:rPr>
          <w:sz w:val="28"/>
          <w:szCs w:val="28"/>
        </w:rPr>
        <w:t xml:space="preserve">, </w:t>
      </w:r>
      <w:hyperlink r:id="rId8" w:history="1">
        <w:r w:rsidRPr="00345E6B">
          <w:rPr>
            <w:rStyle w:val="a3"/>
            <w:color w:val="auto"/>
            <w:sz w:val="28"/>
            <w:szCs w:val="28"/>
            <w:u w:val="none"/>
          </w:rPr>
          <w:t xml:space="preserve">Ален </w:t>
        </w:r>
        <w:proofErr w:type="spellStart"/>
        <w:r w:rsidRPr="00345E6B">
          <w:rPr>
            <w:rStyle w:val="a3"/>
            <w:color w:val="auto"/>
            <w:sz w:val="28"/>
            <w:szCs w:val="28"/>
            <w:u w:val="none"/>
          </w:rPr>
          <w:t>Жюппе</w:t>
        </w:r>
        <w:proofErr w:type="spellEnd"/>
      </w:hyperlink>
      <w:r w:rsidRPr="00345E6B">
        <w:rPr>
          <w:sz w:val="28"/>
          <w:szCs w:val="28"/>
        </w:rPr>
        <w:t xml:space="preserve">, </w:t>
      </w:r>
      <w:hyperlink r:id="rId9" w:tooltip="Базів Василь Андрійович" w:history="1">
        <w:proofErr w:type="spellStart"/>
        <w:r w:rsidRPr="00345E6B">
          <w:rPr>
            <w:rStyle w:val="a3"/>
            <w:color w:val="auto"/>
            <w:sz w:val="28"/>
            <w:szCs w:val="28"/>
            <w:u w:val="none"/>
          </w:rPr>
          <w:t>Базів</w:t>
        </w:r>
        <w:proofErr w:type="spellEnd"/>
        <w:r w:rsidRPr="00345E6B">
          <w:rPr>
            <w:rStyle w:val="a3"/>
            <w:color w:val="auto"/>
            <w:sz w:val="28"/>
            <w:szCs w:val="28"/>
            <w:u w:val="none"/>
          </w:rPr>
          <w:t xml:space="preserve"> Василь Андрійович</w:t>
        </w:r>
      </w:hyperlink>
      <w:r w:rsidRPr="00345E6B">
        <w:rPr>
          <w:sz w:val="28"/>
          <w:szCs w:val="28"/>
        </w:rPr>
        <w:t xml:space="preserve">, Ентоні Р. </w:t>
      </w:r>
      <w:proofErr w:type="spellStart"/>
      <w:r w:rsidRPr="00345E6B">
        <w:rPr>
          <w:sz w:val="28"/>
          <w:szCs w:val="28"/>
        </w:rPr>
        <w:t>Долан</w:t>
      </w:r>
      <w:proofErr w:type="spellEnd"/>
      <w:r>
        <w:rPr>
          <w:sz w:val="28"/>
          <w:szCs w:val="28"/>
        </w:rPr>
        <w:t xml:space="preserve"> тощо.</w:t>
      </w:r>
    </w:p>
    <w:p w:rsidR="004D62EB" w:rsidRPr="00345E6B" w:rsidRDefault="004D62EB" w:rsidP="00345E6B">
      <w:pPr>
        <w:numPr>
          <w:ilvl w:val="0"/>
          <w:numId w:val="8"/>
        </w:numPr>
        <w:spacing w:before="100" w:beforeAutospacing="1" w:after="100" w:afterAutospacing="1" w:line="360" w:lineRule="auto"/>
        <w:jc w:val="both"/>
        <w:rPr>
          <w:sz w:val="28"/>
          <w:szCs w:val="28"/>
        </w:rPr>
      </w:pPr>
      <w:proofErr w:type="spellStart"/>
      <w:r>
        <w:rPr>
          <w:sz w:val="28"/>
          <w:szCs w:val="28"/>
          <w:lang w:val="ru-RU"/>
        </w:rPr>
        <w:t>Прочитати</w:t>
      </w:r>
      <w:proofErr w:type="spellEnd"/>
      <w:r>
        <w:rPr>
          <w:sz w:val="28"/>
          <w:szCs w:val="28"/>
          <w:lang w:val="ru-RU"/>
        </w:rPr>
        <w:t xml:space="preserve"> одну </w:t>
      </w:r>
      <w:proofErr w:type="spellStart"/>
      <w:r>
        <w:rPr>
          <w:sz w:val="28"/>
          <w:szCs w:val="28"/>
          <w:lang w:val="ru-RU"/>
        </w:rPr>
        <w:t>з</w:t>
      </w:r>
      <w:proofErr w:type="spellEnd"/>
      <w:r>
        <w:rPr>
          <w:sz w:val="28"/>
          <w:szCs w:val="28"/>
          <w:lang w:val="ru-RU"/>
        </w:rPr>
        <w:t xml:space="preserve"> 50-ти </w:t>
      </w:r>
      <w:proofErr w:type="spellStart"/>
      <w:r>
        <w:rPr>
          <w:sz w:val="28"/>
          <w:szCs w:val="28"/>
          <w:lang w:val="ru-RU"/>
        </w:rPr>
        <w:t>промов</w:t>
      </w:r>
      <w:proofErr w:type="spellEnd"/>
      <w:r>
        <w:rPr>
          <w:sz w:val="28"/>
          <w:szCs w:val="28"/>
          <w:lang w:val="ru-RU"/>
        </w:rPr>
        <w:t xml:space="preserve"> книги  «Речи, которые изменили мир» (М</w:t>
      </w:r>
      <w:r w:rsidR="0030501B">
        <w:rPr>
          <w:sz w:val="28"/>
          <w:szCs w:val="28"/>
          <w:lang w:val="ru-RU"/>
        </w:rPr>
        <w:t>.</w:t>
      </w:r>
      <w:r>
        <w:rPr>
          <w:sz w:val="28"/>
          <w:szCs w:val="28"/>
          <w:lang w:val="ru-RU"/>
        </w:rPr>
        <w:t xml:space="preserve">, </w:t>
      </w:r>
      <w:r w:rsidR="0030501B">
        <w:rPr>
          <w:sz w:val="28"/>
          <w:szCs w:val="28"/>
          <w:lang w:val="ru-RU"/>
        </w:rPr>
        <w:t>2014).</w:t>
      </w:r>
    </w:p>
    <w:p w:rsidR="00345E6B" w:rsidRPr="00C97D94" w:rsidRDefault="00345E6B" w:rsidP="00345E6B">
      <w:pPr>
        <w:pStyle w:val="2"/>
        <w:spacing w:after="0" w:line="360" w:lineRule="auto"/>
        <w:ind w:left="360" w:right="-284"/>
        <w:jc w:val="both"/>
        <w:rPr>
          <w:sz w:val="28"/>
          <w:szCs w:val="28"/>
          <w:lang w:val="uk-UA"/>
        </w:rPr>
      </w:pPr>
    </w:p>
    <w:p w:rsidR="00E51D0E" w:rsidRPr="00C97D94" w:rsidRDefault="00E51D0E" w:rsidP="00E51D0E">
      <w:pPr>
        <w:spacing w:line="276" w:lineRule="auto"/>
        <w:ind w:left="360"/>
        <w:jc w:val="both"/>
        <w:rPr>
          <w:b/>
          <w:sz w:val="28"/>
          <w:szCs w:val="28"/>
        </w:rPr>
      </w:pPr>
    </w:p>
    <w:p w:rsidR="00E51D0E" w:rsidRPr="00C97D94" w:rsidRDefault="00E51D0E" w:rsidP="00E51D0E">
      <w:pPr>
        <w:spacing w:line="276" w:lineRule="auto"/>
        <w:jc w:val="center"/>
        <w:rPr>
          <w:b/>
          <w:sz w:val="28"/>
          <w:szCs w:val="28"/>
        </w:rPr>
      </w:pPr>
      <w:r>
        <w:rPr>
          <w:b/>
          <w:sz w:val="28"/>
          <w:szCs w:val="28"/>
        </w:rPr>
        <w:t>Література</w:t>
      </w:r>
    </w:p>
    <w:p w:rsidR="00E51D0E" w:rsidRDefault="00E51D0E" w:rsidP="00E51D0E">
      <w:pPr>
        <w:pStyle w:val="a4"/>
        <w:numPr>
          <w:ilvl w:val="0"/>
          <w:numId w:val="12"/>
        </w:numPr>
        <w:ind w:left="426" w:hanging="426"/>
        <w:jc w:val="both"/>
        <w:rPr>
          <w:szCs w:val="28"/>
          <w:lang w:val="uk-UA"/>
        </w:rPr>
      </w:pPr>
      <w:proofErr w:type="spellStart"/>
      <w:r w:rsidRPr="00296C3A">
        <w:rPr>
          <w:szCs w:val="28"/>
          <w:lang w:val="uk-UA"/>
        </w:rPr>
        <w:t>Ораторская</w:t>
      </w:r>
      <w:proofErr w:type="spellEnd"/>
      <w:r w:rsidRPr="00296C3A">
        <w:rPr>
          <w:szCs w:val="28"/>
          <w:lang w:val="uk-UA"/>
        </w:rPr>
        <w:t xml:space="preserve"> </w:t>
      </w:r>
      <w:proofErr w:type="spellStart"/>
      <w:r w:rsidRPr="00296C3A">
        <w:rPr>
          <w:szCs w:val="28"/>
          <w:lang w:val="uk-UA"/>
        </w:rPr>
        <w:t>активность</w:t>
      </w:r>
      <w:proofErr w:type="spellEnd"/>
      <w:r w:rsidRPr="00296C3A">
        <w:rPr>
          <w:szCs w:val="28"/>
          <w:lang w:val="uk-UA"/>
        </w:rPr>
        <w:t xml:space="preserve"> </w:t>
      </w:r>
      <w:proofErr w:type="spellStart"/>
      <w:r w:rsidRPr="00296C3A">
        <w:rPr>
          <w:szCs w:val="28"/>
          <w:lang w:val="uk-UA"/>
        </w:rPr>
        <w:t>президентов</w:t>
      </w:r>
      <w:proofErr w:type="spellEnd"/>
      <w:r w:rsidRPr="00296C3A">
        <w:rPr>
          <w:szCs w:val="28"/>
          <w:lang w:val="uk-UA"/>
        </w:rPr>
        <w:t xml:space="preserve"> США [</w:t>
      </w:r>
      <w:proofErr w:type="spellStart"/>
      <w:r w:rsidRPr="00296C3A">
        <w:rPr>
          <w:szCs w:val="28"/>
          <w:lang w:val="uk-UA"/>
        </w:rPr>
        <w:t>Электронный</w:t>
      </w:r>
      <w:proofErr w:type="spellEnd"/>
      <w:r w:rsidRPr="00296C3A">
        <w:rPr>
          <w:szCs w:val="28"/>
          <w:lang w:val="uk-UA"/>
        </w:rPr>
        <w:t xml:space="preserve"> ресурс]. — Режим </w:t>
      </w:r>
      <w:proofErr w:type="spellStart"/>
      <w:r w:rsidRPr="00296C3A">
        <w:rPr>
          <w:szCs w:val="28"/>
          <w:lang w:val="uk-UA"/>
        </w:rPr>
        <w:t>доступа</w:t>
      </w:r>
      <w:proofErr w:type="spellEnd"/>
      <w:r w:rsidRPr="00296C3A">
        <w:rPr>
          <w:szCs w:val="28"/>
          <w:lang w:val="uk-UA"/>
        </w:rPr>
        <w:t xml:space="preserve"> : http://gtmarket.ru/laboratory/expertize/2006/720.</w:t>
      </w:r>
    </w:p>
    <w:p w:rsidR="00E51D0E" w:rsidRPr="00592D77" w:rsidRDefault="00E51D0E" w:rsidP="00E51D0E">
      <w:pPr>
        <w:pStyle w:val="a4"/>
        <w:numPr>
          <w:ilvl w:val="0"/>
          <w:numId w:val="12"/>
        </w:numPr>
        <w:ind w:left="426" w:hanging="426"/>
        <w:jc w:val="both"/>
        <w:rPr>
          <w:szCs w:val="28"/>
          <w:lang w:val="uk-UA"/>
        </w:rPr>
      </w:pPr>
      <w:r w:rsidRPr="00592D77">
        <w:rPr>
          <w:szCs w:val="28"/>
          <w:lang w:val="uk-UA"/>
        </w:rPr>
        <w:t>Фабрика промов [Електронний ресурс]. — Режим доступу : http://alls.in.ua/18373fabrika-promov.html.</w:t>
      </w:r>
    </w:p>
    <w:p w:rsidR="00E51D0E" w:rsidRPr="00592D77" w:rsidRDefault="00E51D0E" w:rsidP="00E51D0E">
      <w:pPr>
        <w:spacing w:line="276" w:lineRule="auto"/>
        <w:ind w:left="426" w:hanging="426"/>
        <w:jc w:val="both"/>
        <w:rPr>
          <w:sz w:val="28"/>
          <w:szCs w:val="28"/>
        </w:rPr>
      </w:pPr>
    </w:p>
    <w:p w:rsidR="00E51D0E" w:rsidRPr="00C97D94" w:rsidRDefault="00E51D0E" w:rsidP="00E51D0E">
      <w:pPr>
        <w:spacing w:line="276" w:lineRule="auto"/>
        <w:jc w:val="center"/>
        <w:rPr>
          <w:b/>
          <w:sz w:val="28"/>
          <w:szCs w:val="28"/>
        </w:rPr>
      </w:pPr>
    </w:p>
    <w:p w:rsidR="00E51D0E" w:rsidRPr="00C97D94" w:rsidRDefault="00E51D0E" w:rsidP="00E51D0E">
      <w:pPr>
        <w:spacing w:line="276" w:lineRule="auto"/>
        <w:jc w:val="center"/>
        <w:rPr>
          <w:b/>
          <w:sz w:val="28"/>
          <w:szCs w:val="28"/>
        </w:rPr>
      </w:pPr>
    </w:p>
    <w:p w:rsidR="00345E6B" w:rsidRPr="0030501B" w:rsidRDefault="00345E6B" w:rsidP="00345E6B">
      <w:pPr>
        <w:rPr>
          <w:b/>
          <w:sz w:val="28"/>
          <w:szCs w:val="28"/>
          <w:lang w:val="ru-RU"/>
        </w:rPr>
      </w:pPr>
    </w:p>
    <w:p w:rsidR="00E51D0E" w:rsidRPr="00C97D94" w:rsidRDefault="00E51D0E" w:rsidP="00345E6B">
      <w:pPr>
        <w:jc w:val="center"/>
        <w:rPr>
          <w:b/>
          <w:sz w:val="28"/>
          <w:szCs w:val="28"/>
        </w:rPr>
      </w:pPr>
      <w:r w:rsidRPr="00C97D94">
        <w:rPr>
          <w:b/>
          <w:sz w:val="28"/>
          <w:szCs w:val="28"/>
        </w:rPr>
        <w:lastRenderedPageBreak/>
        <w:t>Практичне заняття № 3</w:t>
      </w:r>
    </w:p>
    <w:p w:rsidR="00E51D0E" w:rsidRPr="00C97D94" w:rsidRDefault="00E51D0E" w:rsidP="00E51D0E">
      <w:pPr>
        <w:pStyle w:val="HTML0"/>
        <w:ind w:left="540" w:right="-284"/>
        <w:jc w:val="center"/>
        <w:rPr>
          <w:rFonts w:ascii="Times New Roman" w:hAnsi="Times New Roman" w:cs="Times New Roman"/>
          <w:b/>
          <w:sz w:val="28"/>
          <w:szCs w:val="28"/>
        </w:rPr>
      </w:pPr>
      <w:r w:rsidRPr="00C97D94">
        <w:rPr>
          <w:rFonts w:ascii="Times New Roman" w:hAnsi="Times New Roman" w:cs="Times New Roman"/>
          <w:b/>
          <w:sz w:val="28"/>
          <w:szCs w:val="28"/>
        </w:rPr>
        <w:t xml:space="preserve">Тема. Інформаційна, переконуюча промови (2 </w:t>
      </w:r>
      <w:proofErr w:type="spellStart"/>
      <w:r w:rsidRPr="00C97D94">
        <w:rPr>
          <w:rFonts w:ascii="Times New Roman" w:hAnsi="Times New Roman" w:cs="Times New Roman"/>
          <w:b/>
          <w:sz w:val="28"/>
          <w:szCs w:val="28"/>
        </w:rPr>
        <w:t>год</w:t>
      </w:r>
      <w:proofErr w:type="spellEnd"/>
      <w:r w:rsidRPr="00C97D94">
        <w:rPr>
          <w:rFonts w:ascii="Times New Roman" w:hAnsi="Times New Roman" w:cs="Times New Roman"/>
          <w:b/>
          <w:sz w:val="28"/>
          <w:szCs w:val="28"/>
        </w:rPr>
        <w:t>)</w:t>
      </w:r>
    </w:p>
    <w:p w:rsidR="00E51D0E" w:rsidRPr="00C97D94" w:rsidRDefault="00E51D0E" w:rsidP="00E51D0E">
      <w:pPr>
        <w:pStyle w:val="HTML0"/>
        <w:numPr>
          <w:ilvl w:val="0"/>
          <w:numId w:val="6"/>
        </w:numPr>
        <w:ind w:right="-284"/>
        <w:jc w:val="both"/>
        <w:rPr>
          <w:rFonts w:ascii="Times New Roman" w:hAnsi="Times New Roman" w:cs="Times New Roman"/>
          <w:sz w:val="28"/>
          <w:szCs w:val="28"/>
        </w:rPr>
      </w:pPr>
      <w:r w:rsidRPr="00C97D94">
        <w:rPr>
          <w:rFonts w:ascii="Times New Roman" w:hAnsi="Times New Roman" w:cs="Times New Roman"/>
          <w:sz w:val="28"/>
          <w:szCs w:val="28"/>
        </w:rPr>
        <w:t>Загальні зауваження і особливості інформаційної промови.</w:t>
      </w:r>
    </w:p>
    <w:p w:rsidR="00E51D0E" w:rsidRPr="00C97D94" w:rsidRDefault="00E51D0E" w:rsidP="00E51D0E">
      <w:pPr>
        <w:pStyle w:val="HTML0"/>
        <w:numPr>
          <w:ilvl w:val="0"/>
          <w:numId w:val="6"/>
        </w:numPr>
        <w:ind w:right="-284"/>
        <w:jc w:val="both"/>
        <w:rPr>
          <w:rFonts w:ascii="Times New Roman" w:hAnsi="Times New Roman" w:cs="Times New Roman"/>
          <w:sz w:val="28"/>
          <w:szCs w:val="28"/>
        </w:rPr>
      </w:pPr>
      <w:r w:rsidRPr="00C97D94">
        <w:rPr>
          <w:rFonts w:ascii="Times New Roman" w:hAnsi="Times New Roman" w:cs="Times New Roman"/>
          <w:sz w:val="28"/>
          <w:szCs w:val="28"/>
        </w:rPr>
        <w:t>Схеми вступної та головної частини інформаційної промови.</w:t>
      </w:r>
    </w:p>
    <w:p w:rsidR="00E51D0E" w:rsidRPr="00C97D94" w:rsidRDefault="00E51D0E" w:rsidP="00E51D0E">
      <w:pPr>
        <w:pStyle w:val="HTML0"/>
        <w:numPr>
          <w:ilvl w:val="0"/>
          <w:numId w:val="6"/>
        </w:numPr>
        <w:ind w:right="-284"/>
        <w:jc w:val="both"/>
        <w:rPr>
          <w:rFonts w:ascii="Times New Roman" w:hAnsi="Times New Roman" w:cs="Times New Roman"/>
          <w:sz w:val="28"/>
          <w:szCs w:val="28"/>
        </w:rPr>
      </w:pPr>
      <w:r w:rsidRPr="00C97D94">
        <w:rPr>
          <w:rFonts w:ascii="Times New Roman" w:hAnsi="Times New Roman" w:cs="Times New Roman"/>
          <w:sz w:val="28"/>
          <w:szCs w:val="28"/>
        </w:rPr>
        <w:t>Схема закінчення інформаційного виступу.</w:t>
      </w:r>
    </w:p>
    <w:p w:rsidR="00E51D0E" w:rsidRPr="00C97D94" w:rsidRDefault="00E51D0E" w:rsidP="00E51D0E">
      <w:pPr>
        <w:pStyle w:val="HTML0"/>
        <w:numPr>
          <w:ilvl w:val="0"/>
          <w:numId w:val="6"/>
        </w:numPr>
        <w:ind w:right="-284"/>
        <w:jc w:val="both"/>
        <w:rPr>
          <w:rFonts w:ascii="Times New Roman" w:hAnsi="Times New Roman" w:cs="Times New Roman"/>
          <w:sz w:val="28"/>
          <w:szCs w:val="28"/>
        </w:rPr>
      </w:pPr>
      <w:r w:rsidRPr="00C97D94">
        <w:rPr>
          <w:rFonts w:ascii="Times New Roman" w:hAnsi="Times New Roman" w:cs="Times New Roman"/>
          <w:sz w:val="28"/>
          <w:szCs w:val="28"/>
        </w:rPr>
        <w:t>Різновиди інформаційної промови та вимоги щодо її ефективності.</w:t>
      </w:r>
    </w:p>
    <w:p w:rsidR="00E51D0E" w:rsidRPr="00C97D94" w:rsidRDefault="00E51D0E" w:rsidP="00E51D0E">
      <w:pPr>
        <w:pStyle w:val="HTML0"/>
        <w:numPr>
          <w:ilvl w:val="0"/>
          <w:numId w:val="6"/>
        </w:numPr>
        <w:ind w:right="-284"/>
        <w:jc w:val="both"/>
        <w:rPr>
          <w:rFonts w:ascii="Times New Roman" w:hAnsi="Times New Roman" w:cs="Times New Roman"/>
          <w:sz w:val="28"/>
          <w:szCs w:val="28"/>
        </w:rPr>
      </w:pPr>
      <w:r w:rsidRPr="00C97D94">
        <w:rPr>
          <w:rFonts w:ascii="Times New Roman" w:hAnsi="Times New Roman" w:cs="Times New Roman"/>
          <w:sz w:val="28"/>
          <w:szCs w:val="28"/>
        </w:rPr>
        <w:t>Специфіка переконуючої промови.</w:t>
      </w:r>
    </w:p>
    <w:p w:rsidR="00E51D0E" w:rsidRPr="00C97D94" w:rsidRDefault="00E51D0E" w:rsidP="00E51D0E">
      <w:pPr>
        <w:pStyle w:val="HTML0"/>
        <w:numPr>
          <w:ilvl w:val="0"/>
          <w:numId w:val="6"/>
        </w:numPr>
        <w:ind w:right="-284"/>
        <w:jc w:val="both"/>
        <w:rPr>
          <w:rFonts w:ascii="Times New Roman" w:hAnsi="Times New Roman" w:cs="Times New Roman"/>
          <w:sz w:val="28"/>
          <w:szCs w:val="28"/>
        </w:rPr>
      </w:pPr>
      <w:r w:rsidRPr="00C97D94">
        <w:rPr>
          <w:rFonts w:ascii="Times New Roman" w:hAnsi="Times New Roman" w:cs="Times New Roman"/>
          <w:sz w:val="28"/>
          <w:szCs w:val="28"/>
        </w:rPr>
        <w:t>Відмінність між думкою, поглядом і переконанням.</w:t>
      </w:r>
    </w:p>
    <w:p w:rsidR="00E51D0E" w:rsidRPr="00C97D94" w:rsidRDefault="00E51D0E" w:rsidP="00E51D0E">
      <w:pPr>
        <w:pStyle w:val="HTML0"/>
        <w:numPr>
          <w:ilvl w:val="0"/>
          <w:numId w:val="6"/>
        </w:numPr>
        <w:ind w:right="-284"/>
        <w:jc w:val="both"/>
        <w:rPr>
          <w:rFonts w:ascii="Times New Roman" w:hAnsi="Times New Roman" w:cs="Times New Roman"/>
          <w:sz w:val="28"/>
          <w:szCs w:val="28"/>
        </w:rPr>
      </w:pPr>
      <w:r w:rsidRPr="00C97D94">
        <w:rPr>
          <w:rFonts w:ascii="Times New Roman" w:hAnsi="Times New Roman" w:cs="Times New Roman"/>
          <w:sz w:val="28"/>
          <w:szCs w:val="28"/>
        </w:rPr>
        <w:t>Фактори впливу на зміну погляду.</w:t>
      </w:r>
    </w:p>
    <w:p w:rsidR="00E51D0E" w:rsidRPr="00C97D94" w:rsidRDefault="00E51D0E" w:rsidP="00E51D0E">
      <w:pPr>
        <w:pStyle w:val="HTML0"/>
        <w:numPr>
          <w:ilvl w:val="0"/>
          <w:numId w:val="6"/>
        </w:numPr>
        <w:ind w:right="-284"/>
        <w:jc w:val="both"/>
        <w:rPr>
          <w:rFonts w:ascii="Times New Roman" w:hAnsi="Times New Roman" w:cs="Times New Roman"/>
          <w:sz w:val="28"/>
          <w:szCs w:val="28"/>
        </w:rPr>
      </w:pPr>
      <w:r w:rsidRPr="00C97D94">
        <w:rPr>
          <w:rFonts w:ascii="Times New Roman" w:hAnsi="Times New Roman" w:cs="Times New Roman"/>
          <w:sz w:val="28"/>
          <w:szCs w:val="28"/>
        </w:rPr>
        <w:t>Аргументація. Докази. Сугестивні методи переконування.</w:t>
      </w:r>
    </w:p>
    <w:p w:rsidR="00E51D0E" w:rsidRPr="00C97D94" w:rsidRDefault="00E51D0E" w:rsidP="00E51D0E">
      <w:pPr>
        <w:pStyle w:val="HTML0"/>
        <w:numPr>
          <w:ilvl w:val="0"/>
          <w:numId w:val="6"/>
        </w:numPr>
        <w:ind w:right="-284"/>
        <w:jc w:val="both"/>
        <w:rPr>
          <w:rFonts w:ascii="Times New Roman" w:hAnsi="Times New Roman" w:cs="Times New Roman"/>
          <w:sz w:val="28"/>
          <w:szCs w:val="28"/>
        </w:rPr>
      </w:pPr>
      <w:r w:rsidRPr="00C97D94">
        <w:rPr>
          <w:rFonts w:ascii="Times New Roman" w:hAnsi="Times New Roman" w:cs="Times New Roman"/>
          <w:sz w:val="28"/>
          <w:szCs w:val="28"/>
        </w:rPr>
        <w:t>Надихаюча промова.</w:t>
      </w:r>
    </w:p>
    <w:p w:rsidR="00E51D0E" w:rsidRPr="00C97D94" w:rsidRDefault="00E51D0E" w:rsidP="00E51D0E">
      <w:pPr>
        <w:pStyle w:val="HTML0"/>
        <w:numPr>
          <w:ilvl w:val="0"/>
          <w:numId w:val="6"/>
        </w:numPr>
        <w:ind w:right="-284"/>
        <w:jc w:val="both"/>
        <w:rPr>
          <w:rFonts w:ascii="Times New Roman" w:hAnsi="Times New Roman" w:cs="Times New Roman"/>
          <w:sz w:val="28"/>
          <w:szCs w:val="28"/>
        </w:rPr>
      </w:pPr>
      <w:r w:rsidRPr="00C97D94">
        <w:rPr>
          <w:rFonts w:ascii="Times New Roman" w:hAnsi="Times New Roman" w:cs="Times New Roman"/>
          <w:sz w:val="28"/>
          <w:szCs w:val="28"/>
        </w:rPr>
        <w:t xml:space="preserve"> Заклична до дії промова.</w:t>
      </w:r>
    </w:p>
    <w:p w:rsidR="00E51D0E" w:rsidRDefault="00E51D0E" w:rsidP="00E51D0E">
      <w:pPr>
        <w:jc w:val="center"/>
        <w:rPr>
          <w:sz w:val="28"/>
          <w:szCs w:val="28"/>
        </w:rPr>
      </w:pPr>
      <w:r w:rsidRPr="00C97D94">
        <w:rPr>
          <w:b/>
          <w:bCs/>
          <w:sz w:val="28"/>
          <w:szCs w:val="28"/>
        </w:rPr>
        <w:t>Завдання для самостійної роботи (4 год.)</w:t>
      </w:r>
    </w:p>
    <w:p w:rsidR="00E51D0E" w:rsidRPr="00C97D94" w:rsidRDefault="00E51D0E" w:rsidP="00E51D0E">
      <w:pPr>
        <w:jc w:val="both"/>
        <w:rPr>
          <w:sz w:val="28"/>
          <w:szCs w:val="28"/>
        </w:rPr>
      </w:pPr>
      <w:r w:rsidRPr="00C97D94">
        <w:rPr>
          <w:sz w:val="28"/>
          <w:szCs w:val="28"/>
        </w:rPr>
        <w:t>1. Студенти готують презентацію до кожного питання теми (10 балів).</w:t>
      </w:r>
    </w:p>
    <w:p w:rsidR="00E51D0E" w:rsidRPr="00C97D94" w:rsidRDefault="00E51D0E" w:rsidP="00E51D0E">
      <w:pPr>
        <w:jc w:val="both"/>
        <w:rPr>
          <w:sz w:val="28"/>
          <w:szCs w:val="28"/>
        </w:rPr>
      </w:pPr>
      <w:r w:rsidRPr="00C97D94">
        <w:rPr>
          <w:sz w:val="28"/>
          <w:szCs w:val="28"/>
        </w:rPr>
        <w:t xml:space="preserve">2. Кожне питання супроводжується прикладами відомих осіб, порівняльна характеристика (5 балів). </w:t>
      </w:r>
    </w:p>
    <w:p w:rsidR="00E51D0E" w:rsidRPr="00C97D94" w:rsidRDefault="00E51D0E" w:rsidP="00E51D0E">
      <w:pPr>
        <w:jc w:val="both"/>
        <w:rPr>
          <w:sz w:val="28"/>
          <w:szCs w:val="28"/>
        </w:rPr>
      </w:pPr>
      <w:r w:rsidRPr="00C97D94">
        <w:rPr>
          <w:sz w:val="28"/>
          <w:szCs w:val="28"/>
        </w:rPr>
        <w:t xml:space="preserve">3. Підготувати власну </w:t>
      </w:r>
      <w:proofErr w:type="spellStart"/>
      <w:r w:rsidRPr="00C97D94">
        <w:rPr>
          <w:sz w:val="28"/>
          <w:szCs w:val="28"/>
        </w:rPr>
        <w:t>переконувальну</w:t>
      </w:r>
      <w:proofErr w:type="spellEnd"/>
      <w:r w:rsidRPr="00C97D94">
        <w:rPr>
          <w:sz w:val="28"/>
          <w:szCs w:val="28"/>
        </w:rPr>
        <w:t>, інформаційну або іншу на вибір промову на власну тему (5 балів).</w:t>
      </w:r>
    </w:p>
    <w:p w:rsidR="00E51D0E" w:rsidRPr="00C97D94" w:rsidRDefault="00E51D0E" w:rsidP="00E51D0E">
      <w:pPr>
        <w:jc w:val="both"/>
        <w:rPr>
          <w:sz w:val="28"/>
          <w:szCs w:val="28"/>
        </w:rPr>
      </w:pPr>
      <w:r w:rsidRPr="00C97D94">
        <w:rPr>
          <w:sz w:val="28"/>
          <w:szCs w:val="28"/>
        </w:rPr>
        <w:t>4. Пояснити правило «Бути адекватним» (3 бали).</w:t>
      </w:r>
    </w:p>
    <w:p w:rsidR="00E51D0E" w:rsidRPr="00C97D94" w:rsidRDefault="00E51D0E" w:rsidP="00E51D0E">
      <w:pPr>
        <w:pStyle w:val="1"/>
        <w:spacing w:before="0" w:beforeAutospacing="0" w:after="0" w:afterAutospacing="0"/>
        <w:rPr>
          <w:b w:val="0"/>
          <w:sz w:val="28"/>
          <w:szCs w:val="28"/>
          <w:lang w:val="uk-UA"/>
        </w:rPr>
      </w:pPr>
      <w:r w:rsidRPr="00C97D94">
        <w:rPr>
          <w:b w:val="0"/>
          <w:sz w:val="28"/>
          <w:szCs w:val="28"/>
          <w:lang w:val="uk-UA"/>
        </w:rPr>
        <w:t>5. Проаналізувати одну</w:t>
      </w:r>
      <w:r>
        <w:rPr>
          <w:b w:val="0"/>
          <w:sz w:val="28"/>
          <w:szCs w:val="28"/>
          <w:lang w:val="uk-UA"/>
        </w:rPr>
        <w:t xml:space="preserve"> на вибір промову за схемою (5 </w:t>
      </w:r>
      <w:r w:rsidRPr="00C97D94">
        <w:rPr>
          <w:b w:val="0"/>
          <w:sz w:val="28"/>
          <w:szCs w:val="28"/>
          <w:lang w:val="uk-UA"/>
        </w:rPr>
        <w:t xml:space="preserve">балів). </w:t>
      </w:r>
    </w:p>
    <w:p w:rsidR="00E51D0E" w:rsidRPr="00C97D94" w:rsidRDefault="00E51D0E" w:rsidP="00E51D0E">
      <w:pPr>
        <w:pStyle w:val="1"/>
        <w:spacing w:before="0" w:beforeAutospacing="0" w:after="0" w:afterAutospacing="0"/>
        <w:jc w:val="both"/>
        <w:rPr>
          <w:b w:val="0"/>
          <w:sz w:val="28"/>
          <w:szCs w:val="28"/>
          <w:lang w:val="uk-UA"/>
        </w:rPr>
      </w:pPr>
      <w:r w:rsidRPr="00C97D94">
        <w:rPr>
          <w:b w:val="0"/>
          <w:sz w:val="28"/>
          <w:szCs w:val="28"/>
          <w:lang w:val="uk-UA"/>
        </w:rPr>
        <w:t xml:space="preserve">1. </w:t>
      </w:r>
      <w:r w:rsidRPr="00C97D94">
        <w:rPr>
          <w:rStyle w:val="watch-title"/>
          <w:b w:val="0"/>
          <w:sz w:val="28"/>
          <w:szCs w:val="28"/>
        </w:rPr>
        <w:t xml:space="preserve">Вдохновляющая речь </w:t>
      </w:r>
      <w:proofErr w:type="spellStart"/>
      <w:r w:rsidRPr="00C97D94">
        <w:rPr>
          <w:rStyle w:val="watch-title"/>
          <w:b w:val="0"/>
          <w:sz w:val="28"/>
          <w:szCs w:val="28"/>
        </w:rPr>
        <w:t>Илона</w:t>
      </w:r>
      <w:proofErr w:type="spellEnd"/>
      <w:r w:rsidRPr="00C97D94">
        <w:rPr>
          <w:rStyle w:val="watch-title"/>
          <w:b w:val="0"/>
          <w:sz w:val="28"/>
          <w:szCs w:val="28"/>
        </w:rPr>
        <w:t xml:space="preserve"> Маска в </w:t>
      </w:r>
      <w:proofErr w:type="spellStart"/>
      <w:r w:rsidRPr="00C97D94">
        <w:rPr>
          <w:rStyle w:val="watch-title"/>
          <w:b w:val="0"/>
          <w:sz w:val="28"/>
          <w:szCs w:val="28"/>
        </w:rPr>
        <w:t>КалТех</w:t>
      </w:r>
      <w:proofErr w:type="spellEnd"/>
      <w:r w:rsidRPr="00C97D94">
        <w:rPr>
          <w:rStyle w:val="watch-title"/>
          <w:b w:val="0"/>
          <w:sz w:val="28"/>
          <w:szCs w:val="28"/>
        </w:rPr>
        <w:t xml:space="preserve"> |15.06.2012|</w:t>
      </w:r>
      <w:r w:rsidRPr="00C97D94">
        <w:rPr>
          <w:rStyle w:val="watch-title"/>
          <w:b w:val="0"/>
          <w:sz w:val="28"/>
          <w:szCs w:val="28"/>
          <w:lang w:val="uk-UA"/>
        </w:rPr>
        <w:t xml:space="preserve"> https://www.youtube.com/watch?v=PMUlfOxeic0</w:t>
      </w:r>
    </w:p>
    <w:p w:rsidR="00E51D0E" w:rsidRPr="00C97D94" w:rsidRDefault="00E51D0E" w:rsidP="00E51D0E">
      <w:pPr>
        <w:pStyle w:val="1"/>
        <w:spacing w:before="0" w:beforeAutospacing="0" w:after="0" w:afterAutospacing="0"/>
        <w:jc w:val="both"/>
        <w:rPr>
          <w:rStyle w:val="watch-title"/>
          <w:b w:val="0"/>
          <w:sz w:val="28"/>
          <w:szCs w:val="28"/>
          <w:lang w:val="uk-UA"/>
        </w:rPr>
      </w:pPr>
    </w:p>
    <w:p w:rsidR="00E51D0E" w:rsidRPr="00C97D94" w:rsidRDefault="00E51D0E" w:rsidP="00E51D0E">
      <w:pPr>
        <w:pStyle w:val="1"/>
        <w:spacing w:before="0" w:beforeAutospacing="0" w:after="0" w:afterAutospacing="0"/>
        <w:jc w:val="both"/>
        <w:rPr>
          <w:rStyle w:val="watch-title"/>
          <w:b w:val="0"/>
          <w:sz w:val="28"/>
          <w:szCs w:val="28"/>
          <w:lang w:val="uk-UA"/>
        </w:rPr>
      </w:pPr>
      <w:r w:rsidRPr="00C97D94">
        <w:rPr>
          <w:rStyle w:val="watch-title"/>
          <w:b w:val="0"/>
          <w:sz w:val="28"/>
          <w:szCs w:val="28"/>
          <w:lang w:val="uk-UA"/>
        </w:rPr>
        <w:t xml:space="preserve">2. </w:t>
      </w:r>
      <w:r w:rsidRPr="00C97D94">
        <w:rPr>
          <w:rStyle w:val="watch-title"/>
          <w:b w:val="0"/>
          <w:sz w:val="28"/>
          <w:szCs w:val="28"/>
        </w:rPr>
        <w:t>Выступление Стива Джобса перед студентами Стэнфорда</w:t>
      </w:r>
      <w:r w:rsidRPr="00C97D94">
        <w:rPr>
          <w:rStyle w:val="watch-title"/>
          <w:b w:val="0"/>
          <w:sz w:val="28"/>
          <w:szCs w:val="28"/>
          <w:lang w:val="uk-UA"/>
        </w:rPr>
        <w:t xml:space="preserve"> (2005) </w:t>
      </w:r>
      <w:hyperlink r:id="rId10" w:history="1">
        <w:r w:rsidRPr="00C97D94">
          <w:rPr>
            <w:rStyle w:val="a3"/>
            <w:b w:val="0"/>
            <w:sz w:val="28"/>
            <w:szCs w:val="28"/>
            <w:lang w:val="uk-UA"/>
          </w:rPr>
          <w:t>https://www.youtube.com/watch?v=uTX1UsbT5Bc</w:t>
        </w:r>
      </w:hyperlink>
    </w:p>
    <w:p w:rsidR="00E51D0E" w:rsidRPr="00C97D94" w:rsidRDefault="00E51D0E" w:rsidP="00E51D0E">
      <w:pPr>
        <w:pStyle w:val="1"/>
        <w:spacing w:before="0" w:beforeAutospacing="0" w:after="0" w:afterAutospacing="0"/>
        <w:jc w:val="both"/>
        <w:rPr>
          <w:rStyle w:val="watch-title"/>
          <w:b w:val="0"/>
          <w:sz w:val="28"/>
          <w:szCs w:val="28"/>
          <w:lang w:val="uk-UA"/>
        </w:rPr>
      </w:pPr>
    </w:p>
    <w:p w:rsidR="00E51D0E" w:rsidRPr="00C97D94" w:rsidRDefault="00E51D0E" w:rsidP="00E51D0E">
      <w:pPr>
        <w:pStyle w:val="1"/>
        <w:spacing w:before="0" w:beforeAutospacing="0" w:after="0" w:afterAutospacing="0"/>
        <w:jc w:val="both"/>
        <w:rPr>
          <w:rStyle w:val="watch-title"/>
          <w:b w:val="0"/>
          <w:sz w:val="28"/>
          <w:szCs w:val="28"/>
          <w:lang w:val="uk-UA"/>
        </w:rPr>
      </w:pPr>
      <w:r w:rsidRPr="00C97D94">
        <w:rPr>
          <w:rStyle w:val="watch-title"/>
          <w:b w:val="0"/>
          <w:sz w:val="28"/>
          <w:szCs w:val="28"/>
          <w:lang w:val="uk-UA"/>
        </w:rPr>
        <w:t xml:space="preserve">3. </w:t>
      </w:r>
      <w:r w:rsidRPr="00C97D94">
        <w:rPr>
          <w:rStyle w:val="watch-title"/>
          <w:b w:val="0"/>
          <w:sz w:val="28"/>
          <w:szCs w:val="28"/>
        </w:rPr>
        <w:t xml:space="preserve">Великолепное выступление Джима </w:t>
      </w:r>
      <w:proofErr w:type="spellStart"/>
      <w:r w:rsidRPr="00C97D94">
        <w:rPr>
          <w:rStyle w:val="watch-title"/>
          <w:b w:val="0"/>
          <w:sz w:val="28"/>
          <w:szCs w:val="28"/>
        </w:rPr>
        <w:t>Керри</w:t>
      </w:r>
      <w:proofErr w:type="spellEnd"/>
      <w:r w:rsidRPr="00C97D94">
        <w:rPr>
          <w:rStyle w:val="watch-title"/>
          <w:b w:val="0"/>
          <w:sz w:val="28"/>
          <w:szCs w:val="28"/>
        </w:rPr>
        <w:t xml:space="preserve"> перед выпускниками 2014</w:t>
      </w:r>
      <w:r w:rsidRPr="00C97D94">
        <w:rPr>
          <w:rStyle w:val="watch-title"/>
          <w:b w:val="0"/>
          <w:sz w:val="28"/>
          <w:szCs w:val="28"/>
          <w:lang w:val="uk-UA"/>
        </w:rPr>
        <w:t xml:space="preserve"> </w:t>
      </w:r>
      <w:r w:rsidRPr="00C97D94">
        <w:rPr>
          <w:rStyle w:val="watch-title"/>
          <w:b w:val="0"/>
          <w:sz w:val="28"/>
          <w:szCs w:val="28"/>
        </w:rPr>
        <w:t>г</w:t>
      </w:r>
      <w:r w:rsidRPr="00C97D94">
        <w:rPr>
          <w:rStyle w:val="watch-title"/>
          <w:b w:val="0"/>
          <w:sz w:val="28"/>
          <w:szCs w:val="28"/>
          <w:lang w:val="uk-UA"/>
        </w:rPr>
        <w:t>. https://www.youtube.com/watch?v=VHnsR_h3HFg</w:t>
      </w:r>
    </w:p>
    <w:p w:rsidR="00E51D0E" w:rsidRPr="00C97D94" w:rsidRDefault="00E51D0E" w:rsidP="00E51D0E">
      <w:pPr>
        <w:pStyle w:val="1"/>
        <w:spacing w:before="0" w:beforeAutospacing="0" w:after="0" w:afterAutospacing="0"/>
        <w:jc w:val="both"/>
        <w:rPr>
          <w:rStyle w:val="watch-title"/>
          <w:b w:val="0"/>
          <w:sz w:val="28"/>
          <w:szCs w:val="28"/>
          <w:lang w:val="uk-UA"/>
        </w:rPr>
      </w:pPr>
    </w:p>
    <w:p w:rsidR="00E51D0E" w:rsidRPr="00C97D94" w:rsidRDefault="00E51D0E" w:rsidP="00E51D0E">
      <w:pPr>
        <w:pStyle w:val="1"/>
        <w:spacing w:before="0" w:beforeAutospacing="0" w:after="0" w:afterAutospacing="0"/>
        <w:jc w:val="both"/>
        <w:rPr>
          <w:rStyle w:val="watch-title"/>
          <w:b w:val="0"/>
          <w:sz w:val="28"/>
          <w:szCs w:val="28"/>
          <w:lang w:val="uk-UA"/>
        </w:rPr>
      </w:pPr>
      <w:r w:rsidRPr="00C97D94">
        <w:rPr>
          <w:rStyle w:val="watch-title"/>
          <w:b w:val="0"/>
          <w:sz w:val="28"/>
          <w:szCs w:val="28"/>
          <w:lang w:val="uk-UA"/>
        </w:rPr>
        <w:t>4.</w:t>
      </w:r>
      <w:r w:rsidRPr="00C97D94">
        <w:rPr>
          <w:rStyle w:val="HTML"/>
          <w:rFonts w:ascii="Times New Roman" w:hAnsi="Times New Roman" w:cs="Times New Roman"/>
          <w:b w:val="0"/>
          <w:sz w:val="28"/>
          <w:szCs w:val="28"/>
        </w:rPr>
        <w:t xml:space="preserve"> </w:t>
      </w:r>
      <w:r w:rsidRPr="00C97D94">
        <w:rPr>
          <w:rStyle w:val="watch-title"/>
          <w:b w:val="0"/>
          <w:sz w:val="28"/>
          <w:szCs w:val="28"/>
        </w:rPr>
        <w:t>Речь (выступление) Стивена Спилберга перед студентами Гарварда</w:t>
      </w:r>
      <w:r w:rsidRPr="00C97D94">
        <w:rPr>
          <w:rStyle w:val="watch-title"/>
          <w:b w:val="0"/>
          <w:sz w:val="28"/>
          <w:szCs w:val="28"/>
          <w:lang w:val="uk-UA"/>
        </w:rPr>
        <w:t xml:space="preserve"> (2016) https://www.youtube.com/watch?v=h5aeaQrJNYo</w:t>
      </w:r>
    </w:p>
    <w:p w:rsidR="00E51D0E" w:rsidRPr="00C97D94" w:rsidRDefault="00E51D0E" w:rsidP="00E51D0E">
      <w:pPr>
        <w:pStyle w:val="1"/>
        <w:spacing w:before="0" w:beforeAutospacing="0" w:after="0" w:afterAutospacing="0"/>
        <w:jc w:val="both"/>
        <w:rPr>
          <w:rStyle w:val="watch-title"/>
          <w:b w:val="0"/>
          <w:sz w:val="28"/>
          <w:szCs w:val="28"/>
          <w:lang w:val="uk-UA"/>
        </w:rPr>
      </w:pPr>
    </w:p>
    <w:p w:rsidR="00E51D0E" w:rsidRPr="00C97D94" w:rsidRDefault="00E51D0E" w:rsidP="00E51D0E">
      <w:pPr>
        <w:pStyle w:val="1"/>
        <w:spacing w:before="0" w:beforeAutospacing="0" w:after="0" w:afterAutospacing="0"/>
        <w:jc w:val="both"/>
        <w:rPr>
          <w:rStyle w:val="watch-title"/>
          <w:b w:val="0"/>
          <w:sz w:val="28"/>
          <w:szCs w:val="28"/>
          <w:lang w:val="uk-UA"/>
        </w:rPr>
      </w:pPr>
      <w:r w:rsidRPr="00C97D94">
        <w:rPr>
          <w:rStyle w:val="watch-title"/>
          <w:b w:val="0"/>
          <w:sz w:val="28"/>
          <w:szCs w:val="28"/>
          <w:lang w:val="uk-UA"/>
        </w:rPr>
        <w:t>5.</w:t>
      </w:r>
      <w:r w:rsidRPr="00C97D94">
        <w:rPr>
          <w:rStyle w:val="watch-title"/>
          <w:b w:val="0"/>
          <w:sz w:val="28"/>
          <w:szCs w:val="28"/>
        </w:rPr>
        <w:t xml:space="preserve">Речь Марка </w:t>
      </w:r>
      <w:proofErr w:type="spellStart"/>
      <w:r w:rsidRPr="00C97D94">
        <w:rPr>
          <w:rStyle w:val="watch-title"/>
          <w:b w:val="0"/>
          <w:sz w:val="28"/>
          <w:szCs w:val="28"/>
        </w:rPr>
        <w:t>Цукерберга</w:t>
      </w:r>
      <w:proofErr w:type="spellEnd"/>
      <w:r w:rsidRPr="00C97D94">
        <w:rPr>
          <w:rStyle w:val="watch-title"/>
          <w:b w:val="0"/>
          <w:sz w:val="28"/>
          <w:szCs w:val="28"/>
        </w:rPr>
        <w:t xml:space="preserve"> перед выпускниками [Гарвард, 2017]</w:t>
      </w:r>
      <w:r w:rsidRPr="00C97D94">
        <w:rPr>
          <w:b w:val="0"/>
          <w:sz w:val="28"/>
          <w:szCs w:val="28"/>
        </w:rPr>
        <w:t xml:space="preserve"> </w:t>
      </w:r>
      <w:hyperlink r:id="rId11" w:history="1">
        <w:r w:rsidRPr="00C97D94">
          <w:rPr>
            <w:rStyle w:val="a3"/>
            <w:b w:val="0"/>
            <w:sz w:val="28"/>
            <w:szCs w:val="28"/>
          </w:rPr>
          <w:t>https://www.youtube.com/watch?v=MtgzJiXj2o8</w:t>
        </w:r>
      </w:hyperlink>
    </w:p>
    <w:p w:rsidR="00E51D0E" w:rsidRPr="00C97D94" w:rsidRDefault="00E51D0E" w:rsidP="00E51D0E">
      <w:pPr>
        <w:pStyle w:val="1"/>
        <w:spacing w:before="0" w:beforeAutospacing="0" w:after="0" w:afterAutospacing="0"/>
        <w:jc w:val="both"/>
        <w:rPr>
          <w:rStyle w:val="watch-title"/>
          <w:b w:val="0"/>
          <w:sz w:val="28"/>
          <w:szCs w:val="28"/>
          <w:lang w:val="uk-UA"/>
        </w:rPr>
      </w:pPr>
    </w:p>
    <w:p w:rsidR="00E51D0E" w:rsidRPr="00C97D94" w:rsidRDefault="00E51D0E" w:rsidP="00E51D0E">
      <w:pPr>
        <w:pStyle w:val="1"/>
        <w:spacing w:before="0" w:beforeAutospacing="0" w:after="0" w:afterAutospacing="0"/>
        <w:jc w:val="both"/>
        <w:rPr>
          <w:rStyle w:val="watch-title"/>
          <w:b w:val="0"/>
          <w:sz w:val="28"/>
          <w:szCs w:val="28"/>
          <w:lang w:val="uk-UA"/>
        </w:rPr>
      </w:pPr>
      <w:r w:rsidRPr="00C97D94">
        <w:rPr>
          <w:rStyle w:val="watch-title"/>
          <w:b w:val="0"/>
          <w:sz w:val="28"/>
          <w:szCs w:val="28"/>
          <w:lang w:val="uk-UA"/>
        </w:rPr>
        <w:t xml:space="preserve">6. </w:t>
      </w:r>
      <w:r w:rsidRPr="00C97D94">
        <w:rPr>
          <w:rStyle w:val="watch-title"/>
          <w:b w:val="0"/>
          <w:sz w:val="28"/>
          <w:szCs w:val="28"/>
        </w:rPr>
        <w:t xml:space="preserve">Речь (выступление) Билла Гейтса перед студентами Гарварда </w:t>
      </w:r>
      <w:r w:rsidRPr="00C97D94">
        <w:rPr>
          <w:rStyle w:val="watch-title"/>
          <w:b w:val="0"/>
          <w:sz w:val="28"/>
          <w:szCs w:val="28"/>
          <w:lang w:val="uk-UA"/>
        </w:rPr>
        <w:t xml:space="preserve">(2017) </w:t>
      </w:r>
      <w:hyperlink r:id="rId12" w:history="1">
        <w:r w:rsidRPr="00C97D94">
          <w:rPr>
            <w:rStyle w:val="a3"/>
            <w:b w:val="0"/>
            <w:sz w:val="28"/>
            <w:szCs w:val="28"/>
          </w:rPr>
          <w:t>https://www.youtube.com/watch?v=DzYOHiHNyRs</w:t>
        </w:r>
      </w:hyperlink>
    </w:p>
    <w:p w:rsidR="00E51D0E" w:rsidRPr="00C97D94" w:rsidRDefault="00E51D0E" w:rsidP="00E51D0E">
      <w:pPr>
        <w:pStyle w:val="1"/>
        <w:spacing w:before="0" w:beforeAutospacing="0" w:after="0" w:afterAutospacing="0"/>
        <w:jc w:val="both"/>
        <w:rPr>
          <w:rStyle w:val="watch-title"/>
          <w:b w:val="0"/>
          <w:sz w:val="28"/>
          <w:szCs w:val="28"/>
        </w:rPr>
      </w:pPr>
      <w:r w:rsidRPr="00C97D94">
        <w:rPr>
          <w:rStyle w:val="watch-title"/>
          <w:b w:val="0"/>
          <w:sz w:val="28"/>
          <w:szCs w:val="28"/>
          <w:lang w:val="uk-UA"/>
        </w:rPr>
        <w:t xml:space="preserve">7. </w:t>
      </w:r>
      <w:r w:rsidRPr="00C97D94">
        <w:rPr>
          <w:rStyle w:val="watch-title"/>
          <w:b w:val="0"/>
          <w:sz w:val="28"/>
          <w:szCs w:val="28"/>
        </w:rPr>
        <w:t>Выступление Виталия Третьякова перед студентами КФУ.</w:t>
      </w:r>
      <w:r w:rsidRPr="00C97D94">
        <w:rPr>
          <w:rStyle w:val="watch-title"/>
          <w:b w:val="0"/>
          <w:sz w:val="28"/>
          <w:szCs w:val="28"/>
          <w:lang w:val="uk-UA"/>
        </w:rPr>
        <w:t xml:space="preserve"> </w:t>
      </w:r>
      <w:r w:rsidRPr="00C97D94">
        <w:rPr>
          <w:rStyle w:val="watch-title"/>
          <w:b w:val="0"/>
          <w:sz w:val="28"/>
          <w:szCs w:val="28"/>
        </w:rPr>
        <w:t xml:space="preserve"> </w:t>
      </w:r>
      <w:r w:rsidRPr="00C97D94">
        <w:rPr>
          <w:rStyle w:val="watch-title"/>
          <w:b w:val="0"/>
          <w:sz w:val="28"/>
          <w:szCs w:val="28"/>
          <w:lang w:val="uk-UA"/>
        </w:rPr>
        <w:t xml:space="preserve">2013 г </w:t>
      </w:r>
      <w:r w:rsidRPr="00C97D94">
        <w:rPr>
          <w:rStyle w:val="watch-title"/>
          <w:b w:val="0"/>
          <w:sz w:val="28"/>
          <w:szCs w:val="28"/>
        </w:rPr>
        <w:t>https://www.youtube.com/watch?v=D8pQax4GSh0</w:t>
      </w:r>
    </w:p>
    <w:p w:rsidR="00E51D0E" w:rsidRPr="00C97D94" w:rsidRDefault="00E51D0E" w:rsidP="00E51D0E">
      <w:pPr>
        <w:pStyle w:val="1"/>
        <w:spacing w:before="0" w:beforeAutospacing="0" w:after="0" w:afterAutospacing="0"/>
        <w:jc w:val="both"/>
        <w:rPr>
          <w:rStyle w:val="watch-title"/>
          <w:b w:val="0"/>
          <w:sz w:val="28"/>
          <w:szCs w:val="28"/>
          <w:lang w:val="uk-UA"/>
        </w:rPr>
      </w:pPr>
    </w:p>
    <w:p w:rsidR="00E51D0E" w:rsidRPr="00C97D94" w:rsidRDefault="00E51D0E" w:rsidP="00E51D0E">
      <w:pPr>
        <w:spacing w:line="276" w:lineRule="auto"/>
        <w:jc w:val="center"/>
        <w:rPr>
          <w:b/>
          <w:sz w:val="28"/>
          <w:szCs w:val="28"/>
        </w:rPr>
      </w:pPr>
      <w:r>
        <w:rPr>
          <w:b/>
          <w:sz w:val="28"/>
          <w:szCs w:val="28"/>
        </w:rPr>
        <w:t>Література</w:t>
      </w:r>
    </w:p>
    <w:p w:rsidR="00E51D0E" w:rsidRPr="00592D77" w:rsidRDefault="00E51D0E" w:rsidP="00E51D0E">
      <w:pPr>
        <w:pStyle w:val="a4"/>
        <w:numPr>
          <w:ilvl w:val="0"/>
          <w:numId w:val="13"/>
        </w:numPr>
        <w:tabs>
          <w:tab w:val="left" w:pos="426"/>
        </w:tabs>
        <w:ind w:left="426" w:hanging="426"/>
        <w:jc w:val="both"/>
        <w:rPr>
          <w:szCs w:val="28"/>
          <w:lang w:val="uk-UA"/>
        </w:rPr>
      </w:pPr>
      <w:proofErr w:type="spellStart"/>
      <w:r w:rsidRPr="00592D77">
        <w:rPr>
          <w:szCs w:val="28"/>
          <w:lang w:val="uk-UA"/>
        </w:rPr>
        <w:t>Почепцов</w:t>
      </w:r>
      <w:proofErr w:type="spellEnd"/>
      <w:r w:rsidRPr="00592D77">
        <w:rPr>
          <w:szCs w:val="28"/>
          <w:lang w:val="uk-UA"/>
        </w:rPr>
        <w:t xml:space="preserve"> Г. Від </w:t>
      </w:r>
      <w:proofErr w:type="spellStart"/>
      <w:r w:rsidRPr="00592D77">
        <w:rPr>
          <w:szCs w:val="28"/>
          <w:lang w:val="uk-UA"/>
        </w:rPr>
        <w:t>Від</w:t>
      </w:r>
      <w:proofErr w:type="spellEnd"/>
      <w:r w:rsidRPr="00592D77">
        <w:rPr>
          <w:szCs w:val="28"/>
          <w:lang w:val="uk-UA"/>
        </w:rPr>
        <w:t xml:space="preserve"> </w:t>
      </w:r>
      <w:proofErr w:type="spellStart"/>
      <w:r w:rsidRPr="00592D77">
        <w:rPr>
          <w:szCs w:val="28"/>
          <w:lang w:val="uk-UA"/>
        </w:rPr>
        <w:t>Facebook`y</w:t>
      </w:r>
      <w:proofErr w:type="spellEnd"/>
      <w:r w:rsidRPr="00592D77">
        <w:rPr>
          <w:szCs w:val="28"/>
          <w:lang w:val="uk-UA"/>
        </w:rPr>
        <w:t xml:space="preserve"> і </w:t>
      </w:r>
      <w:proofErr w:type="spellStart"/>
      <w:r w:rsidRPr="00592D77">
        <w:rPr>
          <w:szCs w:val="28"/>
          <w:lang w:val="uk-UA"/>
        </w:rPr>
        <w:t>Гламуру</w:t>
      </w:r>
      <w:proofErr w:type="spellEnd"/>
      <w:r w:rsidRPr="00592D77">
        <w:rPr>
          <w:szCs w:val="28"/>
          <w:lang w:val="uk-UA"/>
        </w:rPr>
        <w:t xml:space="preserve"> до </w:t>
      </w:r>
      <w:proofErr w:type="spellStart"/>
      <w:r w:rsidRPr="00592D77">
        <w:rPr>
          <w:szCs w:val="28"/>
          <w:lang w:val="uk-UA"/>
        </w:rPr>
        <w:t>Wikileaks</w:t>
      </w:r>
      <w:proofErr w:type="spellEnd"/>
      <w:r w:rsidRPr="00592D77">
        <w:rPr>
          <w:szCs w:val="28"/>
          <w:lang w:val="uk-UA"/>
        </w:rPr>
        <w:t xml:space="preserve">: медіа комунікації. — К.: Спадщина, 2012. — 464 с. </w:t>
      </w:r>
    </w:p>
    <w:p w:rsidR="00E51D0E" w:rsidRPr="0030501B" w:rsidRDefault="00E51D0E" w:rsidP="0030501B">
      <w:pPr>
        <w:pStyle w:val="a4"/>
        <w:numPr>
          <w:ilvl w:val="0"/>
          <w:numId w:val="13"/>
        </w:numPr>
        <w:tabs>
          <w:tab w:val="left" w:pos="426"/>
        </w:tabs>
        <w:ind w:left="426" w:hanging="426"/>
        <w:jc w:val="both"/>
        <w:rPr>
          <w:szCs w:val="28"/>
          <w:lang w:val="uk-UA"/>
        </w:rPr>
      </w:pPr>
      <w:proofErr w:type="spellStart"/>
      <w:r w:rsidRPr="00592D77">
        <w:rPr>
          <w:szCs w:val="28"/>
          <w:lang w:val="uk-UA"/>
        </w:rPr>
        <w:t>Почепцов</w:t>
      </w:r>
      <w:proofErr w:type="spellEnd"/>
      <w:r w:rsidRPr="00592D77">
        <w:rPr>
          <w:szCs w:val="28"/>
          <w:lang w:val="uk-UA"/>
        </w:rPr>
        <w:t xml:space="preserve"> Г. </w:t>
      </w:r>
      <w:proofErr w:type="spellStart"/>
      <w:r w:rsidRPr="00592D77">
        <w:rPr>
          <w:szCs w:val="28"/>
          <w:lang w:val="uk-UA"/>
        </w:rPr>
        <w:t>Спічрайтер</w:t>
      </w:r>
      <w:proofErr w:type="spellEnd"/>
      <w:r w:rsidRPr="00592D77">
        <w:rPr>
          <w:szCs w:val="28"/>
          <w:lang w:val="uk-UA"/>
        </w:rPr>
        <w:t xml:space="preserve"> і його робота [Електронний ресурс]. — Режим доступу : http://osvita.mediasapiens.ua/material/4079.</w:t>
      </w:r>
    </w:p>
    <w:p w:rsidR="00E51D0E" w:rsidRPr="00C97D94" w:rsidRDefault="00E51D0E" w:rsidP="00E51D0E">
      <w:pPr>
        <w:spacing w:line="276" w:lineRule="auto"/>
        <w:jc w:val="center"/>
        <w:rPr>
          <w:b/>
          <w:sz w:val="28"/>
          <w:szCs w:val="28"/>
        </w:rPr>
      </w:pPr>
      <w:r w:rsidRPr="00C97D94">
        <w:rPr>
          <w:b/>
          <w:sz w:val="28"/>
          <w:szCs w:val="28"/>
        </w:rPr>
        <w:lastRenderedPageBreak/>
        <w:t>Практичне заняття № 4</w:t>
      </w:r>
      <w:r w:rsidR="008C6C3B">
        <w:rPr>
          <w:b/>
          <w:sz w:val="28"/>
          <w:szCs w:val="28"/>
        </w:rPr>
        <w:t xml:space="preserve"> </w:t>
      </w:r>
    </w:p>
    <w:p w:rsidR="00E51D0E" w:rsidRPr="00C97D94" w:rsidRDefault="00E51D0E" w:rsidP="00E51D0E">
      <w:pPr>
        <w:spacing w:line="276" w:lineRule="auto"/>
        <w:jc w:val="center"/>
        <w:rPr>
          <w:b/>
          <w:sz w:val="28"/>
          <w:szCs w:val="28"/>
        </w:rPr>
      </w:pPr>
      <w:r w:rsidRPr="00C97D94">
        <w:rPr>
          <w:b/>
          <w:sz w:val="28"/>
          <w:szCs w:val="28"/>
        </w:rPr>
        <w:t>Тема. Робота над текстом промови</w:t>
      </w:r>
      <w:r>
        <w:rPr>
          <w:b/>
          <w:sz w:val="28"/>
          <w:szCs w:val="28"/>
        </w:rPr>
        <w:t xml:space="preserve"> (2 </w:t>
      </w:r>
      <w:proofErr w:type="spellStart"/>
      <w:r>
        <w:rPr>
          <w:b/>
          <w:sz w:val="28"/>
          <w:szCs w:val="28"/>
        </w:rPr>
        <w:t>год</w:t>
      </w:r>
      <w:proofErr w:type="spellEnd"/>
      <w:r>
        <w:rPr>
          <w:b/>
          <w:sz w:val="28"/>
          <w:szCs w:val="28"/>
        </w:rPr>
        <w:t>)</w:t>
      </w:r>
    </w:p>
    <w:p w:rsidR="00E51D0E" w:rsidRPr="00C97D94" w:rsidRDefault="00E51D0E" w:rsidP="00E51D0E">
      <w:pPr>
        <w:pStyle w:val="HTML0"/>
        <w:numPr>
          <w:ilvl w:val="0"/>
          <w:numId w:val="3"/>
        </w:numPr>
        <w:spacing w:line="276" w:lineRule="auto"/>
        <w:ind w:right="-284"/>
        <w:jc w:val="both"/>
        <w:rPr>
          <w:rFonts w:ascii="Times New Roman" w:hAnsi="Times New Roman" w:cs="Times New Roman"/>
          <w:sz w:val="28"/>
          <w:szCs w:val="28"/>
        </w:rPr>
      </w:pPr>
      <w:r w:rsidRPr="00C97D94">
        <w:rPr>
          <w:rFonts w:ascii="Times New Roman" w:hAnsi="Times New Roman" w:cs="Times New Roman"/>
          <w:sz w:val="28"/>
          <w:szCs w:val="28"/>
        </w:rPr>
        <w:t xml:space="preserve">Простота викладу. </w:t>
      </w:r>
    </w:p>
    <w:p w:rsidR="00E51D0E" w:rsidRPr="00C97D94" w:rsidRDefault="00E51D0E" w:rsidP="00E51D0E">
      <w:pPr>
        <w:pStyle w:val="HTML0"/>
        <w:numPr>
          <w:ilvl w:val="0"/>
          <w:numId w:val="3"/>
        </w:numPr>
        <w:spacing w:line="276" w:lineRule="auto"/>
        <w:ind w:right="-284"/>
        <w:jc w:val="both"/>
        <w:rPr>
          <w:rFonts w:ascii="Times New Roman" w:hAnsi="Times New Roman" w:cs="Times New Roman"/>
          <w:sz w:val="28"/>
          <w:szCs w:val="28"/>
        </w:rPr>
      </w:pPr>
      <w:r w:rsidRPr="00C97D94">
        <w:rPr>
          <w:rFonts w:ascii="Times New Roman" w:hAnsi="Times New Roman" w:cs="Times New Roman"/>
          <w:sz w:val="28"/>
          <w:szCs w:val="28"/>
        </w:rPr>
        <w:t xml:space="preserve">Конкретика змісту. </w:t>
      </w:r>
    </w:p>
    <w:p w:rsidR="00E51D0E" w:rsidRPr="00C97D94" w:rsidRDefault="00E51D0E" w:rsidP="00E51D0E">
      <w:pPr>
        <w:pStyle w:val="HTML0"/>
        <w:numPr>
          <w:ilvl w:val="0"/>
          <w:numId w:val="3"/>
        </w:numPr>
        <w:spacing w:line="276" w:lineRule="auto"/>
        <w:ind w:right="-284"/>
        <w:jc w:val="both"/>
        <w:rPr>
          <w:rFonts w:ascii="Times New Roman" w:hAnsi="Times New Roman" w:cs="Times New Roman"/>
          <w:sz w:val="28"/>
          <w:szCs w:val="28"/>
        </w:rPr>
      </w:pPr>
      <w:r w:rsidRPr="00C97D94">
        <w:rPr>
          <w:rFonts w:ascii="Times New Roman" w:hAnsi="Times New Roman" w:cs="Times New Roman"/>
          <w:sz w:val="28"/>
          <w:szCs w:val="28"/>
        </w:rPr>
        <w:t xml:space="preserve">Риторичні фігури. Виразність. </w:t>
      </w:r>
    </w:p>
    <w:p w:rsidR="00E51D0E" w:rsidRPr="00C97D94" w:rsidRDefault="00E51D0E" w:rsidP="00E51D0E">
      <w:pPr>
        <w:pStyle w:val="HTML0"/>
        <w:numPr>
          <w:ilvl w:val="0"/>
          <w:numId w:val="3"/>
        </w:numPr>
        <w:spacing w:line="276" w:lineRule="auto"/>
        <w:ind w:right="-284"/>
        <w:jc w:val="both"/>
        <w:rPr>
          <w:rFonts w:ascii="Times New Roman" w:hAnsi="Times New Roman" w:cs="Times New Roman"/>
          <w:sz w:val="28"/>
          <w:szCs w:val="28"/>
        </w:rPr>
      </w:pPr>
      <w:r w:rsidRPr="00C97D94">
        <w:rPr>
          <w:rFonts w:ascii="Times New Roman" w:hAnsi="Times New Roman" w:cs="Times New Roman"/>
          <w:sz w:val="28"/>
          <w:szCs w:val="28"/>
        </w:rPr>
        <w:t xml:space="preserve">Закони риторики на підготовчому етапі.  </w:t>
      </w:r>
    </w:p>
    <w:p w:rsidR="00E51D0E" w:rsidRPr="00C97D94" w:rsidRDefault="00E51D0E" w:rsidP="00E51D0E">
      <w:pPr>
        <w:pStyle w:val="HTML0"/>
        <w:numPr>
          <w:ilvl w:val="0"/>
          <w:numId w:val="3"/>
        </w:numPr>
        <w:spacing w:line="276" w:lineRule="auto"/>
        <w:ind w:right="-284"/>
        <w:jc w:val="both"/>
        <w:rPr>
          <w:rFonts w:ascii="Times New Roman" w:hAnsi="Times New Roman" w:cs="Times New Roman"/>
          <w:sz w:val="28"/>
          <w:szCs w:val="28"/>
        </w:rPr>
      </w:pPr>
      <w:proofErr w:type="spellStart"/>
      <w:r w:rsidRPr="00C97D94">
        <w:rPr>
          <w:rFonts w:ascii="Times New Roman" w:hAnsi="Times New Roman" w:cs="Times New Roman"/>
          <w:sz w:val="28"/>
          <w:szCs w:val="28"/>
          <w:lang w:val="ru-RU"/>
        </w:rPr>
        <w:t>Специфіка</w:t>
      </w:r>
      <w:proofErr w:type="spellEnd"/>
      <w:r w:rsidRPr="00C97D94">
        <w:rPr>
          <w:rFonts w:ascii="Times New Roman" w:hAnsi="Times New Roman" w:cs="Times New Roman"/>
          <w:sz w:val="28"/>
          <w:szCs w:val="28"/>
          <w:lang w:val="ru-RU"/>
        </w:rPr>
        <w:t xml:space="preserve"> </w:t>
      </w:r>
      <w:proofErr w:type="spellStart"/>
      <w:proofErr w:type="gramStart"/>
      <w:r w:rsidRPr="00C97D94">
        <w:rPr>
          <w:rFonts w:ascii="Times New Roman" w:hAnsi="Times New Roman" w:cs="Times New Roman"/>
          <w:sz w:val="28"/>
          <w:szCs w:val="28"/>
          <w:lang w:val="ru-RU"/>
        </w:rPr>
        <w:t>п</w:t>
      </w:r>
      <w:proofErr w:type="gramEnd"/>
      <w:r w:rsidRPr="00C97D94">
        <w:rPr>
          <w:rFonts w:ascii="Times New Roman" w:hAnsi="Times New Roman" w:cs="Times New Roman"/>
          <w:sz w:val="28"/>
          <w:szCs w:val="28"/>
          <w:lang w:val="ru-RU"/>
        </w:rPr>
        <w:t>ідготовки</w:t>
      </w:r>
      <w:proofErr w:type="spellEnd"/>
      <w:r w:rsidRPr="00C97D94">
        <w:rPr>
          <w:rFonts w:ascii="Times New Roman" w:hAnsi="Times New Roman" w:cs="Times New Roman"/>
          <w:sz w:val="28"/>
          <w:szCs w:val="28"/>
          <w:lang w:val="ru-RU"/>
        </w:rPr>
        <w:t xml:space="preserve"> початку </w:t>
      </w:r>
      <w:proofErr w:type="spellStart"/>
      <w:r w:rsidRPr="00C97D94">
        <w:rPr>
          <w:rFonts w:ascii="Times New Roman" w:hAnsi="Times New Roman" w:cs="Times New Roman"/>
          <w:sz w:val="28"/>
          <w:szCs w:val="28"/>
          <w:lang w:val="ru-RU"/>
        </w:rPr>
        <w:t>і</w:t>
      </w:r>
      <w:proofErr w:type="spellEnd"/>
      <w:r w:rsidRPr="00C97D94">
        <w:rPr>
          <w:rFonts w:ascii="Times New Roman" w:hAnsi="Times New Roman" w:cs="Times New Roman"/>
          <w:sz w:val="28"/>
          <w:szCs w:val="28"/>
          <w:lang w:val="ru-RU"/>
        </w:rPr>
        <w:t xml:space="preserve"> </w:t>
      </w:r>
      <w:proofErr w:type="spellStart"/>
      <w:r w:rsidRPr="00C97D94">
        <w:rPr>
          <w:rFonts w:ascii="Times New Roman" w:hAnsi="Times New Roman" w:cs="Times New Roman"/>
          <w:sz w:val="28"/>
          <w:szCs w:val="28"/>
          <w:lang w:val="ru-RU"/>
        </w:rPr>
        <w:t>вступу</w:t>
      </w:r>
      <w:proofErr w:type="spellEnd"/>
      <w:r w:rsidRPr="00C97D94">
        <w:rPr>
          <w:rFonts w:ascii="Times New Roman" w:hAnsi="Times New Roman" w:cs="Times New Roman"/>
          <w:sz w:val="28"/>
          <w:szCs w:val="28"/>
          <w:lang w:val="ru-RU"/>
        </w:rPr>
        <w:t xml:space="preserve"> </w:t>
      </w:r>
      <w:proofErr w:type="spellStart"/>
      <w:r w:rsidRPr="00C97D94">
        <w:rPr>
          <w:rFonts w:ascii="Times New Roman" w:hAnsi="Times New Roman" w:cs="Times New Roman"/>
          <w:sz w:val="28"/>
          <w:szCs w:val="28"/>
          <w:lang w:val="ru-RU"/>
        </w:rPr>
        <w:t>промови</w:t>
      </w:r>
      <w:proofErr w:type="spellEnd"/>
      <w:r w:rsidRPr="00C97D94">
        <w:rPr>
          <w:rFonts w:ascii="Times New Roman" w:hAnsi="Times New Roman" w:cs="Times New Roman"/>
          <w:sz w:val="28"/>
          <w:szCs w:val="28"/>
        </w:rPr>
        <w:t xml:space="preserve">. </w:t>
      </w:r>
    </w:p>
    <w:p w:rsidR="00E51D0E" w:rsidRPr="00C97D94" w:rsidRDefault="00E51D0E" w:rsidP="00E51D0E">
      <w:pPr>
        <w:pStyle w:val="HTML0"/>
        <w:numPr>
          <w:ilvl w:val="0"/>
          <w:numId w:val="3"/>
        </w:numPr>
        <w:spacing w:line="276" w:lineRule="auto"/>
        <w:ind w:right="-284"/>
        <w:jc w:val="both"/>
        <w:rPr>
          <w:rFonts w:ascii="Times New Roman" w:hAnsi="Times New Roman" w:cs="Times New Roman"/>
          <w:sz w:val="28"/>
          <w:szCs w:val="28"/>
        </w:rPr>
      </w:pPr>
      <w:r w:rsidRPr="00C97D94">
        <w:rPr>
          <w:rFonts w:ascii="Times New Roman" w:hAnsi="Times New Roman" w:cs="Times New Roman"/>
          <w:sz w:val="28"/>
          <w:szCs w:val="28"/>
        </w:rPr>
        <w:t xml:space="preserve">Специфіка підготовки основної частини промови. </w:t>
      </w:r>
    </w:p>
    <w:p w:rsidR="00E51D0E" w:rsidRPr="00C97D94" w:rsidRDefault="00E51D0E" w:rsidP="00E51D0E">
      <w:pPr>
        <w:pStyle w:val="HTML0"/>
        <w:numPr>
          <w:ilvl w:val="0"/>
          <w:numId w:val="3"/>
        </w:numPr>
        <w:spacing w:line="276" w:lineRule="auto"/>
        <w:ind w:right="-284"/>
        <w:jc w:val="both"/>
        <w:rPr>
          <w:rFonts w:ascii="Times New Roman" w:hAnsi="Times New Roman" w:cs="Times New Roman"/>
          <w:sz w:val="28"/>
          <w:szCs w:val="28"/>
        </w:rPr>
      </w:pPr>
      <w:r w:rsidRPr="00C97D94">
        <w:rPr>
          <w:rFonts w:ascii="Times New Roman" w:hAnsi="Times New Roman" w:cs="Times New Roman"/>
          <w:sz w:val="28"/>
          <w:szCs w:val="28"/>
        </w:rPr>
        <w:t>Стратегії доведення.</w:t>
      </w:r>
    </w:p>
    <w:p w:rsidR="00E51D0E" w:rsidRPr="00C97D94" w:rsidRDefault="00E51D0E" w:rsidP="00E51D0E">
      <w:pPr>
        <w:pStyle w:val="HTML0"/>
        <w:numPr>
          <w:ilvl w:val="0"/>
          <w:numId w:val="3"/>
        </w:numPr>
        <w:spacing w:line="276" w:lineRule="auto"/>
        <w:ind w:right="-284"/>
        <w:jc w:val="both"/>
        <w:rPr>
          <w:rFonts w:ascii="Times New Roman" w:hAnsi="Times New Roman" w:cs="Times New Roman"/>
          <w:sz w:val="28"/>
          <w:szCs w:val="28"/>
        </w:rPr>
      </w:pPr>
      <w:r w:rsidRPr="00C97D94">
        <w:rPr>
          <w:rFonts w:ascii="Times New Roman" w:hAnsi="Times New Roman" w:cs="Times New Roman"/>
          <w:sz w:val="28"/>
          <w:szCs w:val="28"/>
        </w:rPr>
        <w:t>Специфіка підготовки висновків та закінчення.</w:t>
      </w:r>
    </w:p>
    <w:p w:rsidR="00E51D0E" w:rsidRPr="00C97D94" w:rsidRDefault="00E51D0E" w:rsidP="00E51D0E">
      <w:pPr>
        <w:spacing w:line="276" w:lineRule="auto"/>
        <w:jc w:val="center"/>
        <w:rPr>
          <w:b/>
          <w:sz w:val="28"/>
          <w:szCs w:val="28"/>
        </w:rPr>
      </w:pPr>
      <w:r w:rsidRPr="00C97D94">
        <w:rPr>
          <w:b/>
          <w:bCs/>
          <w:sz w:val="28"/>
          <w:szCs w:val="28"/>
        </w:rPr>
        <w:t>Завдання для самостійної роботи (4 год.)</w:t>
      </w:r>
    </w:p>
    <w:p w:rsidR="00E51D0E" w:rsidRPr="00584004" w:rsidRDefault="00E51D0E" w:rsidP="00E51D0E">
      <w:pPr>
        <w:pStyle w:val="a4"/>
        <w:numPr>
          <w:ilvl w:val="0"/>
          <w:numId w:val="16"/>
        </w:numPr>
        <w:ind w:left="567" w:right="-284" w:hanging="720"/>
        <w:jc w:val="both"/>
        <w:rPr>
          <w:szCs w:val="28"/>
        </w:rPr>
      </w:pPr>
      <w:proofErr w:type="spellStart"/>
      <w:r w:rsidRPr="00584004">
        <w:rPr>
          <w:szCs w:val="28"/>
        </w:rPr>
        <w:t>Проаналізувати</w:t>
      </w:r>
      <w:proofErr w:type="spellEnd"/>
      <w:r w:rsidRPr="00584004">
        <w:rPr>
          <w:szCs w:val="28"/>
        </w:rPr>
        <w:t xml:space="preserve"> </w:t>
      </w:r>
      <w:proofErr w:type="spellStart"/>
      <w:r w:rsidRPr="00584004">
        <w:rPr>
          <w:szCs w:val="28"/>
        </w:rPr>
        <w:t>виступ</w:t>
      </w:r>
      <w:proofErr w:type="spellEnd"/>
      <w:r w:rsidRPr="00584004">
        <w:rPr>
          <w:szCs w:val="28"/>
        </w:rPr>
        <w:t xml:space="preserve"> </w:t>
      </w:r>
      <w:proofErr w:type="spellStart"/>
      <w:r w:rsidRPr="00584004">
        <w:rPr>
          <w:szCs w:val="28"/>
        </w:rPr>
        <w:t>політика</w:t>
      </w:r>
      <w:proofErr w:type="spellEnd"/>
      <w:r w:rsidRPr="00584004">
        <w:rPr>
          <w:szCs w:val="28"/>
        </w:rPr>
        <w:t xml:space="preserve"> </w:t>
      </w:r>
      <w:proofErr w:type="spellStart"/>
      <w:r w:rsidRPr="00584004">
        <w:rPr>
          <w:szCs w:val="28"/>
        </w:rPr>
        <w:t>з</w:t>
      </w:r>
      <w:proofErr w:type="spellEnd"/>
      <w:r w:rsidRPr="00584004">
        <w:rPr>
          <w:szCs w:val="28"/>
        </w:rPr>
        <w:t xml:space="preserve"> точки </w:t>
      </w:r>
      <w:proofErr w:type="spellStart"/>
      <w:r w:rsidRPr="00584004">
        <w:rPr>
          <w:szCs w:val="28"/>
        </w:rPr>
        <w:t>зору</w:t>
      </w:r>
      <w:proofErr w:type="spellEnd"/>
      <w:r w:rsidRPr="00584004">
        <w:rPr>
          <w:szCs w:val="28"/>
        </w:rPr>
        <w:t xml:space="preserve"> </w:t>
      </w:r>
      <w:proofErr w:type="spellStart"/>
      <w:r w:rsidRPr="00584004">
        <w:rPr>
          <w:szCs w:val="28"/>
        </w:rPr>
        <w:t>використання</w:t>
      </w:r>
      <w:proofErr w:type="spellEnd"/>
      <w:r w:rsidRPr="00584004">
        <w:rPr>
          <w:szCs w:val="28"/>
        </w:rPr>
        <w:t xml:space="preserve"> </w:t>
      </w:r>
      <w:proofErr w:type="spellStart"/>
      <w:proofErr w:type="gramStart"/>
      <w:r w:rsidRPr="00584004">
        <w:rPr>
          <w:szCs w:val="28"/>
        </w:rPr>
        <w:t>р</w:t>
      </w:r>
      <w:proofErr w:type="gramEnd"/>
      <w:r w:rsidRPr="00584004">
        <w:rPr>
          <w:szCs w:val="28"/>
        </w:rPr>
        <w:t>ізних</w:t>
      </w:r>
      <w:proofErr w:type="spellEnd"/>
      <w:r w:rsidRPr="00584004">
        <w:rPr>
          <w:szCs w:val="28"/>
        </w:rPr>
        <w:t xml:space="preserve"> </w:t>
      </w:r>
      <w:proofErr w:type="spellStart"/>
      <w:r w:rsidRPr="00584004">
        <w:rPr>
          <w:szCs w:val="28"/>
        </w:rPr>
        <w:t>типів</w:t>
      </w:r>
      <w:proofErr w:type="spellEnd"/>
      <w:r w:rsidRPr="00584004">
        <w:rPr>
          <w:szCs w:val="28"/>
        </w:rPr>
        <w:t xml:space="preserve"> </w:t>
      </w:r>
      <w:proofErr w:type="spellStart"/>
      <w:r w:rsidRPr="00584004">
        <w:rPr>
          <w:szCs w:val="28"/>
        </w:rPr>
        <w:t>мовлення</w:t>
      </w:r>
      <w:proofErr w:type="spellEnd"/>
      <w:r w:rsidRPr="00584004">
        <w:rPr>
          <w:szCs w:val="28"/>
        </w:rPr>
        <w:t xml:space="preserve"> (монолог, монолог </w:t>
      </w:r>
      <w:proofErr w:type="spellStart"/>
      <w:r w:rsidRPr="00584004">
        <w:rPr>
          <w:szCs w:val="28"/>
        </w:rPr>
        <w:t>з</w:t>
      </w:r>
      <w:proofErr w:type="spellEnd"/>
      <w:r w:rsidRPr="00584004">
        <w:rPr>
          <w:szCs w:val="28"/>
        </w:rPr>
        <w:t xml:space="preserve"> </w:t>
      </w:r>
      <w:proofErr w:type="spellStart"/>
      <w:r w:rsidRPr="00584004">
        <w:rPr>
          <w:szCs w:val="28"/>
        </w:rPr>
        <w:t>елементами</w:t>
      </w:r>
      <w:proofErr w:type="spellEnd"/>
      <w:r w:rsidRPr="00584004">
        <w:rPr>
          <w:szCs w:val="28"/>
        </w:rPr>
        <w:t xml:space="preserve"> </w:t>
      </w:r>
      <w:proofErr w:type="spellStart"/>
      <w:r w:rsidRPr="00584004">
        <w:rPr>
          <w:szCs w:val="28"/>
        </w:rPr>
        <w:t>діалогізації</w:t>
      </w:r>
      <w:proofErr w:type="spellEnd"/>
      <w:r w:rsidRPr="00584004">
        <w:rPr>
          <w:szCs w:val="28"/>
        </w:rPr>
        <w:t>)</w:t>
      </w:r>
      <w:r w:rsidRPr="00584004">
        <w:rPr>
          <w:szCs w:val="28"/>
          <w:lang w:val="uk-UA"/>
        </w:rPr>
        <w:t>.</w:t>
      </w:r>
      <w:r w:rsidRPr="00584004">
        <w:rPr>
          <w:szCs w:val="28"/>
        </w:rPr>
        <w:t xml:space="preserve">  </w:t>
      </w:r>
    </w:p>
    <w:p w:rsidR="00E51D0E" w:rsidRPr="00584004" w:rsidRDefault="00E51D0E" w:rsidP="00E51D0E">
      <w:pPr>
        <w:pStyle w:val="a4"/>
        <w:numPr>
          <w:ilvl w:val="0"/>
          <w:numId w:val="16"/>
        </w:numPr>
        <w:tabs>
          <w:tab w:val="num" w:pos="660"/>
        </w:tabs>
        <w:ind w:left="567" w:right="-284" w:hanging="720"/>
        <w:jc w:val="both"/>
        <w:rPr>
          <w:szCs w:val="28"/>
          <w:lang w:val="uk-UA"/>
        </w:rPr>
      </w:pPr>
      <w:r w:rsidRPr="00584004">
        <w:rPr>
          <w:szCs w:val="28"/>
        </w:rPr>
        <w:t xml:space="preserve">Провести </w:t>
      </w:r>
      <w:proofErr w:type="spellStart"/>
      <w:r w:rsidRPr="00584004">
        <w:rPr>
          <w:szCs w:val="28"/>
        </w:rPr>
        <w:t>аналіз</w:t>
      </w:r>
      <w:proofErr w:type="spellEnd"/>
      <w:r w:rsidRPr="00584004">
        <w:rPr>
          <w:szCs w:val="28"/>
        </w:rPr>
        <w:t xml:space="preserve"> ток-шоу за </w:t>
      </w:r>
      <w:proofErr w:type="spellStart"/>
      <w:r w:rsidRPr="00584004">
        <w:rPr>
          <w:szCs w:val="28"/>
        </w:rPr>
        <w:t>використанням</w:t>
      </w:r>
      <w:proofErr w:type="spellEnd"/>
      <w:r w:rsidRPr="00584004">
        <w:rPr>
          <w:szCs w:val="28"/>
        </w:rPr>
        <w:t xml:space="preserve"> </w:t>
      </w:r>
      <w:proofErr w:type="spellStart"/>
      <w:proofErr w:type="gramStart"/>
      <w:r w:rsidRPr="00584004">
        <w:rPr>
          <w:szCs w:val="28"/>
        </w:rPr>
        <w:t>р</w:t>
      </w:r>
      <w:proofErr w:type="gramEnd"/>
      <w:r w:rsidRPr="00584004">
        <w:rPr>
          <w:szCs w:val="28"/>
        </w:rPr>
        <w:t>ізних</w:t>
      </w:r>
      <w:proofErr w:type="spellEnd"/>
      <w:r w:rsidRPr="00584004">
        <w:rPr>
          <w:szCs w:val="28"/>
        </w:rPr>
        <w:t xml:space="preserve"> </w:t>
      </w:r>
      <w:proofErr w:type="spellStart"/>
      <w:r w:rsidRPr="00584004">
        <w:rPr>
          <w:szCs w:val="28"/>
        </w:rPr>
        <w:t>типів</w:t>
      </w:r>
      <w:proofErr w:type="spellEnd"/>
      <w:r w:rsidRPr="00584004">
        <w:rPr>
          <w:szCs w:val="28"/>
        </w:rPr>
        <w:t xml:space="preserve"> </w:t>
      </w:r>
      <w:proofErr w:type="spellStart"/>
      <w:r w:rsidRPr="00584004">
        <w:rPr>
          <w:szCs w:val="28"/>
        </w:rPr>
        <w:t>мовлення</w:t>
      </w:r>
      <w:proofErr w:type="spellEnd"/>
      <w:r w:rsidRPr="00584004">
        <w:rPr>
          <w:szCs w:val="28"/>
        </w:rPr>
        <w:t xml:space="preserve">.  (ток-шоу за </w:t>
      </w:r>
      <w:proofErr w:type="spellStart"/>
      <w:r w:rsidRPr="00584004">
        <w:rPr>
          <w:szCs w:val="28"/>
        </w:rPr>
        <w:t>вибором</w:t>
      </w:r>
      <w:proofErr w:type="spellEnd"/>
      <w:r w:rsidRPr="00584004">
        <w:rPr>
          <w:szCs w:val="28"/>
        </w:rPr>
        <w:t xml:space="preserve"> студента)</w:t>
      </w:r>
      <w:r w:rsidRPr="00584004">
        <w:rPr>
          <w:szCs w:val="28"/>
          <w:lang w:val="uk-UA"/>
        </w:rPr>
        <w:t>.</w:t>
      </w:r>
    </w:p>
    <w:p w:rsidR="00E51D0E" w:rsidRPr="00584004" w:rsidRDefault="00E51D0E" w:rsidP="00E51D0E">
      <w:pPr>
        <w:widowControl w:val="0"/>
        <w:numPr>
          <w:ilvl w:val="0"/>
          <w:numId w:val="16"/>
        </w:numPr>
        <w:autoSpaceDE w:val="0"/>
        <w:autoSpaceDN w:val="0"/>
        <w:adjustRightInd w:val="0"/>
        <w:ind w:left="567" w:right="-284" w:hanging="720"/>
        <w:jc w:val="both"/>
        <w:rPr>
          <w:sz w:val="28"/>
          <w:szCs w:val="28"/>
        </w:rPr>
      </w:pPr>
      <w:r w:rsidRPr="00584004">
        <w:rPr>
          <w:sz w:val="28"/>
          <w:szCs w:val="28"/>
        </w:rPr>
        <w:t>Здійснити аналіз виступів президентів, прем’єр-міністрів, інших відомих діячів України, Росії, США та Європи  (приклади добираються студентами самостійно за матеріалами хрестоматії з риторики,  Інтернет та інших джерел).</w:t>
      </w:r>
    </w:p>
    <w:p w:rsidR="00E51D0E" w:rsidRPr="00584004" w:rsidRDefault="00E51D0E" w:rsidP="00E51D0E">
      <w:pPr>
        <w:widowControl w:val="0"/>
        <w:numPr>
          <w:ilvl w:val="0"/>
          <w:numId w:val="16"/>
        </w:numPr>
        <w:autoSpaceDE w:val="0"/>
        <w:autoSpaceDN w:val="0"/>
        <w:adjustRightInd w:val="0"/>
        <w:ind w:left="567" w:right="-284" w:hanging="720"/>
        <w:jc w:val="both"/>
        <w:rPr>
          <w:sz w:val="28"/>
          <w:szCs w:val="28"/>
        </w:rPr>
      </w:pPr>
      <w:r w:rsidRPr="00584004">
        <w:rPr>
          <w:sz w:val="28"/>
          <w:szCs w:val="28"/>
        </w:rPr>
        <w:t xml:space="preserve">Підготувати ювілейну промову, тост, виступ перед електоратом тривалістю, ділову промову - по 3 хв. </w:t>
      </w:r>
    </w:p>
    <w:p w:rsidR="00E51D0E" w:rsidRPr="00584004" w:rsidRDefault="00E51D0E" w:rsidP="00E51D0E">
      <w:pPr>
        <w:widowControl w:val="0"/>
        <w:numPr>
          <w:ilvl w:val="0"/>
          <w:numId w:val="16"/>
        </w:numPr>
        <w:autoSpaceDE w:val="0"/>
        <w:autoSpaceDN w:val="0"/>
        <w:adjustRightInd w:val="0"/>
        <w:ind w:left="567" w:right="-284" w:hanging="720"/>
        <w:jc w:val="both"/>
        <w:rPr>
          <w:sz w:val="28"/>
          <w:szCs w:val="28"/>
        </w:rPr>
      </w:pPr>
      <w:r w:rsidRPr="00584004">
        <w:rPr>
          <w:sz w:val="28"/>
          <w:szCs w:val="28"/>
        </w:rPr>
        <w:t>Підготувати план-проспект виступу-звіту про діяльність громадської організації.</w:t>
      </w:r>
    </w:p>
    <w:p w:rsidR="00E51D0E" w:rsidRPr="00584004" w:rsidRDefault="00E51D0E" w:rsidP="00E51D0E">
      <w:pPr>
        <w:tabs>
          <w:tab w:val="num" w:pos="660"/>
        </w:tabs>
        <w:ind w:left="567" w:right="-284" w:hanging="720"/>
        <w:jc w:val="both"/>
        <w:rPr>
          <w:sz w:val="28"/>
          <w:szCs w:val="28"/>
        </w:rPr>
      </w:pPr>
    </w:p>
    <w:p w:rsidR="00E51D0E" w:rsidRPr="00E47EE1" w:rsidRDefault="00E51D0E" w:rsidP="00E51D0E">
      <w:pPr>
        <w:jc w:val="center"/>
        <w:rPr>
          <w:b/>
          <w:sz w:val="28"/>
          <w:szCs w:val="28"/>
        </w:rPr>
      </w:pPr>
      <w:r>
        <w:rPr>
          <w:b/>
          <w:sz w:val="28"/>
          <w:szCs w:val="28"/>
        </w:rPr>
        <w:t>Література</w:t>
      </w:r>
    </w:p>
    <w:p w:rsidR="00E51D0E" w:rsidRPr="00E47EE1" w:rsidRDefault="00E51D0E" w:rsidP="00E51D0E">
      <w:pPr>
        <w:pStyle w:val="a4"/>
        <w:numPr>
          <w:ilvl w:val="0"/>
          <w:numId w:val="14"/>
        </w:numPr>
        <w:tabs>
          <w:tab w:val="num" w:pos="426"/>
        </w:tabs>
        <w:ind w:left="567" w:right="-284" w:hanging="567"/>
        <w:jc w:val="both"/>
        <w:rPr>
          <w:szCs w:val="28"/>
          <w:lang w:val="uk-UA"/>
        </w:rPr>
      </w:pPr>
      <w:proofErr w:type="spellStart"/>
      <w:r w:rsidRPr="00E47EE1">
        <w:rPr>
          <w:szCs w:val="28"/>
          <w:lang w:val="uk-UA"/>
        </w:rPr>
        <w:t>Ісайкіна</w:t>
      </w:r>
      <w:proofErr w:type="spellEnd"/>
      <w:r w:rsidRPr="00E47EE1">
        <w:rPr>
          <w:szCs w:val="28"/>
          <w:lang w:val="uk-UA"/>
        </w:rPr>
        <w:t xml:space="preserve"> О. Д. .СПІЧРАЙТИНГ ЯК БАЗОВА ТЕХНОЛОГІЯ ПОЛІТИЧНОГО ПІАРУ.  </w:t>
      </w:r>
      <w:hyperlink r:id="rId13" w:history="1">
        <w:r w:rsidRPr="00E47EE1">
          <w:rPr>
            <w:rStyle w:val="a3"/>
            <w:szCs w:val="28"/>
            <w:lang w:val="uk-UA"/>
          </w:rPr>
          <w:t>file:///C:/Users/allo/Downloads/cdk_2016_2_17.pdf</w:t>
        </w:r>
      </w:hyperlink>
    </w:p>
    <w:p w:rsidR="00E51D0E" w:rsidRPr="00E47EE1" w:rsidRDefault="00E51D0E" w:rsidP="00E51D0E">
      <w:pPr>
        <w:pStyle w:val="a4"/>
        <w:numPr>
          <w:ilvl w:val="0"/>
          <w:numId w:val="14"/>
        </w:numPr>
        <w:tabs>
          <w:tab w:val="num" w:pos="426"/>
        </w:tabs>
        <w:ind w:left="567" w:right="-284" w:hanging="567"/>
        <w:jc w:val="both"/>
        <w:rPr>
          <w:szCs w:val="28"/>
          <w:lang w:val="uk-UA"/>
        </w:rPr>
      </w:pPr>
      <w:r w:rsidRPr="00E47EE1">
        <w:rPr>
          <w:szCs w:val="28"/>
          <w:lang w:val="uk-UA"/>
        </w:rPr>
        <w:t xml:space="preserve">Фоміна Е. О., </w:t>
      </w:r>
      <w:proofErr w:type="spellStart"/>
      <w:r w:rsidRPr="00E47EE1">
        <w:rPr>
          <w:szCs w:val="28"/>
          <w:lang w:val="uk-UA"/>
        </w:rPr>
        <w:t>Лобачева</w:t>
      </w:r>
      <w:proofErr w:type="spellEnd"/>
      <w:r w:rsidRPr="00E47EE1">
        <w:rPr>
          <w:szCs w:val="28"/>
          <w:lang w:val="uk-UA"/>
        </w:rPr>
        <w:t xml:space="preserve"> О. И. </w:t>
      </w:r>
      <w:proofErr w:type="spellStart"/>
      <w:r w:rsidRPr="00E47EE1">
        <w:rPr>
          <w:szCs w:val="28"/>
          <w:lang w:val="uk-UA"/>
        </w:rPr>
        <w:t>Спічрайтинг</w:t>
      </w:r>
      <w:proofErr w:type="spellEnd"/>
      <w:r w:rsidRPr="00E47EE1">
        <w:rPr>
          <w:szCs w:val="28"/>
          <w:lang w:val="uk-UA"/>
        </w:rPr>
        <w:t xml:space="preserve"> як засіб політичного піару [Електронний ресурс]. – Режим доступу: </w:t>
      </w:r>
      <w:proofErr w:type="spellStart"/>
      <w:r w:rsidRPr="00E47EE1">
        <w:rPr>
          <w:szCs w:val="28"/>
          <w:lang w:val="uk-UA"/>
        </w:rPr>
        <w:t>sibac.info</w:t>
      </w:r>
      <w:proofErr w:type="spellEnd"/>
      <w:r w:rsidRPr="00E47EE1">
        <w:rPr>
          <w:szCs w:val="28"/>
          <w:lang w:val="uk-UA"/>
        </w:rPr>
        <w:t xml:space="preserve">/ </w:t>
      </w:r>
      <w:proofErr w:type="spellStart"/>
      <w:r w:rsidRPr="00E47EE1">
        <w:rPr>
          <w:szCs w:val="28"/>
          <w:lang w:val="uk-UA"/>
        </w:rPr>
        <w:t>sites</w:t>
      </w:r>
      <w:proofErr w:type="spellEnd"/>
      <w:r w:rsidRPr="00E47EE1">
        <w:rPr>
          <w:szCs w:val="28"/>
          <w:lang w:val="uk-UA"/>
        </w:rPr>
        <w:t>/</w:t>
      </w:r>
      <w:proofErr w:type="spellStart"/>
      <w:r w:rsidRPr="00E47EE1">
        <w:rPr>
          <w:szCs w:val="28"/>
          <w:lang w:val="uk-UA"/>
        </w:rPr>
        <w:t>default</w:t>
      </w:r>
      <w:proofErr w:type="spellEnd"/>
      <w:r w:rsidRPr="00E47EE1">
        <w:rPr>
          <w:szCs w:val="28"/>
          <w:lang w:val="uk-UA"/>
        </w:rPr>
        <w:t xml:space="preserve">/ﬁ </w:t>
      </w:r>
      <w:proofErr w:type="spellStart"/>
      <w:r w:rsidRPr="00E47EE1">
        <w:rPr>
          <w:szCs w:val="28"/>
          <w:lang w:val="uk-UA"/>
        </w:rPr>
        <w:t>les</w:t>
      </w:r>
      <w:proofErr w:type="spellEnd"/>
      <w:r w:rsidRPr="00E47EE1">
        <w:rPr>
          <w:szCs w:val="28"/>
          <w:lang w:val="uk-UA"/>
        </w:rPr>
        <w:t>/</w:t>
      </w:r>
      <w:proofErr w:type="spellStart"/>
      <w:r w:rsidRPr="00E47EE1">
        <w:rPr>
          <w:szCs w:val="28"/>
          <w:lang w:val="uk-UA"/>
        </w:rPr>
        <w:t>conf</w:t>
      </w:r>
      <w:proofErr w:type="spellEnd"/>
      <w:r w:rsidRPr="00E47EE1">
        <w:rPr>
          <w:szCs w:val="28"/>
          <w:lang w:val="uk-UA"/>
        </w:rPr>
        <w:t xml:space="preserve">/ﬁ </w:t>
      </w:r>
      <w:proofErr w:type="spellStart"/>
      <w:r w:rsidRPr="00E47EE1">
        <w:rPr>
          <w:szCs w:val="28"/>
          <w:lang w:val="uk-UA"/>
        </w:rPr>
        <w:t>le</w:t>
      </w:r>
      <w:proofErr w:type="spellEnd"/>
      <w:r w:rsidRPr="00E47EE1">
        <w:rPr>
          <w:szCs w:val="28"/>
          <w:lang w:val="uk-UA"/>
        </w:rPr>
        <w:t>/</w:t>
      </w:r>
      <w:proofErr w:type="spellStart"/>
      <w:r w:rsidRPr="00E47EE1">
        <w:rPr>
          <w:szCs w:val="28"/>
          <w:lang w:val="uk-UA"/>
        </w:rPr>
        <w:t>stu</w:t>
      </w:r>
      <w:proofErr w:type="spellEnd"/>
    </w:p>
    <w:p w:rsidR="00E51D0E" w:rsidRDefault="00E51D0E" w:rsidP="00E51D0E">
      <w:pPr>
        <w:rPr>
          <w:b/>
          <w:sz w:val="28"/>
          <w:szCs w:val="28"/>
        </w:rPr>
      </w:pPr>
      <w:r>
        <w:rPr>
          <w:b/>
          <w:sz w:val="28"/>
          <w:szCs w:val="28"/>
        </w:rPr>
        <w:br w:type="page"/>
      </w:r>
    </w:p>
    <w:p w:rsidR="00E51D0E" w:rsidRPr="00C97D94" w:rsidRDefault="00E51D0E" w:rsidP="00E51D0E">
      <w:pPr>
        <w:spacing w:line="276" w:lineRule="auto"/>
        <w:jc w:val="center"/>
        <w:rPr>
          <w:b/>
          <w:sz w:val="28"/>
          <w:szCs w:val="28"/>
        </w:rPr>
      </w:pPr>
      <w:r w:rsidRPr="00C97D94">
        <w:rPr>
          <w:b/>
          <w:sz w:val="28"/>
          <w:szCs w:val="28"/>
        </w:rPr>
        <w:lastRenderedPageBreak/>
        <w:t>Практичне заняття № 5</w:t>
      </w:r>
      <w:r w:rsidR="008C6C3B">
        <w:rPr>
          <w:b/>
          <w:sz w:val="28"/>
          <w:szCs w:val="28"/>
        </w:rPr>
        <w:t xml:space="preserve"> (2 </w:t>
      </w:r>
      <w:proofErr w:type="spellStart"/>
      <w:r w:rsidR="008C6C3B">
        <w:rPr>
          <w:b/>
          <w:sz w:val="28"/>
          <w:szCs w:val="28"/>
        </w:rPr>
        <w:t>год</w:t>
      </w:r>
      <w:proofErr w:type="spellEnd"/>
      <w:r w:rsidR="008C6C3B">
        <w:rPr>
          <w:b/>
          <w:sz w:val="28"/>
          <w:szCs w:val="28"/>
        </w:rPr>
        <w:t>)</w:t>
      </w:r>
    </w:p>
    <w:p w:rsidR="00E51D0E" w:rsidRPr="00C97D94" w:rsidRDefault="00E51D0E" w:rsidP="00E51D0E">
      <w:pPr>
        <w:spacing w:line="276" w:lineRule="auto"/>
        <w:jc w:val="center"/>
        <w:rPr>
          <w:b/>
          <w:sz w:val="28"/>
          <w:szCs w:val="28"/>
        </w:rPr>
      </w:pPr>
      <w:r w:rsidRPr="00C97D94">
        <w:rPr>
          <w:b/>
          <w:sz w:val="28"/>
          <w:szCs w:val="28"/>
        </w:rPr>
        <w:t>Тема. Публічний виступ: основні вимоги до його ефективності.</w:t>
      </w:r>
    </w:p>
    <w:p w:rsidR="00E51D0E" w:rsidRPr="00C97D94" w:rsidRDefault="00E51D0E" w:rsidP="00E51D0E">
      <w:pPr>
        <w:numPr>
          <w:ilvl w:val="0"/>
          <w:numId w:val="5"/>
        </w:numPr>
        <w:spacing w:line="276" w:lineRule="auto"/>
        <w:jc w:val="both"/>
        <w:rPr>
          <w:sz w:val="28"/>
          <w:szCs w:val="28"/>
        </w:rPr>
      </w:pPr>
      <w:r w:rsidRPr="00C97D94">
        <w:rPr>
          <w:sz w:val="28"/>
          <w:szCs w:val="28"/>
        </w:rPr>
        <w:t xml:space="preserve">Ефективність усного мовлення. </w:t>
      </w:r>
    </w:p>
    <w:p w:rsidR="00E51D0E" w:rsidRPr="00C97D94" w:rsidRDefault="00E51D0E" w:rsidP="00E51D0E">
      <w:pPr>
        <w:numPr>
          <w:ilvl w:val="0"/>
          <w:numId w:val="5"/>
        </w:numPr>
        <w:spacing w:line="276" w:lineRule="auto"/>
        <w:jc w:val="both"/>
        <w:rPr>
          <w:sz w:val="28"/>
          <w:szCs w:val="28"/>
        </w:rPr>
      </w:pPr>
      <w:r w:rsidRPr="00C97D94">
        <w:rPr>
          <w:sz w:val="28"/>
          <w:szCs w:val="28"/>
        </w:rPr>
        <w:t xml:space="preserve">Основні труднощі публічного виступу. </w:t>
      </w:r>
    </w:p>
    <w:p w:rsidR="00E51D0E" w:rsidRPr="00C97D94" w:rsidRDefault="00E51D0E" w:rsidP="00E51D0E">
      <w:pPr>
        <w:numPr>
          <w:ilvl w:val="0"/>
          <w:numId w:val="5"/>
        </w:numPr>
        <w:spacing w:line="276" w:lineRule="auto"/>
        <w:jc w:val="both"/>
        <w:rPr>
          <w:sz w:val="28"/>
          <w:szCs w:val="28"/>
        </w:rPr>
      </w:pPr>
      <w:r w:rsidRPr="00C97D94">
        <w:rPr>
          <w:sz w:val="28"/>
          <w:szCs w:val="28"/>
        </w:rPr>
        <w:t xml:space="preserve">Загальні вимоги до публічного виступу. </w:t>
      </w:r>
    </w:p>
    <w:p w:rsidR="00E51D0E" w:rsidRPr="00C97D94" w:rsidRDefault="00E51D0E" w:rsidP="00E51D0E">
      <w:pPr>
        <w:numPr>
          <w:ilvl w:val="0"/>
          <w:numId w:val="5"/>
        </w:numPr>
        <w:spacing w:line="276" w:lineRule="auto"/>
        <w:jc w:val="both"/>
        <w:rPr>
          <w:sz w:val="28"/>
          <w:szCs w:val="28"/>
        </w:rPr>
      </w:pPr>
      <w:r w:rsidRPr="00C97D94">
        <w:rPr>
          <w:sz w:val="28"/>
          <w:szCs w:val="28"/>
        </w:rPr>
        <w:t xml:space="preserve">Правила підготовки до публічного виступу. </w:t>
      </w:r>
    </w:p>
    <w:p w:rsidR="00E51D0E" w:rsidRPr="00C97D94" w:rsidRDefault="00E51D0E" w:rsidP="00E51D0E">
      <w:pPr>
        <w:numPr>
          <w:ilvl w:val="0"/>
          <w:numId w:val="5"/>
        </w:numPr>
        <w:spacing w:line="276" w:lineRule="auto"/>
        <w:jc w:val="both"/>
        <w:rPr>
          <w:sz w:val="28"/>
          <w:szCs w:val="28"/>
        </w:rPr>
      </w:pPr>
      <w:r w:rsidRPr="00C97D94">
        <w:rPr>
          <w:sz w:val="28"/>
          <w:szCs w:val="28"/>
        </w:rPr>
        <w:t xml:space="preserve">Публічний виступ як системне явище. </w:t>
      </w:r>
    </w:p>
    <w:p w:rsidR="00E51D0E" w:rsidRPr="00C97D94" w:rsidRDefault="00E51D0E" w:rsidP="00E51D0E">
      <w:pPr>
        <w:numPr>
          <w:ilvl w:val="0"/>
          <w:numId w:val="5"/>
        </w:numPr>
        <w:spacing w:line="276" w:lineRule="auto"/>
        <w:jc w:val="both"/>
        <w:rPr>
          <w:sz w:val="28"/>
          <w:szCs w:val="28"/>
        </w:rPr>
      </w:pPr>
      <w:r w:rsidRPr="00C97D94">
        <w:rPr>
          <w:sz w:val="28"/>
          <w:szCs w:val="28"/>
        </w:rPr>
        <w:t xml:space="preserve">Модель публічної комунікації. </w:t>
      </w:r>
    </w:p>
    <w:p w:rsidR="00E51D0E" w:rsidRPr="00C97D94" w:rsidRDefault="00E51D0E" w:rsidP="00E51D0E">
      <w:pPr>
        <w:numPr>
          <w:ilvl w:val="0"/>
          <w:numId w:val="5"/>
        </w:numPr>
        <w:spacing w:line="276" w:lineRule="auto"/>
        <w:jc w:val="both"/>
        <w:rPr>
          <w:sz w:val="28"/>
          <w:szCs w:val="28"/>
        </w:rPr>
      </w:pPr>
      <w:r w:rsidRPr="00C97D94">
        <w:rPr>
          <w:sz w:val="28"/>
          <w:szCs w:val="28"/>
        </w:rPr>
        <w:t>Закони риторики</w:t>
      </w:r>
      <w:r w:rsidRPr="00C97D94">
        <w:rPr>
          <w:b/>
          <w:sz w:val="28"/>
          <w:szCs w:val="28"/>
        </w:rPr>
        <w:t xml:space="preserve"> </w:t>
      </w:r>
      <w:r w:rsidRPr="00C97D94">
        <w:rPr>
          <w:sz w:val="28"/>
          <w:szCs w:val="28"/>
        </w:rPr>
        <w:t>як основа успішної риторичної діяльності: концептуальний, моделювання аудиторії, стратегічний, тактичний, мовленнєвий, ефективної комунікації, системно-аналітичний.</w:t>
      </w:r>
    </w:p>
    <w:p w:rsidR="00E51D0E" w:rsidRDefault="00E51D0E" w:rsidP="00E51D0E">
      <w:pPr>
        <w:pStyle w:val="a4"/>
        <w:ind w:left="1080"/>
        <w:jc w:val="center"/>
        <w:rPr>
          <w:b/>
          <w:bCs/>
          <w:szCs w:val="28"/>
          <w:lang w:val="uk-UA"/>
        </w:rPr>
      </w:pPr>
    </w:p>
    <w:p w:rsidR="00E51D0E" w:rsidRPr="00B50905" w:rsidRDefault="00E51D0E" w:rsidP="00E51D0E">
      <w:pPr>
        <w:pStyle w:val="a4"/>
        <w:ind w:left="1080"/>
        <w:jc w:val="center"/>
        <w:rPr>
          <w:b/>
          <w:szCs w:val="28"/>
          <w:lang w:val="uk-UA"/>
        </w:rPr>
      </w:pPr>
      <w:proofErr w:type="spellStart"/>
      <w:r w:rsidRPr="00B50905">
        <w:rPr>
          <w:b/>
          <w:bCs/>
          <w:szCs w:val="28"/>
        </w:rPr>
        <w:t>Завдання</w:t>
      </w:r>
      <w:proofErr w:type="spellEnd"/>
      <w:r w:rsidRPr="00B50905">
        <w:rPr>
          <w:b/>
          <w:bCs/>
          <w:szCs w:val="28"/>
        </w:rPr>
        <w:t xml:space="preserve"> для </w:t>
      </w:r>
      <w:proofErr w:type="spellStart"/>
      <w:r w:rsidRPr="00B50905">
        <w:rPr>
          <w:b/>
          <w:bCs/>
          <w:szCs w:val="28"/>
        </w:rPr>
        <w:t>самостійної</w:t>
      </w:r>
      <w:proofErr w:type="spellEnd"/>
      <w:r w:rsidRPr="00B50905">
        <w:rPr>
          <w:b/>
          <w:bCs/>
          <w:szCs w:val="28"/>
        </w:rPr>
        <w:t xml:space="preserve"> </w:t>
      </w:r>
      <w:proofErr w:type="spellStart"/>
      <w:r w:rsidRPr="00B50905">
        <w:rPr>
          <w:b/>
          <w:bCs/>
          <w:szCs w:val="28"/>
        </w:rPr>
        <w:t>роботи</w:t>
      </w:r>
      <w:proofErr w:type="spellEnd"/>
      <w:r w:rsidRPr="00B50905">
        <w:rPr>
          <w:b/>
          <w:bCs/>
          <w:szCs w:val="28"/>
        </w:rPr>
        <w:t xml:space="preserve"> (4 год.)</w:t>
      </w:r>
    </w:p>
    <w:p w:rsidR="00E51D0E" w:rsidRDefault="00E51D0E" w:rsidP="00E51D0E">
      <w:pPr>
        <w:pStyle w:val="a4"/>
        <w:numPr>
          <w:ilvl w:val="0"/>
          <w:numId w:val="9"/>
        </w:numPr>
        <w:jc w:val="both"/>
        <w:rPr>
          <w:szCs w:val="28"/>
          <w:lang w:val="uk-UA"/>
        </w:rPr>
      </w:pPr>
      <w:r w:rsidRPr="00B50905">
        <w:rPr>
          <w:szCs w:val="28"/>
          <w:lang w:val="uk-UA"/>
        </w:rPr>
        <w:t xml:space="preserve">Складіть уявний портрет аудиторії, перед якою ви хотіли б виступити з темою: «Професія – спеціаліст із міжнародної інформації». </w:t>
      </w:r>
      <w:proofErr w:type="spellStart"/>
      <w:r w:rsidRPr="00B50905">
        <w:rPr>
          <w:szCs w:val="28"/>
        </w:rPr>
        <w:t>Запропонуйте</w:t>
      </w:r>
      <w:proofErr w:type="spellEnd"/>
      <w:r w:rsidRPr="00B50905">
        <w:rPr>
          <w:szCs w:val="28"/>
        </w:rPr>
        <w:t xml:space="preserve"> план </w:t>
      </w:r>
      <w:proofErr w:type="spellStart"/>
      <w:r w:rsidRPr="00B50905">
        <w:rPr>
          <w:szCs w:val="28"/>
        </w:rPr>
        <w:t>Вашого</w:t>
      </w:r>
      <w:proofErr w:type="spellEnd"/>
      <w:r w:rsidRPr="00B50905">
        <w:rPr>
          <w:szCs w:val="28"/>
        </w:rPr>
        <w:t xml:space="preserve"> </w:t>
      </w:r>
      <w:proofErr w:type="spellStart"/>
      <w:r w:rsidRPr="00B50905">
        <w:rPr>
          <w:szCs w:val="28"/>
        </w:rPr>
        <w:t>виступу</w:t>
      </w:r>
      <w:proofErr w:type="spellEnd"/>
      <w:r w:rsidRPr="00B50905">
        <w:rPr>
          <w:szCs w:val="28"/>
        </w:rPr>
        <w:t>.</w:t>
      </w:r>
    </w:p>
    <w:p w:rsidR="00E51D0E" w:rsidRDefault="00E51D0E" w:rsidP="00E51D0E">
      <w:pPr>
        <w:pStyle w:val="a4"/>
        <w:numPr>
          <w:ilvl w:val="0"/>
          <w:numId w:val="9"/>
        </w:numPr>
        <w:jc w:val="both"/>
        <w:rPr>
          <w:szCs w:val="28"/>
          <w:lang w:val="uk-UA"/>
        </w:rPr>
      </w:pPr>
      <w:proofErr w:type="spellStart"/>
      <w:r w:rsidRPr="00B50905">
        <w:rPr>
          <w:szCs w:val="28"/>
        </w:rPr>
        <w:t>Напишіть</w:t>
      </w:r>
      <w:proofErr w:type="spellEnd"/>
      <w:r w:rsidRPr="00B50905">
        <w:rPr>
          <w:szCs w:val="28"/>
        </w:rPr>
        <w:t xml:space="preserve"> </w:t>
      </w:r>
      <w:proofErr w:type="spellStart"/>
      <w:r w:rsidRPr="00B50905">
        <w:rPr>
          <w:szCs w:val="28"/>
        </w:rPr>
        <w:t>промову</w:t>
      </w:r>
      <w:proofErr w:type="spellEnd"/>
      <w:r w:rsidRPr="00B50905">
        <w:rPr>
          <w:szCs w:val="28"/>
        </w:rPr>
        <w:t xml:space="preserve"> (за </w:t>
      </w:r>
      <w:proofErr w:type="spellStart"/>
      <w:r w:rsidRPr="00B50905">
        <w:rPr>
          <w:szCs w:val="28"/>
        </w:rPr>
        <w:t>власним</w:t>
      </w:r>
      <w:proofErr w:type="spellEnd"/>
      <w:r w:rsidRPr="00B50905">
        <w:rPr>
          <w:szCs w:val="28"/>
        </w:rPr>
        <w:t xml:space="preserve"> </w:t>
      </w:r>
      <w:proofErr w:type="spellStart"/>
      <w:r w:rsidRPr="00B50905">
        <w:rPr>
          <w:szCs w:val="28"/>
        </w:rPr>
        <w:t>вибором</w:t>
      </w:r>
      <w:proofErr w:type="spellEnd"/>
      <w:r w:rsidRPr="00B50905">
        <w:rPr>
          <w:szCs w:val="28"/>
        </w:rPr>
        <w:t xml:space="preserve">: </w:t>
      </w:r>
      <w:proofErr w:type="spellStart"/>
      <w:r w:rsidRPr="00B50905">
        <w:rPr>
          <w:szCs w:val="28"/>
        </w:rPr>
        <w:t>розважальну</w:t>
      </w:r>
      <w:proofErr w:type="spellEnd"/>
      <w:r w:rsidRPr="00B50905">
        <w:rPr>
          <w:szCs w:val="28"/>
        </w:rPr>
        <w:t xml:space="preserve">/ </w:t>
      </w:r>
      <w:proofErr w:type="spellStart"/>
      <w:r w:rsidRPr="00B50905">
        <w:rPr>
          <w:szCs w:val="28"/>
        </w:rPr>
        <w:t>інформаційну</w:t>
      </w:r>
      <w:proofErr w:type="spellEnd"/>
      <w:r w:rsidRPr="00B50905">
        <w:rPr>
          <w:szCs w:val="28"/>
        </w:rPr>
        <w:t>/</w:t>
      </w:r>
      <w:proofErr w:type="spellStart"/>
      <w:r w:rsidRPr="00B50905">
        <w:rPr>
          <w:szCs w:val="28"/>
        </w:rPr>
        <w:t>надихаючу</w:t>
      </w:r>
      <w:proofErr w:type="spellEnd"/>
      <w:r w:rsidRPr="00B50905">
        <w:rPr>
          <w:szCs w:val="28"/>
        </w:rPr>
        <w:t>/</w:t>
      </w:r>
      <w:proofErr w:type="spellStart"/>
      <w:r w:rsidRPr="00B50905">
        <w:rPr>
          <w:szCs w:val="28"/>
        </w:rPr>
        <w:t>переконуючу</w:t>
      </w:r>
      <w:proofErr w:type="spellEnd"/>
      <w:r w:rsidRPr="00B50905">
        <w:rPr>
          <w:szCs w:val="28"/>
        </w:rPr>
        <w:t>/</w:t>
      </w:r>
      <w:proofErr w:type="spellStart"/>
      <w:r w:rsidRPr="00B50905">
        <w:rPr>
          <w:szCs w:val="28"/>
        </w:rPr>
        <w:t>агітаційну</w:t>
      </w:r>
      <w:proofErr w:type="spellEnd"/>
      <w:r w:rsidRPr="00B50905">
        <w:rPr>
          <w:szCs w:val="28"/>
        </w:rPr>
        <w:t xml:space="preserve"> – не </w:t>
      </w:r>
      <w:proofErr w:type="spellStart"/>
      <w:r w:rsidRPr="00B50905">
        <w:rPr>
          <w:szCs w:val="28"/>
        </w:rPr>
        <w:t>більше</w:t>
      </w:r>
      <w:proofErr w:type="spellEnd"/>
      <w:r w:rsidRPr="00B50905">
        <w:rPr>
          <w:szCs w:val="28"/>
        </w:rPr>
        <w:t xml:space="preserve"> 3 </w:t>
      </w:r>
      <w:proofErr w:type="spellStart"/>
      <w:r w:rsidRPr="00B50905">
        <w:rPr>
          <w:szCs w:val="28"/>
        </w:rPr>
        <w:t>хв</w:t>
      </w:r>
      <w:proofErr w:type="spellEnd"/>
      <w:r w:rsidRPr="00B50905">
        <w:rPr>
          <w:szCs w:val="28"/>
        </w:rPr>
        <w:t>.)</w:t>
      </w:r>
      <w:r>
        <w:rPr>
          <w:szCs w:val="28"/>
          <w:lang w:val="uk-UA"/>
        </w:rPr>
        <w:t xml:space="preserve"> на тему «Гомосексуальні шлюби: </w:t>
      </w:r>
      <w:proofErr w:type="gramStart"/>
      <w:r>
        <w:rPr>
          <w:szCs w:val="28"/>
          <w:lang w:val="uk-UA"/>
        </w:rPr>
        <w:t>за</w:t>
      </w:r>
      <w:proofErr w:type="gramEnd"/>
      <w:r>
        <w:rPr>
          <w:szCs w:val="28"/>
          <w:lang w:val="uk-UA"/>
        </w:rPr>
        <w:t xml:space="preserve"> та проти»</w:t>
      </w:r>
      <w:r w:rsidRPr="00B50905">
        <w:rPr>
          <w:szCs w:val="28"/>
        </w:rPr>
        <w:t xml:space="preserve">. </w:t>
      </w:r>
    </w:p>
    <w:p w:rsidR="00E51D0E" w:rsidRDefault="00E51D0E" w:rsidP="00E51D0E">
      <w:pPr>
        <w:pStyle w:val="a4"/>
        <w:numPr>
          <w:ilvl w:val="0"/>
          <w:numId w:val="9"/>
        </w:numPr>
        <w:jc w:val="both"/>
        <w:rPr>
          <w:szCs w:val="28"/>
          <w:lang w:val="uk-UA"/>
        </w:rPr>
      </w:pPr>
      <w:proofErr w:type="spellStart"/>
      <w:r w:rsidRPr="00B50905">
        <w:rPr>
          <w:szCs w:val="28"/>
        </w:rPr>
        <w:t>Розкрийте</w:t>
      </w:r>
      <w:proofErr w:type="spellEnd"/>
      <w:r w:rsidRPr="00B50905">
        <w:rPr>
          <w:szCs w:val="28"/>
        </w:rPr>
        <w:t xml:space="preserve"> </w:t>
      </w:r>
      <w:proofErr w:type="spellStart"/>
      <w:r w:rsidRPr="00B50905">
        <w:rPr>
          <w:szCs w:val="28"/>
        </w:rPr>
        <w:t>змі</w:t>
      </w:r>
      <w:proofErr w:type="gramStart"/>
      <w:r w:rsidRPr="00B50905">
        <w:rPr>
          <w:szCs w:val="28"/>
        </w:rPr>
        <w:t>ст</w:t>
      </w:r>
      <w:proofErr w:type="spellEnd"/>
      <w:proofErr w:type="gramEnd"/>
      <w:r w:rsidRPr="00B50905">
        <w:rPr>
          <w:szCs w:val="28"/>
        </w:rPr>
        <w:t xml:space="preserve"> </w:t>
      </w:r>
      <w:proofErr w:type="spellStart"/>
      <w:r w:rsidRPr="00B50905">
        <w:rPr>
          <w:szCs w:val="28"/>
        </w:rPr>
        <w:t>висловлювань</w:t>
      </w:r>
      <w:proofErr w:type="spellEnd"/>
      <w:r w:rsidRPr="00B50905">
        <w:rPr>
          <w:szCs w:val="28"/>
        </w:rPr>
        <w:t xml:space="preserve">: </w:t>
      </w:r>
      <w:proofErr w:type="spellStart"/>
      <w:proofErr w:type="gramStart"/>
      <w:r w:rsidRPr="00B50905">
        <w:rPr>
          <w:szCs w:val="28"/>
        </w:rPr>
        <w:t>Б</w:t>
      </w:r>
      <w:proofErr w:type="gramEnd"/>
      <w:r w:rsidRPr="00B50905">
        <w:rPr>
          <w:szCs w:val="28"/>
        </w:rPr>
        <w:t>ізнес</w:t>
      </w:r>
      <w:proofErr w:type="spellEnd"/>
      <w:r w:rsidRPr="00B50905">
        <w:rPr>
          <w:szCs w:val="28"/>
        </w:rPr>
        <w:t xml:space="preserve"> – </w:t>
      </w:r>
      <w:proofErr w:type="spellStart"/>
      <w:r w:rsidRPr="00B50905">
        <w:rPr>
          <w:szCs w:val="28"/>
        </w:rPr>
        <w:t>це</w:t>
      </w:r>
      <w:proofErr w:type="spellEnd"/>
      <w:r w:rsidRPr="00B50905">
        <w:rPr>
          <w:szCs w:val="28"/>
        </w:rPr>
        <w:t xml:space="preserve"> </w:t>
      </w:r>
      <w:proofErr w:type="spellStart"/>
      <w:r w:rsidRPr="00B50905">
        <w:rPr>
          <w:szCs w:val="28"/>
        </w:rPr>
        <w:t>вміння</w:t>
      </w:r>
      <w:proofErr w:type="spellEnd"/>
      <w:r w:rsidRPr="00B50905">
        <w:rPr>
          <w:szCs w:val="28"/>
        </w:rPr>
        <w:t xml:space="preserve"> </w:t>
      </w:r>
      <w:proofErr w:type="spellStart"/>
      <w:r w:rsidRPr="00B50905">
        <w:rPr>
          <w:szCs w:val="28"/>
        </w:rPr>
        <w:t>спілкуватися</w:t>
      </w:r>
      <w:proofErr w:type="spellEnd"/>
      <w:r w:rsidRPr="00B50905">
        <w:rPr>
          <w:szCs w:val="28"/>
        </w:rPr>
        <w:t xml:space="preserve"> (О. Коваль). </w:t>
      </w:r>
      <w:proofErr w:type="spellStart"/>
      <w:r w:rsidRPr="00B50905">
        <w:rPr>
          <w:szCs w:val="28"/>
        </w:rPr>
        <w:t>Найцікавіша</w:t>
      </w:r>
      <w:proofErr w:type="spellEnd"/>
      <w:r w:rsidRPr="00B50905">
        <w:rPr>
          <w:szCs w:val="28"/>
        </w:rPr>
        <w:t xml:space="preserve"> для нас </w:t>
      </w:r>
      <w:proofErr w:type="spellStart"/>
      <w:r w:rsidRPr="00B50905">
        <w:rPr>
          <w:szCs w:val="28"/>
        </w:rPr>
        <w:t>поверхня</w:t>
      </w:r>
      <w:proofErr w:type="spellEnd"/>
      <w:r w:rsidRPr="00B50905">
        <w:rPr>
          <w:szCs w:val="28"/>
        </w:rPr>
        <w:t xml:space="preserve"> на </w:t>
      </w:r>
      <w:proofErr w:type="spellStart"/>
      <w:r w:rsidRPr="00B50905">
        <w:rPr>
          <w:szCs w:val="28"/>
        </w:rPr>
        <w:t>землі</w:t>
      </w:r>
      <w:proofErr w:type="spellEnd"/>
      <w:r w:rsidRPr="00B50905">
        <w:rPr>
          <w:szCs w:val="28"/>
        </w:rPr>
        <w:t xml:space="preserve"> – </w:t>
      </w:r>
      <w:proofErr w:type="spellStart"/>
      <w:r w:rsidRPr="00B50905">
        <w:rPr>
          <w:szCs w:val="28"/>
        </w:rPr>
        <w:t>це</w:t>
      </w:r>
      <w:proofErr w:type="spellEnd"/>
      <w:r w:rsidRPr="00B50905">
        <w:rPr>
          <w:szCs w:val="28"/>
        </w:rPr>
        <w:t xml:space="preserve"> </w:t>
      </w:r>
      <w:proofErr w:type="spellStart"/>
      <w:r w:rsidRPr="00B50905">
        <w:rPr>
          <w:szCs w:val="28"/>
        </w:rPr>
        <w:t>людське</w:t>
      </w:r>
      <w:proofErr w:type="spellEnd"/>
      <w:r w:rsidRPr="00B50905">
        <w:rPr>
          <w:szCs w:val="28"/>
        </w:rPr>
        <w:t xml:space="preserve"> </w:t>
      </w:r>
      <w:proofErr w:type="spellStart"/>
      <w:r w:rsidRPr="00B50905">
        <w:rPr>
          <w:szCs w:val="28"/>
        </w:rPr>
        <w:t>обличчя</w:t>
      </w:r>
      <w:proofErr w:type="spellEnd"/>
      <w:r w:rsidRPr="00B50905">
        <w:rPr>
          <w:szCs w:val="28"/>
        </w:rPr>
        <w:t xml:space="preserve"> (Г. </w:t>
      </w:r>
      <w:proofErr w:type="spellStart"/>
      <w:r w:rsidRPr="00B50905">
        <w:rPr>
          <w:szCs w:val="28"/>
        </w:rPr>
        <w:t>Ліхтенберг</w:t>
      </w:r>
      <w:proofErr w:type="spellEnd"/>
      <w:r w:rsidRPr="00B50905">
        <w:rPr>
          <w:szCs w:val="28"/>
        </w:rPr>
        <w:t xml:space="preserve">). У </w:t>
      </w:r>
      <w:proofErr w:type="spellStart"/>
      <w:r w:rsidRPr="00B50905">
        <w:rPr>
          <w:szCs w:val="28"/>
        </w:rPr>
        <w:t>серйозних</w:t>
      </w:r>
      <w:proofErr w:type="spellEnd"/>
      <w:r w:rsidRPr="00B50905">
        <w:rPr>
          <w:szCs w:val="28"/>
        </w:rPr>
        <w:t xml:space="preserve"> справах люди </w:t>
      </w:r>
      <w:proofErr w:type="spellStart"/>
      <w:r w:rsidRPr="00B50905">
        <w:rPr>
          <w:szCs w:val="28"/>
        </w:rPr>
        <w:t>показують</w:t>
      </w:r>
      <w:proofErr w:type="spellEnd"/>
      <w:r w:rsidRPr="00B50905">
        <w:rPr>
          <w:szCs w:val="28"/>
        </w:rPr>
        <w:t xml:space="preserve"> себе такими, </w:t>
      </w:r>
      <w:proofErr w:type="spellStart"/>
      <w:r w:rsidRPr="00B50905">
        <w:rPr>
          <w:szCs w:val="28"/>
        </w:rPr>
        <w:t>якими</w:t>
      </w:r>
      <w:proofErr w:type="spellEnd"/>
      <w:r w:rsidRPr="00B50905">
        <w:rPr>
          <w:szCs w:val="28"/>
        </w:rPr>
        <w:t xml:space="preserve"> </w:t>
      </w:r>
      <w:proofErr w:type="spellStart"/>
      <w:r w:rsidRPr="00B50905">
        <w:rPr>
          <w:szCs w:val="28"/>
        </w:rPr>
        <w:t>їм</w:t>
      </w:r>
      <w:proofErr w:type="spellEnd"/>
      <w:r w:rsidRPr="00B50905">
        <w:rPr>
          <w:szCs w:val="28"/>
        </w:rPr>
        <w:t xml:space="preserve"> належало б бути; у </w:t>
      </w:r>
      <w:proofErr w:type="spellStart"/>
      <w:proofErr w:type="gramStart"/>
      <w:r w:rsidRPr="00B50905">
        <w:rPr>
          <w:szCs w:val="28"/>
        </w:rPr>
        <w:t>др</w:t>
      </w:r>
      <w:proofErr w:type="gramEnd"/>
      <w:r w:rsidRPr="00B50905">
        <w:rPr>
          <w:szCs w:val="28"/>
        </w:rPr>
        <w:t>ібницях</w:t>
      </w:r>
      <w:proofErr w:type="spellEnd"/>
      <w:r w:rsidRPr="00B50905">
        <w:rPr>
          <w:szCs w:val="28"/>
        </w:rPr>
        <w:t xml:space="preserve"> – такими, </w:t>
      </w:r>
      <w:proofErr w:type="spellStart"/>
      <w:r w:rsidRPr="00B50905">
        <w:rPr>
          <w:szCs w:val="28"/>
        </w:rPr>
        <w:t>якими</w:t>
      </w:r>
      <w:proofErr w:type="spellEnd"/>
      <w:r w:rsidRPr="00B50905">
        <w:rPr>
          <w:szCs w:val="28"/>
        </w:rPr>
        <w:t xml:space="preserve"> вони </w:t>
      </w:r>
      <w:proofErr w:type="spellStart"/>
      <w:r w:rsidRPr="00B50905">
        <w:rPr>
          <w:szCs w:val="28"/>
        </w:rPr>
        <w:t>є</w:t>
      </w:r>
      <w:proofErr w:type="spellEnd"/>
      <w:r w:rsidRPr="00B50905">
        <w:rPr>
          <w:szCs w:val="28"/>
        </w:rPr>
        <w:t xml:space="preserve"> (Н. </w:t>
      </w:r>
      <w:proofErr w:type="spellStart"/>
      <w:r w:rsidRPr="00B50905">
        <w:rPr>
          <w:szCs w:val="28"/>
        </w:rPr>
        <w:t>Шамфор</w:t>
      </w:r>
      <w:proofErr w:type="spellEnd"/>
      <w:r w:rsidRPr="00B50905">
        <w:rPr>
          <w:szCs w:val="28"/>
        </w:rPr>
        <w:t>).</w:t>
      </w:r>
    </w:p>
    <w:p w:rsidR="00E51D0E" w:rsidRDefault="00E51D0E" w:rsidP="00E51D0E">
      <w:pPr>
        <w:jc w:val="center"/>
        <w:rPr>
          <w:szCs w:val="28"/>
        </w:rPr>
      </w:pPr>
    </w:p>
    <w:p w:rsidR="00E51D0E" w:rsidRPr="008F516F" w:rsidRDefault="00E51D0E" w:rsidP="00E51D0E">
      <w:pPr>
        <w:jc w:val="center"/>
        <w:rPr>
          <w:b/>
          <w:sz w:val="28"/>
          <w:szCs w:val="28"/>
        </w:rPr>
      </w:pPr>
      <w:r>
        <w:rPr>
          <w:b/>
          <w:sz w:val="28"/>
          <w:szCs w:val="28"/>
        </w:rPr>
        <w:t>Література</w:t>
      </w:r>
    </w:p>
    <w:p w:rsidR="00E51D0E" w:rsidRDefault="00E51D0E" w:rsidP="00E51D0E">
      <w:pPr>
        <w:pStyle w:val="a4"/>
        <w:numPr>
          <w:ilvl w:val="0"/>
          <w:numId w:val="15"/>
        </w:numPr>
        <w:jc w:val="both"/>
        <w:rPr>
          <w:szCs w:val="28"/>
          <w:lang w:val="uk-UA"/>
        </w:rPr>
      </w:pPr>
      <w:proofErr w:type="spellStart"/>
      <w:r w:rsidRPr="008F516F">
        <w:rPr>
          <w:szCs w:val="28"/>
          <w:lang w:val="uk-UA"/>
        </w:rPr>
        <w:t>Спичрайтер</w:t>
      </w:r>
      <w:proofErr w:type="spellEnd"/>
      <w:r w:rsidRPr="008F516F">
        <w:rPr>
          <w:szCs w:val="28"/>
          <w:lang w:val="uk-UA"/>
        </w:rPr>
        <w:t xml:space="preserve"> Путина </w:t>
      </w:r>
      <w:proofErr w:type="spellStart"/>
      <w:r w:rsidRPr="008F516F">
        <w:rPr>
          <w:szCs w:val="28"/>
          <w:lang w:val="uk-UA"/>
        </w:rPr>
        <w:t>возглавила</w:t>
      </w:r>
      <w:proofErr w:type="spellEnd"/>
      <w:r w:rsidRPr="008F516F">
        <w:rPr>
          <w:szCs w:val="28"/>
          <w:lang w:val="uk-UA"/>
        </w:rPr>
        <w:t xml:space="preserve"> </w:t>
      </w:r>
      <w:proofErr w:type="spellStart"/>
      <w:r w:rsidRPr="008F516F">
        <w:rPr>
          <w:szCs w:val="28"/>
          <w:lang w:val="uk-UA"/>
        </w:rPr>
        <w:t>аппарат</w:t>
      </w:r>
      <w:proofErr w:type="spellEnd"/>
      <w:r w:rsidRPr="008F516F">
        <w:rPr>
          <w:szCs w:val="28"/>
          <w:lang w:val="uk-UA"/>
        </w:rPr>
        <w:t xml:space="preserve"> </w:t>
      </w:r>
      <w:proofErr w:type="spellStart"/>
      <w:r w:rsidRPr="008F516F">
        <w:rPr>
          <w:szCs w:val="28"/>
          <w:lang w:val="uk-UA"/>
        </w:rPr>
        <w:t>Госдумы</w:t>
      </w:r>
      <w:proofErr w:type="spellEnd"/>
      <w:r w:rsidRPr="008F516F">
        <w:rPr>
          <w:szCs w:val="28"/>
          <w:lang w:val="uk-UA"/>
        </w:rPr>
        <w:t xml:space="preserve"> [Електронний ресурс]. – Режим доступу: https://www.gazeta.ru/ </w:t>
      </w:r>
      <w:proofErr w:type="spellStart"/>
      <w:r w:rsidRPr="008F516F">
        <w:rPr>
          <w:szCs w:val="28"/>
          <w:lang w:val="uk-UA"/>
        </w:rPr>
        <w:t>politi</w:t>
      </w:r>
      <w:r>
        <w:rPr>
          <w:szCs w:val="28"/>
          <w:lang w:val="uk-UA"/>
        </w:rPr>
        <w:t>cs</w:t>
      </w:r>
      <w:proofErr w:type="spellEnd"/>
      <w:r>
        <w:rPr>
          <w:szCs w:val="28"/>
          <w:lang w:val="uk-UA"/>
        </w:rPr>
        <w:t xml:space="preserve">/2012/01/13_kz_3962033.shtml </w:t>
      </w:r>
    </w:p>
    <w:p w:rsidR="00E51D0E" w:rsidRPr="008F516F" w:rsidRDefault="00E51D0E" w:rsidP="00E51D0E">
      <w:pPr>
        <w:pStyle w:val="a4"/>
        <w:numPr>
          <w:ilvl w:val="0"/>
          <w:numId w:val="15"/>
        </w:numPr>
        <w:jc w:val="both"/>
        <w:rPr>
          <w:szCs w:val="28"/>
          <w:lang w:val="uk-UA"/>
        </w:rPr>
      </w:pPr>
      <w:proofErr w:type="spellStart"/>
      <w:r w:rsidRPr="008F516F">
        <w:rPr>
          <w:szCs w:val="28"/>
          <w:lang w:val="uk-UA"/>
        </w:rPr>
        <w:t>Спичрайтер</w:t>
      </w:r>
      <w:proofErr w:type="spellEnd"/>
      <w:r w:rsidRPr="008F516F">
        <w:rPr>
          <w:szCs w:val="28"/>
          <w:lang w:val="uk-UA"/>
        </w:rPr>
        <w:t xml:space="preserve"> </w:t>
      </w:r>
      <w:proofErr w:type="spellStart"/>
      <w:r w:rsidRPr="008F516F">
        <w:rPr>
          <w:szCs w:val="28"/>
          <w:lang w:val="uk-UA"/>
        </w:rPr>
        <w:t>Мелании</w:t>
      </w:r>
      <w:proofErr w:type="spellEnd"/>
      <w:r w:rsidRPr="008F516F">
        <w:rPr>
          <w:szCs w:val="28"/>
          <w:lang w:val="uk-UA"/>
        </w:rPr>
        <w:t xml:space="preserve"> </w:t>
      </w:r>
      <w:proofErr w:type="spellStart"/>
      <w:r w:rsidRPr="008F516F">
        <w:rPr>
          <w:szCs w:val="28"/>
          <w:lang w:val="uk-UA"/>
        </w:rPr>
        <w:t>Трамп</w:t>
      </w:r>
      <w:proofErr w:type="spellEnd"/>
      <w:r w:rsidRPr="008F516F">
        <w:rPr>
          <w:szCs w:val="28"/>
          <w:lang w:val="uk-UA"/>
        </w:rPr>
        <w:t xml:space="preserve"> </w:t>
      </w:r>
      <w:proofErr w:type="spellStart"/>
      <w:r w:rsidRPr="008F516F">
        <w:rPr>
          <w:szCs w:val="28"/>
          <w:lang w:val="uk-UA"/>
        </w:rPr>
        <w:t>извинилась</w:t>
      </w:r>
      <w:proofErr w:type="spellEnd"/>
      <w:r w:rsidRPr="008F516F">
        <w:rPr>
          <w:szCs w:val="28"/>
          <w:lang w:val="uk-UA"/>
        </w:rPr>
        <w:t xml:space="preserve"> за </w:t>
      </w:r>
      <w:proofErr w:type="spellStart"/>
      <w:r w:rsidRPr="008F516F">
        <w:rPr>
          <w:szCs w:val="28"/>
          <w:lang w:val="uk-UA"/>
        </w:rPr>
        <w:t>плагиат</w:t>
      </w:r>
      <w:proofErr w:type="spellEnd"/>
      <w:r w:rsidRPr="008F516F">
        <w:rPr>
          <w:szCs w:val="28"/>
          <w:lang w:val="uk-UA"/>
        </w:rPr>
        <w:t xml:space="preserve"> [Електронний ресурс]. – Режим доступу:</w:t>
      </w:r>
      <w:proofErr w:type="spellStart"/>
      <w:r w:rsidRPr="008F516F">
        <w:rPr>
          <w:szCs w:val="28"/>
          <w:lang w:val="uk-UA"/>
        </w:rPr>
        <w:t>http</w:t>
      </w:r>
      <w:proofErr w:type="spellEnd"/>
      <w:r w:rsidRPr="008F516F">
        <w:rPr>
          <w:szCs w:val="28"/>
          <w:lang w:val="uk-UA"/>
        </w:rPr>
        <w:t>://ns2.interfax.by/</w:t>
      </w:r>
      <w:proofErr w:type="spellStart"/>
      <w:r w:rsidRPr="008F516F">
        <w:rPr>
          <w:szCs w:val="28"/>
          <w:lang w:val="uk-UA"/>
        </w:rPr>
        <w:t>news</w:t>
      </w:r>
      <w:proofErr w:type="spellEnd"/>
      <w:r w:rsidRPr="008F516F">
        <w:rPr>
          <w:szCs w:val="28"/>
          <w:lang w:val="uk-UA"/>
        </w:rPr>
        <w:t xml:space="preserve">/ </w:t>
      </w:r>
      <w:proofErr w:type="spellStart"/>
      <w:r w:rsidRPr="008F516F">
        <w:rPr>
          <w:szCs w:val="28"/>
          <w:lang w:val="uk-UA"/>
        </w:rPr>
        <w:t>world</w:t>
      </w:r>
      <w:proofErr w:type="spellEnd"/>
      <w:r w:rsidRPr="008F516F">
        <w:rPr>
          <w:szCs w:val="28"/>
          <w:lang w:val="uk-UA"/>
        </w:rPr>
        <w:t>/1209638</w:t>
      </w:r>
    </w:p>
    <w:p w:rsidR="00E51D0E" w:rsidRDefault="00E51D0E" w:rsidP="00E51D0E">
      <w:pPr>
        <w:rPr>
          <w:b/>
          <w:sz w:val="28"/>
          <w:szCs w:val="28"/>
        </w:rPr>
      </w:pPr>
      <w:r>
        <w:rPr>
          <w:b/>
          <w:sz w:val="28"/>
          <w:szCs w:val="28"/>
        </w:rPr>
        <w:br w:type="page"/>
      </w:r>
    </w:p>
    <w:p w:rsidR="00E51D0E" w:rsidRPr="00C97D94" w:rsidRDefault="00E51D0E" w:rsidP="00E51D0E">
      <w:pPr>
        <w:spacing w:line="276" w:lineRule="auto"/>
        <w:jc w:val="center"/>
        <w:rPr>
          <w:b/>
          <w:sz w:val="28"/>
          <w:szCs w:val="28"/>
        </w:rPr>
      </w:pPr>
      <w:r w:rsidRPr="00C97D94">
        <w:rPr>
          <w:b/>
          <w:sz w:val="28"/>
          <w:szCs w:val="28"/>
        </w:rPr>
        <w:lastRenderedPageBreak/>
        <w:t>Практичне заняття № 6</w:t>
      </w:r>
    </w:p>
    <w:p w:rsidR="00E51D0E" w:rsidRPr="00B50905" w:rsidRDefault="00E51D0E" w:rsidP="00E51D0E">
      <w:pPr>
        <w:spacing w:line="276" w:lineRule="auto"/>
        <w:jc w:val="center"/>
        <w:rPr>
          <w:sz w:val="28"/>
          <w:szCs w:val="28"/>
        </w:rPr>
      </w:pPr>
      <w:r w:rsidRPr="00C97D94">
        <w:rPr>
          <w:b/>
          <w:sz w:val="28"/>
          <w:szCs w:val="28"/>
        </w:rPr>
        <w:t>Тема. Структура публічного виступу.</w:t>
      </w:r>
      <w:r>
        <w:rPr>
          <w:b/>
          <w:sz w:val="28"/>
          <w:szCs w:val="28"/>
        </w:rPr>
        <w:t xml:space="preserve"> (2 години)</w:t>
      </w:r>
    </w:p>
    <w:p w:rsidR="00E51D0E" w:rsidRPr="00C97D94" w:rsidRDefault="00E51D0E" w:rsidP="00E51D0E">
      <w:pPr>
        <w:numPr>
          <w:ilvl w:val="0"/>
          <w:numId w:val="4"/>
        </w:numPr>
        <w:spacing w:line="276" w:lineRule="auto"/>
        <w:jc w:val="both"/>
        <w:rPr>
          <w:sz w:val="28"/>
          <w:szCs w:val="28"/>
        </w:rPr>
      </w:pPr>
      <w:r w:rsidRPr="00C97D94">
        <w:rPr>
          <w:sz w:val="28"/>
          <w:szCs w:val="28"/>
        </w:rPr>
        <w:t xml:space="preserve">Особливості підготовчого етапу  при написанні промови. </w:t>
      </w:r>
    </w:p>
    <w:p w:rsidR="00E51D0E" w:rsidRPr="00C97D94" w:rsidRDefault="00E51D0E" w:rsidP="00E51D0E">
      <w:pPr>
        <w:numPr>
          <w:ilvl w:val="0"/>
          <w:numId w:val="4"/>
        </w:numPr>
        <w:spacing w:line="276" w:lineRule="auto"/>
        <w:jc w:val="both"/>
        <w:rPr>
          <w:sz w:val="28"/>
          <w:szCs w:val="28"/>
        </w:rPr>
      </w:pPr>
      <w:r w:rsidRPr="00C97D94">
        <w:rPr>
          <w:sz w:val="28"/>
          <w:szCs w:val="28"/>
        </w:rPr>
        <w:t xml:space="preserve">Вибір теми виступу. </w:t>
      </w:r>
    </w:p>
    <w:p w:rsidR="00E51D0E" w:rsidRPr="00C97D94" w:rsidRDefault="00E51D0E" w:rsidP="00E51D0E">
      <w:pPr>
        <w:numPr>
          <w:ilvl w:val="0"/>
          <w:numId w:val="4"/>
        </w:numPr>
        <w:spacing w:line="276" w:lineRule="auto"/>
        <w:jc w:val="both"/>
        <w:rPr>
          <w:sz w:val="28"/>
          <w:szCs w:val="28"/>
        </w:rPr>
      </w:pPr>
      <w:r w:rsidRPr="00C97D94">
        <w:rPr>
          <w:sz w:val="28"/>
          <w:szCs w:val="28"/>
        </w:rPr>
        <w:t xml:space="preserve">Окреслення структурних частин виступу. </w:t>
      </w:r>
    </w:p>
    <w:p w:rsidR="00E51D0E" w:rsidRPr="00C97D94" w:rsidRDefault="00E51D0E" w:rsidP="00E51D0E">
      <w:pPr>
        <w:numPr>
          <w:ilvl w:val="0"/>
          <w:numId w:val="4"/>
        </w:numPr>
        <w:spacing w:line="276" w:lineRule="auto"/>
        <w:jc w:val="both"/>
        <w:rPr>
          <w:sz w:val="28"/>
          <w:szCs w:val="28"/>
        </w:rPr>
      </w:pPr>
      <w:r w:rsidRPr="00C97D94">
        <w:rPr>
          <w:sz w:val="28"/>
          <w:szCs w:val="28"/>
        </w:rPr>
        <w:t xml:space="preserve">Поняття композиції промов. </w:t>
      </w:r>
    </w:p>
    <w:p w:rsidR="00E51D0E" w:rsidRPr="00C97D94" w:rsidRDefault="00E51D0E" w:rsidP="00E51D0E">
      <w:pPr>
        <w:numPr>
          <w:ilvl w:val="0"/>
          <w:numId w:val="4"/>
        </w:numPr>
        <w:spacing w:line="276" w:lineRule="auto"/>
        <w:jc w:val="both"/>
        <w:rPr>
          <w:sz w:val="28"/>
          <w:szCs w:val="28"/>
        </w:rPr>
      </w:pPr>
      <w:r w:rsidRPr="00C97D94">
        <w:rPr>
          <w:sz w:val="28"/>
          <w:szCs w:val="28"/>
        </w:rPr>
        <w:t xml:space="preserve">Складові промови: початок, вступ, основна частина, висновки, закінчення. </w:t>
      </w:r>
    </w:p>
    <w:p w:rsidR="00E51D0E" w:rsidRPr="00C97D94" w:rsidRDefault="00E51D0E" w:rsidP="00E51D0E">
      <w:pPr>
        <w:numPr>
          <w:ilvl w:val="0"/>
          <w:numId w:val="4"/>
        </w:numPr>
        <w:spacing w:line="276" w:lineRule="auto"/>
        <w:jc w:val="both"/>
        <w:rPr>
          <w:sz w:val="28"/>
          <w:szCs w:val="28"/>
        </w:rPr>
      </w:pPr>
      <w:r w:rsidRPr="00C97D94">
        <w:rPr>
          <w:sz w:val="28"/>
          <w:szCs w:val="28"/>
        </w:rPr>
        <w:t xml:space="preserve">Прийоми оптимального використання важливої інформації. </w:t>
      </w:r>
    </w:p>
    <w:p w:rsidR="00E51D0E" w:rsidRPr="00C97D94" w:rsidRDefault="00E51D0E" w:rsidP="00E51D0E">
      <w:pPr>
        <w:numPr>
          <w:ilvl w:val="0"/>
          <w:numId w:val="4"/>
        </w:numPr>
        <w:spacing w:line="276" w:lineRule="auto"/>
        <w:jc w:val="both"/>
        <w:rPr>
          <w:sz w:val="28"/>
          <w:szCs w:val="28"/>
        </w:rPr>
      </w:pPr>
      <w:r w:rsidRPr="00C97D94">
        <w:rPr>
          <w:sz w:val="28"/>
          <w:szCs w:val="28"/>
        </w:rPr>
        <w:t xml:space="preserve">Початок промови. </w:t>
      </w:r>
    </w:p>
    <w:p w:rsidR="00E51D0E" w:rsidRPr="00C97D94" w:rsidRDefault="00E51D0E" w:rsidP="00E51D0E">
      <w:pPr>
        <w:numPr>
          <w:ilvl w:val="0"/>
          <w:numId w:val="4"/>
        </w:numPr>
        <w:spacing w:line="276" w:lineRule="auto"/>
        <w:jc w:val="both"/>
        <w:rPr>
          <w:sz w:val="28"/>
          <w:szCs w:val="28"/>
        </w:rPr>
      </w:pPr>
      <w:r w:rsidRPr="00C97D94">
        <w:rPr>
          <w:sz w:val="28"/>
          <w:szCs w:val="28"/>
        </w:rPr>
        <w:t>Закінчення промови: варіанти вдалих і невдалих кінцівок.</w:t>
      </w:r>
    </w:p>
    <w:p w:rsidR="00E51D0E" w:rsidRPr="00C97D94" w:rsidRDefault="00E51D0E" w:rsidP="00E51D0E">
      <w:pPr>
        <w:pStyle w:val="a4"/>
        <w:numPr>
          <w:ilvl w:val="0"/>
          <w:numId w:val="4"/>
        </w:numPr>
        <w:spacing w:line="276" w:lineRule="auto"/>
        <w:jc w:val="both"/>
        <w:rPr>
          <w:szCs w:val="28"/>
          <w:lang w:val="uk-UA"/>
        </w:rPr>
      </w:pPr>
      <w:r w:rsidRPr="00C97D94">
        <w:rPr>
          <w:szCs w:val="28"/>
        </w:rPr>
        <w:t>Принцип «</w:t>
      </w:r>
      <w:proofErr w:type="spellStart"/>
      <w:r w:rsidRPr="00C97D94">
        <w:rPr>
          <w:szCs w:val="28"/>
        </w:rPr>
        <w:t>структурування</w:t>
      </w:r>
      <w:proofErr w:type="spellEnd"/>
      <w:r w:rsidRPr="00C97D94">
        <w:rPr>
          <w:szCs w:val="28"/>
        </w:rPr>
        <w:t xml:space="preserve">». </w:t>
      </w:r>
    </w:p>
    <w:p w:rsidR="00E51D0E" w:rsidRPr="00C97D94" w:rsidRDefault="00E51D0E" w:rsidP="00E51D0E">
      <w:pPr>
        <w:pStyle w:val="a4"/>
        <w:numPr>
          <w:ilvl w:val="0"/>
          <w:numId w:val="4"/>
        </w:numPr>
        <w:spacing w:line="276" w:lineRule="auto"/>
        <w:jc w:val="both"/>
        <w:rPr>
          <w:szCs w:val="28"/>
          <w:lang w:val="uk-UA"/>
        </w:rPr>
      </w:pPr>
      <w:r w:rsidRPr="00C97D94">
        <w:rPr>
          <w:szCs w:val="28"/>
        </w:rPr>
        <w:t>Принцип «</w:t>
      </w:r>
      <w:proofErr w:type="spellStart"/>
      <w:r w:rsidRPr="00C97D94">
        <w:rPr>
          <w:szCs w:val="28"/>
        </w:rPr>
        <w:t>кубикі</w:t>
      </w:r>
      <w:proofErr w:type="gramStart"/>
      <w:r w:rsidRPr="00C97D94">
        <w:rPr>
          <w:szCs w:val="28"/>
        </w:rPr>
        <w:t>в</w:t>
      </w:r>
      <w:proofErr w:type="spellEnd"/>
      <w:proofErr w:type="gramEnd"/>
      <w:r w:rsidRPr="00C97D94">
        <w:rPr>
          <w:szCs w:val="28"/>
        </w:rPr>
        <w:t xml:space="preserve">».  </w:t>
      </w:r>
    </w:p>
    <w:p w:rsidR="00E51D0E" w:rsidRPr="00C97D94" w:rsidRDefault="00E51D0E" w:rsidP="00E51D0E">
      <w:pPr>
        <w:pStyle w:val="a4"/>
        <w:numPr>
          <w:ilvl w:val="0"/>
          <w:numId w:val="4"/>
        </w:numPr>
        <w:spacing w:line="276" w:lineRule="auto"/>
        <w:jc w:val="both"/>
        <w:rPr>
          <w:szCs w:val="28"/>
          <w:lang w:val="uk-UA"/>
        </w:rPr>
      </w:pPr>
      <w:proofErr w:type="spellStart"/>
      <w:r w:rsidRPr="00C97D94">
        <w:rPr>
          <w:szCs w:val="28"/>
        </w:rPr>
        <w:t>Написання</w:t>
      </w:r>
      <w:proofErr w:type="spellEnd"/>
      <w:r w:rsidRPr="00C97D94">
        <w:rPr>
          <w:szCs w:val="28"/>
          <w:lang w:val="uk-UA"/>
        </w:rPr>
        <w:t xml:space="preserve"> </w:t>
      </w:r>
      <w:proofErr w:type="spellStart"/>
      <w:r w:rsidRPr="00C97D94">
        <w:rPr>
          <w:szCs w:val="28"/>
        </w:rPr>
        <w:t>вітальної</w:t>
      </w:r>
      <w:proofErr w:type="spellEnd"/>
      <w:r w:rsidRPr="00C97D94">
        <w:rPr>
          <w:szCs w:val="28"/>
          <w:lang w:val="uk-UA"/>
        </w:rPr>
        <w:t xml:space="preserve"> </w:t>
      </w:r>
      <w:proofErr w:type="spellStart"/>
      <w:r w:rsidRPr="00C97D94">
        <w:rPr>
          <w:szCs w:val="28"/>
        </w:rPr>
        <w:t>промови</w:t>
      </w:r>
      <w:proofErr w:type="spellEnd"/>
      <w:r w:rsidRPr="00C97D94">
        <w:rPr>
          <w:szCs w:val="28"/>
        </w:rPr>
        <w:t>.</w:t>
      </w:r>
    </w:p>
    <w:p w:rsidR="00E51D0E" w:rsidRPr="00412F6A" w:rsidRDefault="00E51D0E" w:rsidP="00E51D0E">
      <w:pPr>
        <w:pStyle w:val="a4"/>
        <w:jc w:val="center"/>
        <w:rPr>
          <w:b/>
          <w:szCs w:val="28"/>
          <w:lang w:val="uk-UA"/>
        </w:rPr>
      </w:pPr>
      <w:proofErr w:type="spellStart"/>
      <w:r w:rsidRPr="00B50905">
        <w:rPr>
          <w:b/>
          <w:bCs/>
          <w:szCs w:val="28"/>
        </w:rPr>
        <w:t>Завдання</w:t>
      </w:r>
      <w:proofErr w:type="spellEnd"/>
      <w:r w:rsidRPr="00B50905">
        <w:rPr>
          <w:b/>
          <w:bCs/>
          <w:szCs w:val="28"/>
        </w:rPr>
        <w:t xml:space="preserve"> для </w:t>
      </w:r>
      <w:proofErr w:type="spellStart"/>
      <w:r w:rsidRPr="00B50905">
        <w:rPr>
          <w:b/>
          <w:bCs/>
          <w:szCs w:val="28"/>
        </w:rPr>
        <w:t>самостійної</w:t>
      </w:r>
      <w:proofErr w:type="spellEnd"/>
      <w:r w:rsidRPr="00B50905">
        <w:rPr>
          <w:b/>
          <w:bCs/>
          <w:szCs w:val="28"/>
        </w:rPr>
        <w:t xml:space="preserve"> </w:t>
      </w:r>
      <w:proofErr w:type="spellStart"/>
      <w:r w:rsidRPr="00B50905">
        <w:rPr>
          <w:b/>
          <w:bCs/>
          <w:szCs w:val="28"/>
        </w:rPr>
        <w:t>роботи</w:t>
      </w:r>
      <w:proofErr w:type="spellEnd"/>
      <w:r w:rsidRPr="00B50905">
        <w:rPr>
          <w:b/>
          <w:bCs/>
          <w:szCs w:val="28"/>
        </w:rPr>
        <w:t xml:space="preserve"> (4 год.)</w:t>
      </w:r>
    </w:p>
    <w:p w:rsidR="00E51D0E" w:rsidRDefault="00E51D0E" w:rsidP="00E51D0E">
      <w:pPr>
        <w:pStyle w:val="a4"/>
        <w:numPr>
          <w:ilvl w:val="0"/>
          <w:numId w:val="10"/>
        </w:numPr>
        <w:ind w:left="567" w:hanging="567"/>
        <w:jc w:val="both"/>
        <w:rPr>
          <w:szCs w:val="28"/>
          <w:lang w:val="uk-UA"/>
        </w:rPr>
      </w:pPr>
      <w:proofErr w:type="spellStart"/>
      <w:proofErr w:type="gramStart"/>
      <w:r w:rsidRPr="00412F6A">
        <w:rPr>
          <w:szCs w:val="28"/>
        </w:rPr>
        <w:t>П</w:t>
      </w:r>
      <w:proofErr w:type="gramEnd"/>
      <w:r w:rsidRPr="00412F6A">
        <w:rPr>
          <w:szCs w:val="28"/>
        </w:rPr>
        <w:t>ідготуйте</w:t>
      </w:r>
      <w:proofErr w:type="spellEnd"/>
      <w:r w:rsidRPr="00412F6A">
        <w:rPr>
          <w:szCs w:val="28"/>
        </w:rPr>
        <w:t xml:space="preserve"> </w:t>
      </w:r>
      <w:proofErr w:type="spellStart"/>
      <w:r w:rsidRPr="00412F6A">
        <w:rPr>
          <w:szCs w:val="28"/>
        </w:rPr>
        <w:t>виступ</w:t>
      </w:r>
      <w:proofErr w:type="spellEnd"/>
      <w:r w:rsidRPr="00412F6A">
        <w:rPr>
          <w:szCs w:val="28"/>
        </w:rPr>
        <w:t xml:space="preserve"> на </w:t>
      </w:r>
      <w:r>
        <w:rPr>
          <w:szCs w:val="28"/>
        </w:rPr>
        <w:t xml:space="preserve">одну </w:t>
      </w:r>
      <w:proofErr w:type="spellStart"/>
      <w:r>
        <w:rPr>
          <w:szCs w:val="28"/>
        </w:rPr>
        <w:t>із</w:t>
      </w:r>
      <w:proofErr w:type="spellEnd"/>
      <w:r>
        <w:rPr>
          <w:szCs w:val="28"/>
        </w:rPr>
        <w:t xml:space="preserve"> </w:t>
      </w:r>
      <w:proofErr w:type="spellStart"/>
      <w:r>
        <w:rPr>
          <w:szCs w:val="28"/>
        </w:rPr>
        <w:t>запропонованих</w:t>
      </w:r>
      <w:proofErr w:type="spellEnd"/>
      <w:r>
        <w:rPr>
          <w:szCs w:val="28"/>
        </w:rPr>
        <w:t xml:space="preserve"> тем (до </w:t>
      </w:r>
      <w:r>
        <w:rPr>
          <w:szCs w:val="28"/>
          <w:lang w:val="uk-UA"/>
        </w:rPr>
        <w:t>5</w:t>
      </w:r>
      <w:r w:rsidRPr="00412F6A">
        <w:rPr>
          <w:szCs w:val="28"/>
        </w:rPr>
        <w:t xml:space="preserve"> </w:t>
      </w:r>
      <w:proofErr w:type="spellStart"/>
      <w:r w:rsidRPr="00412F6A">
        <w:rPr>
          <w:szCs w:val="28"/>
        </w:rPr>
        <w:t>хвилин</w:t>
      </w:r>
      <w:proofErr w:type="spellEnd"/>
      <w:r w:rsidRPr="00412F6A">
        <w:rPr>
          <w:szCs w:val="28"/>
        </w:rPr>
        <w:t xml:space="preserve">):  </w:t>
      </w:r>
      <w:r>
        <w:rPr>
          <w:szCs w:val="28"/>
          <w:lang w:val="uk-UA"/>
        </w:rPr>
        <w:t>«</w:t>
      </w:r>
      <w:r>
        <w:rPr>
          <w:lang w:val="uk-UA"/>
        </w:rPr>
        <w:t>», «</w:t>
      </w:r>
      <w:proofErr w:type="spellStart"/>
      <w:r w:rsidRPr="00412F6A">
        <w:rPr>
          <w:szCs w:val="28"/>
        </w:rPr>
        <w:t>Що</w:t>
      </w:r>
      <w:proofErr w:type="spellEnd"/>
      <w:r w:rsidRPr="00412F6A">
        <w:rPr>
          <w:szCs w:val="28"/>
        </w:rPr>
        <w:t xml:space="preserve"> значить бути </w:t>
      </w:r>
      <w:proofErr w:type="spellStart"/>
      <w:r w:rsidRPr="00412F6A">
        <w:rPr>
          <w:szCs w:val="28"/>
        </w:rPr>
        <w:t>сучасним</w:t>
      </w:r>
      <w:proofErr w:type="spellEnd"/>
      <w:r w:rsidRPr="00412F6A">
        <w:rPr>
          <w:szCs w:val="28"/>
        </w:rPr>
        <w:t>?</w:t>
      </w:r>
      <w:r>
        <w:rPr>
          <w:lang w:val="uk-UA"/>
        </w:rPr>
        <w:t>»,</w:t>
      </w:r>
      <w:r>
        <w:rPr>
          <w:szCs w:val="28"/>
          <w:lang w:val="uk-UA"/>
        </w:rPr>
        <w:t xml:space="preserve"> «</w:t>
      </w:r>
      <w:proofErr w:type="spellStart"/>
      <w:r w:rsidRPr="00412F6A">
        <w:rPr>
          <w:szCs w:val="28"/>
        </w:rPr>
        <w:t>Сучасний</w:t>
      </w:r>
      <w:proofErr w:type="spellEnd"/>
      <w:r w:rsidRPr="00412F6A">
        <w:rPr>
          <w:szCs w:val="28"/>
        </w:rPr>
        <w:t xml:space="preserve"> </w:t>
      </w:r>
      <w:proofErr w:type="spellStart"/>
      <w:r w:rsidRPr="00412F6A">
        <w:rPr>
          <w:szCs w:val="28"/>
        </w:rPr>
        <w:t>шлюб</w:t>
      </w:r>
      <w:proofErr w:type="spellEnd"/>
      <w:r w:rsidRPr="00412F6A">
        <w:rPr>
          <w:szCs w:val="28"/>
        </w:rPr>
        <w:t xml:space="preserve"> та </w:t>
      </w:r>
      <w:proofErr w:type="spellStart"/>
      <w:r w:rsidRPr="00412F6A">
        <w:rPr>
          <w:szCs w:val="28"/>
        </w:rPr>
        <w:t>його</w:t>
      </w:r>
      <w:proofErr w:type="spellEnd"/>
      <w:r w:rsidRPr="00412F6A">
        <w:rPr>
          <w:szCs w:val="28"/>
        </w:rPr>
        <w:t xml:space="preserve"> </w:t>
      </w:r>
      <w:proofErr w:type="spellStart"/>
      <w:r w:rsidRPr="00412F6A">
        <w:rPr>
          <w:szCs w:val="28"/>
        </w:rPr>
        <w:t>перспективи</w:t>
      </w:r>
      <w:proofErr w:type="spellEnd"/>
      <w:r>
        <w:rPr>
          <w:lang w:val="uk-UA"/>
        </w:rPr>
        <w:t>»,</w:t>
      </w:r>
      <w:r w:rsidRPr="00412F6A">
        <w:rPr>
          <w:szCs w:val="28"/>
        </w:rPr>
        <w:t xml:space="preserve"> </w:t>
      </w:r>
      <w:r>
        <w:rPr>
          <w:szCs w:val="28"/>
          <w:lang w:val="uk-UA"/>
        </w:rPr>
        <w:t>«</w:t>
      </w:r>
      <w:proofErr w:type="spellStart"/>
      <w:r w:rsidRPr="00412F6A">
        <w:rPr>
          <w:szCs w:val="28"/>
        </w:rPr>
        <w:t>Удосконалення</w:t>
      </w:r>
      <w:proofErr w:type="spellEnd"/>
      <w:r w:rsidRPr="00412F6A">
        <w:rPr>
          <w:szCs w:val="28"/>
        </w:rPr>
        <w:t xml:space="preserve"> – шлях до </w:t>
      </w:r>
      <w:proofErr w:type="spellStart"/>
      <w:r w:rsidRPr="00412F6A">
        <w:rPr>
          <w:szCs w:val="28"/>
        </w:rPr>
        <w:t>щасливого</w:t>
      </w:r>
      <w:proofErr w:type="spellEnd"/>
      <w:r w:rsidRPr="00412F6A">
        <w:rPr>
          <w:szCs w:val="28"/>
        </w:rPr>
        <w:t xml:space="preserve"> </w:t>
      </w:r>
      <w:proofErr w:type="spellStart"/>
      <w:r w:rsidRPr="00412F6A">
        <w:rPr>
          <w:szCs w:val="28"/>
        </w:rPr>
        <w:t>життя</w:t>
      </w:r>
      <w:proofErr w:type="spellEnd"/>
      <w:r>
        <w:rPr>
          <w:lang w:val="uk-UA"/>
        </w:rPr>
        <w:t>».</w:t>
      </w:r>
      <w:r w:rsidRPr="00412F6A">
        <w:rPr>
          <w:szCs w:val="28"/>
        </w:rPr>
        <w:t xml:space="preserve"> </w:t>
      </w:r>
    </w:p>
    <w:p w:rsidR="00E51D0E" w:rsidRDefault="00E51D0E" w:rsidP="00E51D0E">
      <w:pPr>
        <w:pStyle w:val="a4"/>
        <w:numPr>
          <w:ilvl w:val="0"/>
          <w:numId w:val="10"/>
        </w:numPr>
        <w:ind w:left="567" w:hanging="567"/>
        <w:jc w:val="both"/>
        <w:rPr>
          <w:szCs w:val="28"/>
          <w:lang w:val="uk-UA"/>
        </w:rPr>
      </w:pPr>
      <w:r w:rsidRPr="00412F6A">
        <w:rPr>
          <w:szCs w:val="28"/>
        </w:rPr>
        <w:t xml:space="preserve">Прочитайте текст. </w:t>
      </w:r>
      <w:proofErr w:type="spellStart"/>
      <w:r w:rsidRPr="00412F6A">
        <w:rPr>
          <w:szCs w:val="28"/>
        </w:rPr>
        <w:t>Перекажіть</w:t>
      </w:r>
      <w:proofErr w:type="spellEnd"/>
      <w:r w:rsidRPr="00412F6A">
        <w:rPr>
          <w:szCs w:val="28"/>
        </w:rPr>
        <w:t xml:space="preserve"> </w:t>
      </w:r>
      <w:proofErr w:type="spellStart"/>
      <w:r w:rsidRPr="00412F6A">
        <w:rPr>
          <w:szCs w:val="28"/>
        </w:rPr>
        <w:t>його</w:t>
      </w:r>
      <w:proofErr w:type="spellEnd"/>
      <w:r w:rsidRPr="00412F6A">
        <w:rPr>
          <w:szCs w:val="28"/>
        </w:rPr>
        <w:t xml:space="preserve">, </w:t>
      </w:r>
      <w:proofErr w:type="spellStart"/>
      <w:r w:rsidRPr="00412F6A">
        <w:rPr>
          <w:szCs w:val="28"/>
        </w:rPr>
        <w:t>змінивши</w:t>
      </w:r>
      <w:proofErr w:type="spellEnd"/>
      <w:r w:rsidRPr="00412F6A">
        <w:rPr>
          <w:szCs w:val="28"/>
        </w:rPr>
        <w:t xml:space="preserve"> </w:t>
      </w:r>
      <w:proofErr w:type="spellStart"/>
      <w:r w:rsidRPr="00412F6A">
        <w:rPr>
          <w:szCs w:val="28"/>
        </w:rPr>
        <w:t>композицію</w:t>
      </w:r>
      <w:proofErr w:type="spellEnd"/>
      <w:r w:rsidRPr="00412F6A">
        <w:rPr>
          <w:szCs w:val="28"/>
        </w:rPr>
        <w:t xml:space="preserve"> так, </w:t>
      </w:r>
      <w:proofErr w:type="spellStart"/>
      <w:r w:rsidRPr="00412F6A">
        <w:rPr>
          <w:szCs w:val="28"/>
        </w:rPr>
        <w:t>щоб</w:t>
      </w:r>
      <w:proofErr w:type="spellEnd"/>
      <w:r w:rsidRPr="00412F6A">
        <w:rPr>
          <w:szCs w:val="28"/>
        </w:rPr>
        <w:t xml:space="preserve"> </w:t>
      </w:r>
      <w:proofErr w:type="spellStart"/>
      <w:r w:rsidRPr="00412F6A">
        <w:rPr>
          <w:szCs w:val="28"/>
        </w:rPr>
        <w:t>він</w:t>
      </w:r>
      <w:proofErr w:type="spellEnd"/>
      <w:r w:rsidRPr="00412F6A">
        <w:rPr>
          <w:szCs w:val="28"/>
        </w:rPr>
        <w:t xml:space="preserve"> </w:t>
      </w:r>
      <w:proofErr w:type="spellStart"/>
      <w:r w:rsidRPr="00412F6A">
        <w:rPr>
          <w:szCs w:val="28"/>
        </w:rPr>
        <w:t>починався</w:t>
      </w:r>
      <w:proofErr w:type="spellEnd"/>
      <w:r w:rsidRPr="00412F6A">
        <w:rPr>
          <w:szCs w:val="28"/>
        </w:rPr>
        <w:t xml:space="preserve"> </w:t>
      </w:r>
      <w:proofErr w:type="spellStart"/>
      <w:r w:rsidRPr="00412F6A">
        <w:rPr>
          <w:szCs w:val="28"/>
        </w:rPr>
        <w:t>із</w:t>
      </w:r>
      <w:proofErr w:type="spellEnd"/>
      <w:r w:rsidRPr="00412F6A">
        <w:rPr>
          <w:szCs w:val="28"/>
        </w:rPr>
        <w:t xml:space="preserve"> </w:t>
      </w:r>
      <w:proofErr w:type="spellStart"/>
      <w:r w:rsidRPr="00412F6A">
        <w:rPr>
          <w:szCs w:val="28"/>
        </w:rPr>
        <w:t>кульмінації</w:t>
      </w:r>
      <w:proofErr w:type="spellEnd"/>
      <w:r w:rsidRPr="00412F6A">
        <w:rPr>
          <w:szCs w:val="28"/>
        </w:rPr>
        <w:t xml:space="preserve">. </w:t>
      </w:r>
      <w:proofErr w:type="spellStart"/>
      <w:r w:rsidRPr="00412F6A">
        <w:rPr>
          <w:szCs w:val="28"/>
        </w:rPr>
        <w:t>Якого</w:t>
      </w:r>
      <w:proofErr w:type="spellEnd"/>
      <w:r w:rsidRPr="00412F6A">
        <w:rPr>
          <w:szCs w:val="28"/>
        </w:rPr>
        <w:t xml:space="preserve"> </w:t>
      </w:r>
      <w:proofErr w:type="spellStart"/>
      <w:r w:rsidRPr="00412F6A">
        <w:rPr>
          <w:szCs w:val="28"/>
        </w:rPr>
        <w:t>ораторського</w:t>
      </w:r>
      <w:proofErr w:type="spellEnd"/>
      <w:r w:rsidRPr="00412F6A">
        <w:rPr>
          <w:szCs w:val="28"/>
        </w:rPr>
        <w:t xml:space="preserve"> </w:t>
      </w:r>
      <w:proofErr w:type="spellStart"/>
      <w:r w:rsidRPr="00412F6A">
        <w:rPr>
          <w:szCs w:val="28"/>
        </w:rPr>
        <w:t>ефекту</w:t>
      </w:r>
      <w:proofErr w:type="spellEnd"/>
      <w:r w:rsidRPr="00412F6A">
        <w:rPr>
          <w:szCs w:val="28"/>
        </w:rPr>
        <w:t xml:space="preserve"> </w:t>
      </w:r>
      <w:proofErr w:type="spellStart"/>
      <w:r w:rsidRPr="00412F6A">
        <w:rPr>
          <w:szCs w:val="28"/>
        </w:rPr>
        <w:t>досягаємо</w:t>
      </w:r>
      <w:proofErr w:type="spellEnd"/>
      <w:r w:rsidRPr="00412F6A">
        <w:rPr>
          <w:szCs w:val="28"/>
        </w:rPr>
        <w:t xml:space="preserve">? </w:t>
      </w:r>
    </w:p>
    <w:p w:rsidR="00E51D0E" w:rsidRPr="001F2E20" w:rsidRDefault="00E51D0E" w:rsidP="00E51D0E">
      <w:pPr>
        <w:pStyle w:val="a4"/>
        <w:ind w:left="567"/>
        <w:jc w:val="both"/>
        <w:rPr>
          <w:i/>
          <w:szCs w:val="28"/>
          <w:lang w:val="uk-UA"/>
        </w:rPr>
      </w:pPr>
      <w:proofErr w:type="spellStart"/>
      <w:r w:rsidRPr="001F2E20">
        <w:rPr>
          <w:i/>
          <w:szCs w:val="28"/>
        </w:rPr>
        <w:t>Відомий</w:t>
      </w:r>
      <w:proofErr w:type="spellEnd"/>
      <w:r w:rsidRPr="001F2E20">
        <w:rPr>
          <w:i/>
          <w:szCs w:val="28"/>
        </w:rPr>
        <w:t xml:space="preserve"> </w:t>
      </w:r>
      <w:proofErr w:type="spellStart"/>
      <w:r w:rsidRPr="001F2E20">
        <w:rPr>
          <w:i/>
          <w:szCs w:val="28"/>
        </w:rPr>
        <w:t>байкар</w:t>
      </w:r>
      <w:proofErr w:type="spellEnd"/>
      <w:r w:rsidRPr="001F2E20">
        <w:rPr>
          <w:i/>
          <w:szCs w:val="28"/>
        </w:rPr>
        <w:t xml:space="preserve"> </w:t>
      </w:r>
      <w:proofErr w:type="spellStart"/>
      <w:r w:rsidRPr="001F2E20">
        <w:rPr>
          <w:i/>
          <w:szCs w:val="28"/>
        </w:rPr>
        <w:t>Езоп</w:t>
      </w:r>
      <w:proofErr w:type="spellEnd"/>
      <w:r w:rsidRPr="001F2E20">
        <w:rPr>
          <w:i/>
          <w:szCs w:val="28"/>
        </w:rPr>
        <w:t xml:space="preserve"> </w:t>
      </w:r>
      <w:proofErr w:type="spellStart"/>
      <w:r w:rsidRPr="001F2E20">
        <w:rPr>
          <w:i/>
          <w:szCs w:val="28"/>
        </w:rPr>
        <w:t>був</w:t>
      </w:r>
      <w:proofErr w:type="spellEnd"/>
      <w:r w:rsidRPr="001F2E20">
        <w:rPr>
          <w:i/>
          <w:szCs w:val="28"/>
        </w:rPr>
        <w:t xml:space="preserve"> рабом у </w:t>
      </w:r>
      <w:proofErr w:type="spellStart"/>
      <w:r w:rsidRPr="001F2E20">
        <w:rPr>
          <w:i/>
          <w:szCs w:val="28"/>
        </w:rPr>
        <w:t>давньогрецького</w:t>
      </w:r>
      <w:proofErr w:type="spellEnd"/>
      <w:r w:rsidRPr="001F2E20">
        <w:rPr>
          <w:i/>
          <w:szCs w:val="28"/>
        </w:rPr>
        <w:t xml:space="preserve"> </w:t>
      </w:r>
      <w:proofErr w:type="spellStart"/>
      <w:r w:rsidRPr="001F2E20">
        <w:rPr>
          <w:i/>
          <w:szCs w:val="28"/>
        </w:rPr>
        <w:t>філософа</w:t>
      </w:r>
      <w:proofErr w:type="spellEnd"/>
      <w:r w:rsidRPr="001F2E20">
        <w:rPr>
          <w:i/>
          <w:szCs w:val="28"/>
        </w:rPr>
        <w:t xml:space="preserve"> </w:t>
      </w:r>
      <w:proofErr w:type="spellStart"/>
      <w:r w:rsidRPr="001F2E20">
        <w:rPr>
          <w:i/>
          <w:szCs w:val="28"/>
        </w:rPr>
        <w:t>Ксанфа</w:t>
      </w:r>
      <w:proofErr w:type="spellEnd"/>
      <w:r w:rsidRPr="001F2E20">
        <w:rPr>
          <w:i/>
          <w:szCs w:val="28"/>
        </w:rPr>
        <w:t xml:space="preserve">. </w:t>
      </w:r>
      <w:proofErr w:type="spellStart"/>
      <w:r w:rsidRPr="001F2E20">
        <w:rPr>
          <w:i/>
          <w:szCs w:val="28"/>
        </w:rPr>
        <w:t>Він</w:t>
      </w:r>
      <w:proofErr w:type="spellEnd"/>
      <w:r w:rsidRPr="001F2E20">
        <w:rPr>
          <w:i/>
          <w:szCs w:val="28"/>
        </w:rPr>
        <w:t xml:space="preserve"> </w:t>
      </w:r>
      <w:proofErr w:type="spellStart"/>
      <w:r w:rsidRPr="001F2E20">
        <w:rPr>
          <w:i/>
          <w:szCs w:val="28"/>
        </w:rPr>
        <w:t>мусив</w:t>
      </w:r>
      <w:proofErr w:type="spellEnd"/>
      <w:r w:rsidRPr="001F2E20">
        <w:rPr>
          <w:i/>
          <w:szCs w:val="28"/>
        </w:rPr>
        <w:t xml:space="preserve"> </w:t>
      </w:r>
      <w:proofErr w:type="spellStart"/>
      <w:r w:rsidRPr="001F2E20">
        <w:rPr>
          <w:i/>
          <w:szCs w:val="28"/>
        </w:rPr>
        <w:t>готувати</w:t>
      </w:r>
      <w:proofErr w:type="spellEnd"/>
      <w:r w:rsidRPr="001F2E20">
        <w:rPr>
          <w:i/>
          <w:szCs w:val="28"/>
        </w:rPr>
        <w:t xml:space="preserve"> </w:t>
      </w:r>
      <w:proofErr w:type="spellStart"/>
      <w:proofErr w:type="gramStart"/>
      <w:r w:rsidRPr="001F2E20">
        <w:rPr>
          <w:i/>
          <w:szCs w:val="28"/>
        </w:rPr>
        <w:t>р</w:t>
      </w:r>
      <w:proofErr w:type="gramEnd"/>
      <w:r w:rsidRPr="001F2E20">
        <w:rPr>
          <w:i/>
          <w:szCs w:val="28"/>
        </w:rPr>
        <w:t>ізні</w:t>
      </w:r>
      <w:proofErr w:type="spellEnd"/>
      <w:r w:rsidRPr="001F2E20">
        <w:rPr>
          <w:i/>
          <w:szCs w:val="28"/>
        </w:rPr>
        <w:t xml:space="preserve"> страви. Одного разу, коли </w:t>
      </w:r>
      <w:proofErr w:type="spellStart"/>
      <w:r w:rsidRPr="001F2E20">
        <w:rPr>
          <w:i/>
          <w:szCs w:val="28"/>
        </w:rPr>
        <w:t>Ксанф</w:t>
      </w:r>
      <w:proofErr w:type="spellEnd"/>
      <w:r w:rsidRPr="001F2E20">
        <w:rPr>
          <w:i/>
          <w:szCs w:val="28"/>
        </w:rPr>
        <w:t xml:space="preserve"> </w:t>
      </w:r>
      <w:proofErr w:type="spellStart"/>
      <w:r w:rsidRPr="001F2E20">
        <w:rPr>
          <w:i/>
          <w:szCs w:val="28"/>
        </w:rPr>
        <w:t>перебував</w:t>
      </w:r>
      <w:proofErr w:type="spellEnd"/>
      <w:r w:rsidRPr="001F2E20">
        <w:rPr>
          <w:i/>
          <w:szCs w:val="28"/>
        </w:rPr>
        <w:t xml:space="preserve"> </w:t>
      </w:r>
      <w:proofErr w:type="gramStart"/>
      <w:r w:rsidRPr="001F2E20">
        <w:rPr>
          <w:i/>
          <w:szCs w:val="28"/>
        </w:rPr>
        <w:t>у</w:t>
      </w:r>
      <w:proofErr w:type="gramEnd"/>
      <w:r w:rsidRPr="001F2E20">
        <w:rPr>
          <w:i/>
          <w:szCs w:val="28"/>
        </w:rPr>
        <w:t xml:space="preserve"> доброму </w:t>
      </w:r>
      <w:proofErr w:type="spellStart"/>
      <w:r w:rsidRPr="001F2E20">
        <w:rPr>
          <w:i/>
          <w:szCs w:val="28"/>
        </w:rPr>
        <w:t>гуморі</w:t>
      </w:r>
      <w:proofErr w:type="spellEnd"/>
      <w:r w:rsidRPr="001F2E20">
        <w:rPr>
          <w:i/>
          <w:szCs w:val="28"/>
        </w:rPr>
        <w:t xml:space="preserve">, </w:t>
      </w:r>
      <w:proofErr w:type="spellStart"/>
      <w:r w:rsidRPr="001F2E20">
        <w:rPr>
          <w:i/>
          <w:szCs w:val="28"/>
        </w:rPr>
        <w:t>він</w:t>
      </w:r>
      <w:proofErr w:type="spellEnd"/>
      <w:r w:rsidRPr="001F2E20">
        <w:rPr>
          <w:i/>
          <w:szCs w:val="28"/>
        </w:rPr>
        <w:t xml:space="preserve"> наказав </w:t>
      </w:r>
      <w:proofErr w:type="spellStart"/>
      <w:r w:rsidRPr="001F2E20">
        <w:rPr>
          <w:i/>
          <w:szCs w:val="28"/>
        </w:rPr>
        <w:t>Езопові</w:t>
      </w:r>
      <w:proofErr w:type="spellEnd"/>
      <w:r w:rsidRPr="001F2E20">
        <w:rPr>
          <w:i/>
          <w:szCs w:val="28"/>
        </w:rPr>
        <w:t xml:space="preserve"> </w:t>
      </w:r>
      <w:proofErr w:type="spellStart"/>
      <w:r w:rsidRPr="001F2E20">
        <w:rPr>
          <w:i/>
          <w:szCs w:val="28"/>
        </w:rPr>
        <w:t>приготувати</w:t>
      </w:r>
      <w:proofErr w:type="spellEnd"/>
      <w:r w:rsidRPr="001F2E20">
        <w:rPr>
          <w:i/>
          <w:szCs w:val="28"/>
        </w:rPr>
        <w:t xml:space="preserve"> для гостей </w:t>
      </w:r>
      <w:proofErr w:type="spellStart"/>
      <w:r w:rsidRPr="001F2E20">
        <w:rPr>
          <w:i/>
          <w:szCs w:val="28"/>
        </w:rPr>
        <w:t>найсолодшу</w:t>
      </w:r>
      <w:proofErr w:type="spellEnd"/>
      <w:r w:rsidRPr="001F2E20">
        <w:rPr>
          <w:i/>
          <w:szCs w:val="28"/>
        </w:rPr>
        <w:t xml:space="preserve"> </w:t>
      </w:r>
      <w:proofErr w:type="spellStart"/>
      <w:r w:rsidRPr="001F2E20">
        <w:rPr>
          <w:i/>
          <w:szCs w:val="28"/>
        </w:rPr>
        <w:t>страву</w:t>
      </w:r>
      <w:proofErr w:type="spellEnd"/>
      <w:r w:rsidRPr="001F2E20">
        <w:rPr>
          <w:i/>
          <w:szCs w:val="28"/>
        </w:rPr>
        <w:t xml:space="preserve">. </w:t>
      </w:r>
      <w:proofErr w:type="spellStart"/>
      <w:r w:rsidRPr="001F2E20">
        <w:rPr>
          <w:i/>
          <w:szCs w:val="28"/>
        </w:rPr>
        <w:t>Езоп</w:t>
      </w:r>
      <w:proofErr w:type="spellEnd"/>
      <w:r w:rsidRPr="001F2E20">
        <w:rPr>
          <w:i/>
          <w:szCs w:val="28"/>
        </w:rPr>
        <w:t xml:space="preserve"> купив та </w:t>
      </w:r>
      <w:proofErr w:type="spellStart"/>
      <w:r w:rsidRPr="001F2E20">
        <w:rPr>
          <w:i/>
          <w:szCs w:val="28"/>
        </w:rPr>
        <w:t>приготував</w:t>
      </w:r>
      <w:proofErr w:type="spellEnd"/>
      <w:r w:rsidRPr="001F2E20">
        <w:rPr>
          <w:i/>
          <w:szCs w:val="28"/>
        </w:rPr>
        <w:t xml:space="preserve"> </w:t>
      </w:r>
      <w:proofErr w:type="spellStart"/>
      <w:r w:rsidRPr="001F2E20">
        <w:rPr>
          <w:i/>
          <w:szCs w:val="28"/>
        </w:rPr>
        <w:t>язик</w:t>
      </w:r>
      <w:proofErr w:type="spellEnd"/>
      <w:r w:rsidRPr="001F2E20">
        <w:rPr>
          <w:i/>
          <w:szCs w:val="28"/>
        </w:rPr>
        <w:t xml:space="preserve">. На </w:t>
      </w:r>
      <w:proofErr w:type="spellStart"/>
      <w:r w:rsidRPr="001F2E20">
        <w:rPr>
          <w:i/>
          <w:szCs w:val="28"/>
        </w:rPr>
        <w:t>питання</w:t>
      </w:r>
      <w:proofErr w:type="spellEnd"/>
      <w:r w:rsidRPr="001F2E20">
        <w:rPr>
          <w:i/>
          <w:szCs w:val="28"/>
        </w:rPr>
        <w:t xml:space="preserve"> господаря, </w:t>
      </w:r>
      <w:proofErr w:type="spellStart"/>
      <w:r w:rsidRPr="001F2E20">
        <w:rPr>
          <w:i/>
          <w:szCs w:val="28"/>
        </w:rPr>
        <w:t>чому</w:t>
      </w:r>
      <w:proofErr w:type="spellEnd"/>
      <w:r w:rsidRPr="001F2E20">
        <w:rPr>
          <w:i/>
          <w:szCs w:val="28"/>
        </w:rPr>
        <w:t xml:space="preserve"> </w:t>
      </w:r>
      <w:proofErr w:type="spellStart"/>
      <w:r w:rsidRPr="001F2E20">
        <w:rPr>
          <w:i/>
          <w:szCs w:val="28"/>
        </w:rPr>
        <w:t>саме</w:t>
      </w:r>
      <w:proofErr w:type="spellEnd"/>
      <w:r w:rsidRPr="001F2E20">
        <w:rPr>
          <w:i/>
          <w:szCs w:val="28"/>
        </w:rPr>
        <w:t xml:space="preserve"> </w:t>
      </w:r>
      <w:proofErr w:type="spellStart"/>
      <w:r w:rsidRPr="001F2E20">
        <w:rPr>
          <w:i/>
          <w:szCs w:val="28"/>
        </w:rPr>
        <w:t>язик</w:t>
      </w:r>
      <w:proofErr w:type="spellEnd"/>
      <w:r w:rsidRPr="001F2E20">
        <w:rPr>
          <w:i/>
          <w:szCs w:val="28"/>
        </w:rPr>
        <w:t xml:space="preserve">, </w:t>
      </w:r>
      <w:proofErr w:type="spellStart"/>
      <w:r w:rsidRPr="001F2E20">
        <w:rPr>
          <w:i/>
          <w:szCs w:val="28"/>
        </w:rPr>
        <w:t>раб-мудрець</w:t>
      </w:r>
      <w:proofErr w:type="spellEnd"/>
      <w:r w:rsidRPr="001F2E20">
        <w:rPr>
          <w:i/>
          <w:szCs w:val="28"/>
        </w:rPr>
        <w:t xml:space="preserve"> </w:t>
      </w:r>
      <w:proofErr w:type="spellStart"/>
      <w:r w:rsidRPr="001F2E20">
        <w:rPr>
          <w:i/>
          <w:szCs w:val="28"/>
        </w:rPr>
        <w:t>відповів</w:t>
      </w:r>
      <w:proofErr w:type="spellEnd"/>
      <w:r w:rsidRPr="001F2E20">
        <w:rPr>
          <w:i/>
          <w:szCs w:val="28"/>
        </w:rPr>
        <w:t>: «</w:t>
      </w:r>
      <w:proofErr w:type="spellStart"/>
      <w:r w:rsidRPr="001F2E20">
        <w:rPr>
          <w:i/>
          <w:szCs w:val="28"/>
        </w:rPr>
        <w:t>Адже</w:t>
      </w:r>
      <w:proofErr w:type="spellEnd"/>
      <w:r w:rsidRPr="001F2E20">
        <w:rPr>
          <w:i/>
          <w:szCs w:val="28"/>
        </w:rPr>
        <w:t xml:space="preserve"> за </w:t>
      </w:r>
      <w:proofErr w:type="spellStart"/>
      <w:r w:rsidRPr="001F2E20">
        <w:rPr>
          <w:i/>
          <w:szCs w:val="28"/>
        </w:rPr>
        <w:t>допомогою</w:t>
      </w:r>
      <w:proofErr w:type="spellEnd"/>
      <w:r w:rsidRPr="001F2E20">
        <w:rPr>
          <w:i/>
          <w:szCs w:val="28"/>
        </w:rPr>
        <w:t xml:space="preserve"> </w:t>
      </w:r>
      <w:proofErr w:type="spellStart"/>
      <w:r w:rsidRPr="001F2E20">
        <w:rPr>
          <w:i/>
          <w:szCs w:val="28"/>
        </w:rPr>
        <w:t>саме</w:t>
      </w:r>
      <w:proofErr w:type="spellEnd"/>
      <w:r w:rsidRPr="001F2E20">
        <w:rPr>
          <w:i/>
          <w:szCs w:val="28"/>
        </w:rPr>
        <w:t xml:space="preserve"> </w:t>
      </w:r>
      <w:proofErr w:type="spellStart"/>
      <w:r w:rsidRPr="001F2E20">
        <w:rPr>
          <w:i/>
          <w:szCs w:val="28"/>
        </w:rPr>
        <w:t>язика</w:t>
      </w:r>
      <w:proofErr w:type="spellEnd"/>
      <w:r w:rsidRPr="001F2E20">
        <w:rPr>
          <w:i/>
          <w:szCs w:val="28"/>
        </w:rPr>
        <w:t xml:space="preserve"> </w:t>
      </w:r>
      <w:proofErr w:type="spellStart"/>
      <w:r w:rsidRPr="001F2E20">
        <w:rPr>
          <w:i/>
          <w:szCs w:val="28"/>
        </w:rPr>
        <w:t>будують</w:t>
      </w:r>
      <w:proofErr w:type="spellEnd"/>
      <w:r w:rsidRPr="001F2E20">
        <w:rPr>
          <w:i/>
          <w:szCs w:val="28"/>
        </w:rPr>
        <w:t xml:space="preserve"> </w:t>
      </w:r>
      <w:proofErr w:type="spellStart"/>
      <w:r w:rsidRPr="001F2E20">
        <w:rPr>
          <w:i/>
          <w:szCs w:val="28"/>
        </w:rPr>
        <w:t>міста</w:t>
      </w:r>
      <w:proofErr w:type="spellEnd"/>
      <w:r w:rsidRPr="001F2E20">
        <w:rPr>
          <w:i/>
          <w:szCs w:val="28"/>
        </w:rPr>
        <w:t xml:space="preserve">, </w:t>
      </w:r>
      <w:proofErr w:type="spellStart"/>
      <w:r w:rsidRPr="001F2E20">
        <w:rPr>
          <w:i/>
          <w:szCs w:val="28"/>
        </w:rPr>
        <w:t>вивчають</w:t>
      </w:r>
      <w:proofErr w:type="spellEnd"/>
      <w:r w:rsidRPr="001F2E20">
        <w:rPr>
          <w:i/>
          <w:szCs w:val="28"/>
        </w:rPr>
        <w:t xml:space="preserve"> науки, </w:t>
      </w:r>
      <w:proofErr w:type="spellStart"/>
      <w:r w:rsidRPr="001F2E20">
        <w:rPr>
          <w:i/>
          <w:szCs w:val="28"/>
        </w:rPr>
        <w:t>просять</w:t>
      </w:r>
      <w:proofErr w:type="spellEnd"/>
      <w:r w:rsidRPr="001F2E20">
        <w:rPr>
          <w:i/>
          <w:szCs w:val="28"/>
        </w:rPr>
        <w:t xml:space="preserve">, </w:t>
      </w:r>
      <w:proofErr w:type="spellStart"/>
      <w:r w:rsidRPr="001F2E20">
        <w:rPr>
          <w:i/>
          <w:szCs w:val="28"/>
        </w:rPr>
        <w:t>вітаються</w:t>
      </w:r>
      <w:proofErr w:type="spellEnd"/>
      <w:r w:rsidRPr="001F2E20">
        <w:rPr>
          <w:i/>
          <w:szCs w:val="28"/>
        </w:rPr>
        <w:t xml:space="preserve">, </w:t>
      </w:r>
      <w:proofErr w:type="spellStart"/>
      <w:r w:rsidRPr="001F2E20">
        <w:rPr>
          <w:i/>
          <w:szCs w:val="28"/>
        </w:rPr>
        <w:t>миряться</w:t>
      </w:r>
      <w:proofErr w:type="spellEnd"/>
      <w:r w:rsidRPr="001F2E20">
        <w:rPr>
          <w:i/>
          <w:szCs w:val="28"/>
        </w:rPr>
        <w:t xml:space="preserve">, </w:t>
      </w:r>
      <w:proofErr w:type="spellStart"/>
      <w:r w:rsidRPr="001F2E20">
        <w:rPr>
          <w:i/>
          <w:szCs w:val="28"/>
        </w:rPr>
        <w:t>освідчуються</w:t>
      </w:r>
      <w:proofErr w:type="spellEnd"/>
      <w:r w:rsidRPr="001F2E20">
        <w:rPr>
          <w:i/>
          <w:szCs w:val="28"/>
        </w:rPr>
        <w:t xml:space="preserve"> </w:t>
      </w:r>
      <w:proofErr w:type="gramStart"/>
      <w:r w:rsidRPr="001F2E20">
        <w:rPr>
          <w:i/>
          <w:szCs w:val="28"/>
        </w:rPr>
        <w:t>в</w:t>
      </w:r>
      <w:proofErr w:type="gramEnd"/>
      <w:r w:rsidRPr="001F2E20">
        <w:rPr>
          <w:i/>
          <w:szCs w:val="28"/>
        </w:rPr>
        <w:t xml:space="preserve"> </w:t>
      </w:r>
      <w:proofErr w:type="spellStart"/>
      <w:r w:rsidRPr="001F2E20">
        <w:rPr>
          <w:i/>
          <w:szCs w:val="28"/>
        </w:rPr>
        <w:t>коханні</w:t>
      </w:r>
      <w:proofErr w:type="spellEnd"/>
      <w:r w:rsidRPr="001F2E20">
        <w:rPr>
          <w:i/>
          <w:szCs w:val="28"/>
        </w:rPr>
        <w:t xml:space="preserve">. Тому. Очевидно, не </w:t>
      </w:r>
      <w:proofErr w:type="spellStart"/>
      <w:r w:rsidRPr="001F2E20">
        <w:rPr>
          <w:i/>
          <w:szCs w:val="28"/>
        </w:rPr>
        <w:t>має</w:t>
      </w:r>
      <w:proofErr w:type="spellEnd"/>
      <w:r w:rsidRPr="001F2E20">
        <w:rPr>
          <w:i/>
          <w:szCs w:val="28"/>
        </w:rPr>
        <w:t xml:space="preserve"> </w:t>
      </w:r>
      <w:proofErr w:type="spellStart"/>
      <w:r w:rsidRPr="001F2E20">
        <w:rPr>
          <w:i/>
          <w:szCs w:val="28"/>
        </w:rPr>
        <w:t>нічого</w:t>
      </w:r>
      <w:proofErr w:type="spellEnd"/>
      <w:r w:rsidRPr="001F2E20">
        <w:rPr>
          <w:i/>
          <w:szCs w:val="28"/>
        </w:rPr>
        <w:t xml:space="preserve"> </w:t>
      </w:r>
      <w:proofErr w:type="spellStart"/>
      <w:r w:rsidRPr="001F2E20">
        <w:rPr>
          <w:i/>
          <w:szCs w:val="28"/>
        </w:rPr>
        <w:t>солодшого</w:t>
      </w:r>
      <w:proofErr w:type="spellEnd"/>
      <w:r w:rsidRPr="001F2E20">
        <w:rPr>
          <w:i/>
          <w:szCs w:val="28"/>
        </w:rPr>
        <w:t xml:space="preserve">, </w:t>
      </w:r>
      <w:proofErr w:type="spellStart"/>
      <w:r w:rsidRPr="001F2E20">
        <w:rPr>
          <w:i/>
          <w:szCs w:val="28"/>
        </w:rPr>
        <w:t>ніж</w:t>
      </w:r>
      <w:proofErr w:type="spellEnd"/>
      <w:r w:rsidRPr="001F2E20">
        <w:rPr>
          <w:i/>
          <w:szCs w:val="28"/>
        </w:rPr>
        <w:t xml:space="preserve"> </w:t>
      </w:r>
      <w:proofErr w:type="spellStart"/>
      <w:r w:rsidRPr="001F2E20">
        <w:rPr>
          <w:i/>
          <w:szCs w:val="28"/>
        </w:rPr>
        <w:t>язик</w:t>
      </w:r>
      <w:proofErr w:type="spellEnd"/>
      <w:r w:rsidRPr="001F2E20">
        <w:rPr>
          <w:i/>
          <w:szCs w:val="28"/>
        </w:rPr>
        <w:t xml:space="preserve">.» </w:t>
      </w:r>
      <w:proofErr w:type="spellStart"/>
      <w:r w:rsidRPr="001F2E20">
        <w:rPr>
          <w:i/>
          <w:szCs w:val="28"/>
        </w:rPr>
        <w:t>Дуже</w:t>
      </w:r>
      <w:proofErr w:type="spellEnd"/>
      <w:r w:rsidRPr="001F2E20">
        <w:rPr>
          <w:i/>
          <w:szCs w:val="28"/>
        </w:rPr>
        <w:t xml:space="preserve"> </w:t>
      </w:r>
      <w:proofErr w:type="spellStart"/>
      <w:r w:rsidRPr="001F2E20">
        <w:rPr>
          <w:i/>
          <w:szCs w:val="28"/>
        </w:rPr>
        <w:t>сподобалося</w:t>
      </w:r>
      <w:proofErr w:type="spellEnd"/>
      <w:r w:rsidRPr="001F2E20">
        <w:rPr>
          <w:i/>
          <w:szCs w:val="28"/>
        </w:rPr>
        <w:t xml:space="preserve"> </w:t>
      </w:r>
      <w:proofErr w:type="spellStart"/>
      <w:r w:rsidRPr="001F2E20">
        <w:rPr>
          <w:i/>
          <w:szCs w:val="28"/>
        </w:rPr>
        <w:t>це</w:t>
      </w:r>
      <w:proofErr w:type="spellEnd"/>
      <w:r w:rsidRPr="001F2E20">
        <w:rPr>
          <w:i/>
          <w:szCs w:val="28"/>
        </w:rPr>
        <w:t xml:space="preserve"> </w:t>
      </w:r>
      <w:proofErr w:type="spellStart"/>
      <w:r w:rsidRPr="001F2E20">
        <w:rPr>
          <w:i/>
          <w:szCs w:val="28"/>
        </w:rPr>
        <w:t>Ксанфові</w:t>
      </w:r>
      <w:proofErr w:type="spellEnd"/>
      <w:r w:rsidRPr="001F2E20">
        <w:rPr>
          <w:i/>
          <w:szCs w:val="28"/>
        </w:rPr>
        <w:t xml:space="preserve"> та гостям. </w:t>
      </w:r>
      <w:proofErr w:type="spellStart"/>
      <w:r w:rsidRPr="001F2E20">
        <w:rPr>
          <w:i/>
          <w:szCs w:val="28"/>
        </w:rPr>
        <w:t>Іншим</w:t>
      </w:r>
      <w:proofErr w:type="spellEnd"/>
      <w:r w:rsidRPr="001F2E20">
        <w:rPr>
          <w:i/>
          <w:szCs w:val="28"/>
        </w:rPr>
        <w:t xml:space="preserve"> разом, </w:t>
      </w:r>
      <w:proofErr w:type="spellStart"/>
      <w:r w:rsidRPr="001F2E20">
        <w:rPr>
          <w:i/>
          <w:szCs w:val="28"/>
        </w:rPr>
        <w:t>зацікавлений</w:t>
      </w:r>
      <w:proofErr w:type="spellEnd"/>
      <w:r w:rsidRPr="001F2E20">
        <w:rPr>
          <w:i/>
          <w:szCs w:val="28"/>
        </w:rPr>
        <w:t xml:space="preserve"> </w:t>
      </w:r>
      <w:proofErr w:type="spellStart"/>
      <w:r w:rsidRPr="001F2E20">
        <w:rPr>
          <w:i/>
          <w:szCs w:val="28"/>
        </w:rPr>
        <w:t>дотепністю</w:t>
      </w:r>
      <w:proofErr w:type="spellEnd"/>
      <w:r w:rsidRPr="001F2E20">
        <w:rPr>
          <w:i/>
          <w:szCs w:val="28"/>
        </w:rPr>
        <w:t xml:space="preserve"> </w:t>
      </w:r>
      <w:proofErr w:type="spellStart"/>
      <w:r w:rsidRPr="001F2E20">
        <w:rPr>
          <w:i/>
          <w:szCs w:val="28"/>
        </w:rPr>
        <w:t>Езопа</w:t>
      </w:r>
      <w:proofErr w:type="spellEnd"/>
      <w:r w:rsidRPr="001F2E20">
        <w:rPr>
          <w:i/>
          <w:szCs w:val="28"/>
        </w:rPr>
        <w:t xml:space="preserve">, </w:t>
      </w:r>
      <w:proofErr w:type="spellStart"/>
      <w:r w:rsidRPr="001F2E20">
        <w:rPr>
          <w:i/>
          <w:szCs w:val="28"/>
        </w:rPr>
        <w:t>Ксанф</w:t>
      </w:r>
      <w:proofErr w:type="spellEnd"/>
      <w:r w:rsidRPr="001F2E20">
        <w:rPr>
          <w:i/>
          <w:szCs w:val="28"/>
        </w:rPr>
        <w:t xml:space="preserve"> задумав, </w:t>
      </w:r>
      <w:proofErr w:type="spellStart"/>
      <w:r w:rsidRPr="001F2E20">
        <w:rPr>
          <w:i/>
          <w:szCs w:val="28"/>
        </w:rPr>
        <w:t>аби</w:t>
      </w:r>
      <w:proofErr w:type="spellEnd"/>
      <w:r w:rsidRPr="001F2E20">
        <w:rPr>
          <w:i/>
          <w:szCs w:val="28"/>
        </w:rPr>
        <w:t xml:space="preserve"> раб подав на </w:t>
      </w:r>
      <w:proofErr w:type="spellStart"/>
      <w:proofErr w:type="gramStart"/>
      <w:r w:rsidRPr="001F2E20">
        <w:rPr>
          <w:i/>
          <w:szCs w:val="28"/>
        </w:rPr>
        <w:t>ст</w:t>
      </w:r>
      <w:proofErr w:type="gramEnd"/>
      <w:r w:rsidRPr="001F2E20">
        <w:rPr>
          <w:i/>
          <w:szCs w:val="28"/>
        </w:rPr>
        <w:t>іл</w:t>
      </w:r>
      <w:proofErr w:type="spellEnd"/>
      <w:r w:rsidRPr="001F2E20">
        <w:rPr>
          <w:i/>
          <w:szCs w:val="28"/>
        </w:rPr>
        <w:t xml:space="preserve"> для гостей </w:t>
      </w:r>
      <w:proofErr w:type="spellStart"/>
      <w:r w:rsidRPr="001F2E20">
        <w:rPr>
          <w:i/>
          <w:szCs w:val="28"/>
        </w:rPr>
        <w:t>найгіркіше</w:t>
      </w:r>
      <w:proofErr w:type="spellEnd"/>
      <w:r w:rsidRPr="001F2E20">
        <w:rPr>
          <w:i/>
          <w:szCs w:val="28"/>
        </w:rPr>
        <w:t xml:space="preserve">, </w:t>
      </w:r>
      <w:proofErr w:type="spellStart"/>
      <w:r w:rsidRPr="001F2E20">
        <w:rPr>
          <w:i/>
          <w:szCs w:val="28"/>
        </w:rPr>
        <w:t>що</w:t>
      </w:r>
      <w:proofErr w:type="spellEnd"/>
      <w:r w:rsidRPr="001F2E20">
        <w:rPr>
          <w:i/>
          <w:szCs w:val="28"/>
        </w:rPr>
        <w:t xml:space="preserve"> </w:t>
      </w:r>
      <w:proofErr w:type="spellStart"/>
      <w:r w:rsidRPr="001F2E20">
        <w:rPr>
          <w:i/>
          <w:szCs w:val="28"/>
        </w:rPr>
        <w:t>може</w:t>
      </w:r>
      <w:proofErr w:type="spellEnd"/>
      <w:r w:rsidRPr="001F2E20">
        <w:rPr>
          <w:i/>
          <w:szCs w:val="28"/>
        </w:rPr>
        <w:t xml:space="preserve"> бути. </w:t>
      </w:r>
      <w:proofErr w:type="spellStart"/>
      <w:r w:rsidRPr="001F2E20">
        <w:rPr>
          <w:i/>
          <w:szCs w:val="28"/>
        </w:rPr>
        <w:t>Езоп</w:t>
      </w:r>
      <w:proofErr w:type="spellEnd"/>
      <w:r w:rsidRPr="001F2E20">
        <w:rPr>
          <w:i/>
          <w:szCs w:val="28"/>
        </w:rPr>
        <w:t xml:space="preserve"> </w:t>
      </w:r>
      <w:proofErr w:type="spellStart"/>
      <w:r w:rsidRPr="001F2E20">
        <w:rPr>
          <w:i/>
          <w:szCs w:val="28"/>
        </w:rPr>
        <w:t>знову</w:t>
      </w:r>
      <w:proofErr w:type="spellEnd"/>
      <w:r w:rsidRPr="001F2E20">
        <w:rPr>
          <w:i/>
          <w:szCs w:val="28"/>
        </w:rPr>
        <w:t xml:space="preserve"> подав </w:t>
      </w:r>
      <w:proofErr w:type="spellStart"/>
      <w:r w:rsidRPr="001F2E20">
        <w:rPr>
          <w:i/>
          <w:szCs w:val="28"/>
        </w:rPr>
        <w:t>язик</w:t>
      </w:r>
      <w:proofErr w:type="spellEnd"/>
      <w:r w:rsidRPr="001F2E20">
        <w:rPr>
          <w:i/>
          <w:szCs w:val="28"/>
        </w:rPr>
        <w:t xml:space="preserve">. </w:t>
      </w:r>
      <w:proofErr w:type="spellStart"/>
      <w:r w:rsidRPr="001F2E20">
        <w:rPr>
          <w:i/>
          <w:szCs w:val="28"/>
        </w:rPr>
        <w:t>Що</w:t>
      </w:r>
      <w:proofErr w:type="spellEnd"/>
      <w:r w:rsidRPr="001F2E20">
        <w:rPr>
          <w:i/>
          <w:szCs w:val="28"/>
        </w:rPr>
        <w:t xml:space="preserve"> </w:t>
      </w:r>
      <w:proofErr w:type="spellStart"/>
      <w:r w:rsidRPr="001F2E20">
        <w:rPr>
          <w:i/>
          <w:szCs w:val="28"/>
        </w:rPr>
        <w:t>викликало</w:t>
      </w:r>
      <w:proofErr w:type="spellEnd"/>
      <w:r w:rsidRPr="001F2E20">
        <w:rPr>
          <w:i/>
          <w:szCs w:val="28"/>
        </w:rPr>
        <w:t xml:space="preserve"> </w:t>
      </w:r>
      <w:proofErr w:type="spellStart"/>
      <w:r w:rsidRPr="001F2E20">
        <w:rPr>
          <w:i/>
          <w:szCs w:val="28"/>
        </w:rPr>
        <w:t>загальне</w:t>
      </w:r>
      <w:proofErr w:type="spellEnd"/>
      <w:r w:rsidRPr="001F2E20">
        <w:rPr>
          <w:i/>
          <w:szCs w:val="28"/>
        </w:rPr>
        <w:t xml:space="preserve"> </w:t>
      </w:r>
      <w:proofErr w:type="spellStart"/>
      <w:r w:rsidRPr="001F2E20">
        <w:rPr>
          <w:i/>
          <w:szCs w:val="28"/>
        </w:rPr>
        <w:t>здивування</w:t>
      </w:r>
      <w:proofErr w:type="spellEnd"/>
      <w:r w:rsidRPr="001F2E20">
        <w:rPr>
          <w:i/>
          <w:szCs w:val="28"/>
        </w:rPr>
        <w:t xml:space="preserve">. </w:t>
      </w:r>
      <w:proofErr w:type="spellStart"/>
      <w:r w:rsidRPr="001F2E20">
        <w:rPr>
          <w:i/>
          <w:szCs w:val="28"/>
        </w:rPr>
        <w:t>Пояснення</w:t>
      </w:r>
      <w:proofErr w:type="spellEnd"/>
      <w:r w:rsidRPr="001F2E20">
        <w:rPr>
          <w:i/>
          <w:szCs w:val="28"/>
        </w:rPr>
        <w:t xml:space="preserve"> </w:t>
      </w:r>
      <w:proofErr w:type="spellStart"/>
      <w:r w:rsidRPr="001F2E20">
        <w:rPr>
          <w:i/>
          <w:szCs w:val="28"/>
        </w:rPr>
        <w:t>було</w:t>
      </w:r>
      <w:proofErr w:type="spellEnd"/>
      <w:r w:rsidRPr="001F2E20">
        <w:rPr>
          <w:i/>
          <w:szCs w:val="28"/>
        </w:rPr>
        <w:t xml:space="preserve"> таким: «</w:t>
      </w:r>
      <w:proofErr w:type="spellStart"/>
      <w:r w:rsidRPr="001F2E20">
        <w:rPr>
          <w:i/>
          <w:szCs w:val="28"/>
        </w:rPr>
        <w:t>Що</w:t>
      </w:r>
      <w:proofErr w:type="spellEnd"/>
      <w:r w:rsidRPr="001F2E20">
        <w:rPr>
          <w:i/>
          <w:szCs w:val="28"/>
        </w:rPr>
        <w:t xml:space="preserve"> </w:t>
      </w:r>
      <w:proofErr w:type="spellStart"/>
      <w:r w:rsidRPr="001F2E20">
        <w:rPr>
          <w:i/>
          <w:szCs w:val="28"/>
        </w:rPr>
        <w:t>може</w:t>
      </w:r>
      <w:proofErr w:type="spellEnd"/>
      <w:r w:rsidRPr="001F2E20">
        <w:rPr>
          <w:i/>
          <w:szCs w:val="28"/>
        </w:rPr>
        <w:t xml:space="preserve"> бути </w:t>
      </w:r>
      <w:proofErr w:type="spellStart"/>
      <w:r w:rsidRPr="001F2E20">
        <w:rPr>
          <w:i/>
          <w:szCs w:val="28"/>
        </w:rPr>
        <w:t>найгіркішим</w:t>
      </w:r>
      <w:proofErr w:type="spellEnd"/>
      <w:r w:rsidRPr="001F2E20">
        <w:rPr>
          <w:i/>
          <w:szCs w:val="28"/>
        </w:rPr>
        <w:t xml:space="preserve"> </w:t>
      </w:r>
      <w:proofErr w:type="spellStart"/>
      <w:r w:rsidRPr="001F2E20">
        <w:rPr>
          <w:i/>
          <w:szCs w:val="28"/>
        </w:rPr>
        <w:t>від</w:t>
      </w:r>
      <w:proofErr w:type="spellEnd"/>
      <w:r w:rsidRPr="001F2E20">
        <w:rPr>
          <w:i/>
          <w:szCs w:val="28"/>
        </w:rPr>
        <w:t xml:space="preserve"> </w:t>
      </w:r>
      <w:proofErr w:type="spellStart"/>
      <w:r w:rsidRPr="001F2E20">
        <w:rPr>
          <w:i/>
          <w:szCs w:val="28"/>
        </w:rPr>
        <w:t>язика</w:t>
      </w:r>
      <w:proofErr w:type="spellEnd"/>
      <w:r w:rsidRPr="001F2E20">
        <w:rPr>
          <w:i/>
          <w:szCs w:val="28"/>
        </w:rPr>
        <w:t xml:space="preserve">? </w:t>
      </w:r>
      <w:proofErr w:type="spellStart"/>
      <w:r w:rsidRPr="001F2E20">
        <w:rPr>
          <w:i/>
          <w:szCs w:val="28"/>
        </w:rPr>
        <w:t>Язиком</w:t>
      </w:r>
      <w:proofErr w:type="spellEnd"/>
      <w:r w:rsidRPr="001F2E20">
        <w:rPr>
          <w:i/>
          <w:szCs w:val="28"/>
        </w:rPr>
        <w:t xml:space="preserve"> люди </w:t>
      </w:r>
      <w:proofErr w:type="spellStart"/>
      <w:r w:rsidRPr="001F2E20">
        <w:rPr>
          <w:i/>
          <w:szCs w:val="28"/>
        </w:rPr>
        <w:t>занапащають</w:t>
      </w:r>
      <w:proofErr w:type="spellEnd"/>
      <w:r w:rsidRPr="001F2E20">
        <w:rPr>
          <w:i/>
          <w:szCs w:val="28"/>
        </w:rPr>
        <w:t xml:space="preserve"> </w:t>
      </w:r>
      <w:proofErr w:type="gramStart"/>
      <w:r w:rsidRPr="001F2E20">
        <w:rPr>
          <w:i/>
          <w:szCs w:val="28"/>
        </w:rPr>
        <w:t>один одного</w:t>
      </w:r>
      <w:proofErr w:type="gramEnd"/>
      <w:r w:rsidRPr="001F2E20">
        <w:rPr>
          <w:i/>
          <w:szCs w:val="28"/>
        </w:rPr>
        <w:t xml:space="preserve">, </w:t>
      </w:r>
      <w:proofErr w:type="spellStart"/>
      <w:r w:rsidRPr="001F2E20">
        <w:rPr>
          <w:i/>
          <w:szCs w:val="28"/>
        </w:rPr>
        <w:t>оббріхують</w:t>
      </w:r>
      <w:proofErr w:type="spellEnd"/>
      <w:r w:rsidRPr="001F2E20">
        <w:rPr>
          <w:i/>
          <w:szCs w:val="28"/>
        </w:rPr>
        <w:t xml:space="preserve">, </w:t>
      </w:r>
      <w:proofErr w:type="spellStart"/>
      <w:r w:rsidRPr="001F2E20">
        <w:rPr>
          <w:i/>
          <w:szCs w:val="28"/>
        </w:rPr>
        <w:t>лицемірять</w:t>
      </w:r>
      <w:proofErr w:type="spellEnd"/>
      <w:r w:rsidRPr="001F2E20">
        <w:rPr>
          <w:i/>
          <w:szCs w:val="28"/>
        </w:rPr>
        <w:t xml:space="preserve">, </w:t>
      </w:r>
      <w:proofErr w:type="spellStart"/>
      <w:r w:rsidRPr="001F2E20">
        <w:rPr>
          <w:i/>
          <w:szCs w:val="28"/>
        </w:rPr>
        <w:t>сваряться</w:t>
      </w:r>
      <w:proofErr w:type="spellEnd"/>
      <w:r w:rsidRPr="001F2E20">
        <w:rPr>
          <w:i/>
          <w:szCs w:val="28"/>
        </w:rPr>
        <w:t xml:space="preserve">, </w:t>
      </w:r>
      <w:proofErr w:type="spellStart"/>
      <w:r w:rsidRPr="001F2E20">
        <w:rPr>
          <w:i/>
          <w:szCs w:val="28"/>
        </w:rPr>
        <w:t>вбивають</w:t>
      </w:r>
      <w:proofErr w:type="spellEnd"/>
      <w:r w:rsidRPr="001F2E20">
        <w:rPr>
          <w:i/>
          <w:szCs w:val="28"/>
        </w:rPr>
        <w:t xml:space="preserve">, </w:t>
      </w:r>
      <w:proofErr w:type="spellStart"/>
      <w:r w:rsidRPr="001F2E20">
        <w:rPr>
          <w:i/>
          <w:szCs w:val="28"/>
        </w:rPr>
        <w:t>розв’язують</w:t>
      </w:r>
      <w:proofErr w:type="spellEnd"/>
      <w:r w:rsidRPr="001F2E20">
        <w:rPr>
          <w:i/>
          <w:szCs w:val="28"/>
        </w:rPr>
        <w:t xml:space="preserve"> </w:t>
      </w:r>
      <w:proofErr w:type="spellStart"/>
      <w:r w:rsidRPr="001F2E20">
        <w:rPr>
          <w:i/>
          <w:szCs w:val="28"/>
        </w:rPr>
        <w:t>війни</w:t>
      </w:r>
      <w:proofErr w:type="spellEnd"/>
      <w:r w:rsidRPr="001F2E20">
        <w:rPr>
          <w:i/>
          <w:szCs w:val="28"/>
        </w:rPr>
        <w:t xml:space="preserve">…» </w:t>
      </w:r>
      <w:proofErr w:type="spellStart"/>
      <w:r w:rsidRPr="001F2E20">
        <w:rPr>
          <w:i/>
          <w:szCs w:val="28"/>
        </w:rPr>
        <w:t>Гості</w:t>
      </w:r>
      <w:proofErr w:type="spellEnd"/>
      <w:r w:rsidRPr="001F2E20">
        <w:rPr>
          <w:i/>
          <w:szCs w:val="28"/>
        </w:rPr>
        <w:t xml:space="preserve"> та </w:t>
      </w:r>
      <w:proofErr w:type="spellStart"/>
      <w:r w:rsidRPr="001F2E20">
        <w:rPr>
          <w:i/>
          <w:szCs w:val="28"/>
        </w:rPr>
        <w:t>господар</w:t>
      </w:r>
      <w:proofErr w:type="spellEnd"/>
      <w:r w:rsidRPr="001F2E20">
        <w:rPr>
          <w:i/>
          <w:szCs w:val="28"/>
        </w:rPr>
        <w:t xml:space="preserve"> </w:t>
      </w:r>
      <w:proofErr w:type="spellStart"/>
      <w:r w:rsidRPr="001F2E20">
        <w:rPr>
          <w:i/>
          <w:szCs w:val="28"/>
        </w:rPr>
        <w:t>погодилися</w:t>
      </w:r>
      <w:proofErr w:type="spellEnd"/>
      <w:r w:rsidRPr="001F2E20">
        <w:rPr>
          <w:i/>
          <w:szCs w:val="28"/>
        </w:rPr>
        <w:t xml:space="preserve"> </w:t>
      </w:r>
      <w:proofErr w:type="spellStart"/>
      <w:r w:rsidRPr="001F2E20">
        <w:rPr>
          <w:i/>
          <w:szCs w:val="28"/>
        </w:rPr>
        <w:t>з</w:t>
      </w:r>
      <w:proofErr w:type="spellEnd"/>
      <w:r w:rsidRPr="001F2E20">
        <w:rPr>
          <w:i/>
          <w:szCs w:val="28"/>
        </w:rPr>
        <w:t xml:space="preserve"> </w:t>
      </w:r>
      <w:proofErr w:type="spellStart"/>
      <w:r w:rsidRPr="001F2E20">
        <w:rPr>
          <w:i/>
          <w:szCs w:val="28"/>
        </w:rPr>
        <w:t>Езопом</w:t>
      </w:r>
      <w:proofErr w:type="spellEnd"/>
      <w:r w:rsidRPr="001F2E20">
        <w:rPr>
          <w:i/>
          <w:szCs w:val="28"/>
        </w:rPr>
        <w:t>.</w:t>
      </w:r>
    </w:p>
    <w:p w:rsidR="00E51D0E" w:rsidRPr="00C97D94" w:rsidRDefault="00E51D0E" w:rsidP="00E51D0E">
      <w:pPr>
        <w:spacing w:line="276" w:lineRule="auto"/>
        <w:jc w:val="center"/>
        <w:rPr>
          <w:b/>
          <w:sz w:val="28"/>
          <w:szCs w:val="28"/>
        </w:rPr>
      </w:pPr>
    </w:p>
    <w:p w:rsidR="00E51D0E" w:rsidRPr="00C97D94" w:rsidRDefault="00E51D0E" w:rsidP="00E51D0E">
      <w:pPr>
        <w:spacing w:line="276" w:lineRule="auto"/>
        <w:jc w:val="center"/>
        <w:rPr>
          <w:b/>
          <w:sz w:val="28"/>
          <w:szCs w:val="28"/>
        </w:rPr>
      </w:pPr>
    </w:p>
    <w:p w:rsidR="00E51D0E" w:rsidRDefault="00E51D0E" w:rsidP="00E51D0E">
      <w:pPr>
        <w:jc w:val="center"/>
        <w:rPr>
          <w:b/>
          <w:sz w:val="28"/>
          <w:szCs w:val="28"/>
        </w:rPr>
      </w:pPr>
    </w:p>
    <w:p w:rsidR="00E51D0E" w:rsidRPr="00C97D94" w:rsidRDefault="00E51D0E" w:rsidP="00E51D0E">
      <w:pPr>
        <w:spacing w:line="276" w:lineRule="auto"/>
        <w:jc w:val="center"/>
        <w:rPr>
          <w:b/>
          <w:sz w:val="28"/>
          <w:szCs w:val="28"/>
        </w:rPr>
      </w:pPr>
      <w:r w:rsidRPr="00C97D94">
        <w:rPr>
          <w:b/>
          <w:sz w:val="28"/>
          <w:szCs w:val="28"/>
        </w:rPr>
        <w:t>Практичне заняття № 7</w:t>
      </w:r>
    </w:p>
    <w:p w:rsidR="00E51D0E" w:rsidRPr="00C97D94" w:rsidRDefault="00E51D0E" w:rsidP="00E51D0E">
      <w:pPr>
        <w:spacing w:line="276" w:lineRule="auto"/>
        <w:jc w:val="center"/>
        <w:rPr>
          <w:b/>
          <w:sz w:val="28"/>
          <w:szCs w:val="28"/>
        </w:rPr>
      </w:pPr>
      <w:r w:rsidRPr="00C97D94">
        <w:rPr>
          <w:b/>
          <w:sz w:val="28"/>
          <w:szCs w:val="28"/>
        </w:rPr>
        <w:t>Модульна контрольна робота</w:t>
      </w:r>
    </w:p>
    <w:p w:rsidR="004D3900" w:rsidRPr="00E51D0E" w:rsidRDefault="004D3900">
      <w:pPr>
        <w:rPr>
          <w:b/>
          <w:sz w:val="28"/>
          <w:szCs w:val="28"/>
        </w:rPr>
      </w:pPr>
    </w:p>
    <w:sectPr w:rsidR="004D3900" w:rsidRPr="00E51D0E" w:rsidSect="00E51D0E">
      <w:pgSz w:w="11906" w:h="16838"/>
      <w:pgMar w:top="1134" w:right="70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4297"/>
    <w:multiLevelType w:val="hybridMultilevel"/>
    <w:tmpl w:val="C6C291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219F1226"/>
    <w:multiLevelType w:val="hybridMultilevel"/>
    <w:tmpl w:val="C0FE40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B2A361A"/>
    <w:multiLevelType w:val="hybridMultilevel"/>
    <w:tmpl w:val="6FE4E88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2D6D6110"/>
    <w:multiLevelType w:val="hybridMultilevel"/>
    <w:tmpl w:val="C0B0A8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B81374"/>
    <w:multiLevelType w:val="multilevel"/>
    <w:tmpl w:val="F216E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C36527"/>
    <w:multiLevelType w:val="hybridMultilevel"/>
    <w:tmpl w:val="A3CC799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40A65D67"/>
    <w:multiLevelType w:val="hybridMultilevel"/>
    <w:tmpl w:val="1FB0EB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76E7C16"/>
    <w:multiLevelType w:val="hybridMultilevel"/>
    <w:tmpl w:val="4AA065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441604"/>
    <w:multiLevelType w:val="hybridMultilevel"/>
    <w:tmpl w:val="A212F6C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5D0447E"/>
    <w:multiLevelType w:val="hybridMultilevel"/>
    <w:tmpl w:val="BCAA54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C20426"/>
    <w:multiLevelType w:val="hybridMultilevel"/>
    <w:tmpl w:val="9DDA52E0"/>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5A4E34FC"/>
    <w:multiLevelType w:val="hybridMultilevel"/>
    <w:tmpl w:val="BF468782"/>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4364997"/>
    <w:multiLevelType w:val="hybridMultilevel"/>
    <w:tmpl w:val="D05870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F1E23EF"/>
    <w:multiLevelType w:val="hybridMultilevel"/>
    <w:tmpl w:val="80BE6C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12A2ECD"/>
    <w:multiLevelType w:val="hybridMultilevel"/>
    <w:tmpl w:val="3AEE4D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8731C12"/>
    <w:multiLevelType w:val="hybridMultilevel"/>
    <w:tmpl w:val="27A44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BC47463"/>
    <w:multiLevelType w:val="hybridMultilevel"/>
    <w:tmpl w:val="AEF0AC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10"/>
  </w:num>
  <w:num w:numId="4">
    <w:abstractNumId w:val="13"/>
  </w:num>
  <w:num w:numId="5">
    <w:abstractNumId w:val="8"/>
  </w:num>
  <w:num w:numId="6">
    <w:abstractNumId w:val="5"/>
  </w:num>
  <w:num w:numId="7">
    <w:abstractNumId w:val="11"/>
  </w:num>
  <w:num w:numId="8">
    <w:abstractNumId w:val="0"/>
  </w:num>
  <w:num w:numId="9">
    <w:abstractNumId w:val="9"/>
  </w:num>
  <w:num w:numId="10">
    <w:abstractNumId w:val="2"/>
  </w:num>
  <w:num w:numId="11">
    <w:abstractNumId w:val="14"/>
  </w:num>
  <w:num w:numId="12">
    <w:abstractNumId w:val="15"/>
  </w:num>
  <w:num w:numId="13">
    <w:abstractNumId w:val="16"/>
  </w:num>
  <w:num w:numId="14">
    <w:abstractNumId w:val="7"/>
  </w:num>
  <w:num w:numId="15">
    <w:abstractNumId w:val="12"/>
  </w:num>
  <w:num w:numId="16">
    <w:abstractNumId w:val="3"/>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8B4215"/>
    <w:rsid w:val="00276DFA"/>
    <w:rsid w:val="0030501B"/>
    <w:rsid w:val="00345E6B"/>
    <w:rsid w:val="004D3900"/>
    <w:rsid w:val="004D62EB"/>
    <w:rsid w:val="008B4215"/>
    <w:rsid w:val="008C6C3B"/>
    <w:rsid w:val="008D311E"/>
    <w:rsid w:val="009253F1"/>
    <w:rsid w:val="00A56F23"/>
    <w:rsid w:val="00E12847"/>
    <w:rsid w:val="00E46602"/>
    <w:rsid w:val="00E51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847"/>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link w:val="10"/>
    <w:qFormat/>
    <w:rsid w:val="00E51D0E"/>
    <w:pPr>
      <w:spacing w:before="100" w:beforeAutospacing="1" w:after="100" w:afterAutospacing="1"/>
      <w:outlineLvl w:val="0"/>
    </w:pPr>
    <w:rPr>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basedOn w:val="a0"/>
    <w:link w:val="HTML0"/>
    <w:locked/>
    <w:rsid w:val="00E12847"/>
    <w:rPr>
      <w:rFonts w:ascii="Courier New" w:hAnsi="Courier New" w:cs="Courier New"/>
      <w:color w:val="000000"/>
      <w:sz w:val="21"/>
      <w:lang w:val="uk-UA" w:eastAsia="ru-RU"/>
    </w:rPr>
  </w:style>
  <w:style w:type="paragraph" w:styleId="HTML0">
    <w:name w:val="HTML Preformatted"/>
    <w:basedOn w:val="a"/>
    <w:link w:val="HTML"/>
    <w:rsid w:val="00E12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1"/>
      <w:szCs w:val="22"/>
    </w:rPr>
  </w:style>
  <w:style w:type="character" w:customStyle="1" w:styleId="HTML1">
    <w:name w:val="Стандартный HTML Знак1"/>
    <w:basedOn w:val="a0"/>
    <w:uiPriority w:val="99"/>
    <w:semiHidden/>
    <w:rsid w:val="00E12847"/>
    <w:rPr>
      <w:rFonts w:ascii="Consolas" w:eastAsia="Times New Roman" w:hAnsi="Consolas" w:cs="Times New Roman"/>
      <w:sz w:val="20"/>
      <w:szCs w:val="20"/>
      <w:lang w:val="uk-UA" w:eastAsia="ru-RU"/>
    </w:rPr>
  </w:style>
  <w:style w:type="character" w:customStyle="1" w:styleId="10">
    <w:name w:val="Заголовок 1 Знак"/>
    <w:basedOn w:val="a0"/>
    <w:link w:val="1"/>
    <w:rsid w:val="00E51D0E"/>
    <w:rPr>
      <w:rFonts w:ascii="Times New Roman" w:eastAsia="Times New Roman" w:hAnsi="Times New Roman" w:cs="Times New Roman"/>
      <w:b/>
      <w:bCs/>
      <w:kern w:val="36"/>
      <w:sz w:val="48"/>
      <w:szCs w:val="48"/>
      <w:lang w:eastAsia="ru-RU"/>
    </w:rPr>
  </w:style>
  <w:style w:type="character" w:customStyle="1" w:styleId="watch-title">
    <w:name w:val="watch-title"/>
    <w:basedOn w:val="a0"/>
    <w:rsid w:val="00E51D0E"/>
  </w:style>
  <w:style w:type="character" w:styleId="a3">
    <w:name w:val="Hyperlink"/>
    <w:basedOn w:val="a0"/>
    <w:rsid w:val="00E51D0E"/>
    <w:rPr>
      <w:color w:val="0000FF"/>
      <w:u w:val="single"/>
    </w:rPr>
  </w:style>
  <w:style w:type="paragraph" w:styleId="2">
    <w:name w:val="Body Text Indent 2"/>
    <w:basedOn w:val="a"/>
    <w:link w:val="20"/>
    <w:uiPriority w:val="99"/>
    <w:unhideWhenUsed/>
    <w:rsid w:val="00E51D0E"/>
    <w:pPr>
      <w:spacing w:after="120" w:line="480" w:lineRule="auto"/>
      <w:ind w:left="283"/>
    </w:pPr>
    <w:rPr>
      <w:sz w:val="24"/>
      <w:szCs w:val="24"/>
      <w:lang w:val="ru-RU"/>
    </w:rPr>
  </w:style>
  <w:style w:type="character" w:customStyle="1" w:styleId="20">
    <w:name w:val="Основной текст с отступом 2 Знак"/>
    <w:basedOn w:val="a0"/>
    <w:link w:val="2"/>
    <w:uiPriority w:val="99"/>
    <w:rsid w:val="00E51D0E"/>
    <w:rPr>
      <w:rFonts w:ascii="Times New Roman" w:eastAsia="Times New Roman" w:hAnsi="Times New Roman" w:cs="Times New Roman"/>
      <w:sz w:val="24"/>
      <w:szCs w:val="24"/>
      <w:lang w:eastAsia="ru-RU"/>
    </w:rPr>
  </w:style>
  <w:style w:type="paragraph" w:styleId="a4">
    <w:name w:val="List Paragraph"/>
    <w:basedOn w:val="a"/>
    <w:uiPriority w:val="34"/>
    <w:qFormat/>
    <w:rsid w:val="00E51D0E"/>
    <w:pPr>
      <w:suppressAutoHyphens/>
      <w:ind w:left="720"/>
      <w:contextualSpacing/>
    </w:pPr>
    <w:rPr>
      <w:kern w:val="1"/>
      <w:sz w:val="28"/>
      <w:szCs w:val="24"/>
      <w:lang w:val="ru-RU" w:eastAsia="zh-CN"/>
    </w:rPr>
  </w:style>
</w:styles>
</file>

<file path=word/webSettings.xml><?xml version="1.0" encoding="utf-8"?>
<w:webSettings xmlns:r="http://schemas.openxmlformats.org/officeDocument/2006/relationships" xmlns:w="http://schemas.openxmlformats.org/wordprocessingml/2006/main">
  <w:divs>
    <w:div w:id="1392846622">
      <w:bodyDiv w:val="1"/>
      <w:marLeft w:val="0"/>
      <w:marRight w:val="0"/>
      <w:marTop w:val="0"/>
      <w:marBottom w:val="0"/>
      <w:divBdr>
        <w:top w:val="none" w:sz="0" w:space="0" w:color="auto"/>
        <w:left w:val="none" w:sz="0" w:space="0" w:color="auto"/>
        <w:bottom w:val="none" w:sz="0" w:space="0" w:color="auto"/>
        <w:right w:val="none" w:sz="0" w:space="0" w:color="auto"/>
      </w:divBdr>
      <w:divsChild>
        <w:div w:id="1976643966">
          <w:marLeft w:val="0"/>
          <w:marRight w:val="0"/>
          <w:marTop w:val="0"/>
          <w:marBottom w:val="0"/>
          <w:divBdr>
            <w:top w:val="none" w:sz="0" w:space="0" w:color="auto"/>
            <w:left w:val="none" w:sz="0" w:space="0" w:color="auto"/>
            <w:bottom w:val="none" w:sz="0" w:space="0" w:color="auto"/>
            <w:right w:val="none" w:sz="0" w:space="0" w:color="auto"/>
          </w:divBdr>
          <w:divsChild>
            <w:div w:id="1653288292">
              <w:marLeft w:val="0"/>
              <w:marRight w:val="0"/>
              <w:marTop w:val="0"/>
              <w:marBottom w:val="0"/>
              <w:divBdr>
                <w:top w:val="none" w:sz="0" w:space="0" w:color="auto"/>
                <w:left w:val="none" w:sz="0" w:space="0" w:color="auto"/>
                <w:bottom w:val="none" w:sz="0" w:space="0" w:color="auto"/>
                <w:right w:val="none" w:sz="0" w:space="0" w:color="auto"/>
              </w:divBdr>
              <w:divsChild>
                <w:div w:id="1914971985">
                  <w:marLeft w:val="0"/>
                  <w:marRight w:val="0"/>
                  <w:marTop w:val="0"/>
                  <w:marBottom w:val="0"/>
                  <w:divBdr>
                    <w:top w:val="none" w:sz="0" w:space="0" w:color="auto"/>
                    <w:left w:val="none" w:sz="0" w:space="0" w:color="auto"/>
                    <w:bottom w:val="none" w:sz="0" w:space="0" w:color="auto"/>
                    <w:right w:val="none" w:sz="0" w:space="0" w:color="auto"/>
                  </w:divBdr>
                  <w:divsChild>
                    <w:div w:id="67773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0%D0%BB%D0%B5%D0%BD_%D0%96%D1%8E%D0%BF%D0%BF%D0%B5" TargetMode="External"/><Relationship Id="rId13" Type="http://schemas.openxmlformats.org/officeDocument/2006/relationships/hyperlink" Target="file:///C:/Users/allo/Downloads/cdk_2016_2_17.pdf" TargetMode="External"/><Relationship Id="rId3" Type="http://schemas.openxmlformats.org/officeDocument/2006/relationships/settings" Target="settings.xml"/><Relationship Id="rId7" Type="http://schemas.openxmlformats.org/officeDocument/2006/relationships/hyperlink" Target="https://uk.wikipedia.org/wiki/%D0%92%D1%96%D0%BB%D1%8C%D1%8F%D0%BC_%D0%A1%D0%B0%D1%84%D0%B0%D0%B9%D1%80" TargetMode="External"/><Relationship Id="rId12" Type="http://schemas.openxmlformats.org/officeDocument/2006/relationships/hyperlink" Target="https://www.youtube.com/watch?v=DzYOHiHNy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wikipedia.org/wiki/%D0%9F%D1%96%D1%82%D0%B5%D1%80_%D0%9C%D0%B0%D1%80%D0%BA_%D0%A0%D0%BE%D0%B1%D1%96%D0%BD%D1%81%D0%BE%D0%BD" TargetMode="External"/><Relationship Id="rId11" Type="http://schemas.openxmlformats.org/officeDocument/2006/relationships/hyperlink" Target="https://www.youtube.com/watch?v=MtgzJiXj2o8" TargetMode="External"/><Relationship Id="rId5" Type="http://schemas.openxmlformats.org/officeDocument/2006/relationships/hyperlink" Target="file:///C:/Users/allo/Downloads/95462-201415-1-SM.pdf" TargetMode="External"/><Relationship Id="rId15" Type="http://schemas.openxmlformats.org/officeDocument/2006/relationships/theme" Target="theme/theme1.xml"/><Relationship Id="rId10" Type="http://schemas.openxmlformats.org/officeDocument/2006/relationships/hyperlink" Target="https://www.youtube.com/watch?v=uTX1UsbT5Bc" TargetMode="External"/><Relationship Id="rId4" Type="http://schemas.openxmlformats.org/officeDocument/2006/relationships/webSettings" Target="webSettings.xml"/><Relationship Id="rId9" Type="http://schemas.openxmlformats.org/officeDocument/2006/relationships/hyperlink" Target="https://uk.wikipedia.org/wiki/%D0%91%D0%B0%D0%B7%D1%96%D0%B2_%D0%92%D0%B0%D1%81%D0%B8%D0%BB%D1%8C_%D0%90%D0%BD%D0%B4%D1%80%D1%96%D0%B9%D0%BE%D0%B2%D0%B8%D1%8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1629</Words>
  <Characters>9291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allo</cp:lastModifiedBy>
  <cp:revision>7</cp:revision>
  <dcterms:created xsi:type="dcterms:W3CDTF">2016-10-07T09:48:00Z</dcterms:created>
  <dcterms:modified xsi:type="dcterms:W3CDTF">2018-10-09T19:00:00Z</dcterms:modified>
</cp:coreProperties>
</file>