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53" w:rsidRDefault="00DF4253" w:rsidP="00DF4253">
      <w:pPr>
        <w:jc w:val="center"/>
        <w:rPr>
          <w:b/>
          <w:lang w:val="uk-UA"/>
        </w:rPr>
      </w:pPr>
      <w:r w:rsidRPr="007943CE">
        <w:rPr>
          <w:b/>
          <w:lang w:val="uk-UA"/>
        </w:rPr>
        <w:t xml:space="preserve">ПЕРЕЛІК ЕКЗАМЕНАЦІЙНИХ ПИТАНЬ </w:t>
      </w:r>
    </w:p>
    <w:p w:rsidR="00DF4253" w:rsidRDefault="00DF4253" w:rsidP="00DF4253">
      <w:pPr>
        <w:jc w:val="center"/>
        <w:rPr>
          <w:b/>
          <w:lang w:val="uk-UA"/>
        </w:rPr>
      </w:pPr>
      <w:r w:rsidRPr="007943CE">
        <w:rPr>
          <w:b/>
          <w:lang w:val="uk-UA"/>
        </w:rPr>
        <w:t xml:space="preserve">З КУРСУ </w:t>
      </w:r>
      <w:r w:rsidRPr="007943CE">
        <w:rPr>
          <w:b/>
        </w:rPr>
        <w:t>“</w:t>
      </w:r>
      <w:r w:rsidRPr="007943CE">
        <w:rPr>
          <w:b/>
          <w:lang w:val="uk-UA"/>
        </w:rPr>
        <w:t>ЖУРНАЛІСТСЬКА ЕТИКА</w:t>
      </w:r>
      <w:r w:rsidRPr="007943CE">
        <w:rPr>
          <w:b/>
        </w:rPr>
        <w:t>”</w:t>
      </w:r>
    </w:p>
    <w:p w:rsidR="00DF4253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>Мета та завдання, тематична структура курсу „Журналістська етика”</w:t>
      </w:r>
      <w:r>
        <w:rPr>
          <w:lang w:val="uk-UA"/>
        </w:rPr>
        <w:t>.</w:t>
      </w:r>
    </w:p>
    <w:p w:rsidR="00DF4253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Журналістська етика як різновид професійної етики.</w:t>
      </w:r>
    </w:p>
    <w:p w:rsidR="00DF4253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DE136C">
        <w:rPr>
          <w:lang w:val="uk-UA"/>
        </w:rPr>
        <w:t>Професійна етика – вчення про професійну мораль.</w:t>
      </w:r>
    </w:p>
    <w:p w:rsidR="00DF4253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DE136C">
        <w:rPr>
          <w:lang w:val="uk-UA"/>
        </w:rPr>
        <w:t>Журналістська етика в системі гуманітарних наук</w:t>
      </w:r>
      <w:r>
        <w:rPr>
          <w:lang w:val="uk-UA"/>
        </w:rPr>
        <w:t>.</w:t>
      </w:r>
    </w:p>
    <w:p w:rsidR="00DF4253" w:rsidRPr="006A6193" w:rsidRDefault="00DF4253" w:rsidP="006A6193">
      <w:pPr>
        <w:numPr>
          <w:ilvl w:val="0"/>
          <w:numId w:val="1"/>
        </w:numPr>
        <w:jc w:val="both"/>
        <w:rPr>
          <w:lang w:val="uk-UA"/>
        </w:rPr>
      </w:pPr>
      <w:r w:rsidRPr="00C9036D">
        <w:rPr>
          <w:lang w:val="uk-UA"/>
        </w:rPr>
        <w:t>Журналістська етика, її специфіка і завдання.</w:t>
      </w:r>
      <w:r w:rsidR="006A6193">
        <w:rPr>
          <w:lang w:val="uk-UA"/>
        </w:rPr>
        <w:t xml:space="preserve"> </w:t>
      </w:r>
      <w:r w:rsidRPr="006A6193">
        <w:rPr>
          <w:lang w:val="uk-UA"/>
        </w:rPr>
        <w:t>Предмет, об</w:t>
      </w:r>
      <w:r w:rsidRPr="00C9036D">
        <w:t>’</w:t>
      </w:r>
      <w:proofErr w:type="spellStart"/>
      <w:r w:rsidRPr="006A6193">
        <w:rPr>
          <w:lang w:val="uk-UA"/>
        </w:rPr>
        <w:t>єкт</w:t>
      </w:r>
      <w:proofErr w:type="spellEnd"/>
      <w:r w:rsidRPr="006A6193">
        <w:rPr>
          <w:lang w:val="uk-UA"/>
        </w:rPr>
        <w:t xml:space="preserve"> і структура журналістської етики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>Виникнення журналістської етики: до історії питання.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>Професійна мораль журналіста, її особливості та функції.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>Предмет, об</w:t>
      </w:r>
      <w:r w:rsidRPr="00FD49FC">
        <w:t>’</w:t>
      </w:r>
      <w:proofErr w:type="spellStart"/>
      <w:r w:rsidRPr="00FD49FC">
        <w:rPr>
          <w:lang w:val="uk-UA"/>
        </w:rPr>
        <w:t>єкт</w:t>
      </w:r>
      <w:proofErr w:type="spellEnd"/>
      <w:r w:rsidRPr="00FD49FC">
        <w:rPr>
          <w:lang w:val="uk-UA"/>
        </w:rPr>
        <w:t xml:space="preserve"> і структура журналістської етики.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>Класифікація джерел журналістської етики: а) інституційні та виробничі нормативно-етичні документи; а) міжнародні, національні, корпоративні нормативно-етичні документи; в) диференціація документів за рівнем узагальнення вимог (декларації, кодекси, хартії, канони, принципи).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FD49FC">
        <w:t>Міжнародні</w:t>
      </w:r>
      <w:proofErr w:type="spellEnd"/>
      <w:r w:rsidRPr="00FD49FC">
        <w:t xml:space="preserve"> </w:t>
      </w:r>
      <w:proofErr w:type="spellStart"/>
      <w:r w:rsidRPr="00FD49FC">
        <w:t>документи</w:t>
      </w:r>
      <w:proofErr w:type="spellEnd"/>
      <w:r w:rsidRPr="00FD49FC">
        <w:t xml:space="preserve"> з </w:t>
      </w:r>
      <w:proofErr w:type="spellStart"/>
      <w:r w:rsidRPr="00FD49FC">
        <w:t>журналістської</w:t>
      </w:r>
      <w:proofErr w:type="spellEnd"/>
      <w:r w:rsidRPr="00FD49FC">
        <w:t xml:space="preserve"> </w:t>
      </w:r>
      <w:proofErr w:type="spellStart"/>
      <w:r w:rsidRPr="00FD49FC">
        <w:t>етики</w:t>
      </w:r>
      <w:proofErr w:type="spellEnd"/>
      <w:r w:rsidRPr="00FD49FC">
        <w:t xml:space="preserve"> та </w:t>
      </w:r>
      <w:proofErr w:type="spellStart"/>
      <w:r w:rsidRPr="00FD49FC">
        <w:t>їх</w:t>
      </w:r>
      <w:proofErr w:type="spellEnd"/>
      <w:r w:rsidRPr="00FD49FC">
        <w:t xml:space="preserve"> </w:t>
      </w:r>
      <w:proofErr w:type="spellStart"/>
      <w:r w:rsidRPr="00FD49FC">
        <w:t>принципи</w:t>
      </w:r>
      <w:proofErr w:type="spellEnd"/>
      <w:r w:rsidRPr="00FD49FC">
        <w:rPr>
          <w:lang w:val="uk-UA"/>
        </w:rPr>
        <w:t>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 xml:space="preserve"> Аналіз Д</w:t>
      </w:r>
      <w:r w:rsidRPr="00FD49FC">
        <w:rPr>
          <w:bCs/>
          <w:iCs/>
          <w:lang w:val="uk-UA"/>
        </w:rPr>
        <w:t>екларації принципів поведінки журналістів (Міжнародна федерація журналістів, 1954 р.).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>Аналіз Міжнародних принципів професійної етики в журналістиці (ЮНЕСКО, 1983 р.).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>Національні документи з журналістської етики та їх вимоги.</w:t>
      </w:r>
    </w:p>
    <w:p w:rsidR="00DF4253" w:rsidRPr="00AF0BA2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 xml:space="preserve">Аналіз </w:t>
      </w:r>
      <w:r>
        <w:rPr>
          <w:rFonts w:ascii="Liberation Serif" w:hAnsi="Liberation Serif" w:cs="Arial"/>
          <w:color w:val="000000"/>
          <w:sz w:val="28"/>
          <w:szCs w:val="28"/>
          <w:lang w:val="uk-UA"/>
        </w:rPr>
        <w:t>К</w:t>
      </w:r>
      <w:proofErr w:type="spellStart"/>
      <w:r>
        <w:rPr>
          <w:rFonts w:ascii="Liberation Serif" w:hAnsi="Liberation Serif" w:cs="Arial" w:hint="eastAsia"/>
          <w:color w:val="000000"/>
          <w:sz w:val="28"/>
          <w:szCs w:val="28"/>
        </w:rPr>
        <w:t>одекс</w:t>
      </w:r>
      <w:proofErr w:type="spellEnd"/>
      <w:r>
        <w:rPr>
          <w:rFonts w:ascii="Liberation Serif" w:hAnsi="Liberation Serif" w:cs="Arial"/>
          <w:color w:val="000000"/>
          <w:sz w:val="28"/>
          <w:szCs w:val="28"/>
          <w:lang w:val="uk-UA"/>
        </w:rPr>
        <w:t>у</w:t>
      </w:r>
      <w:r>
        <w:rPr>
          <w:rFonts w:ascii="Liberation Serif" w:hAnsi="Liberation Serif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Arial" w:hint="eastAsia"/>
          <w:color w:val="000000"/>
          <w:sz w:val="28"/>
          <w:szCs w:val="28"/>
        </w:rPr>
        <w:t>етики</w:t>
      </w:r>
      <w:proofErr w:type="spellEnd"/>
      <w:r>
        <w:rPr>
          <w:rFonts w:ascii="Liberation Serif" w:hAnsi="Liberation Serif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Arial" w:hint="eastAsia"/>
          <w:color w:val="000000"/>
          <w:sz w:val="28"/>
          <w:szCs w:val="28"/>
        </w:rPr>
        <w:t>українського</w:t>
      </w:r>
      <w:proofErr w:type="spellEnd"/>
      <w:r>
        <w:rPr>
          <w:rFonts w:ascii="Liberation Serif" w:hAnsi="Liberation Serif" w:cs="Arial"/>
          <w:color w:val="000000"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Arial" w:hint="eastAsia"/>
          <w:color w:val="000000"/>
          <w:sz w:val="28"/>
          <w:szCs w:val="28"/>
        </w:rPr>
        <w:t>журналіста</w:t>
      </w:r>
      <w:proofErr w:type="spellEnd"/>
      <w:r>
        <w:rPr>
          <w:rFonts w:ascii="Liberation Serif" w:hAnsi="Liberation Serif" w:cs="Arial"/>
          <w:color w:val="000000"/>
          <w:sz w:val="28"/>
          <w:szCs w:val="28"/>
          <w:lang w:val="uk-UA"/>
        </w:rPr>
        <w:t xml:space="preserve"> </w:t>
      </w:r>
      <w:r w:rsidRPr="00DE136C">
        <w:rPr>
          <w:rFonts w:ascii="Liberation Serif" w:hAnsi="Liberation Serif" w:cs="Arial"/>
          <w:color w:val="000000"/>
          <w:lang w:val="uk-UA"/>
        </w:rPr>
        <w:t>(у редакції 2013 року)</w:t>
      </w:r>
      <w:r>
        <w:rPr>
          <w:rFonts w:ascii="Liberation Serif" w:hAnsi="Liberation Serif" w:cs="Arial"/>
          <w:color w:val="000000"/>
          <w:lang w:val="uk-UA"/>
        </w:rPr>
        <w:t>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bCs/>
          <w:iCs/>
          <w:lang w:val="uk-UA"/>
        </w:rPr>
        <w:t>Діяльність Комісії з журналістської етики</w:t>
      </w:r>
      <w:r>
        <w:rPr>
          <w:bCs/>
          <w:iCs/>
          <w:lang w:val="uk-UA"/>
        </w:rPr>
        <w:t>.</w:t>
      </w:r>
      <w:r>
        <w:rPr>
          <w:lang w:val="uk-UA"/>
        </w:rPr>
        <w:t xml:space="preserve"> Останні рішення Комісії з журналістської етики щодо порушення етичних стандартів журналістської праці.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bCs/>
          <w:iCs/>
          <w:lang w:val="uk-UA"/>
        </w:rPr>
        <w:t>Інститути саморегуляції працівників ЗМІ: світовий та український досвід.</w:t>
      </w:r>
    </w:p>
    <w:p w:rsidR="00DF4253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 xml:space="preserve">Корпоративні документи з журналістської етики та їх вимоги. </w:t>
      </w:r>
    </w:p>
    <w:p w:rsidR="00DF4253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Редакційний статут</w:t>
      </w:r>
      <w:r w:rsidRPr="00FD49FC">
        <w:rPr>
          <w:lang w:val="uk-UA"/>
        </w:rPr>
        <w:t xml:space="preserve"> газет</w:t>
      </w:r>
      <w:r>
        <w:rPr>
          <w:lang w:val="uk-UA"/>
        </w:rPr>
        <w:t>и “</w:t>
      </w:r>
      <w:proofErr w:type="spellStart"/>
      <w:r>
        <w:rPr>
          <w:lang w:val="uk-UA"/>
        </w:rPr>
        <w:t>Вашінгтон</w:t>
      </w:r>
      <w:proofErr w:type="spellEnd"/>
      <w:r>
        <w:rPr>
          <w:lang w:val="uk-UA"/>
        </w:rPr>
        <w:t xml:space="preserve"> пост”.</w:t>
      </w:r>
    </w:p>
    <w:p w:rsidR="00DF4253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Редакційний статут</w:t>
      </w:r>
      <w:r w:rsidRPr="00FD49FC">
        <w:rPr>
          <w:lang w:val="uk-UA"/>
        </w:rPr>
        <w:t xml:space="preserve"> газет</w:t>
      </w:r>
      <w:r>
        <w:rPr>
          <w:lang w:val="uk-UA"/>
        </w:rPr>
        <w:t xml:space="preserve">и “Нью-Йорк </w:t>
      </w:r>
      <w:proofErr w:type="spellStart"/>
      <w:r>
        <w:rPr>
          <w:lang w:val="uk-UA"/>
        </w:rPr>
        <w:t>Таймс</w:t>
      </w:r>
      <w:proofErr w:type="spellEnd"/>
      <w:r>
        <w:rPr>
          <w:lang w:val="uk-UA"/>
        </w:rPr>
        <w:t>” як світовий</w:t>
      </w:r>
      <w:r w:rsidRPr="00FD49FC">
        <w:rPr>
          <w:lang w:val="uk-UA"/>
        </w:rPr>
        <w:t xml:space="preserve"> зраз</w:t>
      </w:r>
      <w:r>
        <w:rPr>
          <w:lang w:val="uk-UA"/>
        </w:rPr>
        <w:t>ок</w:t>
      </w:r>
      <w:r w:rsidRPr="00FD49FC">
        <w:rPr>
          <w:lang w:val="uk-UA"/>
        </w:rPr>
        <w:t xml:space="preserve"> корпоративних кодексів етики.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Редакційні настанови ВВС та етичні стандарти журналістики.</w:t>
      </w:r>
    </w:p>
    <w:p w:rsidR="00DF4253" w:rsidRPr="00FD49FC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FD49FC">
        <w:rPr>
          <w:lang w:val="uk-UA"/>
        </w:rPr>
        <w:t>Редакційні кодекси етики. Практика застосування редакційного статуту в інформаційних відносинах України.</w:t>
      </w:r>
    </w:p>
    <w:p w:rsidR="00DF4253" w:rsidRPr="00AF0BA2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AF0BA2">
        <w:rPr>
          <w:lang w:val="uk-UA"/>
        </w:rPr>
        <w:t xml:space="preserve">Основні категорії журналістської етики: професійний </w:t>
      </w:r>
      <w:proofErr w:type="spellStart"/>
      <w:r w:rsidRPr="00AF0BA2">
        <w:rPr>
          <w:lang w:val="uk-UA"/>
        </w:rPr>
        <w:t>обов</w:t>
      </w:r>
      <w:proofErr w:type="spellEnd"/>
      <w:r w:rsidRPr="00AF0BA2">
        <w:t>’</w:t>
      </w:r>
      <w:proofErr w:type="spellStart"/>
      <w:r w:rsidRPr="00AF0BA2">
        <w:rPr>
          <w:lang w:val="uk-UA"/>
        </w:rPr>
        <w:t>язок</w:t>
      </w:r>
      <w:proofErr w:type="spellEnd"/>
      <w:r w:rsidRPr="00AF0BA2">
        <w:rPr>
          <w:lang w:val="uk-UA"/>
        </w:rPr>
        <w:t>, професійна відповідальність, професійна совість, професійна честь, професійний авторитет.</w:t>
      </w:r>
    </w:p>
    <w:p w:rsidR="00DF4253" w:rsidRPr="00AF0BA2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AF0BA2">
        <w:rPr>
          <w:lang w:val="uk-UA"/>
        </w:rPr>
        <w:t>Проблема морального вибору в системі журналістської діяльності.</w:t>
      </w:r>
    </w:p>
    <w:p w:rsidR="00DF4253" w:rsidRPr="00AF0BA2" w:rsidRDefault="00DF4253" w:rsidP="00DF4253">
      <w:pPr>
        <w:numPr>
          <w:ilvl w:val="0"/>
          <w:numId w:val="1"/>
        </w:numPr>
        <w:jc w:val="both"/>
        <w:rPr>
          <w:lang w:val="uk-UA"/>
        </w:rPr>
      </w:pPr>
      <w:r w:rsidRPr="00AF0BA2">
        <w:rPr>
          <w:lang w:val="uk-UA"/>
        </w:rPr>
        <w:t>Основні вектори взаємодії журналіста із соціальними суб’єктами та інституціями: журналіст – аудиторія, журналіст – суспільство, журналіст – влада, журналіст – джерело інформації, журналіст – герої публікації, журналіст – колеги.</w:t>
      </w:r>
    </w:p>
    <w:p w:rsidR="00400089" w:rsidRDefault="00400089" w:rsidP="00DF4253">
      <w:pPr>
        <w:numPr>
          <w:ilvl w:val="0"/>
          <w:numId w:val="1"/>
        </w:numPr>
        <w:jc w:val="both"/>
        <w:outlineLvl w:val="0"/>
        <w:rPr>
          <w:lang w:val="uk-UA"/>
        </w:rPr>
      </w:pPr>
      <w:r>
        <w:rPr>
          <w:lang w:val="uk-UA"/>
        </w:rPr>
        <w:t xml:space="preserve">Концепти </w:t>
      </w:r>
      <w:r w:rsidRPr="00400089">
        <w:rPr>
          <w:i/>
          <w:lang w:val="uk-UA"/>
        </w:rPr>
        <w:t>насильства</w:t>
      </w:r>
      <w:r>
        <w:rPr>
          <w:lang w:val="uk-UA"/>
        </w:rPr>
        <w:t xml:space="preserve"> і </w:t>
      </w:r>
      <w:proofErr w:type="spellStart"/>
      <w:r w:rsidRPr="00400089">
        <w:rPr>
          <w:i/>
          <w:lang w:val="uk-UA"/>
        </w:rPr>
        <w:t>ненасильства</w:t>
      </w:r>
      <w:proofErr w:type="spellEnd"/>
      <w:r>
        <w:rPr>
          <w:lang w:val="uk-UA"/>
        </w:rPr>
        <w:t xml:space="preserve"> у сучасному медійному дискурсі. </w:t>
      </w:r>
    </w:p>
    <w:p w:rsidR="00400089" w:rsidRDefault="00400089" w:rsidP="00DF4253">
      <w:pPr>
        <w:numPr>
          <w:ilvl w:val="0"/>
          <w:numId w:val="1"/>
        </w:numPr>
        <w:jc w:val="both"/>
        <w:outlineLvl w:val="0"/>
        <w:rPr>
          <w:lang w:val="uk-UA"/>
        </w:rPr>
      </w:pPr>
      <w:r>
        <w:rPr>
          <w:lang w:val="uk-UA"/>
        </w:rPr>
        <w:t xml:space="preserve">Концепт </w:t>
      </w:r>
      <w:r w:rsidRPr="00400089">
        <w:rPr>
          <w:i/>
          <w:lang w:val="uk-UA"/>
        </w:rPr>
        <w:t xml:space="preserve">агресія </w:t>
      </w:r>
      <w:r>
        <w:rPr>
          <w:lang w:val="uk-UA"/>
        </w:rPr>
        <w:t>у сучасній журналістській діяльності.</w:t>
      </w:r>
    </w:p>
    <w:p w:rsidR="00DF4253" w:rsidRPr="00AF0BA2" w:rsidRDefault="00DF4253" w:rsidP="00DF4253">
      <w:pPr>
        <w:numPr>
          <w:ilvl w:val="0"/>
          <w:numId w:val="1"/>
        </w:numPr>
        <w:jc w:val="both"/>
        <w:outlineLvl w:val="0"/>
        <w:rPr>
          <w:lang w:val="uk-UA"/>
        </w:rPr>
      </w:pPr>
      <w:r w:rsidRPr="00AF0BA2">
        <w:rPr>
          <w:lang w:val="uk-UA"/>
        </w:rPr>
        <w:t>Моральні категорії добра та зла у професійній діяльності журналіста.</w:t>
      </w:r>
    </w:p>
    <w:p w:rsidR="00DF4253" w:rsidRPr="00AF0BA2" w:rsidRDefault="00DF4253" w:rsidP="00DF4253">
      <w:pPr>
        <w:numPr>
          <w:ilvl w:val="0"/>
          <w:numId w:val="1"/>
        </w:numPr>
        <w:jc w:val="both"/>
        <w:outlineLvl w:val="0"/>
        <w:rPr>
          <w:lang w:val="uk-UA"/>
        </w:rPr>
      </w:pPr>
      <w:r w:rsidRPr="00AF0BA2">
        <w:rPr>
          <w:lang w:val="uk-UA"/>
        </w:rPr>
        <w:t>Щастя як моральна категорія. Щастя і сенс життя.</w:t>
      </w:r>
    </w:p>
    <w:p w:rsidR="00DF4253" w:rsidRPr="00AF0BA2" w:rsidRDefault="00DF4253" w:rsidP="00DF4253">
      <w:pPr>
        <w:numPr>
          <w:ilvl w:val="0"/>
          <w:numId w:val="1"/>
        </w:numPr>
        <w:jc w:val="both"/>
        <w:outlineLvl w:val="0"/>
        <w:rPr>
          <w:lang w:val="uk-UA"/>
        </w:rPr>
      </w:pPr>
      <w:r w:rsidRPr="00AF0BA2">
        <w:rPr>
          <w:lang w:val="uk-UA"/>
        </w:rPr>
        <w:t>Любов як моральна категорія і об</w:t>
      </w:r>
      <w:r w:rsidRPr="00AF0BA2">
        <w:t>’</w:t>
      </w:r>
      <w:proofErr w:type="spellStart"/>
      <w:r w:rsidRPr="00AF0BA2">
        <w:rPr>
          <w:lang w:val="uk-UA"/>
        </w:rPr>
        <w:t>єкт</w:t>
      </w:r>
      <w:proofErr w:type="spellEnd"/>
      <w:r w:rsidRPr="00AF0BA2">
        <w:rPr>
          <w:lang w:val="uk-UA"/>
        </w:rPr>
        <w:t xml:space="preserve"> пізнання в етичній думці. Поняття </w:t>
      </w:r>
      <w:r w:rsidRPr="00AF0BA2">
        <w:rPr>
          <w:i/>
          <w:lang w:val="uk-UA"/>
        </w:rPr>
        <w:t>патріотизму</w:t>
      </w:r>
      <w:r w:rsidRPr="00AF0BA2">
        <w:rPr>
          <w:lang w:val="uk-UA"/>
        </w:rPr>
        <w:t>.</w:t>
      </w:r>
    </w:p>
    <w:p w:rsidR="00DF4253" w:rsidRPr="00AF0BA2" w:rsidRDefault="00DF4253" w:rsidP="00DF4253">
      <w:pPr>
        <w:numPr>
          <w:ilvl w:val="0"/>
          <w:numId w:val="1"/>
        </w:numPr>
        <w:jc w:val="both"/>
        <w:outlineLvl w:val="0"/>
        <w:rPr>
          <w:lang w:val="uk-UA"/>
        </w:rPr>
      </w:pPr>
      <w:r w:rsidRPr="00AF0BA2">
        <w:rPr>
          <w:lang w:val="uk-UA"/>
        </w:rPr>
        <w:t>Моральні цінності сім’ї та шлюбу.</w:t>
      </w:r>
    </w:p>
    <w:p w:rsidR="00DF4253" w:rsidRPr="00AF0BA2" w:rsidRDefault="00DF4253" w:rsidP="00DF4253">
      <w:pPr>
        <w:numPr>
          <w:ilvl w:val="0"/>
          <w:numId w:val="1"/>
        </w:numPr>
        <w:jc w:val="both"/>
        <w:outlineLvl w:val="0"/>
        <w:rPr>
          <w:lang w:val="uk-UA"/>
        </w:rPr>
      </w:pPr>
      <w:r w:rsidRPr="00AF0BA2">
        <w:rPr>
          <w:lang w:val="uk-UA"/>
        </w:rPr>
        <w:t>Професійні моральні цінності журналіста: свобода ЗМІ, правдивість, об’єктивність, чесність, порядність, соціальна відповідальність.</w:t>
      </w:r>
    </w:p>
    <w:p w:rsidR="00DF4253" w:rsidRPr="00AF0BA2" w:rsidRDefault="00DF4253" w:rsidP="00DF4253">
      <w:pPr>
        <w:numPr>
          <w:ilvl w:val="0"/>
          <w:numId w:val="1"/>
        </w:numPr>
        <w:jc w:val="both"/>
        <w:outlineLvl w:val="0"/>
        <w:rPr>
          <w:lang w:val="uk-UA"/>
        </w:rPr>
      </w:pPr>
      <w:r w:rsidRPr="00AF0BA2">
        <w:t>“</w:t>
      </w:r>
      <w:r w:rsidRPr="00AF0BA2">
        <w:rPr>
          <w:lang w:val="uk-UA"/>
        </w:rPr>
        <w:t>Жовта преса</w:t>
      </w:r>
      <w:r w:rsidRPr="00AF0BA2">
        <w:t>”</w:t>
      </w:r>
      <w:r w:rsidRPr="00AF0BA2">
        <w:rPr>
          <w:lang w:val="uk-UA"/>
        </w:rPr>
        <w:t xml:space="preserve"> як соціокультурний феномен. Проблема моральної культури журналіста у виданнях такого типу.</w:t>
      </w:r>
    </w:p>
    <w:p w:rsidR="00DF4253" w:rsidRPr="00AF0BA2" w:rsidRDefault="00DF4253" w:rsidP="00DF4253">
      <w:pPr>
        <w:numPr>
          <w:ilvl w:val="0"/>
          <w:numId w:val="1"/>
        </w:numPr>
        <w:jc w:val="both"/>
        <w:rPr>
          <w:rStyle w:val="a3"/>
          <w:i w:val="0"/>
          <w:lang w:val="uk-UA"/>
        </w:rPr>
      </w:pPr>
      <w:r w:rsidRPr="00AF0BA2">
        <w:rPr>
          <w:rStyle w:val="a3"/>
          <w:i w:val="0"/>
          <w:lang w:val="uk-UA"/>
        </w:rPr>
        <w:t>Загальні етичні вимоги до журналістської праці у процесі роботи з інформацією. Етика творчої обробки й викладу матеріалу. Співвідношення фактів, домислу та вимислу в медійному матеріалі. Принципи відокремлення фактів від коментарів.</w:t>
      </w:r>
    </w:p>
    <w:p w:rsidR="00DF4253" w:rsidRPr="00AF0BA2" w:rsidRDefault="00DF4253" w:rsidP="00DF4253">
      <w:pPr>
        <w:numPr>
          <w:ilvl w:val="0"/>
          <w:numId w:val="1"/>
        </w:numPr>
        <w:jc w:val="both"/>
        <w:rPr>
          <w:rStyle w:val="a3"/>
          <w:i w:val="0"/>
          <w:lang w:val="uk-UA"/>
        </w:rPr>
      </w:pPr>
      <w:r w:rsidRPr="00AF0BA2">
        <w:rPr>
          <w:rStyle w:val="a3"/>
          <w:i w:val="0"/>
          <w:lang w:val="uk-UA"/>
        </w:rPr>
        <w:t xml:space="preserve">Основні </w:t>
      </w:r>
      <w:proofErr w:type="spellStart"/>
      <w:r w:rsidRPr="00AF0BA2">
        <w:rPr>
          <w:rStyle w:val="a3"/>
          <w:i w:val="0"/>
          <w:lang w:val="uk-UA"/>
        </w:rPr>
        <w:t>професійно</w:t>
      </w:r>
      <w:proofErr w:type="spellEnd"/>
      <w:r w:rsidRPr="00AF0BA2">
        <w:rPr>
          <w:rStyle w:val="a3"/>
          <w:i w:val="0"/>
          <w:lang w:val="uk-UA"/>
        </w:rPr>
        <w:t>-моральні принципи роботи з джерелами інформації. Анонімні джерела інформації в журналістиці. Допустимі та заборонені методи одержання інформації.</w:t>
      </w:r>
    </w:p>
    <w:p w:rsidR="00DF4253" w:rsidRPr="00AF0BA2" w:rsidRDefault="00DF4253" w:rsidP="00DF4253">
      <w:pPr>
        <w:numPr>
          <w:ilvl w:val="0"/>
          <w:numId w:val="1"/>
        </w:numPr>
        <w:jc w:val="both"/>
        <w:rPr>
          <w:rStyle w:val="a3"/>
          <w:i w:val="0"/>
          <w:lang w:val="uk-UA"/>
        </w:rPr>
      </w:pPr>
      <w:r w:rsidRPr="00AF0BA2">
        <w:rPr>
          <w:rStyle w:val="a3"/>
          <w:i w:val="0"/>
          <w:lang w:val="uk-UA"/>
        </w:rPr>
        <w:t>Журналіст і влада: специфіка взаємодії. Журналістська діяльність під час виборів.</w:t>
      </w:r>
    </w:p>
    <w:p w:rsidR="00DF4253" w:rsidRPr="00AF0BA2" w:rsidRDefault="00DF4253" w:rsidP="00DF4253">
      <w:pPr>
        <w:numPr>
          <w:ilvl w:val="0"/>
          <w:numId w:val="1"/>
        </w:numPr>
        <w:jc w:val="both"/>
        <w:rPr>
          <w:rStyle w:val="a3"/>
          <w:i w:val="0"/>
          <w:lang w:val="uk-UA"/>
        </w:rPr>
      </w:pPr>
      <w:r w:rsidRPr="00AF0BA2">
        <w:rPr>
          <w:rStyle w:val="a3"/>
          <w:i w:val="0"/>
          <w:lang w:val="uk-UA"/>
        </w:rPr>
        <w:t xml:space="preserve">Корупційні </w:t>
      </w:r>
      <w:proofErr w:type="spellStart"/>
      <w:r w:rsidRPr="00AF0BA2">
        <w:rPr>
          <w:rStyle w:val="a3"/>
          <w:i w:val="0"/>
          <w:lang w:val="uk-UA"/>
        </w:rPr>
        <w:t>медіапрактики</w:t>
      </w:r>
      <w:proofErr w:type="spellEnd"/>
      <w:r w:rsidRPr="00AF0BA2">
        <w:rPr>
          <w:rStyle w:val="a3"/>
          <w:i w:val="0"/>
          <w:lang w:val="uk-UA"/>
        </w:rPr>
        <w:t>. Проблема замовних матеріалів (</w:t>
      </w:r>
      <w:r w:rsidRPr="00AF0BA2">
        <w:rPr>
          <w:rStyle w:val="a3"/>
          <w:i w:val="0"/>
        </w:rPr>
        <w:t>“</w:t>
      </w:r>
      <w:r w:rsidRPr="00AF0BA2">
        <w:rPr>
          <w:rStyle w:val="a3"/>
          <w:i w:val="0"/>
          <w:lang w:val="uk-UA"/>
        </w:rPr>
        <w:t>джинси</w:t>
      </w:r>
      <w:r w:rsidRPr="00AF0BA2">
        <w:rPr>
          <w:rStyle w:val="a3"/>
          <w:i w:val="0"/>
        </w:rPr>
        <w:t>”</w:t>
      </w:r>
      <w:r w:rsidRPr="00AF0BA2">
        <w:rPr>
          <w:rStyle w:val="a3"/>
          <w:i w:val="0"/>
          <w:lang w:val="uk-UA"/>
        </w:rPr>
        <w:t>) в українській політичній журналістиці.</w:t>
      </w:r>
    </w:p>
    <w:p w:rsidR="00DF4253" w:rsidRPr="00AF0BA2" w:rsidRDefault="00DF4253" w:rsidP="00DF4253">
      <w:pPr>
        <w:numPr>
          <w:ilvl w:val="0"/>
          <w:numId w:val="1"/>
        </w:numPr>
        <w:jc w:val="both"/>
        <w:rPr>
          <w:rStyle w:val="a3"/>
          <w:i w:val="0"/>
          <w:lang w:val="uk-UA"/>
        </w:rPr>
      </w:pPr>
      <w:r w:rsidRPr="00AF0BA2">
        <w:rPr>
          <w:rStyle w:val="a3"/>
          <w:i w:val="0"/>
          <w:lang w:val="uk-UA"/>
        </w:rPr>
        <w:lastRenderedPageBreak/>
        <w:t>Проблема прихованої реклами, її форми, різновиди та прийоми.</w:t>
      </w:r>
    </w:p>
    <w:p w:rsidR="00DF4253" w:rsidRDefault="00DF4253" w:rsidP="00DF4253">
      <w:pPr>
        <w:numPr>
          <w:ilvl w:val="0"/>
          <w:numId w:val="1"/>
        </w:numPr>
        <w:jc w:val="both"/>
        <w:rPr>
          <w:rStyle w:val="a3"/>
          <w:i w:val="0"/>
          <w:lang w:val="uk-UA"/>
        </w:rPr>
      </w:pPr>
      <w:r w:rsidRPr="00AF0BA2">
        <w:rPr>
          <w:rStyle w:val="a3"/>
          <w:i w:val="0"/>
          <w:lang w:val="uk-UA"/>
        </w:rPr>
        <w:t>Суспільна мораль і мас-медійна діяльність.</w:t>
      </w:r>
      <w:r w:rsidRPr="00AF0BA2">
        <w:t xml:space="preserve"> </w:t>
      </w:r>
      <w:r w:rsidRPr="00AF0BA2">
        <w:rPr>
          <w:rStyle w:val="a3"/>
          <w:i w:val="0"/>
          <w:lang w:val="uk-UA"/>
        </w:rPr>
        <w:t>ЗУ “Про захист суспільної моралі” у контексті журналістської практики. Основні напрями державного регулювання обігу інформаційної продукції, що негативно впливає на суспільну мораль.</w:t>
      </w:r>
    </w:p>
    <w:p w:rsidR="00DF4253" w:rsidRPr="00C664FC" w:rsidRDefault="00DF4253" w:rsidP="00DF4253">
      <w:pPr>
        <w:numPr>
          <w:ilvl w:val="0"/>
          <w:numId w:val="1"/>
        </w:numPr>
        <w:jc w:val="both"/>
        <w:rPr>
          <w:rStyle w:val="a3"/>
          <w:i w:val="0"/>
          <w:lang w:val="uk-UA"/>
        </w:rPr>
      </w:pPr>
      <w:r w:rsidRPr="00C664FC">
        <w:rPr>
          <w:rStyle w:val="a3"/>
          <w:i w:val="0"/>
          <w:lang w:val="uk-UA"/>
        </w:rPr>
        <w:t>Тема приватного життя та інтимних стосунків у “жовтій” пресі.</w:t>
      </w:r>
    </w:p>
    <w:p w:rsidR="00DF4253" w:rsidRPr="00C664FC" w:rsidRDefault="00DF4253" w:rsidP="00DF4253">
      <w:pPr>
        <w:numPr>
          <w:ilvl w:val="0"/>
          <w:numId w:val="1"/>
        </w:numPr>
        <w:jc w:val="both"/>
        <w:rPr>
          <w:rStyle w:val="a3"/>
          <w:i w:val="0"/>
          <w:lang w:val="uk-UA"/>
        </w:rPr>
      </w:pPr>
      <w:r w:rsidRPr="00C664FC">
        <w:rPr>
          <w:rStyle w:val="a3"/>
          <w:i w:val="0"/>
          <w:lang w:val="uk-UA"/>
        </w:rPr>
        <w:t>Поняття приватного життя людини. Втручання журналіста у приватне життя особи: етичний та законодавчий аспекти.</w:t>
      </w:r>
    </w:p>
    <w:p w:rsidR="00DF4253" w:rsidRPr="00C664FC" w:rsidRDefault="00DF4253" w:rsidP="00DF4253">
      <w:pPr>
        <w:numPr>
          <w:ilvl w:val="0"/>
          <w:numId w:val="1"/>
        </w:numPr>
        <w:jc w:val="both"/>
        <w:rPr>
          <w:rStyle w:val="a3"/>
          <w:i w:val="0"/>
          <w:lang w:val="uk-UA"/>
        </w:rPr>
      </w:pPr>
      <w:r w:rsidRPr="00C664FC">
        <w:rPr>
          <w:rStyle w:val="a3"/>
          <w:i w:val="0"/>
          <w:lang w:val="uk-UA"/>
        </w:rPr>
        <w:t xml:space="preserve">Поняття публічної персони. Висвітлення приватного життя публічних осіб. </w:t>
      </w:r>
    </w:p>
    <w:p w:rsidR="00DF4253" w:rsidRPr="00400089" w:rsidRDefault="00DF4253" w:rsidP="00400089">
      <w:pPr>
        <w:numPr>
          <w:ilvl w:val="0"/>
          <w:numId w:val="1"/>
        </w:numPr>
        <w:jc w:val="both"/>
        <w:rPr>
          <w:rStyle w:val="a3"/>
          <w:i w:val="0"/>
          <w:lang w:val="uk-UA"/>
        </w:rPr>
      </w:pPr>
      <w:r w:rsidRPr="00C664FC">
        <w:rPr>
          <w:rStyle w:val="a3"/>
          <w:i w:val="0"/>
          <w:lang w:val="uk-UA"/>
        </w:rPr>
        <w:t>Інформація про злочини та нещасні випадки: етичні особливості відображення.</w:t>
      </w:r>
    </w:p>
    <w:p w:rsidR="00DF4253" w:rsidRPr="00AF0BA2" w:rsidRDefault="00DF4253" w:rsidP="00DF4253">
      <w:pPr>
        <w:numPr>
          <w:ilvl w:val="0"/>
          <w:numId w:val="1"/>
        </w:numPr>
        <w:jc w:val="both"/>
        <w:rPr>
          <w:iCs/>
          <w:lang w:val="uk-UA"/>
        </w:rPr>
      </w:pPr>
      <w:r w:rsidRPr="00AF0BA2">
        <w:rPr>
          <w:rStyle w:val="a3"/>
          <w:i w:val="0"/>
          <w:lang w:val="uk-UA"/>
        </w:rPr>
        <w:t>Захист неповнолітніх від деструктивного впливу інформаційної продукції.</w:t>
      </w:r>
    </w:p>
    <w:p w:rsidR="00DF4253" w:rsidRPr="00A03D94" w:rsidRDefault="00DF4253" w:rsidP="00DF4253">
      <w:pPr>
        <w:numPr>
          <w:ilvl w:val="0"/>
          <w:numId w:val="1"/>
        </w:numPr>
        <w:ind w:hanging="357"/>
        <w:jc w:val="both"/>
      </w:pPr>
      <w:r>
        <w:rPr>
          <w:lang w:val="uk-UA"/>
        </w:rPr>
        <w:t>Положення статей 1 та 2</w:t>
      </w:r>
      <w:r>
        <w:rPr>
          <w:bCs/>
          <w:iCs/>
        </w:rPr>
        <w:t xml:space="preserve"> </w:t>
      </w:r>
      <w:r>
        <w:rPr>
          <w:bCs/>
          <w:iCs/>
          <w:lang w:val="uk-UA"/>
        </w:rPr>
        <w:t>К</w:t>
      </w:r>
      <w:proofErr w:type="spellStart"/>
      <w:r w:rsidRPr="00A03D94">
        <w:rPr>
          <w:bCs/>
          <w:iCs/>
        </w:rPr>
        <w:t>одекс</w:t>
      </w:r>
      <w:proofErr w:type="spellEnd"/>
      <w:r w:rsidRPr="00A03D94">
        <w:rPr>
          <w:bCs/>
          <w:iCs/>
          <w:lang w:val="uk-UA"/>
        </w:rPr>
        <w:t>у</w:t>
      </w:r>
      <w:r w:rsidRPr="00A03D94">
        <w:rPr>
          <w:bCs/>
          <w:iCs/>
        </w:rPr>
        <w:t xml:space="preserve"> </w:t>
      </w:r>
      <w:r>
        <w:rPr>
          <w:bCs/>
          <w:iCs/>
          <w:lang w:val="uk-UA"/>
        </w:rPr>
        <w:t xml:space="preserve">етики </w:t>
      </w:r>
      <w:proofErr w:type="spellStart"/>
      <w:r w:rsidRPr="00A03D94">
        <w:rPr>
          <w:bCs/>
          <w:iCs/>
        </w:rPr>
        <w:t>українського</w:t>
      </w:r>
      <w:proofErr w:type="spellEnd"/>
      <w:r w:rsidRPr="00A03D94">
        <w:rPr>
          <w:bCs/>
          <w:iCs/>
        </w:rPr>
        <w:t xml:space="preserve"> </w:t>
      </w:r>
      <w:proofErr w:type="spellStart"/>
      <w:r w:rsidRPr="00A03D94">
        <w:rPr>
          <w:bCs/>
          <w:iCs/>
        </w:rPr>
        <w:t>журналіста</w:t>
      </w:r>
      <w:proofErr w:type="spellEnd"/>
      <w:r>
        <w:rPr>
          <w:bCs/>
          <w:iCs/>
          <w:lang w:val="uk-UA"/>
        </w:rPr>
        <w:t xml:space="preserve"> (2013 р.). Фактична база порушень статей кодексу.</w:t>
      </w:r>
    </w:p>
    <w:p w:rsidR="00DF4253" w:rsidRPr="00A03D94" w:rsidRDefault="00DF4253" w:rsidP="00DF4253">
      <w:pPr>
        <w:numPr>
          <w:ilvl w:val="0"/>
          <w:numId w:val="1"/>
        </w:numPr>
        <w:ind w:hanging="357"/>
        <w:jc w:val="both"/>
      </w:pPr>
      <w:r>
        <w:rPr>
          <w:lang w:val="uk-UA"/>
        </w:rPr>
        <w:t>Положення статей 3, 4 та 5</w:t>
      </w:r>
      <w:r w:rsidRPr="00A03D94">
        <w:rPr>
          <w:lang w:val="uk-UA"/>
        </w:rPr>
        <w:t xml:space="preserve"> </w:t>
      </w:r>
      <w:r>
        <w:rPr>
          <w:bCs/>
          <w:iCs/>
          <w:lang w:val="uk-UA"/>
        </w:rPr>
        <w:t>К</w:t>
      </w:r>
      <w:proofErr w:type="spellStart"/>
      <w:r w:rsidRPr="00A03D94">
        <w:rPr>
          <w:bCs/>
          <w:iCs/>
        </w:rPr>
        <w:t>одекс</w:t>
      </w:r>
      <w:proofErr w:type="spellEnd"/>
      <w:r w:rsidRPr="00A03D94">
        <w:rPr>
          <w:bCs/>
          <w:iCs/>
          <w:lang w:val="uk-UA"/>
        </w:rPr>
        <w:t>у</w:t>
      </w:r>
      <w:r w:rsidRPr="00A03D94">
        <w:rPr>
          <w:bCs/>
          <w:iCs/>
        </w:rPr>
        <w:t xml:space="preserve"> </w:t>
      </w:r>
      <w:r>
        <w:rPr>
          <w:bCs/>
          <w:iCs/>
          <w:lang w:val="uk-UA"/>
        </w:rPr>
        <w:t xml:space="preserve">етики </w:t>
      </w:r>
      <w:proofErr w:type="spellStart"/>
      <w:r w:rsidRPr="00A03D94">
        <w:rPr>
          <w:bCs/>
          <w:iCs/>
        </w:rPr>
        <w:t>українського</w:t>
      </w:r>
      <w:proofErr w:type="spellEnd"/>
      <w:r w:rsidRPr="00A03D94">
        <w:rPr>
          <w:bCs/>
          <w:iCs/>
        </w:rPr>
        <w:t xml:space="preserve"> </w:t>
      </w:r>
      <w:proofErr w:type="spellStart"/>
      <w:r w:rsidRPr="00A03D94">
        <w:rPr>
          <w:bCs/>
          <w:iCs/>
        </w:rPr>
        <w:t>журналіста</w:t>
      </w:r>
      <w:proofErr w:type="spellEnd"/>
      <w:r>
        <w:rPr>
          <w:bCs/>
          <w:iCs/>
          <w:lang w:val="uk-UA"/>
        </w:rPr>
        <w:t xml:space="preserve"> (2013 р.).</w:t>
      </w:r>
      <w:r w:rsidRPr="00B734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Фактична база порушень статей кодексу.</w:t>
      </w:r>
    </w:p>
    <w:p w:rsidR="00DF4253" w:rsidRPr="007D5164" w:rsidRDefault="00DF4253" w:rsidP="00DF4253">
      <w:pPr>
        <w:numPr>
          <w:ilvl w:val="0"/>
          <w:numId w:val="1"/>
        </w:numPr>
        <w:ind w:hanging="357"/>
        <w:jc w:val="both"/>
      </w:pPr>
      <w:r>
        <w:rPr>
          <w:lang w:val="uk-UA"/>
        </w:rPr>
        <w:t>Положення статей 6-10</w:t>
      </w:r>
      <w:r w:rsidRPr="00A03D94">
        <w:rPr>
          <w:lang w:val="uk-UA"/>
        </w:rPr>
        <w:t xml:space="preserve"> </w:t>
      </w:r>
      <w:r>
        <w:rPr>
          <w:bCs/>
          <w:iCs/>
          <w:lang w:val="uk-UA"/>
        </w:rPr>
        <w:t>К</w:t>
      </w:r>
      <w:proofErr w:type="spellStart"/>
      <w:r w:rsidRPr="00A03D94">
        <w:rPr>
          <w:bCs/>
          <w:iCs/>
        </w:rPr>
        <w:t>одекс</w:t>
      </w:r>
      <w:proofErr w:type="spellEnd"/>
      <w:r w:rsidRPr="00A03D94">
        <w:rPr>
          <w:bCs/>
          <w:iCs/>
          <w:lang w:val="uk-UA"/>
        </w:rPr>
        <w:t>у</w:t>
      </w:r>
      <w:r w:rsidRPr="00A03D94">
        <w:rPr>
          <w:bCs/>
          <w:iCs/>
        </w:rPr>
        <w:t xml:space="preserve"> </w:t>
      </w:r>
      <w:r>
        <w:rPr>
          <w:bCs/>
          <w:iCs/>
          <w:lang w:val="uk-UA"/>
        </w:rPr>
        <w:t xml:space="preserve">етики </w:t>
      </w:r>
      <w:proofErr w:type="spellStart"/>
      <w:r w:rsidRPr="00A03D94">
        <w:rPr>
          <w:bCs/>
          <w:iCs/>
        </w:rPr>
        <w:t>українського</w:t>
      </w:r>
      <w:proofErr w:type="spellEnd"/>
      <w:r w:rsidRPr="00A03D94">
        <w:rPr>
          <w:bCs/>
          <w:iCs/>
        </w:rPr>
        <w:t xml:space="preserve"> </w:t>
      </w:r>
      <w:proofErr w:type="spellStart"/>
      <w:r w:rsidRPr="00A03D94">
        <w:rPr>
          <w:bCs/>
          <w:iCs/>
        </w:rPr>
        <w:t>журналіста</w:t>
      </w:r>
      <w:proofErr w:type="spellEnd"/>
      <w:r>
        <w:rPr>
          <w:bCs/>
          <w:iCs/>
          <w:lang w:val="uk-UA"/>
        </w:rPr>
        <w:t xml:space="preserve"> (2013 р.). Фактична база порушень статей кодексу.</w:t>
      </w:r>
    </w:p>
    <w:p w:rsidR="00DF4253" w:rsidRPr="006C7DD6" w:rsidRDefault="00DF4253" w:rsidP="00DF4253">
      <w:pPr>
        <w:numPr>
          <w:ilvl w:val="0"/>
          <w:numId w:val="1"/>
        </w:numPr>
        <w:ind w:hanging="357"/>
        <w:jc w:val="both"/>
      </w:pPr>
      <w:r>
        <w:rPr>
          <w:lang w:val="uk-UA"/>
        </w:rPr>
        <w:t>Положення статей</w:t>
      </w:r>
      <w:r w:rsidRPr="00C9036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11-13 К</w:t>
      </w:r>
      <w:proofErr w:type="spellStart"/>
      <w:r w:rsidRPr="00A03D94">
        <w:rPr>
          <w:bCs/>
          <w:iCs/>
        </w:rPr>
        <w:t>одекс</w:t>
      </w:r>
      <w:proofErr w:type="spellEnd"/>
      <w:r w:rsidRPr="00A03D94">
        <w:rPr>
          <w:bCs/>
          <w:iCs/>
          <w:lang w:val="uk-UA"/>
        </w:rPr>
        <w:t>у</w:t>
      </w:r>
      <w:r w:rsidRPr="00A03D94">
        <w:rPr>
          <w:bCs/>
          <w:iCs/>
        </w:rPr>
        <w:t xml:space="preserve"> </w:t>
      </w:r>
      <w:r>
        <w:rPr>
          <w:bCs/>
          <w:iCs/>
          <w:lang w:val="uk-UA"/>
        </w:rPr>
        <w:t xml:space="preserve">етики </w:t>
      </w:r>
      <w:proofErr w:type="spellStart"/>
      <w:r w:rsidRPr="00A03D94">
        <w:rPr>
          <w:bCs/>
          <w:iCs/>
        </w:rPr>
        <w:t>українського</w:t>
      </w:r>
      <w:proofErr w:type="spellEnd"/>
      <w:r w:rsidRPr="00A03D94">
        <w:rPr>
          <w:bCs/>
          <w:iCs/>
        </w:rPr>
        <w:t xml:space="preserve"> </w:t>
      </w:r>
      <w:proofErr w:type="spellStart"/>
      <w:r w:rsidRPr="00A03D94">
        <w:rPr>
          <w:bCs/>
          <w:iCs/>
        </w:rPr>
        <w:t>журналіста</w:t>
      </w:r>
      <w:proofErr w:type="spellEnd"/>
      <w:r>
        <w:rPr>
          <w:bCs/>
          <w:iCs/>
          <w:lang w:val="uk-UA"/>
        </w:rPr>
        <w:t xml:space="preserve"> (2013 р.)..</w:t>
      </w:r>
      <w:r w:rsidRPr="00B734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Фактична база порушень статей кодексу.</w:t>
      </w:r>
    </w:p>
    <w:p w:rsidR="00DF4253" w:rsidRPr="006C7DD6" w:rsidRDefault="00DF4253" w:rsidP="00DF4253">
      <w:pPr>
        <w:numPr>
          <w:ilvl w:val="0"/>
          <w:numId w:val="1"/>
        </w:numPr>
        <w:ind w:hanging="357"/>
        <w:jc w:val="both"/>
      </w:pPr>
      <w:r>
        <w:rPr>
          <w:lang w:val="uk-UA"/>
        </w:rPr>
        <w:t>Положення статей 14 та 15</w:t>
      </w:r>
      <w:r w:rsidRPr="00A03D94">
        <w:rPr>
          <w:lang w:val="uk-UA"/>
        </w:rPr>
        <w:t xml:space="preserve"> </w:t>
      </w:r>
      <w:r>
        <w:rPr>
          <w:bCs/>
          <w:iCs/>
          <w:lang w:val="uk-UA"/>
        </w:rPr>
        <w:t>К</w:t>
      </w:r>
      <w:proofErr w:type="spellStart"/>
      <w:r w:rsidRPr="00A03D94">
        <w:rPr>
          <w:bCs/>
          <w:iCs/>
        </w:rPr>
        <w:t>одекс</w:t>
      </w:r>
      <w:proofErr w:type="spellEnd"/>
      <w:r w:rsidRPr="00A03D94">
        <w:rPr>
          <w:bCs/>
          <w:iCs/>
          <w:lang w:val="uk-UA"/>
        </w:rPr>
        <w:t>у</w:t>
      </w:r>
      <w:r w:rsidRPr="00A03D94">
        <w:rPr>
          <w:bCs/>
          <w:iCs/>
        </w:rPr>
        <w:t xml:space="preserve"> </w:t>
      </w:r>
      <w:r>
        <w:rPr>
          <w:bCs/>
          <w:iCs/>
          <w:lang w:val="uk-UA"/>
        </w:rPr>
        <w:t xml:space="preserve">етики </w:t>
      </w:r>
      <w:proofErr w:type="spellStart"/>
      <w:r w:rsidRPr="00A03D94">
        <w:rPr>
          <w:bCs/>
          <w:iCs/>
        </w:rPr>
        <w:t>українського</w:t>
      </w:r>
      <w:proofErr w:type="spellEnd"/>
      <w:r w:rsidRPr="00A03D94">
        <w:rPr>
          <w:bCs/>
          <w:iCs/>
        </w:rPr>
        <w:t xml:space="preserve"> </w:t>
      </w:r>
      <w:proofErr w:type="spellStart"/>
      <w:r w:rsidRPr="00A03D94">
        <w:rPr>
          <w:bCs/>
          <w:iCs/>
        </w:rPr>
        <w:t>журналіста</w:t>
      </w:r>
      <w:proofErr w:type="spellEnd"/>
      <w:r>
        <w:rPr>
          <w:bCs/>
          <w:iCs/>
          <w:lang w:val="uk-UA"/>
        </w:rPr>
        <w:t xml:space="preserve"> (2013 р.). Фактична база порушень статей кодексу.</w:t>
      </w:r>
    </w:p>
    <w:p w:rsidR="00DF4253" w:rsidRPr="00C9036D" w:rsidRDefault="00DF4253" w:rsidP="00DF4253">
      <w:pPr>
        <w:numPr>
          <w:ilvl w:val="0"/>
          <w:numId w:val="1"/>
        </w:numPr>
        <w:ind w:hanging="357"/>
        <w:jc w:val="both"/>
      </w:pPr>
      <w:r>
        <w:rPr>
          <w:lang w:val="uk-UA"/>
        </w:rPr>
        <w:t>Положення статей 16-19</w:t>
      </w:r>
      <w:r w:rsidRPr="00C9036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К</w:t>
      </w:r>
      <w:proofErr w:type="spellStart"/>
      <w:r w:rsidRPr="00A03D94">
        <w:rPr>
          <w:bCs/>
          <w:iCs/>
        </w:rPr>
        <w:t>одекс</w:t>
      </w:r>
      <w:proofErr w:type="spellEnd"/>
      <w:r w:rsidRPr="00A03D94">
        <w:rPr>
          <w:bCs/>
          <w:iCs/>
          <w:lang w:val="uk-UA"/>
        </w:rPr>
        <w:t>у</w:t>
      </w:r>
      <w:r w:rsidRPr="00A03D94">
        <w:rPr>
          <w:bCs/>
          <w:iCs/>
        </w:rPr>
        <w:t xml:space="preserve"> </w:t>
      </w:r>
      <w:r>
        <w:rPr>
          <w:bCs/>
          <w:iCs/>
          <w:lang w:val="uk-UA"/>
        </w:rPr>
        <w:t xml:space="preserve">етики </w:t>
      </w:r>
      <w:proofErr w:type="spellStart"/>
      <w:r w:rsidRPr="00A03D94">
        <w:rPr>
          <w:bCs/>
          <w:iCs/>
        </w:rPr>
        <w:t>українського</w:t>
      </w:r>
      <w:proofErr w:type="spellEnd"/>
      <w:r w:rsidRPr="00A03D94">
        <w:rPr>
          <w:bCs/>
          <w:iCs/>
        </w:rPr>
        <w:t xml:space="preserve"> </w:t>
      </w:r>
      <w:proofErr w:type="spellStart"/>
      <w:r w:rsidRPr="00A03D94">
        <w:rPr>
          <w:bCs/>
          <w:iCs/>
        </w:rPr>
        <w:t>журналіста</w:t>
      </w:r>
      <w:proofErr w:type="spellEnd"/>
      <w:r>
        <w:rPr>
          <w:bCs/>
          <w:iCs/>
          <w:lang w:val="uk-UA"/>
        </w:rPr>
        <w:t xml:space="preserve"> (2013 р.).</w:t>
      </w:r>
      <w:r w:rsidRPr="00B7341D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Фактична база порушень статей кодексу.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Етика</w:t>
      </w:r>
      <w:proofErr w:type="spellEnd"/>
      <w:r>
        <w:t xml:space="preserve"> </w:t>
      </w:r>
      <w:proofErr w:type="spellStart"/>
      <w:r>
        <w:t>взаємодії</w:t>
      </w:r>
      <w:proofErr w:type="spellEnd"/>
      <w:r>
        <w:t xml:space="preserve"> </w:t>
      </w:r>
      <w:proofErr w:type="spellStart"/>
      <w:r>
        <w:t>журналіста</w:t>
      </w:r>
      <w:proofErr w:type="spellEnd"/>
      <w:r>
        <w:t xml:space="preserve"> з </w:t>
      </w:r>
      <w:proofErr w:type="spellStart"/>
      <w:r>
        <w:t>героєм</w:t>
      </w:r>
      <w:proofErr w:type="spellEnd"/>
      <w:r>
        <w:t xml:space="preserve"> </w:t>
      </w:r>
      <w:proofErr w:type="spellStart"/>
      <w:r>
        <w:t>публікації</w:t>
      </w:r>
      <w:proofErr w:type="spellEnd"/>
      <w:r>
        <w:t xml:space="preserve">. Феномен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персонажа.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Етичні</w:t>
      </w:r>
      <w:proofErr w:type="spellEnd"/>
      <w:r>
        <w:t xml:space="preserve">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відображення</w:t>
      </w:r>
      <w:proofErr w:type="spellEnd"/>
      <w:r>
        <w:t xml:space="preserve"> </w:t>
      </w:r>
      <w:proofErr w:type="spellStart"/>
      <w:r>
        <w:t>дитячих</w:t>
      </w:r>
      <w:proofErr w:type="spellEnd"/>
      <w:r>
        <w:t xml:space="preserve"> </w:t>
      </w:r>
      <w:proofErr w:type="spellStart"/>
      <w:r>
        <w:t>образів</w:t>
      </w:r>
      <w:proofErr w:type="spellEnd"/>
      <w:r>
        <w:t xml:space="preserve"> у теле-, </w:t>
      </w:r>
      <w:proofErr w:type="spellStart"/>
      <w:r>
        <w:t>фотоматеріалах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r>
        <w:t xml:space="preserve">Тема приватного </w:t>
      </w:r>
      <w:proofErr w:type="spellStart"/>
      <w:r>
        <w:t>життя</w:t>
      </w:r>
      <w:proofErr w:type="spellEnd"/>
      <w:r>
        <w:t xml:space="preserve"> та </w:t>
      </w:r>
      <w:proofErr w:type="spellStart"/>
      <w:r>
        <w:t>інтимних</w:t>
      </w:r>
      <w:proofErr w:type="spellEnd"/>
      <w:r>
        <w:t xml:space="preserve"> </w:t>
      </w:r>
      <w:proofErr w:type="spellStart"/>
      <w:r>
        <w:t>стосунків</w:t>
      </w:r>
      <w:proofErr w:type="spellEnd"/>
      <w:r>
        <w:t xml:space="preserve"> у “</w:t>
      </w:r>
      <w:proofErr w:type="spellStart"/>
      <w:r>
        <w:t>жовтій</w:t>
      </w:r>
      <w:proofErr w:type="spellEnd"/>
      <w:r>
        <w:t xml:space="preserve">” </w:t>
      </w:r>
      <w:proofErr w:type="spellStart"/>
      <w:r>
        <w:t>пресі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Поняття</w:t>
      </w:r>
      <w:proofErr w:type="spellEnd"/>
      <w:r>
        <w:t xml:space="preserve"> приватного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. </w:t>
      </w:r>
      <w:proofErr w:type="spellStart"/>
      <w:r>
        <w:t>Втручання</w:t>
      </w:r>
      <w:proofErr w:type="spellEnd"/>
      <w:r>
        <w:t xml:space="preserve"> </w:t>
      </w:r>
      <w:proofErr w:type="spellStart"/>
      <w:r>
        <w:t>журналіста</w:t>
      </w:r>
      <w:proofErr w:type="spellEnd"/>
      <w:r>
        <w:t xml:space="preserve"> у </w:t>
      </w:r>
      <w:proofErr w:type="spellStart"/>
      <w:r>
        <w:t>приватне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особи: </w:t>
      </w:r>
      <w:proofErr w:type="spellStart"/>
      <w:r>
        <w:t>етичний</w:t>
      </w:r>
      <w:proofErr w:type="spellEnd"/>
      <w:r>
        <w:t xml:space="preserve"> та </w:t>
      </w:r>
      <w:proofErr w:type="spellStart"/>
      <w:r>
        <w:t>законодавчий</w:t>
      </w:r>
      <w:proofErr w:type="spellEnd"/>
      <w:r>
        <w:t xml:space="preserve"> </w:t>
      </w:r>
      <w:proofErr w:type="spellStart"/>
      <w:r>
        <w:t>аспекти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Поняття</w:t>
      </w:r>
      <w:proofErr w:type="spellEnd"/>
      <w:r>
        <w:t xml:space="preserve"> </w:t>
      </w:r>
      <w:proofErr w:type="spellStart"/>
      <w:r>
        <w:t>публічної</w:t>
      </w:r>
      <w:proofErr w:type="spellEnd"/>
      <w:r>
        <w:t xml:space="preserve"> </w:t>
      </w:r>
      <w:proofErr w:type="spellStart"/>
      <w:r>
        <w:t>персони</w:t>
      </w:r>
      <w:proofErr w:type="spellEnd"/>
      <w:r>
        <w:t xml:space="preserve">. </w:t>
      </w:r>
      <w:proofErr w:type="spellStart"/>
      <w:r>
        <w:t>Висвітлення</w:t>
      </w:r>
      <w:proofErr w:type="spellEnd"/>
      <w:r>
        <w:t xml:space="preserve"> приватного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публічних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. </w:t>
      </w:r>
    </w:p>
    <w:p w:rsidR="00DF4253" w:rsidRPr="00507ACE" w:rsidRDefault="00DF4253" w:rsidP="00DF4253">
      <w:pPr>
        <w:numPr>
          <w:ilvl w:val="0"/>
          <w:numId w:val="1"/>
        </w:numPr>
        <w:jc w:val="both"/>
      </w:pPr>
      <w:proofErr w:type="spellStart"/>
      <w:r>
        <w:t>Інформація</w:t>
      </w:r>
      <w:proofErr w:type="spellEnd"/>
      <w:r>
        <w:t xml:space="preserve"> про </w:t>
      </w:r>
      <w:proofErr w:type="spellStart"/>
      <w:r>
        <w:t>злочини</w:t>
      </w:r>
      <w:proofErr w:type="spellEnd"/>
      <w:r>
        <w:t xml:space="preserve"> та </w:t>
      </w:r>
      <w:proofErr w:type="spellStart"/>
      <w:r>
        <w:t>нещасні</w:t>
      </w:r>
      <w:proofErr w:type="spellEnd"/>
      <w:r>
        <w:t xml:space="preserve"> </w:t>
      </w:r>
      <w:proofErr w:type="spellStart"/>
      <w:r>
        <w:t>випадки</w:t>
      </w:r>
      <w:proofErr w:type="spellEnd"/>
      <w:r>
        <w:t xml:space="preserve">: </w:t>
      </w:r>
      <w:proofErr w:type="spellStart"/>
      <w:r>
        <w:t>етичні</w:t>
      </w:r>
      <w:proofErr w:type="spellEnd"/>
      <w:r>
        <w:t xml:space="preserve">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відображення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Стаття</w:t>
      </w:r>
      <w:proofErr w:type="spellEnd"/>
      <w:r>
        <w:t xml:space="preserve"> 15 Кодексу </w:t>
      </w:r>
      <w:proofErr w:type="spellStart"/>
      <w:r>
        <w:t>етики</w:t>
      </w:r>
      <w:proofErr w:type="spellEnd"/>
      <w:r>
        <w:t xml:space="preserve"> </w:t>
      </w:r>
      <w:proofErr w:type="spellStart"/>
      <w:r>
        <w:t>українського</w:t>
      </w:r>
      <w:proofErr w:type="spellEnd"/>
      <w:r>
        <w:t xml:space="preserve"> </w:t>
      </w:r>
      <w:proofErr w:type="spellStart"/>
      <w:r>
        <w:t>журналіста</w:t>
      </w:r>
      <w:proofErr w:type="spellEnd"/>
      <w:r>
        <w:t xml:space="preserve"> у </w:t>
      </w:r>
      <w:proofErr w:type="spellStart"/>
      <w:r>
        <w:t>контексті</w:t>
      </w:r>
      <w:proofErr w:type="spellEnd"/>
      <w:r>
        <w:t xml:space="preserve"> проблематики </w:t>
      </w:r>
      <w:proofErr w:type="spellStart"/>
      <w:r>
        <w:t>дискримінації</w:t>
      </w:r>
      <w:proofErr w:type="spellEnd"/>
      <w:r>
        <w:t xml:space="preserve"> </w:t>
      </w:r>
      <w:proofErr w:type="spellStart"/>
      <w:r>
        <w:t>меншин</w:t>
      </w:r>
      <w:proofErr w:type="spellEnd"/>
      <w:r>
        <w:t xml:space="preserve"> та </w:t>
      </w:r>
      <w:proofErr w:type="spellStart"/>
      <w:r>
        <w:t>соціально</w:t>
      </w:r>
      <w:proofErr w:type="spellEnd"/>
      <w:r>
        <w:t xml:space="preserve"> </w:t>
      </w:r>
      <w:proofErr w:type="spellStart"/>
      <w:r>
        <w:t>вразливих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Упередження</w:t>
      </w:r>
      <w:proofErr w:type="spellEnd"/>
      <w:r>
        <w:t xml:space="preserve"> й </w:t>
      </w:r>
      <w:proofErr w:type="spellStart"/>
      <w:r>
        <w:t>стереотипи</w:t>
      </w:r>
      <w:proofErr w:type="spellEnd"/>
      <w:r>
        <w:t xml:space="preserve"> як </w:t>
      </w:r>
      <w:proofErr w:type="spellStart"/>
      <w:r>
        <w:t>соціально-психологічні</w:t>
      </w:r>
      <w:proofErr w:type="spellEnd"/>
      <w:r>
        <w:t xml:space="preserve"> </w:t>
      </w:r>
      <w:proofErr w:type="spellStart"/>
      <w:r>
        <w:t>механізми</w:t>
      </w:r>
      <w:proofErr w:type="spellEnd"/>
      <w:r>
        <w:t xml:space="preserve"> </w:t>
      </w:r>
      <w:proofErr w:type="spellStart"/>
      <w:r>
        <w:t>дискримінації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Поняття</w:t>
      </w:r>
      <w:proofErr w:type="spellEnd"/>
      <w:r>
        <w:t xml:space="preserve"> </w:t>
      </w:r>
      <w:proofErr w:type="spellStart"/>
      <w:r>
        <w:t>дискримінація</w:t>
      </w:r>
      <w:proofErr w:type="spellEnd"/>
      <w:r>
        <w:t xml:space="preserve">. Топ-10 </w:t>
      </w:r>
      <w:proofErr w:type="spellStart"/>
      <w:r>
        <w:t>ознак</w:t>
      </w:r>
      <w:proofErr w:type="spellEnd"/>
      <w:r>
        <w:t xml:space="preserve">, за </w:t>
      </w:r>
      <w:proofErr w:type="spellStart"/>
      <w:r>
        <w:t>якими</w:t>
      </w:r>
      <w:proofErr w:type="spellEnd"/>
      <w:r>
        <w:t xml:space="preserve"> </w:t>
      </w:r>
      <w:proofErr w:type="spellStart"/>
      <w:r>
        <w:t>найчастіше</w:t>
      </w:r>
      <w:proofErr w:type="spellEnd"/>
      <w:r>
        <w:t xml:space="preserve"> </w:t>
      </w:r>
      <w:proofErr w:type="spellStart"/>
      <w:r>
        <w:t>дискримінують</w:t>
      </w:r>
      <w:proofErr w:type="spellEnd"/>
      <w:r>
        <w:t xml:space="preserve"> людей в </w:t>
      </w:r>
      <w:proofErr w:type="spellStart"/>
      <w:r>
        <w:t>Україні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Поняття</w:t>
      </w:r>
      <w:proofErr w:type="spellEnd"/>
      <w:r>
        <w:t xml:space="preserve"> </w:t>
      </w:r>
      <w:proofErr w:type="spellStart"/>
      <w:r>
        <w:t>національні</w:t>
      </w:r>
      <w:proofErr w:type="spellEnd"/>
      <w:r>
        <w:t xml:space="preserve"> </w:t>
      </w:r>
      <w:proofErr w:type="spellStart"/>
      <w:r>
        <w:t>меншини</w:t>
      </w:r>
      <w:proofErr w:type="spellEnd"/>
      <w:r>
        <w:t xml:space="preserve">. Статус </w:t>
      </w:r>
      <w:proofErr w:type="spellStart"/>
      <w:r>
        <w:t>ромського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у </w:t>
      </w:r>
      <w:proofErr w:type="spellStart"/>
      <w:r>
        <w:t>сучасній</w:t>
      </w:r>
      <w:proofErr w:type="spellEnd"/>
      <w:r>
        <w:t xml:space="preserve"> </w:t>
      </w:r>
      <w:proofErr w:type="spellStart"/>
      <w:r>
        <w:t>медіапрактиці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r>
        <w:t>ЛГБТ-</w:t>
      </w:r>
      <w:proofErr w:type="spellStart"/>
      <w:r>
        <w:t>спільнота</w:t>
      </w:r>
      <w:proofErr w:type="spellEnd"/>
      <w:r>
        <w:t xml:space="preserve"> та </w:t>
      </w:r>
      <w:proofErr w:type="spellStart"/>
      <w:r>
        <w:t>специфіка</w:t>
      </w:r>
      <w:proofErr w:type="spellEnd"/>
      <w:r>
        <w:t xml:space="preserve">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в </w:t>
      </w:r>
      <w:proofErr w:type="spellStart"/>
      <w:r>
        <w:t>українській</w:t>
      </w:r>
      <w:proofErr w:type="spellEnd"/>
      <w:r>
        <w:t xml:space="preserve"> </w:t>
      </w:r>
      <w:proofErr w:type="spellStart"/>
      <w:r>
        <w:t>журналістиці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r>
        <w:t xml:space="preserve">Концепт </w:t>
      </w:r>
      <w:proofErr w:type="spellStart"/>
      <w:r>
        <w:t>вимушені</w:t>
      </w:r>
      <w:proofErr w:type="spellEnd"/>
      <w:r>
        <w:t xml:space="preserve"> </w:t>
      </w:r>
      <w:proofErr w:type="spellStart"/>
      <w:r>
        <w:t>переселенці</w:t>
      </w:r>
      <w:proofErr w:type="spellEnd"/>
      <w:r>
        <w:t xml:space="preserve"> у </w:t>
      </w:r>
      <w:proofErr w:type="spellStart"/>
      <w:r>
        <w:t>сучасній</w:t>
      </w:r>
      <w:proofErr w:type="spellEnd"/>
      <w:r>
        <w:t xml:space="preserve"> </w:t>
      </w:r>
      <w:proofErr w:type="spellStart"/>
      <w:r>
        <w:t>медіапрактиці</w:t>
      </w:r>
      <w:proofErr w:type="spellEnd"/>
      <w:r>
        <w:t xml:space="preserve">. </w:t>
      </w:r>
      <w:proofErr w:type="spellStart"/>
      <w:r>
        <w:t>ЗУ</w:t>
      </w:r>
      <w:proofErr w:type="spellEnd"/>
      <w:r>
        <w:t xml:space="preserve"> “Про </w:t>
      </w:r>
      <w:proofErr w:type="spellStart"/>
      <w:r>
        <w:t>забезпечення</w:t>
      </w:r>
      <w:proofErr w:type="spellEnd"/>
      <w:r>
        <w:t xml:space="preserve"> прав і свобод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” (2014).</w:t>
      </w:r>
    </w:p>
    <w:p w:rsidR="00DF4253" w:rsidRDefault="00DF4253" w:rsidP="00DF4253">
      <w:pPr>
        <w:numPr>
          <w:ilvl w:val="0"/>
          <w:numId w:val="1"/>
        </w:numPr>
        <w:jc w:val="both"/>
      </w:pPr>
      <w:r>
        <w:t xml:space="preserve">Люди з </w:t>
      </w:r>
      <w:proofErr w:type="spellStart"/>
      <w:r>
        <w:t>інвалідністю</w:t>
      </w:r>
      <w:proofErr w:type="spellEnd"/>
      <w:r>
        <w:t xml:space="preserve"> у </w:t>
      </w:r>
      <w:proofErr w:type="spellStart"/>
      <w:r>
        <w:t>сучасному</w:t>
      </w:r>
      <w:proofErr w:type="spellEnd"/>
      <w:r>
        <w:t xml:space="preserve"> </w:t>
      </w:r>
      <w:proofErr w:type="spellStart"/>
      <w:r>
        <w:t>медіадискурсі</w:t>
      </w:r>
      <w:proofErr w:type="spellEnd"/>
      <w:r>
        <w:t xml:space="preserve">. </w:t>
      </w:r>
      <w:proofErr w:type="spellStart"/>
      <w:r>
        <w:t>Конвенція</w:t>
      </w:r>
      <w:proofErr w:type="spellEnd"/>
      <w:r>
        <w:t xml:space="preserve"> про права </w:t>
      </w:r>
      <w:proofErr w:type="spellStart"/>
      <w:r>
        <w:t>осіб</w:t>
      </w:r>
      <w:proofErr w:type="spellEnd"/>
      <w:r>
        <w:t xml:space="preserve"> з </w:t>
      </w:r>
      <w:proofErr w:type="spellStart"/>
      <w:r>
        <w:t>інвалідністю</w:t>
      </w:r>
      <w:proofErr w:type="spellEnd"/>
      <w:r>
        <w:t>, 2006/2009.</w:t>
      </w:r>
    </w:p>
    <w:p w:rsidR="00DF4253" w:rsidRDefault="00DF4253" w:rsidP="00DF4253">
      <w:pPr>
        <w:numPr>
          <w:ilvl w:val="0"/>
          <w:numId w:val="1"/>
        </w:numPr>
        <w:jc w:val="both"/>
      </w:pPr>
      <w:r>
        <w:t xml:space="preserve">Шкала </w:t>
      </w:r>
      <w:proofErr w:type="spellStart"/>
      <w:r>
        <w:t>упередженості</w:t>
      </w:r>
      <w:proofErr w:type="spellEnd"/>
      <w:r>
        <w:t xml:space="preserve"> і </w:t>
      </w:r>
      <w:proofErr w:type="spellStart"/>
      <w:r>
        <w:t>дискримінації</w:t>
      </w:r>
      <w:proofErr w:type="spellEnd"/>
      <w:r>
        <w:t xml:space="preserve"> </w:t>
      </w:r>
      <w:proofErr w:type="spellStart"/>
      <w:r>
        <w:t>Олпорта</w:t>
      </w:r>
      <w:proofErr w:type="spellEnd"/>
      <w:r>
        <w:t xml:space="preserve">. </w:t>
      </w:r>
      <w:proofErr w:type="spellStart"/>
      <w:r>
        <w:t>Поняття</w:t>
      </w:r>
      <w:proofErr w:type="spellEnd"/>
      <w:r>
        <w:t xml:space="preserve"> аут-</w:t>
      </w:r>
      <w:proofErr w:type="spellStart"/>
      <w:r>
        <w:t>група</w:t>
      </w:r>
      <w:proofErr w:type="spellEnd"/>
      <w:r>
        <w:t xml:space="preserve">, </w:t>
      </w:r>
      <w:proofErr w:type="spellStart"/>
      <w:r>
        <w:t>антилокуція</w:t>
      </w:r>
      <w:proofErr w:type="spellEnd"/>
      <w:r>
        <w:t xml:space="preserve"> (</w:t>
      </w:r>
      <w:proofErr w:type="spellStart"/>
      <w:r>
        <w:t>antilocution</w:t>
      </w:r>
      <w:proofErr w:type="spellEnd"/>
      <w:r>
        <w:t xml:space="preserve">), </w:t>
      </w:r>
      <w:proofErr w:type="spellStart"/>
      <w:r>
        <w:t>уникання</w:t>
      </w:r>
      <w:proofErr w:type="spellEnd"/>
      <w:r>
        <w:t xml:space="preserve"> (</w:t>
      </w:r>
      <w:proofErr w:type="spellStart"/>
      <w:r>
        <w:t>avoidance</w:t>
      </w:r>
      <w:proofErr w:type="spellEnd"/>
      <w:r>
        <w:t xml:space="preserve">), </w:t>
      </w:r>
      <w:proofErr w:type="spellStart"/>
      <w:r>
        <w:t>дискримінація</w:t>
      </w:r>
      <w:proofErr w:type="spellEnd"/>
      <w:r>
        <w:t xml:space="preserve">, </w:t>
      </w:r>
      <w:proofErr w:type="spellStart"/>
      <w:r>
        <w:t>фізичний</w:t>
      </w:r>
      <w:proofErr w:type="spellEnd"/>
      <w:r>
        <w:t xml:space="preserve"> </w:t>
      </w:r>
      <w:proofErr w:type="spellStart"/>
      <w:r>
        <w:t>напад</w:t>
      </w:r>
      <w:proofErr w:type="spellEnd"/>
      <w:r>
        <w:t xml:space="preserve">, </w:t>
      </w:r>
      <w:proofErr w:type="spellStart"/>
      <w:r>
        <w:t>знищення</w:t>
      </w:r>
      <w:proofErr w:type="spellEnd"/>
      <w:r>
        <w:t xml:space="preserve">. 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Сегрегація</w:t>
      </w:r>
      <w:proofErr w:type="spellEnd"/>
      <w:r>
        <w:t xml:space="preserve">, геноцид у </w:t>
      </w:r>
      <w:proofErr w:type="spellStart"/>
      <w:r>
        <w:t>контексті</w:t>
      </w:r>
      <w:proofErr w:type="spellEnd"/>
      <w:r>
        <w:t xml:space="preserve"> </w:t>
      </w:r>
      <w:proofErr w:type="spellStart"/>
      <w:r>
        <w:t>медіапрактики</w:t>
      </w:r>
      <w:proofErr w:type="spellEnd"/>
      <w:r>
        <w:t xml:space="preserve">: </w:t>
      </w:r>
      <w:proofErr w:type="spellStart"/>
      <w:r>
        <w:t>світовий</w:t>
      </w:r>
      <w:proofErr w:type="spellEnd"/>
      <w:r>
        <w:t xml:space="preserve"> та </w:t>
      </w:r>
      <w:proofErr w:type="spellStart"/>
      <w:r>
        <w:t>вітчизняний</w:t>
      </w:r>
      <w:proofErr w:type="spellEnd"/>
      <w:r>
        <w:t xml:space="preserve"> </w:t>
      </w:r>
      <w:proofErr w:type="spellStart"/>
      <w:r>
        <w:t>досвід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Форми</w:t>
      </w:r>
      <w:proofErr w:type="spellEnd"/>
      <w:r>
        <w:t xml:space="preserve"> </w:t>
      </w:r>
      <w:proofErr w:type="spellStart"/>
      <w:r>
        <w:t>ксенофобії</w:t>
      </w:r>
      <w:proofErr w:type="spellEnd"/>
      <w:r>
        <w:t xml:space="preserve"> у </w:t>
      </w:r>
      <w:proofErr w:type="spellStart"/>
      <w:r>
        <w:t>журналістському</w:t>
      </w:r>
      <w:proofErr w:type="spellEnd"/>
      <w:r>
        <w:t xml:space="preserve"> </w:t>
      </w:r>
      <w:proofErr w:type="spellStart"/>
      <w:r>
        <w:t>дискурсі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Декларація</w:t>
      </w:r>
      <w:proofErr w:type="spellEnd"/>
      <w:r>
        <w:t xml:space="preserve"> про </w:t>
      </w:r>
      <w:proofErr w:type="spellStart"/>
      <w:r>
        <w:t>ліквідацію</w:t>
      </w:r>
      <w:proofErr w:type="spellEnd"/>
      <w:r>
        <w:t xml:space="preserve"> </w:t>
      </w:r>
      <w:proofErr w:type="spellStart"/>
      <w:r>
        <w:t>всіх</w:t>
      </w:r>
      <w:proofErr w:type="spellEnd"/>
      <w:r>
        <w:t xml:space="preserve"> форм </w:t>
      </w:r>
      <w:proofErr w:type="spellStart"/>
      <w:r>
        <w:t>расової</w:t>
      </w:r>
      <w:proofErr w:type="spellEnd"/>
      <w:r>
        <w:t xml:space="preserve"> </w:t>
      </w:r>
      <w:proofErr w:type="spellStart"/>
      <w:r>
        <w:t>дискримінації</w:t>
      </w:r>
      <w:proofErr w:type="spellEnd"/>
      <w:r>
        <w:t xml:space="preserve"> (1965) у </w:t>
      </w:r>
      <w:proofErr w:type="spellStart"/>
      <w:r>
        <w:t>контексті</w:t>
      </w:r>
      <w:proofErr w:type="spellEnd"/>
      <w:r>
        <w:t xml:space="preserve"> </w:t>
      </w:r>
      <w:proofErr w:type="spellStart"/>
      <w:r>
        <w:t>журналістської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Форми</w:t>
      </w:r>
      <w:proofErr w:type="spellEnd"/>
      <w:r>
        <w:t xml:space="preserve"> </w:t>
      </w:r>
      <w:proofErr w:type="spellStart"/>
      <w:r>
        <w:t>дискримінації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ЗУ</w:t>
      </w:r>
      <w:proofErr w:type="spellEnd"/>
      <w:r>
        <w:t xml:space="preserve"> “Про засади </w:t>
      </w:r>
      <w:proofErr w:type="spellStart"/>
      <w:r>
        <w:t>запобігання</w:t>
      </w:r>
      <w:proofErr w:type="spellEnd"/>
      <w:r>
        <w:t xml:space="preserve"> та </w:t>
      </w:r>
      <w:proofErr w:type="spellStart"/>
      <w:r>
        <w:t>протидію</w:t>
      </w:r>
      <w:proofErr w:type="spellEnd"/>
      <w:r>
        <w:t xml:space="preserve"> </w:t>
      </w:r>
      <w:proofErr w:type="spellStart"/>
      <w:r>
        <w:t>дискримінації</w:t>
      </w:r>
      <w:proofErr w:type="spellEnd"/>
      <w:r>
        <w:t>” (2012 ).</w:t>
      </w:r>
    </w:p>
    <w:p w:rsidR="00DF4253" w:rsidRDefault="00DF4253" w:rsidP="00DF4253">
      <w:pPr>
        <w:numPr>
          <w:ilvl w:val="0"/>
          <w:numId w:val="1"/>
        </w:numPr>
        <w:jc w:val="both"/>
      </w:pPr>
      <w:r>
        <w:t xml:space="preserve">Культура </w:t>
      </w:r>
      <w:proofErr w:type="spellStart"/>
      <w:r>
        <w:t>толерантності</w:t>
      </w:r>
      <w:proofErr w:type="spellEnd"/>
      <w:r>
        <w:t xml:space="preserve"> й </w:t>
      </w:r>
      <w:proofErr w:type="spellStart"/>
      <w:r>
        <w:t>журналістська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Історія</w:t>
      </w:r>
      <w:proofErr w:type="spellEnd"/>
      <w:r>
        <w:t xml:space="preserve"> одного народу: </w:t>
      </w:r>
      <w:proofErr w:type="spellStart"/>
      <w:r>
        <w:t>роми</w:t>
      </w:r>
      <w:proofErr w:type="spellEnd"/>
      <w:r>
        <w:t xml:space="preserve">. </w:t>
      </w:r>
      <w:proofErr w:type="spellStart"/>
      <w:r>
        <w:t>Хроніки</w:t>
      </w:r>
      <w:proofErr w:type="spellEnd"/>
      <w:r>
        <w:t xml:space="preserve"> </w:t>
      </w:r>
      <w:proofErr w:type="spellStart"/>
      <w:r>
        <w:t>поневірянь</w:t>
      </w:r>
      <w:proofErr w:type="spellEnd"/>
      <w:r>
        <w:t xml:space="preserve">, </w:t>
      </w:r>
      <w:proofErr w:type="spellStart"/>
      <w:r>
        <w:t>недовіри</w:t>
      </w:r>
      <w:proofErr w:type="spellEnd"/>
      <w:r>
        <w:t xml:space="preserve"> та </w:t>
      </w:r>
      <w:proofErr w:type="spellStart"/>
      <w:r>
        <w:t>пристрасті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Найпоширеніші</w:t>
      </w:r>
      <w:proofErr w:type="spellEnd"/>
      <w:r>
        <w:t xml:space="preserve"> </w:t>
      </w:r>
      <w:proofErr w:type="spellStart"/>
      <w:r>
        <w:t>стереотипи</w:t>
      </w:r>
      <w:proofErr w:type="spellEnd"/>
      <w:r>
        <w:t xml:space="preserve"> та </w:t>
      </w:r>
      <w:proofErr w:type="spellStart"/>
      <w:r>
        <w:t>міфи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ромів</w:t>
      </w:r>
      <w:proofErr w:type="spellEnd"/>
      <w:r>
        <w:t xml:space="preserve">: </w:t>
      </w:r>
      <w:proofErr w:type="spellStart"/>
      <w:r>
        <w:t>медійний</w:t>
      </w:r>
      <w:proofErr w:type="spellEnd"/>
      <w:r>
        <w:t xml:space="preserve"> </w:t>
      </w:r>
      <w:proofErr w:type="spellStart"/>
      <w:r>
        <w:t>вимір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r>
        <w:t xml:space="preserve">Проблематика </w:t>
      </w:r>
      <w:proofErr w:type="spellStart"/>
      <w:r>
        <w:t>ромської</w:t>
      </w:r>
      <w:proofErr w:type="spellEnd"/>
      <w:r>
        <w:t xml:space="preserve"> </w:t>
      </w:r>
      <w:proofErr w:type="spellStart"/>
      <w:r>
        <w:t>національності</w:t>
      </w:r>
      <w:proofErr w:type="spellEnd"/>
      <w:r>
        <w:t xml:space="preserve"> й </w:t>
      </w:r>
      <w:proofErr w:type="spellStart"/>
      <w:r>
        <w:t>журналістська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Журналістські</w:t>
      </w:r>
      <w:proofErr w:type="spellEnd"/>
      <w:r>
        <w:t xml:space="preserve"> </w:t>
      </w:r>
      <w:proofErr w:type="spellStart"/>
      <w:r>
        <w:t>стандарти</w:t>
      </w:r>
      <w:proofErr w:type="spellEnd"/>
      <w:r>
        <w:t xml:space="preserve"> для </w:t>
      </w:r>
      <w:proofErr w:type="spellStart"/>
      <w:r>
        <w:t>етичного</w:t>
      </w:r>
      <w:proofErr w:type="spellEnd"/>
      <w:r>
        <w:t xml:space="preserve"> </w:t>
      </w:r>
      <w:proofErr w:type="spellStart"/>
      <w:r>
        <w:t>висвітлення</w:t>
      </w:r>
      <w:proofErr w:type="spellEnd"/>
      <w:r>
        <w:t xml:space="preserve"> </w:t>
      </w:r>
      <w:proofErr w:type="spellStart"/>
      <w:r>
        <w:t>меншин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r>
        <w:t xml:space="preserve">Проблема людей з </w:t>
      </w:r>
      <w:proofErr w:type="spellStart"/>
      <w:r>
        <w:t>інвалідністю</w:t>
      </w:r>
      <w:proofErr w:type="spellEnd"/>
      <w:r>
        <w:t xml:space="preserve"> в </w:t>
      </w:r>
      <w:proofErr w:type="spellStart"/>
      <w:r>
        <w:t>українських</w:t>
      </w:r>
      <w:proofErr w:type="spellEnd"/>
      <w:r>
        <w:t xml:space="preserve"> </w:t>
      </w:r>
      <w:proofErr w:type="spellStart"/>
      <w:r>
        <w:t>мас-медіа</w:t>
      </w:r>
      <w:proofErr w:type="spellEnd"/>
      <w:r>
        <w:t xml:space="preserve">. </w:t>
      </w:r>
      <w:proofErr w:type="spellStart"/>
      <w:r>
        <w:t>Найпоширеніші</w:t>
      </w:r>
      <w:proofErr w:type="spellEnd"/>
      <w:r>
        <w:t xml:space="preserve"> </w:t>
      </w:r>
      <w:proofErr w:type="spellStart"/>
      <w:r>
        <w:t>стереотипи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людей з </w:t>
      </w:r>
      <w:proofErr w:type="spellStart"/>
      <w:r>
        <w:t>інвалідністю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lastRenderedPageBreak/>
        <w:t>Конвенція</w:t>
      </w:r>
      <w:proofErr w:type="spellEnd"/>
      <w:r>
        <w:t xml:space="preserve"> про права </w:t>
      </w:r>
      <w:proofErr w:type="spellStart"/>
      <w:r>
        <w:t>осіб</w:t>
      </w:r>
      <w:proofErr w:type="spellEnd"/>
      <w:r>
        <w:t xml:space="preserve"> з </w:t>
      </w:r>
      <w:proofErr w:type="spellStart"/>
      <w:r>
        <w:t>інвалідністю</w:t>
      </w:r>
      <w:proofErr w:type="spellEnd"/>
      <w:r>
        <w:t xml:space="preserve"> у </w:t>
      </w:r>
      <w:proofErr w:type="spellStart"/>
      <w:r>
        <w:t>контексті</w:t>
      </w:r>
      <w:proofErr w:type="spellEnd"/>
      <w:r>
        <w:t xml:space="preserve"> </w:t>
      </w:r>
      <w:proofErr w:type="spellStart"/>
      <w:r>
        <w:t>журналістської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Визначення</w:t>
      </w:r>
      <w:proofErr w:type="spellEnd"/>
      <w:r>
        <w:t xml:space="preserve"> «</w:t>
      </w:r>
      <w:proofErr w:type="spellStart"/>
      <w:r>
        <w:t>інвалідності</w:t>
      </w:r>
      <w:proofErr w:type="spellEnd"/>
      <w:r>
        <w:t xml:space="preserve">»: </w:t>
      </w:r>
      <w:proofErr w:type="spellStart"/>
      <w:r>
        <w:t>біомедичне</w:t>
      </w:r>
      <w:proofErr w:type="spellEnd"/>
      <w:r>
        <w:t xml:space="preserve">, </w:t>
      </w:r>
      <w:proofErr w:type="spellStart"/>
      <w:r>
        <w:t>філантропічне</w:t>
      </w:r>
      <w:proofErr w:type="spellEnd"/>
      <w:r>
        <w:t xml:space="preserve">, </w:t>
      </w:r>
      <w:proofErr w:type="spellStart"/>
      <w:r>
        <w:t>соціологічне</w:t>
      </w:r>
      <w:proofErr w:type="spellEnd"/>
      <w:r>
        <w:t xml:space="preserve">, </w:t>
      </w:r>
      <w:proofErr w:type="spellStart"/>
      <w:r>
        <w:t>економічне</w:t>
      </w:r>
      <w:proofErr w:type="spellEnd"/>
      <w:r>
        <w:t xml:space="preserve">, </w:t>
      </w:r>
      <w:proofErr w:type="spellStart"/>
      <w:r>
        <w:t>соціально-правове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Поняття</w:t>
      </w:r>
      <w:proofErr w:type="spellEnd"/>
      <w:r>
        <w:t xml:space="preserve"> </w:t>
      </w:r>
      <w:proofErr w:type="spellStart"/>
      <w:r>
        <w:t>маломобільних</w:t>
      </w:r>
      <w:proofErr w:type="spellEnd"/>
      <w:r>
        <w:t xml:space="preserve"> та </w:t>
      </w:r>
      <w:proofErr w:type="spellStart"/>
      <w:r>
        <w:t>нозолгічних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Моделі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у </w:t>
      </w:r>
      <w:proofErr w:type="spellStart"/>
      <w:r>
        <w:t>контексті</w:t>
      </w:r>
      <w:proofErr w:type="spellEnd"/>
      <w:r>
        <w:t xml:space="preserve"> </w:t>
      </w:r>
      <w:proofErr w:type="spellStart"/>
      <w:r>
        <w:t>журналістської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.</w:t>
      </w:r>
    </w:p>
    <w:p w:rsidR="00DF4253" w:rsidRDefault="00DF4253" w:rsidP="00DF4253">
      <w:pPr>
        <w:numPr>
          <w:ilvl w:val="0"/>
          <w:numId w:val="1"/>
        </w:numPr>
        <w:jc w:val="both"/>
      </w:pPr>
      <w:proofErr w:type="spellStart"/>
      <w:r>
        <w:t>Коректна</w:t>
      </w:r>
      <w:proofErr w:type="spellEnd"/>
      <w:r>
        <w:t xml:space="preserve"> </w:t>
      </w:r>
      <w:proofErr w:type="spellStart"/>
      <w:r>
        <w:t>мова</w:t>
      </w:r>
      <w:proofErr w:type="spellEnd"/>
      <w:r>
        <w:t xml:space="preserve"> </w:t>
      </w:r>
      <w:proofErr w:type="spellStart"/>
      <w:r>
        <w:t>висвітлення</w:t>
      </w:r>
      <w:proofErr w:type="spellEnd"/>
      <w:r>
        <w:t xml:space="preserve"> проблематики людей з </w:t>
      </w:r>
      <w:proofErr w:type="spellStart"/>
      <w:r>
        <w:t>інвалідністю</w:t>
      </w:r>
      <w:proofErr w:type="spellEnd"/>
      <w:r>
        <w:t>.</w:t>
      </w:r>
    </w:p>
    <w:p w:rsidR="00DF4253" w:rsidRPr="006A6193" w:rsidRDefault="00DF4253" w:rsidP="00DF4253">
      <w:pPr>
        <w:numPr>
          <w:ilvl w:val="0"/>
          <w:numId w:val="1"/>
        </w:numPr>
        <w:jc w:val="both"/>
      </w:pPr>
      <w:proofErr w:type="spellStart"/>
      <w:r>
        <w:t>Журналістські</w:t>
      </w:r>
      <w:proofErr w:type="spellEnd"/>
      <w:r>
        <w:t xml:space="preserve">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зображення</w:t>
      </w:r>
      <w:proofErr w:type="spellEnd"/>
      <w:r>
        <w:t xml:space="preserve"> людей з </w:t>
      </w:r>
      <w:proofErr w:type="spellStart"/>
      <w:r>
        <w:t>інвалідністю</w:t>
      </w:r>
      <w:proofErr w:type="spellEnd"/>
      <w:r>
        <w:t>.</w:t>
      </w:r>
    </w:p>
    <w:p w:rsidR="006A6193" w:rsidRPr="006A6193" w:rsidRDefault="006A6193" w:rsidP="00DF4253">
      <w:pPr>
        <w:numPr>
          <w:ilvl w:val="0"/>
          <w:numId w:val="1"/>
        </w:numPr>
        <w:jc w:val="both"/>
      </w:pPr>
      <w:r>
        <w:rPr>
          <w:lang w:val="uk-UA"/>
        </w:rPr>
        <w:t xml:space="preserve">Медіа і діти: основні правила подачі дитячих образів у </w:t>
      </w:r>
      <w:proofErr w:type="spellStart"/>
      <w:r>
        <w:rPr>
          <w:lang w:val="uk-UA"/>
        </w:rPr>
        <w:t>медіаматеріалах</w:t>
      </w:r>
      <w:proofErr w:type="spellEnd"/>
      <w:r>
        <w:rPr>
          <w:lang w:val="uk-UA"/>
        </w:rPr>
        <w:t>.</w:t>
      </w:r>
    </w:p>
    <w:p w:rsidR="006A6193" w:rsidRPr="006A6193" w:rsidRDefault="006A6193" w:rsidP="00DF4253">
      <w:pPr>
        <w:numPr>
          <w:ilvl w:val="0"/>
          <w:numId w:val="1"/>
        </w:numPr>
        <w:jc w:val="both"/>
      </w:pPr>
      <w:r>
        <w:rPr>
          <w:lang w:val="uk-UA"/>
        </w:rPr>
        <w:t>Законодавство у сфері охорони дитинства та діяльність мас-медіа.</w:t>
      </w:r>
    </w:p>
    <w:p w:rsidR="006A6193" w:rsidRPr="006A6193" w:rsidRDefault="006A6193" w:rsidP="00DF4253">
      <w:pPr>
        <w:numPr>
          <w:ilvl w:val="0"/>
          <w:numId w:val="1"/>
        </w:numPr>
        <w:jc w:val="both"/>
      </w:pPr>
      <w:r>
        <w:rPr>
          <w:lang w:val="uk-UA"/>
        </w:rPr>
        <w:t>Журналістські стандарти: основні підходи до їх виокремлення.</w:t>
      </w:r>
    </w:p>
    <w:p w:rsidR="006A6193" w:rsidRPr="006A6193" w:rsidRDefault="006A6193" w:rsidP="00DF4253">
      <w:pPr>
        <w:numPr>
          <w:ilvl w:val="0"/>
          <w:numId w:val="1"/>
        </w:numPr>
        <w:jc w:val="both"/>
      </w:pPr>
      <w:r>
        <w:rPr>
          <w:lang w:val="uk-UA"/>
        </w:rPr>
        <w:t>Стандарт балансу думок та жу</w:t>
      </w:r>
      <w:bookmarkStart w:id="0" w:name="_GoBack"/>
      <w:bookmarkEnd w:id="0"/>
      <w:r>
        <w:rPr>
          <w:lang w:val="uk-UA"/>
        </w:rPr>
        <w:t>рналістська діяльність. Критерії порушення стандарту.</w:t>
      </w:r>
    </w:p>
    <w:p w:rsidR="006A6193" w:rsidRPr="006A6193" w:rsidRDefault="006A6193" w:rsidP="006A6193">
      <w:pPr>
        <w:pStyle w:val="a4"/>
        <w:numPr>
          <w:ilvl w:val="0"/>
          <w:numId w:val="1"/>
        </w:numPr>
        <w:rPr>
          <w:lang w:val="uk-UA"/>
        </w:rPr>
      </w:pPr>
      <w:r w:rsidRPr="006A6193">
        <w:rPr>
          <w:lang w:val="uk-UA"/>
        </w:rPr>
        <w:t>Стандарт оперативності та журналістська діяльність. Критерії порушення стандарту.</w:t>
      </w:r>
    </w:p>
    <w:p w:rsidR="006A6193" w:rsidRPr="006A6193" w:rsidRDefault="006A6193" w:rsidP="006A6193">
      <w:pPr>
        <w:pStyle w:val="a4"/>
        <w:numPr>
          <w:ilvl w:val="0"/>
          <w:numId w:val="1"/>
        </w:numPr>
      </w:pPr>
      <w:r>
        <w:rPr>
          <w:lang w:val="uk-UA"/>
        </w:rPr>
        <w:t xml:space="preserve">Стандарт точності </w:t>
      </w:r>
      <w:r w:rsidRPr="006A6193">
        <w:t xml:space="preserve">та </w:t>
      </w:r>
      <w:proofErr w:type="spellStart"/>
      <w:r w:rsidRPr="006A6193">
        <w:t>журналістська</w:t>
      </w:r>
      <w:proofErr w:type="spellEnd"/>
      <w:r w:rsidRPr="006A6193">
        <w:t xml:space="preserve"> </w:t>
      </w:r>
      <w:proofErr w:type="spellStart"/>
      <w:r w:rsidRPr="006A6193">
        <w:t>діяльність</w:t>
      </w:r>
      <w:proofErr w:type="spellEnd"/>
      <w:r w:rsidRPr="006A6193">
        <w:t xml:space="preserve">. </w:t>
      </w:r>
      <w:proofErr w:type="spellStart"/>
      <w:r w:rsidRPr="006A6193">
        <w:t>Критерії</w:t>
      </w:r>
      <w:proofErr w:type="spellEnd"/>
      <w:r w:rsidRPr="006A6193">
        <w:t xml:space="preserve"> </w:t>
      </w:r>
      <w:proofErr w:type="spellStart"/>
      <w:r w:rsidRPr="006A6193">
        <w:t>порушення</w:t>
      </w:r>
      <w:proofErr w:type="spellEnd"/>
      <w:r w:rsidRPr="006A6193">
        <w:t xml:space="preserve"> стандарту.</w:t>
      </w:r>
    </w:p>
    <w:p w:rsidR="006A6193" w:rsidRPr="006A6193" w:rsidRDefault="006A6193" w:rsidP="006A6193">
      <w:pPr>
        <w:pStyle w:val="a4"/>
        <w:numPr>
          <w:ilvl w:val="0"/>
          <w:numId w:val="1"/>
        </w:numPr>
      </w:pPr>
      <w:r>
        <w:rPr>
          <w:lang w:val="uk-UA"/>
        </w:rPr>
        <w:t xml:space="preserve">Стандарт достовірності </w:t>
      </w:r>
      <w:r w:rsidRPr="006A6193">
        <w:t xml:space="preserve">та </w:t>
      </w:r>
      <w:proofErr w:type="spellStart"/>
      <w:r w:rsidRPr="006A6193">
        <w:t>журналістська</w:t>
      </w:r>
      <w:proofErr w:type="spellEnd"/>
      <w:r w:rsidRPr="006A6193">
        <w:t xml:space="preserve"> </w:t>
      </w:r>
      <w:proofErr w:type="spellStart"/>
      <w:r w:rsidRPr="006A6193">
        <w:t>діяльність</w:t>
      </w:r>
      <w:proofErr w:type="spellEnd"/>
      <w:r w:rsidRPr="006A6193">
        <w:t xml:space="preserve">. </w:t>
      </w:r>
      <w:proofErr w:type="spellStart"/>
      <w:r w:rsidRPr="006A6193">
        <w:t>Критерії</w:t>
      </w:r>
      <w:proofErr w:type="spellEnd"/>
      <w:r w:rsidRPr="006A6193">
        <w:t xml:space="preserve"> </w:t>
      </w:r>
      <w:proofErr w:type="spellStart"/>
      <w:r w:rsidRPr="006A6193">
        <w:t>порушення</w:t>
      </w:r>
      <w:proofErr w:type="spellEnd"/>
      <w:r w:rsidRPr="006A6193">
        <w:t xml:space="preserve"> стандарту.</w:t>
      </w:r>
    </w:p>
    <w:p w:rsidR="006A6193" w:rsidRPr="006A6193" w:rsidRDefault="006A6193" w:rsidP="006A6193">
      <w:pPr>
        <w:pStyle w:val="a4"/>
        <w:numPr>
          <w:ilvl w:val="0"/>
          <w:numId w:val="1"/>
        </w:numPr>
      </w:pPr>
      <w:r>
        <w:rPr>
          <w:lang w:val="uk-UA"/>
        </w:rPr>
        <w:t xml:space="preserve">Стандарт відокремлення фактів від думок </w:t>
      </w:r>
      <w:r w:rsidRPr="006A6193">
        <w:t xml:space="preserve">та </w:t>
      </w:r>
      <w:proofErr w:type="spellStart"/>
      <w:r w:rsidRPr="006A6193">
        <w:t>журналістська</w:t>
      </w:r>
      <w:proofErr w:type="spellEnd"/>
      <w:r w:rsidRPr="006A6193">
        <w:t xml:space="preserve"> </w:t>
      </w:r>
      <w:proofErr w:type="spellStart"/>
      <w:r w:rsidRPr="006A6193">
        <w:t>діяльність</w:t>
      </w:r>
      <w:proofErr w:type="spellEnd"/>
      <w:r w:rsidRPr="006A6193">
        <w:t xml:space="preserve">. </w:t>
      </w:r>
      <w:proofErr w:type="spellStart"/>
      <w:r w:rsidRPr="006A6193">
        <w:t>Критерії</w:t>
      </w:r>
      <w:proofErr w:type="spellEnd"/>
      <w:r w:rsidRPr="006A6193">
        <w:t xml:space="preserve"> </w:t>
      </w:r>
      <w:proofErr w:type="spellStart"/>
      <w:r w:rsidRPr="006A6193">
        <w:t>порушення</w:t>
      </w:r>
      <w:proofErr w:type="spellEnd"/>
      <w:r w:rsidRPr="006A6193">
        <w:t xml:space="preserve"> стандарту.</w:t>
      </w:r>
    </w:p>
    <w:p w:rsidR="006A6193" w:rsidRPr="006A6193" w:rsidRDefault="006A6193" w:rsidP="006A6193">
      <w:pPr>
        <w:pStyle w:val="a4"/>
        <w:numPr>
          <w:ilvl w:val="0"/>
          <w:numId w:val="1"/>
        </w:numPr>
        <w:rPr>
          <w:lang w:val="uk-UA"/>
        </w:rPr>
      </w:pPr>
      <w:r w:rsidRPr="006A6193">
        <w:rPr>
          <w:lang w:val="uk-UA"/>
        </w:rPr>
        <w:t>Стандарт повноти інформації та журналістська діяльність. Критерії порушення стандарту.</w:t>
      </w:r>
    </w:p>
    <w:p w:rsidR="006A6193" w:rsidRDefault="006A6193" w:rsidP="006A6193">
      <w:pPr>
        <w:ind w:left="1080"/>
        <w:jc w:val="both"/>
      </w:pPr>
    </w:p>
    <w:p w:rsidR="00DF4253" w:rsidRPr="00B7341D" w:rsidRDefault="00DF4253" w:rsidP="00DF4253">
      <w:pPr>
        <w:jc w:val="both"/>
      </w:pPr>
    </w:p>
    <w:p w:rsidR="00DF4253" w:rsidRPr="007943CE" w:rsidRDefault="00DF4253" w:rsidP="00DF4253">
      <w:pPr>
        <w:ind w:left="360"/>
        <w:jc w:val="both"/>
        <w:rPr>
          <w:lang w:val="uk-UA"/>
        </w:rPr>
      </w:pPr>
    </w:p>
    <w:p w:rsidR="00DF4253" w:rsidRPr="00292918" w:rsidRDefault="00DF4253" w:rsidP="00DF4253">
      <w:pPr>
        <w:rPr>
          <w:lang w:val="uk-UA"/>
        </w:rPr>
      </w:pPr>
    </w:p>
    <w:p w:rsidR="00A707E7" w:rsidRPr="00DF4253" w:rsidRDefault="00A707E7">
      <w:pPr>
        <w:rPr>
          <w:lang w:val="uk-UA"/>
        </w:rPr>
      </w:pPr>
    </w:p>
    <w:sectPr w:rsidR="00A707E7" w:rsidRPr="00DF4253" w:rsidSect="00292918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C0239"/>
    <w:multiLevelType w:val="hybridMultilevel"/>
    <w:tmpl w:val="EEE0A4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53"/>
    <w:rsid w:val="00400089"/>
    <w:rsid w:val="006A6193"/>
    <w:rsid w:val="00A707E7"/>
    <w:rsid w:val="00DF4253"/>
    <w:rsid w:val="00F8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F4253"/>
    <w:rPr>
      <w:i/>
      <w:iCs/>
    </w:rPr>
  </w:style>
  <w:style w:type="paragraph" w:styleId="a4">
    <w:name w:val="List Paragraph"/>
    <w:basedOn w:val="a"/>
    <w:uiPriority w:val="34"/>
    <w:qFormat/>
    <w:rsid w:val="006A61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F4253"/>
    <w:rPr>
      <w:i/>
      <w:iCs/>
    </w:rPr>
  </w:style>
  <w:style w:type="paragraph" w:styleId="a4">
    <w:name w:val="List Paragraph"/>
    <w:basedOn w:val="a"/>
    <w:uiPriority w:val="34"/>
    <w:qFormat/>
    <w:rsid w:val="006A6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2017-12-18T07:49:00Z</dcterms:created>
  <dcterms:modified xsi:type="dcterms:W3CDTF">2019-12-01T14:00:00Z</dcterms:modified>
</cp:coreProperties>
</file>