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2E" w:rsidRDefault="00F7512A" w:rsidP="00F7512A">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СИЛАБУС НАВЧАЛЬНОЇ ДИСЦИПЛІНИ «ІМІДЖОЛОГІЯ»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11907"/>
      </w:tblGrid>
      <w:tr w:rsidR="00F7512A" w:rsidTr="00EF412E">
        <w:tc>
          <w:tcPr>
            <w:tcW w:w="2802" w:type="dxa"/>
          </w:tcPr>
          <w:p w:rsidR="00F7512A" w:rsidRPr="0051212C" w:rsidRDefault="00F7512A" w:rsidP="00EF412E">
            <w:pPr>
              <w:rPr>
                <w:rFonts w:ascii="Times New Roman" w:hAnsi="Times New Roman"/>
                <w:sz w:val="28"/>
                <w:szCs w:val="28"/>
                <w:lang w:val="uk-UA"/>
              </w:rPr>
            </w:pPr>
            <w:r w:rsidRPr="0051212C">
              <w:rPr>
                <w:rFonts w:ascii="Times New Roman" w:hAnsi="Times New Roman"/>
                <w:sz w:val="28"/>
                <w:szCs w:val="28"/>
                <w:lang w:val="uk-UA"/>
              </w:rPr>
              <w:t>Назва курсу</w:t>
            </w:r>
          </w:p>
        </w:tc>
        <w:tc>
          <w:tcPr>
            <w:tcW w:w="11907" w:type="dxa"/>
          </w:tcPr>
          <w:p w:rsidR="00F7512A" w:rsidRPr="00820005" w:rsidRDefault="00F7512A" w:rsidP="00EF412E">
            <w:pPr>
              <w:rPr>
                <w:rFonts w:ascii="Times New Roman" w:hAnsi="Times New Roman"/>
                <w:sz w:val="28"/>
                <w:szCs w:val="28"/>
                <w:lang w:val="uk-UA"/>
              </w:rPr>
            </w:pPr>
            <w:proofErr w:type="spellStart"/>
            <w:r>
              <w:rPr>
                <w:rFonts w:ascii="Times New Roman" w:hAnsi="Times New Roman"/>
                <w:sz w:val="28"/>
                <w:szCs w:val="28"/>
                <w:lang w:val="uk-UA"/>
              </w:rPr>
              <w:t>Іміджологія</w:t>
            </w:r>
            <w:proofErr w:type="spellEnd"/>
          </w:p>
        </w:tc>
      </w:tr>
      <w:tr w:rsidR="00F7512A" w:rsidTr="00EF412E">
        <w:tc>
          <w:tcPr>
            <w:tcW w:w="2802" w:type="dxa"/>
          </w:tcPr>
          <w:p w:rsidR="00F7512A" w:rsidRPr="0051212C" w:rsidRDefault="00F7512A" w:rsidP="00EF412E">
            <w:pPr>
              <w:rPr>
                <w:rFonts w:ascii="Times New Roman" w:hAnsi="Times New Roman"/>
                <w:sz w:val="28"/>
                <w:szCs w:val="28"/>
                <w:lang w:val="uk-UA"/>
              </w:rPr>
            </w:pPr>
            <w:r w:rsidRPr="0051212C">
              <w:rPr>
                <w:rFonts w:ascii="Times New Roman" w:hAnsi="Times New Roman"/>
                <w:sz w:val="28"/>
                <w:szCs w:val="28"/>
                <w:lang w:val="uk-UA"/>
              </w:rPr>
              <w:t>Викладач</w:t>
            </w:r>
          </w:p>
        </w:tc>
        <w:tc>
          <w:tcPr>
            <w:tcW w:w="11907" w:type="dxa"/>
          </w:tcPr>
          <w:p w:rsidR="00F7512A" w:rsidRPr="00820005" w:rsidRDefault="00F7512A" w:rsidP="00EF412E">
            <w:pPr>
              <w:rPr>
                <w:rFonts w:ascii="Times New Roman" w:hAnsi="Times New Roman"/>
                <w:sz w:val="28"/>
                <w:szCs w:val="28"/>
                <w:lang w:val="uk-UA"/>
              </w:rPr>
            </w:pPr>
            <w:r w:rsidRPr="00820005">
              <w:rPr>
                <w:rFonts w:ascii="Times New Roman" w:hAnsi="Times New Roman"/>
                <w:sz w:val="28"/>
                <w:szCs w:val="28"/>
                <w:lang w:val="uk-UA"/>
              </w:rPr>
              <w:t>Іванова Лариса Сергіївна</w:t>
            </w:r>
          </w:p>
        </w:tc>
      </w:tr>
      <w:tr w:rsidR="00F7512A" w:rsidTr="00EF412E">
        <w:tc>
          <w:tcPr>
            <w:tcW w:w="2802" w:type="dxa"/>
          </w:tcPr>
          <w:p w:rsidR="00F7512A" w:rsidRPr="0051212C" w:rsidRDefault="00F7512A" w:rsidP="00EF412E">
            <w:pPr>
              <w:rPr>
                <w:rFonts w:ascii="Times New Roman" w:hAnsi="Times New Roman"/>
                <w:sz w:val="28"/>
                <w:szCs w:val="28"/>
                <w:lang w:val="uk-UA"/>
              </w:rPr>
            </w:pPr>
            <w:proofErr w:type="spellStart"/>
            <w:r w:rsidRPr="0051212C">
              <w:rPr>
                <w:rFonts w:ascii="Times New Roman" w:hAnsi="Times New Roman"/>
                <w:sz w:val="28"/>
                <w:szCs w:val="28"/>
                <w:lang w:val="uk-UA"/>
              </w:rPr>
              <w:t>Профайл</w:t>
            </w:r>
            <w:proofErr w:type="spellEnd"/>
            <w:r w:rsidRPr="0051212C">
              <w:rPr>
                <w:rFonts w:ascii="Times New Roman" w:hAnsi="Times New Roman"/>
                <w:sz w:val="28"/>
                <w:szCs w:val="28"/>
                <w:lang w:val="uk-UA"/>
              </w:rPr>
              <w:t xml:space="preserve"> викладача</w:t>
            </w:r>
          </w:p>
        </w:tc>
        <w:tc>
          <w:tcPr>
            <w:tcW w:w="11907" w:type="dxa"/>
          </w:tcPr>
          <w:p w:rsidR="00F7512A" w:rsidRPr="00820005" w:rsidRDefault="00F7512A" w:rsidP="00EF412E">
            <w:pPr>
              <w:rPr>
                <w:rFonts w:ascii="Times New Roman" w:hAnsi="Times New Roman"/>
                <w:sz w:val="28"/>
                <w:szCs w:val="28"/>
              </w:rPr>
            </w:pPr>
            <w:r w:rsidRPr="00DD1190">
              <w:rPr>
                <w:rFonts w:ascii="Times New Roman" w:hAnsi="Times New Roman"/>
                <w:sz w:val="28"/>
                <w:szCs w:val="28"/>
              </w:rPr>
              <w:t>http://sites.znu.edu.ua/cms/index.php?action=news/view_details&amp;news_id=37471&amp;lang=ukr&amp;news_code=--vanova-larisa-sergiyivna</w:t>
            </w:r>
          </w:p>
        </w:tc>
      </w:tr>
      <w:tr w:rsidR="00F7512A" w:rsidTr="00EF412E">
        <w:tc>
          <w:tcPr>
            <w:tcW w:w="2802" w:type="dxa"/>
          </w:tcPr>
          <w:p w:rsidR="00F7512A" w:rsidRPr="0051212C" w:rsidRDefault="00F7512A" w:rsidP="00EF412E">
            <w:pPr>
              <w:rPr>
                <w:rFonts w:ascii="Times New Roman" w:hAnsi="Times New Roman"/>
                <w:sz w:val="28"/>
                <w:szCs w:val="28"/>
                <w:lang w:val="uk-UA"/>
              </w:rPr>
            </w:pPr>
            <w:r w:rsidRPr="0051212C">
              <w:rPr>
                <w:rFonts w:ascii="Times New Roman" w:hAnsi="Times New Roman"/>
                <w:sz w:val="28"/>
                <w:szCs w:val="28"/>
                <w:lang w:val="uk-UA"/>
              </w:rPr>
              <w:t>Контактний телефон</w:t>
            </w:r>
          </w:p>
        </w:tc>
        <w:tc>
          <w:tcPr>
            <w:tcW w:w="11907" w:type="dxa"/>
          </w:tcPr>
          <w:p w:rsidR="00F7512A" w:rsidRPr="00820005" w:rsidRDefault="00F7512A" w:rsidP="00EF412E">
            <w:pPr>
              <w:rPr>
                <w:rFonts w:ascii="Times New Roman" w:hAnsi="Times New Roman"/>
                <w:sz w:val="28"/>
                <w:szCs w:val="28"/>
              </w:rPr>
            </w:pPr>
          </w:p>
        </w:tc>
      </w:tr>
      <w:tr w:rsidR="00F7512A" w:rsidTr="00EF412E">
        <w:tc>
          <w:tcPr>
            <w:tcW w:w="2802" w:type="dxa"/>
          </w:tcPr>
          <w:p w:rsidR="00F7512A" w:rsidRPr="0051212C" w:rsidRDefault="00F7512A" w:rsidP="00EF412E">
            <w:pPr>
              <w:rPr>
                <w:rFonts w:ascii="Times New Roman" w:hAnsi="Times New Roman"/>
                <w:sz w:val="28"/>
                <w:szCs w:val="28"/>
                <w:lang w:val="uk-UA"/>
              </w:rPr>
            </w:pPr>
            <w:r w:rsidRPr="0051212C">
              <w:rPr>
                <w:rFonts w:ascii="Times New Roman" w:hAnsi="Times New Roman"/>
                <w:sz w:val="28"/>
                <w:szCs w:val="28"/>
                <w:lang w:val="uk-UA"/>
              </w:rPr>
              <w:t>E-</w:t>
            </w:r>
            <w:proofErr w:type="spellStart"/>
            <w:r w:rsidRPr="0051212C">
              <w:rPr>
                <w:rFonts w:ascii="Times New Roman" w:hAnsi="Times New Roman"/>
                <w:sz w:val="28"/>
                <w:szCs w:val="28"/>
                <w:lang w:val="uk-UA"/>
              </w:rPr>
              <w:t>mail</w:t>
            </w:r>
            <w:proofErr w:type="spellEnd"/>
          </w:p>
        </w:tc>
        <w:tc>
          <w:tcPr>
            <w:tcW w:w="11907" w:type="dxa"/>
          </w:tcPr>
          <w:p w:rsidR="00F7512A" w:rsidRPr="00820005" w:rsidRDefault="00F7512A" w:rsidP="00EF412E">
            <w:pPr>
              <w:rPr>
                <w:rFonts w:ascii="Times New Roman" w:hAnsi="Times New Roman"/>
                <w:sz w:val="28"/>
                <w:szCs w:val="28"/>
                <w:lang w:val="en-US"/>
              </w:rPr>
            </w:pPr>
            <w:r w:rsidRPr="00820005">
              <w:rPr>
                <w:rFonts w:ascii="Times New Roman" w:hAnsi="Times New Roman"/>
                <w:sz w:val="28"/>
                <w:szCs w:val="28"/>
                <w:lang w:val="en-US"/>
              </w:rPr>
              <w:t>Lar17115@ukr.net</w:t>
            </w:r>
          </w:p>
        </w:tc>
      </w:tr>
      <w:tr w:rsidR="00F7512A" w:rsidRPr="00820005" w:rsidTr="00EF412E">
        <w:tc>
          <w:tcPr>
            <w:tcW w:w="2802" w:type="dxa"/>
          </w:tcPr>
          <w:p w:rsidR="00F7512A" w:rsidRPr="0051212C" w:rsidRDefault="00F7512A" w:rsidP="00EF412E">
            <w:pPr>
              <w:rPr>
                <w:rFonts w:ascii="Times New Roman" w:hAnsi="Times New Roman"/>
                <w:sz w:val="28"/>
                <w:szCs w:val="28"/>
                <w:lang w:val="uk-UA"/>
              </w:rPr>
            </w:pPr>
            <w:r w:rsidRPr="0051212C">
              <w:rPr>
                <w:rFonts w:ascii="Times New Roman" w:hAnsi="Times New Roman"/>
                <w:sz w:val="28"/>
                <w:szCs w:val="28"/>
                <w:lang w:val="uk-UA"/>
              </w:rPr>
              <w:t>Консультації</w:t>
            </w:r>
          </w:p>
        </w:tc>
        <w:tc>
          <w:tcPr>
            <w:tcW w:w="11907" w:type="dxa"/>
          </w:tcPr>
          <w:p w:rsidR="00F7512A" w:rsidRPr="00820005" w:rsidRDefault="00F7512A" w:rsidP="00EF412E">
            <w:pPr>
              <w:rPr>
                <w:rFonts w:ascii="Times New Roman" w:hAnsi="Times New Roman"/>
                <w:sz w:val="28"/>
                <w:szCs w:val="28"/>
              </w:rPr>
            </w:pPr>
          </w:p>
        </w:tc>
      </w:tr>
    </w:tbl>
    <w:p w:rsidR="00F7512A" w:rsidRPr="004C5842" w:rsidRDefault="00F7512A" w:rsidP="00F7512A">
      <w:pPr>
        <w:numPr>
          <w:ilvl w:val="0"/>
          <w:numId w:val="1"/>
        </w:numPr>
        <w:jc w:val="center"/>
        <w:rPr>
          <w:rFonts w:ascii="Times New Roman" w:hAnsi="Times New Roman"/>
          <w:b/>
          <w:sz w:val="28"/>
          <w:szCs w:val="28"/>
          <w:lang w:val="uk-UA"/>
        </w:rPr>
      </w:pPr>
      <w:r w:rsidRPr="004C5842">
        <w:rPr>
          <w:rFonts w:ascii="Times New Roman" w:hAnsi="Times New Roman"/>
          <w:b/>
          <w:sz w:val="28"/>
          <w:szCs w:val="28"/>
          <w:lang w:val="uk-UA"/>
        </w:rPr>
        <w:t>Анотація до курсу</w:t>
      </w:r>
    </w:p>
    <w:p w:rsidR="00F7512A" w:rsidRPr="00F7512A" w:rsidRDefault="00F7512A" w:rsidP="00F7512A">
      <w:pPr>
        <w:spacing w:after="0" w:line="360" w:lineRule="auto"/>
        <w:ind w:firstLine="720"/>
        <w:jc w:val="both"/>
        <w:rPr>
          <w:rFonts w:ascii="Arial" w:hAnsi="Arial" w:cs="Arial"/>
          <w:sz w:val="33"/>
          <w:szCs w:val="33"/>
          <w:lang w:val="uk-UA"/>
        </w:rPr>
      </w:pPr>
      <w:proofErr w:type="spellStart"/>
      <w:r w:rsidRPr="00F7512A">
        <w:rPr>
          <w:rFonts w:ascii="Times New Roman" w:hAnsi="Times New Roman" w:cs="Times New Roman"/>
          <w:b/>
          <w:sz w:val="28"/>
          <w:szCs w:val="28"/>
          <w:lang w:val="uk-UA"/>
        </w:rPr>
        <w:t>Іміджологія</w:t>
      </w:r>
      <w:proofErr w:type="spellEnd"/>
      <w:r w:rsidRPr="00F7512A">
        <w:rPr>
          <w:rFonts w:ascii="Times New Roman" w:hAnsi="Times New Roman" w:cs="Times New Roman"/>
          <w:b/>
          <w:sz w:val="28"/>
          <w:szCs w:val="28"/>
          <w:lang w:val="uk-UA"/>
        </w:rPr>
        <w:t xml:space="preserve"> </w:t>
      </w:r>
      <w:r w:rsidRPr="00F7512A">
        <w:rPr>
          <w:rFonts w:ascii="Times New Roman" w:hAnsi="Times New Roman" w:cs="Times New Roman"/>
          <w:sz w:val="28"/>
          <w:szCs w:val="28"/>
          <w:lang w:val="uk-UA"/>
        </w:rPr>
        <w:t>– інноваційна науково-технологічна дисципліна людинознавчого спрямування, що інтегрувала в собі множину гуманітарних, мистецтвознавчих і природничих студій. Місія</w:t>
      </w:r>
      <w:r>
        <w:rPr>
          <w:rFonts w:ascii="Times New Roman" w:hAnsi="Times New Roman" w:cs="Times New Roman"/>
          <w:sz w:val="28"/>
          <w:szCs w:val="28"/>
          <w:lang w:val="uk-UA"/>
        </w:rPr>
        <w:t xml:space="preserve"> </w:t>
      </w:r>
      <w:proofErr w:type="spellStart"/>
      <w:r w:rsidRPr="00F7512A">
        <w:rPr>
          <w:rFonts w:ascii="Times New Roman" w:hAnsi="Times New Roman" w:cs="Times New Roman"/>
          <w:sz w:val="28"/>
          <w:szCs w:val="28"/>
          <w:lang w:val="uk-UA"/>
        </w:rPr>
        <w:t>іміджології</w:t>
      </w:r>
      <w:proofErr w:type="spellEnd"/>
      <w:r w:rsidRPr="00F7512A">
        <w:rPr>
          <w:rFonts w:ascii="Times New Roman" w:hAnsi="Times New Roman" w:cs="Times New Roman"/>
          <w:sz w:val="28"/>
          <w:szCs w:val="28"/>
          <w:lang w:val="uk-UA"/>
        </w:rPr>
        <w:t xml:space="preserve"> – допомогти людям компактно та майстерно використовувати напрацьовані впродовж віків методики ефективної </w:t>
      </w:r>
      <w:proofErr w:type="spellStart"/>
      <w:r w:rsidRPr="00F7512A">
        <w:rPr>
          <w:rFonts w:ascii="Times New Roman" w:hAnsi="Times New Roman" w:cs="Times New Roman"/>
          <w:sz w:val="28"/>
          <w:szCs w:val="28"/>
          <w:lang w:val="uk-UA"/>
        </w:rPr>
        <w:t>самопрезентації</w:t>
      </w:r>
      <w:proofErr w:type="spellEnd"/>
      <w:r w:rsidRPr="00F7512A">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F7512A">
        <w:rPr>
          <w:rFonts w:ascii="Times New Roman" w:hAnsi="Times New Roman" w:cs="Times New Roman"/>
          <w:sz w:val="28"/>
          <w:szCs w:val="28"/>
          <w:lang w:val="uk-UA"/>
        </w:rPr>
        <w:t xml:space="preserve">повсякчасних життєвих </w:t>
      </w:r>
      <w:proofErr w:type="spellStart"/>
      <w:r w:rsidRPr="00F7512A">
        <w:rPr>
          <w:rFonts w:ascii="Times New Roman" w:hAnsi="Times New Roman" w:cs="Times New Roman"/>
          <w:sz w:val="28"/>
          <w:szCs w:val="28"/>
          <w:lang w:val="uk-UA"/>
        </w:rPr>
        <w:t>інтеракціях</w:t>
      </w:r>
      <w:proofErr w:type="spellEnd"/>
      <w:r w:rsidRPr="00F7512A">
        <w:rPr>
          <w:rFonts w:ascii="Times New Roman" w:hAnsi="Times New Roman" w:cs="Times New Roman"/>
          <w:sz w:val="28"/>
          <w:szCs w:val="28"/>
          <w:lang w:val="uk-UA"/>
        </w:rPr>
        <w:t>, набути морально-психологічної впевненості в діловому спілкуванні, осягнути власне</w:t>
      </w:r>
      <w:r>
        <w:rPr>
          <w:rFonts w:ascii="Times New Roman" w:hAnsi="Times New Roman" w:cs="Times New Roman"/>
          <w:sz w:val="28"/>
          <w:szCs w:val="28"/>
          <w:lang w:val="uk-UA"/>
        </w:rPr>
        <w:t xml:space="preserve"> </w:t>
      </w:r>
      <w:r w:rsidRPr="00F7512A">
        <w:rPr>
          <w:rFonts w:ascii="Times New Roman" w:hAnsi="Times New Roman" w:cs="Times New Roman"/>
          <w:sz w:val="28"/>
          <w:szCs w:val="28"/>
          <w:lang w:val="uk-UA"/>
        </w:rPr>
        <w:t>тіло</w:t>
      </w:r>
      <w:r>
        <w:rPr>
          <w:rFonts w:ascii="Times New Roman" w:hAnsi="Times New Roman" w:cs="Times New Roman"/>
          <w:sz w:val="28"/>
          <w:szCs w:val="28"/>
          <w:lang w:val="uk-UA"/>
        </w:rPr>
        <w:t xml:space="preserve"> </w:t>
      </w:r>
      <w:r w:rsidRPr="00F7512A">
        <w:rPr>
          <w:rFonts w:ascii="Times New Roman" w:hAnsi="Times New Roman" w:cs="Times New Roman"/>
          <w:sz w:val="28"/>
          <w:szCs w:val="28"/>
          <w:lang w:val="uk-UA"/>
        </w:rPr>
        <w:t>як</w:t>
      </w:r>
      <w:r>
        <w:rPr>
          <w:rFonts w:ascii="Times New Roman" w:hAnsi="Times New Roman" w:cs="Times New Roman"/>
          <w:sz w:val="28"/>
          <w:szCs w:val="28"/>
          <w:lang w:val="uk-UA"/>
        </w:rPr>
        <w:t xml:space="preserve"> </w:t>
      </w:r>
      <w:r w:rsidRPr="00F7512A">
        <w:rPr>
          <w:rFonts w:ascii="Times New Roman" w:hAnsi="Times New Roman" w:cs="Times New Roman"/>
          <w:sz w:val="28"/>
          <w:szCs w:val="28"/>
          <w:lang w:val="uk-UA"/>
        </w:rPr>
        <w:t>неповторну й унікальну модель та першооснову власної творчості</w:t>
      </w:r>
      <w:r w:rsidRPr="00F7512A">
        <w:rPr>
          <w:rFonts w:ascii="Arial" w:hAnsi="Arial" w:cs="Arial"/>
          <w:sz w:val="33"/>
          <w:szCs w:val="33"/>
          <w:lang w:val="uk-UA"/>
        </w:rPr>
        <w:t>.</w:t>
      </w:r>
    </w:p>
    <w:p w:rsidR="00F7512A" w:rsidRPr="00DE34DC" w:rsidRDefault="00F7512A" w:rsidP="00F7512A">
      <w:pPr>
        <w:spacing w:after="0" w:line="360" w:lineRule="auto"/>
        <w:ind w:firstLine="720"/>
        <w:jc w:val="both"/>
        <w:rPr>
          <w:rFonts w:ascii="Times New Roman" w:hAnsi="Times New Roman"/>
          <w:b/>
          <w:sz w:val="28"/>
          <w:szCs w:val="28"/>
          <w:lang w:val="uk-UA"/>
        </w:rPr>
      </w:pPr>
      <w:r w:rsidRPr="00DE34DC">
        <w:rPr>
          <w:rFonts w:ascii="Times New Roman" w:hAnsi="Times New Roman"/>
          <w:b/>
          <w:sz w:val="28"/>
          <w:szCs w:val="28"/>
          <w:lang w:val="uk-UA"/>
        </w:rPr>
        <w:t>Мета та завдання курсу</w:t>
      </w:r>
    </w:p>
    <w:p w:rsidR="00F7512A" w:rsidRPr="00F7512A" w:rsidRDefault="00F7512A" w:rsidP="00F7512A">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F7512A">
        <w:rPr>
          <w:rFonts w:ascii="Times New Roman" w:hAnsi="Times New Roman" w:cs="Times New Roman"/>
          <w:color w:val="000000"/>
          <w:sz w:val="28"/>
          <w:szCs w:val="28"/>
          <w:lang w:val="uk-UA"/>
        </w:rPr>
        <w:t xml:space="preserve">Вміти виділяти. іміджеві характеристики та техніки побудови і управління іміджем у різних сферах життєдіяльності; орієнтуватися в </w:t>
      </w:r>
      <w:proofErr w:type="spellStart"/>
      <w:r w:rsidRPr="00F7512A">
        <w:rPr>
          <w:rFonts w:ascii="Times New Roman" w:hAnsi="Times New Roman" w:cs="Times New Roman"/>
          <w:color w:val="000000"/>
          <w:sz w:val="28"/>
          <w:szCs w:val="28"/>
          <w:lang w:val="uk-UA"/>
        </w:rPr>
        <w:t>мовнориторичному</w:t>
      </w:r>
      <w:proofErr w:type="spellEnd"/>
      <w:r w:rsidRPr="00F7512A">
        <w:rPr>
          <w:rFonts w:ascii="Times New Roman" w:hAnsi="Times New Roman" w:cs="Times New Roman"/>
          <w:color w:val="000000"/>
          <w:sz w:val="28"/>
          <w:szCs w:val="28"/>
          <w:lang w:val="uk-UA"/>
        </w:rPr>
        <w:t xml:space="preserve"> середовищі. Опановувати та застосовувати технології системного аналізу інформаційної діяльності. Використовувати PR</w:t>
      </w:r>
      <w:r>
        <w:rPr>
          <w:rFonts w:ascii="Times New Roman" w:hAnsi="Times New Roman" w:cs="Times New Roman"/>
          <w:color w:val="000000"/>
          <w:sz w:val="28"/>
          <w:szCs w:val="28"/>
          <w:lang w:val="uk-UA"/>
        </w:rPr>
        <w:t xml:space="preserve"> т</w:t>
      </w:r>
      <w:r w:rsidRPr="00F7512A">
        <w:rPr>
          <w:rFonts w:ascii="Times New Roman" w:hAnsi="Times New Roman" w:cs="Times New Roman"/>
          <w:color w:val="000000"/>
          <w:sz w:val="28"/>
          <w:szCs w:val="28"/>
          <w:lang w:val="uk-UA"/>
        </w:rPr>
        <w:t xml:space="preserve">а інші прикладні </w:t>
      </w:r>
      <w:proofErr w:type="spellStart"/>
      <w:r w:rsidRPr="00F7512A">
        <w:rPr>
          <w:rFonts w:ascii="Times New Roman" w:hAnsi="Times New Roman" w:cs="Times New Roman"/>
          <w:color w:val="000000"/>
          <w:sz w:val="28"/>
          <w:szCs w:val="28"/>
          <w:lang w:val="uk-UA"/>
        </w:rPr>
        <w:t>соціокомунікаційні</w:t>
      </w:r>
      <w:proofErr w:type="spellEnd"/>
      <w:r w:rsidRPr="00F7512A">
        <w:rPr>
          <w:rFonts w:ascii="Times New Roman" w:hAnsi="Times New Roman" w:cs="Times New Roman"/>
          <w:color w:val="000000"/>
          <w:sz w:val="28"/>
          <w:szCs w:val="28"/>
          <w:lang w:val="uk-UA"/>
        </w:rPr>
        <w:t xml:space="preserve"> технології в умовах сучасної </w:t>
      </w:r>
      <w:proofErr w:type="spellStart"/>
      <w:r w:rsidRPr="00F7512A">
        <w:rPr>
          <w:rFonts w:ascii="Times New Roman" w:hAnsi="Times New Roman" w:cs="Times New Roman"/>
          <w:color w:val="000000"/>
          <w:sz w:val="28"/>
          <w:szCs w:val="28"/>
          <w:lang w:val="uk-UA"/>
        </w:rPr>
        <w:t>іформаційно-технологічної</w:t>
      </w:r>
      <w:proofErr w:type="spellEnd"/>
      <w:r w:rsidRPr="00F7512A">
        <w:rPr>
          <w:rFonts w:ascii="Times New Roman" w:hAnsi="Times New Roman" w:cs="Times New Roman"/>
          <w:color w:val="000000"/>
          <w:sz w:val="28"/>
          <w:szCs w:val="28"/>
          <w:lang w:val="uk-UA"/>
        </w:rPr>
        <w:t xml:space="preserve"> інфраструктури.</w:t>
      </w:r>
    </w:p>
    <w:p w:rsidR="00F7512A" w:rsidRPr="00F7512A" w:rsidRDefault="00F7512A" w:rsidP="00F7512A">
      <w:pPr>
        <w:autoSpaceDE w:val="0"/>
        <w:autoSpaceDN w:val="0"/>
        <w:adjustRightInd w:val="0"/>
        <w:spacing w:after="0" w:line="360" w:lineRule="auto"/>
        <w:jc w:val="both"/>
        <w:rPr>
          <w:rFonts w:ascii="Times New Roman" w:hAnsi="Times New Roman" w:cs="Times New Roman"/>
          <w:color w:val="000000"/>
          <w:sz w:val="28"/>
          <w:szCs w:val="28"/>
          <w:lang w:val="uk-UA"/>
        </w:rPr>
      </w:pPr>
    </w:p>
    <w:p w:rsidR="00F7512A" w:rsidRPr="00F7512A" w:rsidRDefault="00F7512A" w:rsidP="00F7512A">
      <w:pPr>
        <w:autoSpaceDE w:val="0"/>
        <w:autoSpaceDN w:val="0"/>
        <w:adjustRightInd w:val="0"/>
        <w:spacing w:after="0" w:line="240" w:lineRule="auto"/>
        <w:jc w:val="both"/>
        <w:rPr>
          <w:rFonts w:ascii="Times New Roman" w:hAnsi="Times New Roman"/>
          <w:sz w:val="28"/>
          <w:szCs w:val="28"/>
          <w:lang w:val="uk-UA"/>
        </w:rPr>
      </w:pPr>
    </w:p>
    <w:p w:rsidR="00F7512A" w:rsidRPr="00B46F14" w:rsidRDefault="00F7512A" w:rsidP="00F7512A">
      <w:pPr>
        <w:numPr>
          <w:ilvl w:val="0"/>
          <w:numId w:val="1"/>
        </w:numPr>
        <w:spacing w:after="0" w:line="360" w:lineRule="auto"/>
        <w:jc w:val="center"/>
        <w:rPr>
          <w:rFonts w:ascii="Times New Roman" w:hAnsi="Times New Roman"/>
          <w:b/>
          <w:sz w:val="28"/>
          <w:szCs w:val="28"/>
          <w:lang w:val="uk-UA"/>
        </w:rPr>
      </w:pPr>
      <w:r w:rsidRPr="00B46F14">
        <w:rPr>
          <w:rFonts w:ascii="Times New Roman" w:hAnsi="Times New Roman"/>
          <w:b/>
          <w:sz w:val="28"/>
          <w:szCs w:val="28"/>
          <w:lang w:val="uk-UA"/>
        </w:rPr>
        <w:t>Формат курсу</w:t>
      </w:r>
    </w:p>
    <w:p w:rsidR="00F7512A" w:rsidRDefault="00F7512A" w:rsidP="00F751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Результати навчання</w:t>
      </w:r>
      <w:r w:rsidR="00870D2B">
        <w:rPr>
          <w:rFonts w:ascii="Times New Roman" w:hAnsi="Times New Roman"/>
          <w:sz w:val="28"/>
          <w:szCs w:val="28"/>
          <w:lang w:val="uk-UA"/>
        </w:rPr>
        <w:t>:</w:t>
      </w:r>
    </w:p>
    <w:p w:rsidR="00F7512A" w:rsidRDefault="00F7512A" w:rsidP="00F7512A">
      <w:pPr>
        <w:spacing w:after="0" w:line="360" w:lineRule="auto"/>
        <w:ind w:left="360"/>
        <w:jc w:val="both"/>
        <w:rPr>
          <w:rFonts w:ascii="Times New Roman" w:hAnsi="Times New Roman"/>
          <w:sz w:val="28"/>
          <w:szCs w:val="28"/>
          <w:lang w:val="uk-UA"/>
        </w:rPr>
      </w:pPr>
      <w:r w:rsidRPr="005858EE">
        <w:rPr>
          <w:rFonts w:ascii="Times New Roman" w:hAnsi="Times New Roman"/>
          <w:b/>
          <w:sz w:val="28"/>
          <w:szCs w:val="28"/>
          <w:lang w:val="uk-UA"/>
        </w:rPr>
        <w:t>Студенти повинні знати</w:t>
      </w:r>
      <w:r>
        <w:rPr>
          <w:rFonts w:ascii="Times New Roman" w:hAnsi="Times New Roman"/>
          <w:sz w:val="28"/>
          <w:szCs w:val="28"/>
          <w:lang w:val="uk-UA"/>
        </w:rPr>
        <w:t>:</w:t>
      </w:r>
    </w:p>
    <w:p w:rsidR="00A417DA" w:rsidRPr="00A417DA" w:rsidRDefault="006E6A50" w:rsidP="00F7512A">
      <w:pPr>
        <w:spacing w:after="0" w:line="360" w:lineRule="auto"/>
        <w:ind w:left="360"/>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Основні поняття</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й</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терміни</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 xml:space="preserve">дисципліни; </w:t>
      </w:r>
    </w:p>
    <w:p w:rsidR="00A417DA" w:rsidRPr="00A417DA" w:rsidRDefault="006E6A50" w:rsidP="00A417DA">
      <w:pPr>
        <w:pStyle w:val="a4"/>
        <w:numPr>
          <w:ilvl w:val="0"/>
          <w:numId w:val="5"/>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сучасні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підходи</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до</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 xml:space="preserve">поняття «імідж»; </w:t>
      </w:r>
    </w:p>
    <w:p w:rsidR="00A417DA" w:rsidRPr="00A417DA" w:rsidRDefault="006E6A50" w:rsidP="00A417DA">
      <w:pPr>
        <w:pStyle w:val="a4"/>
        <w:numPr>
          <w:ilvl w:val="0"/>
          <w:numId w:val="5"/>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види, типи, зміст, функції</w:t>
      </w:r>
      <w:r w:rsidR="00A417DA" w:rsidRPr="00A417DA">
        <w:rPr>
          <w:rFonts w:ascii="Times New Roman" w:hAnsi="Times New Roman" w:cs="Times New Roman"/>
          <w:sz w:val="28"/>
          <w:szCs w:val="28"/>
          <w:lang w:val="uk-UA"/>
        </w:rPr>
        <w:t xml:space="preserve"> і</w:t>
      </w:r>
      <w:r w:rsidRPr="00A417DA">
        <w:rPr>
          <w:rFonts w:ascii="Times New Roman" w:hAnsi="Times New Roman" w:cs="Times New Roman"/>
          <w:sz w:val="28"/>
          <w:szCs w:val="28"/>
          <w:lang w:val="uk-UA"/>
        </w:rPr>
        <w:t xml:space="preserve">міджу; </w:t>
      </w:r>
    </w:p>
    <w:p w:rsidR="00A417DA" w:rsidRPr="00A417DA" w:rsidRDefault="006E6A50" w:rsidP="00A417DA">
      <w:pPr>
        <w:pStyle w:val="a4"/>
        <w:numPr>
          <w:ilvl w:val="0"/>
          <w:numId w:val="5"/>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різновиди</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інструментальних</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засобів</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та</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специфіку</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їх</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використання</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w:t>
      </w:r>
      <w:r w:rsid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педагогічній</w:t>
      </w:r>
      <w:r w:rsidR="00A417DA">
        <w:rPr>
          <w:rFonts w:ascii="Times New Roman" w:hAnsi="Times New Roman" w:cs="Times New Roman"/>
          <w:sz w:val="28"/>
          <w:szCs w:val="28"/>
          <w:lang w:val="uk-UA"/>
        </w:rPr>
        <w:t xml:space="preserve"> </w:t>
      </w:r>
      <w:proofErr w:type="spellStart"/>
      <w:r w:rsidRPr="00A417DA">
        <w:rPr>
          <w:rFonts w:ascii="Times New Roman" w:hAnsi="Times New Roman" w:cs="Times New Roman"/>
          <w:sz w:val="28"/>
          <w:szCs w:val="28"/>
          <w:lang w:val="uk-UA"/>
        </w:rPr>
        <w:t>іміджології</w:t>
      </w:r>
      <w:proofErr w:type="spellEnd"/>
      <w:r w:rsidRPr="00A417DA">
        <w:rPr>
          <w:rFonts w:ascii="Times New Roman" w:hAnsi="Times New Roman" w:cs="Times New Roman"/>
          <w:sz w:val="28"/>
          <w:szCs w:val="28"/>
          <w:lang w:val="uk-UA"/>
        </w:rPr>
        <w:t xml:space="preserve">; </w:t>
      </w:r>
    </w:p>
    <w:p w:rsidR="00A417DA" w:rsidRPr="00A417DA" w:rsidRDefault="006E6A50" w:rsidP="00A417DA">
      <w:pPr>
        <w:pStyle w:val="a4"/>
        <w:numPr>
          <w:ilvl w:val="0"/>
          <w:numId w:val="5"/>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практичні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можливості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науки</w:t>
      </w:r>
      <w:r w:rsidR="00A417DA" w:rsidRPr="00A417DA">
        <w:rPr>
          <w:rFonts w:ascii="Times New Roman" w:hAnsi="Times New Roman" w:cs="Times New Roman"/>
          <w:sz w:val="28"/>
          <w:szCs w:val="28"/>
          <w:lang w:val="uk-UA"/>
        </w:rPr>
        <w:t xml:space="preserve"> </w:t>
      </w:r>
      <w:proofErr w:type="spellStart"/>
      <w:r w:rsidRPr="00A417DA">
        <w:rPr>
          <w:rFonts w:ascii="Times New Roman" w:hAnsi="Times New Roman" w:cs="Times New Roman"/>
          <w:sz w:val="28"/>
          <w:szCs w:val="28"/>
          <w:lang w:val="uk-UA"/>
        </w:rPr>
        <w:t>фізіогноміки</w:t>
      </w:r>
      <w:proofErr w:type="spellEnd"/>
      <w:r w:rsidRPr="00A417DA">
        <w:rPr>
          <w:rFonts w:ascii="Times New Roman" w:hAnsi="Times New Roman" w:cs="Times New Roman"/>
          <w:sz w:val="28"/>
          <w:szCs w:val="28"/>
          <w:lang w:val="uk-UA"/>
        </w:rPr>
        <w:t xml:space="preserve">; </w:t>
      </w:r>
    </w:p>
    <w:p w:rsidR="00A417DA" w:rsidRPr="00A417DA" w:rsidRDefault="006E6A50" w:rsidP="00A417DA">
      <w:pPr>
        <w:pStyle w:val="a4"/>
        <w:numPr>
          <w:ilvl w:val="0"/>
          <w:numId w:val="5"/>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особливості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вербального</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невербального</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спілкування</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побудові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привабливого</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іміджу</w:t>
      </w:r>
      <w:r w:rsidR="00A417DA" w:rsidRPr="00A417DA">
        <w:rPr>
          <w:rFonts w:ascii="Times New Roman" w:hAnsi="Times New Roman" w:cs="Times New Roman"/>
          <w:sz w:val="28"/>
          <w:szCs w:val="28"/>
          <w:lang w:val="uk-UA"/>
        </w:rPr>
        <w:t xml:space="preserve"> соціального педагога</w:t>
      </w:r>
      <w:r w:rsidRPr="00A417DA">
        <w:rPr>
          <w:rFonts w:ascii="Times New Roman" w:hAnsi="Times New Roman" w:cs="Times New Roman"/>
          <w:sz w:val="28"/>
          <w:szCs w:val="28"/>
          <w:lang w:val="uk-UA"/>
        </w:rPr>
        <w:t xml:space="preserve"> </w:t>
      </w:r>
    </w:p>
    <w:p w:rsidR="006E6A50" w:rsidRPr="00A417DA" w:rsidRDefault="006E6A50" w:rsidP="00A417DA">
      <w:pPr>
        <w:pStyle w:val="a4"/>
        <w:numPr>
          <w:ilvl w:val="0"/>
          <w:numId w:val="6"/>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теоретичні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та</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практичні</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аспекти</w:t>
      </w:r>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застосування</w:t>
      </w:r>
      <w:r w:rsidR="00A417DA" w:rsidRPr="00A417DA">
        <w:rPr>
          <w:rFonts w:ascii="Times New Roman" w:hAnsi="Times New Roman" w:cs="Times New Roman"/>
          <w:sz w:val="28"/>
          <w:szCs w:val="28"/>
          <w:lang w:val="uk-UA"/>
        </w:rPr>
        <w:t xml:space="preserve"> </w:t>
      </w:r>
      <w:proofErr w:type="spellStart"/>
      <w:r w:rsidRPr="00A417DA">
        <w:rPr>
          <w:rFonts w:ascii="Times New Roman" w:hAnsi="Times New Roman" w:cs="Times New Roman"/>
          <w:sz w:val="28"/>
          <w:szCs w:val="28"/>
          <w:lang w:val="uk-UA"/>
        </w:rPr>
        <w:t>іміджологічних</w:t>
      </w:r>
      <w:proofErr w:type="spellEnd"/>
      <w:r w:rsidR="00A417DA" w:rsidRPr="00A417DA">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знань.</w:t>
      </w:r>
    </w:p>
    <w:p w:rsidR="00F7512A" w:rsidRDefault="00F7512A" w:rsidP="00F7512A">
      <w:pPr>
        <w:spacing w:after="0" w:line="360" w:lineRule="auto"/>
        <w:ind w:firstLine="720"/>
        <w:jc w:val="both"/>
        <w:rPr>
          <w:rFonts w:ascii="Times New Roman" w:hAnsi="Times New Roman"/>
          <w:b/>
          <w:sz w:val="28"/>
          <w:szCs w:val="28"/>
          <w:lang w:val="uk-UA"/>
        </w:rPr>
      </w:pPr>
      <w:r w:rsidRPr="005858EE">
        <w:rPr>
          <w:rFonts w:ascii="Times New Roman" w:hAnsi="Times New Roman"/>
          <w:b/>
          <w:sz w:val="28"/>
          <w:szCs w:val="28"/>
          <w:lang w:val="uk-UA"/>
        </w:rPr>
        <w:t xml:space="preserve">Студенти повинні </w:t>
      </w:r>
      <w:r>
        <w:rPr>
          <w:rFonts w:ascii="Times New Roman" w:hAnsi="Times New Roman"/>
          <w:b/>
          <w:sz w:val="28"/>
          <w:szCs w:val="28"/>
          <w:lang w:val="uk-UA"/>
        </w:rPr>
        <w:t>вміти</w:t>
      </w:r>
    </w:p>
    <w:p w:rsidR="00E14DBC" w:rsidRPr="00E14DBC" w:rsidRDefault="00E14DBC" w:rsidP="00E14DBC">
      <w:pPr>
        <w:numPr>
          <w:ilvl w:val="0"/>
          <w:numId w:val="2"/>
        </w:numPr>
        <w:spacing w:after="0" w:line="360" w:lineRule="auto"/>
        <w:jc w:val="both"/>
        <w:rPr>
          <w:rFonts w:ascii="Times New Roman" w:hAnsi="Times New Roman" w:cs="Times New Roman"/>
          <w:sz w:val="28"/>
          <w:szCs w:val="28"/>
          <w:lang w:val="uk-UA"/>
        </w:rPr>
      </w:pPr>
      <w:r w:rsidRPr="00E14DBC">
        <w:rPr>
          <w:rFonts w:ascii="Times New Roman" w:hAnsi="Times New Roman" w:cs="Times New Roman"/>
          <w:sz w:val="28"/>
          <w:szCs w:val="28"/>
          <w:lang w:val="uk-UA"/>
        </w:rPr>
        <w:t>аналізувати і прогнозувати ринкові явища та процеси на основі застосування фундаментальних принципів, теоретичних знань і прикладних навичок здійснення маркетингової діяльності;</w:t>
      </w:r>
    </w:p>
    <w:p w:rsidR="00E14DBC" w:rsidRPr="00E14DBC" w:rsidRDefault="00E14DBC" w:rsidP="00E14DBC">
      <w:pPr>
        <w:pStyle w:val="a4"/>
        <w:numPr>
          <w:ilvl w:val="0"/>
          <w:numId w:val="2"/>
        </w:numPr>
        <w:autoSpaceDE w:val="0"/>
        <w:autoSpaceDN w:val="0"/>
        <w:adjustRightInd w:val="0"/>
        <w:spacing w:after="0" w:line="360" w:lineRule="auto"/>
        <w:ind w:left="714" w:hanging="357"/>
        <w:rPr>
          <w:rFonts w:ascii="Times New Roman" w:hAnsi="Times New Roman" w:cs="Times New Roman"/>
          <w:color w:val="000000"/>
          <w:sz w:val="28"/>
          <w:szCs w:val="28"/>
          <w:lang w:val="uk-UA"/>
        </w:rPr>
      </w:pPr>
      <w:r w:rsidRPr="00E14DBC">
        <w:rPr>
          <w:rFonts w:ascii="Times New Roman" w:hAnsi="Times New Roman" w:cs="Times New Roman"/>
          <w:color w:val="000000"/>
          <w:sz w:val="28"/>
          <w:szCs w:val="28"/>
          <w:lang w:val="uk-UA"/>
        </w:rPr>
        <w:t>пояснювати інформацію, ідеї, проблеми та альтернативні варіанти прийняття управлінських рішень фахівцям і нефахівцям у сфері маркетингу,</w:t>
      </w:r>
    </w:p>
    <w:p w:rsidR="00F7512A" w:rsidRDefault="00F7512A" w:rsidP="00F7512A">
      <w:pPr>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аналізувати роботу та ефективність систе</w:t>
      </w:r>
      <w:r w:rsidR="00E14DBC">
        <w:rPr>
          <w:rFonts w:ascii="Times New Roman" w:hAnsi="Times New Roman"/>
          <w:sz w:val="28"/>
          <w:szCs w:val="28"/>
          <w:lang w:val="uk-UA"/>
        </w:rPr>
        <w:t>ми навчання дорослого населення;</w:t>
      </w:r>
    </w:p>
    <w:p w:rsidR="00E14DBC" w:rsidRPr="00E14DBC" w:rsidRDefault="00E14DBC" w:rsidP="00E14DBC">
      <w:pPr>
        <w:pStyle w:val="a4"/>
        <w:numPr>
          <w:ilvl w:val="0"/>
          <w:numId w:val="2"/>
        </w:numPr>
        <w:autoSpaceDE w:val="0"/>
        <w:autoSpaceDN w:val="0"/>
        <w:adjustRightInd w:val="0"/>
        <w:spacing w:after="0" w:line="360" w:lineRule="auto"/>
        <w:ind w:left="714" w:hanging="357"/>
        <w:rPr>
          <w:rFonts w:ascii="Times New Roman" w:hAnsi="Times New Roman" w:cs="Times New Roman"/>
          <w:b/>
          <w:bCs/>
          <w:color w:val="000000"/>
          <w:sz w:val="28"/>
          <w:szCs w:val="28"/>
          <w:lang w:val="uk-UA"/>
        </w:rPr>
      </w:pPr>
      <w:r w:rsidRPr="00E14DBC">
        <w:rPr>
          <w:rFonts w:ascii="Times New Roman" w:hAnsi="Times New Roman" w:cs="Times New Roman"/>
          <w:color w:val="000000"/>
          <w:sz w:val="28"/>
          <w:szCs w:val="28"/>
          <w:lang w:val="uk-UA"/>
        </w:rPr>
        <w:t>виявляти навички самостійної роботи, гнучкого мислення, відкритості до нових знань, бути критичним і самокритичним.</w:t>
      </w:r>
    </w:p>
    <w:p w:rsidR="00E14DBC" w:rsidRPr="00E14DBC" w:rsidRDefault="00E14DBC" w:rsidP="00E14DBC">
      <w:pPr>
        <w:numPr>
          <w:ilvl w:val="0"/>
          <w:numId w:val="2"/>
        </w:numPr>
        <w:spacing w:after="0" w:line="360" w:lineRule="auto"/>
        <w:ind w:left="714" w:hanging="357"/>
        <w:jc w:val="both"/>
        <w:rPr>
          <w:rFonts w:ascii="Times New Roman" w:hAnsi="Times New Roman"/>
          <w:sz w:val="28"/>
          <w:szCs w:val="28"/>
          <w:lang w:val="uk-UA"/>
        </w:rPr>
      </w:pPr>
      <w:r w:rsidRPr="00E14DBC">
        <w:rPr>
          <w:rFonts w:ascii="Times New Roman" w:hAnsi="Times New Roman" w:cs="Times New Roman"/>
          <w:b/>
          <w:bCs/>
          <w:color w:val="000000"/>
          <w:sz w:val="28"/>
          <w:szCs w:val="28"/>
          <w:lang w:val="uk-UA"/>
        </w:rPr>
        <w:lastRenderedPageBreak/>
        <w:t>д</w:t>
      </w:r>
      <w:r w:rsidRPr="00E14DBC">
        <w:rPr>
          <w:rFonts w:ascii="Times New Roman" w:hAnsi="Times New Roman" w:cs="Times New Roman"/>
          <w:color w:val="000000"/>
          <w:sz w:val="28"/>
          <w:szCs w:val="28"/>
          <w:lang w:val="uk-UA"/>
        </w:rPr>
        <w:t>емонструвати відповідальність у ставленні до моральних, культурних, наукових цінностей і досягнень суспільства у професійній маркетинговій діяльності.</w:t>
      </w:r>
    </w:p>
    <w:p w:rsidR="00F7512A" w:rsidRDefault="00F7512A" w:rsidP="00F7512A">
      <w:pPr>
        <w:spacing w:after="0" w:line="360" w:lineRule="auto"/>
        <w:ind w:left="720"/>
        <w:jc w:val="both"/>
        <w:rPr>
          <w:rFonts w:ascii="Times New Roman" w:hAnsi="Times New Roman"/>
          <w:sz w:val="28"/>
          <w:szCs w:val="28"/>
          <w:lang w:val="uk-UA"/>
        </w:rPr>
      </w:pPr>
    </w:p>
    <w:p w:rsidR="00F7512A" w:rsidRDefault="00F7512A" w:rsidP="00F7512A">
      <w:pPr>
        <w:numPr>
          <w:ilvl w:val="0"/>
          <w:numId w:val="1"/>
        </w:numPr>
        <w:spacing w:after="0" w:line="360" w:lineRule="auto"/>
        <w:jc w:val="center"/>
        <w:rPr>
          <w:rFonts w:ascii="Times New Roman" w:hAnsi="Times New Roman"/>
          <w:b/>
          <w:sz w:val="28"/>
          <w:szCs w:val="28"/>
          <w:lang w:val="uk-UA"/>
        </w:rPr>
      </w:pPr>
      <w:r w:rsidRPr="00BC4590">
        <w:rPr>
          <w:rFonts w:ascii="Times New Roman" w:hAnsi="Times New Roman"/>
          <w:b/>
          <w:sz w:val="28"/>
          <w:szCs w:val="28"/>
          <w:lang w:val="uk-UA"/>
        </w:rPr>
        <w:t>Обсяг курсу</w:t>
      </w:r>
    </w:p>
    <w:p w:rsidR="00F7512A" w:rsidRPr="00BC4590" w:rsidRDefault="00F7512A" w:rsidP="00F7512A">
      <w:pPr>
        <w:spacing w:after="0" w:line="360" w:lineRule="auto"/>
        <w:ind w:left="360"/>
        <w:rPr>
          <w:rFonts w:ascii="Times New Roman" w:hAnsi="Times New Roman"/>
          <w:b/>
          <w:sz w:val="28"/>
          <w:szCs w:val="28"/>
          <w:lang w:val="uk-UA"/>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4"/>
        <w:gridCol w:w="3402"/>
        <w:gridCol w:w="3827"/>
        <w:gridCol w:w="3686"/>
      </w:tblGrid>
      <w:tr w:rsidR="00F7512A" w:rsidRPr="00820005" w:rsidTr="00EF412E">
        <w:tc>
          <w:tcPr>
            <w:tcW w:w="3434"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Вид заняття</w:t>
            </w:r>
          </w:p>
        </w:tc>
        <w:tc>
          <w:tcPr>
            <w:tcW w:w="3402"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Лекції</w:t>
            </w:r>
          </w:p>
        </w:tc>
        <w:tc>
          <w:tcPr>
            <w:tcW w:w="3827"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Практичні заняття</w:t>
            </w:r>
          </w:p>
        </w:tc>
        <w:tc>
          <w:tcPr>
            <w:tcW w:w="3686"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Самостійна робота</w:t>
            </w:r>
          </w:p>
        </w:tc>
      </w:tr>
      <w:tr w:rsidR="00F7512A" w:rsidRPr="00820005" w:rsidTr="00EF412E">
        <w:tc>
          <w:tcPr>
            <w:tcW w:w="3434" w:type="dxa"/>
          </w:tcPr>
          <w:p w:rsidR="00F7512A" w:rsidRPr="00820005" w:rsidRDefault="00F7512A" w:rsidP="00EF412E">
            <w:pPr>
              <w:spacing w:after="0" w:line="360" w:lineRule="auto"/>
              <w:jc w:val="both"/>
              <w:rPr>
                <w:rFonts w:ascii="Times New Roman" w:hAnsi="Times New Roman"/>
                <w:sz w:val="28"/>
                <w:szCs w:val="28"/>
                <w:lang w:val="uk-UA"/>
              </w:rPr>
            </w:pPr>
            <w:r w:rsidRPr="00820005">
              <w:rPr>
                <w:rFonts w:ascii="Times New Roman" w:hAnsi="Times New Roman"/>
                <w:sz w:val="28"/>
                <w:szCs w:val="28"/>
                <w:lang w:val="uk-UA"/>
              </w:rPr>
              <w:t>Кількість годин</w:t>
            </w:r>
          </w:p>
        </w:tc>
        <w:tc>
          <w:tcPr>
            <w:tcW w:w="3402"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8</w:t>
            </w:r>
          </w:p>
        </w:tc>
        <w:tc>
          <w:tcPr>
            <w:tcW w:w="3827"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8</w:t>
            </w:r>
          </w:p>
        </w:tc>
        <w:tc>
          <w:tcPr>
            <w:tcW w:w="3686" w:type="dxa"/>
          </w:tcPr>
          <w:p w:rsidR="00F7512A" w:rsidRPr="00820005" w:rsidRDefault="00F7512A" w:rsidP="00EF412E">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72</w:t>
            </w:r>
          </w:p>
        </w:tc>
      </w:tr>
    </w:tbl>
    <w:p w:rsidR="00F7512A" w:rsidRDefault="00F7512A" w:rsidP="00F7512A">
      <w:pPr>
        <w:spacing w:after="0" w:line="360" w:lineRule="auto"/>
        <w:ind w:left="360"/>
        <w:jc w:val="both"/>
        <w:rPr>
          <w:rFonts w:ascii="Times New Roman" w:hAnsi="Times New Roman"/>
          <w:sz w:val="28"/>
          <w:szCs w:val="28"/>
          <w:lang w:val="uk-UA"/>
        </w:rPr>
      </w:pPr>
    </w:p>
    <w:p w:rsidR="00F7512A" w:rsidRDefault="00F7512A" w:rsidP="00F7512A">
      <w:pPr>
        <w:numPr>
          <w:ilvl w:val="0"/>
          <w:numId w:val="1"/>
        </w:numPr>
        <w:spacing w:after="0" w:line="360" w:lineRule="auto"/>
        <w:jc w:val="center"/>
        <w:rPr>
          <w:rFonts w:ascii="Times New Roman" w:hAnsi="Times New Roman"/>
          <w:b/>
          <w:sz w:val="28"/>
          <w:szCs w:val="28"/>
          <w:lang w:val="uk-UA"/>
        </w:rPr>
      </w:pPr>
      <w:r w:rsidRPr="00BC4590">
        <w:rPr>
          <w:rFonts w:ascii="Times New Roman" w:hAnsi="Times New Roman"/>
          <w:b/>
          <w:sz w:val="28"/>
          <w:szCs w:val="28"/>
          <w:lang w:val="uk-UA"/>
        </w:rPr>
        <w:t>Ознаки курсу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19"/>
        <w:gridCol w:w="2240"/>
        <w:gridCol w:w="2977"/>
        <w:gridCol w:w="2835"/>
        <w:gridCol w:w="4678"/>
      </w:tblGrid>
      <w:tr w:rsidR="00F7512A" w:rsidRPr="00820005" w:rsidTr="00EF412E">
        <w:tc>
          <w:tcPr>
            <w:tcW w:w="1619" w:type="dxa"/>
          </w:tcPr>
          <w:p w:rsidR="00F7512A" w:rsidRPr="00820005" w:rsidRDefault="00F7512A" w:rsidP="00EF412E">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Рік викладання</w:t>
            </w:r>
          </w:p>
        </w:tc>
        <w:tc>
          <w:tcPr>
            <w:tcW w:w="2240" w:type="dxa"/>
          </w:tcPr>
          <w:p w:rsidR="00F7512A" w:rsidRPr="00820005" w:rsidRDefault="00F7512A" w:rsidP="00EF412E">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Семестр</w:t>
            </w:r>
          </w:p>
        </w:tc>
        <w:tc>
          <w:tcPr>
            <w:tcW w:w="2977" w:type="dxa"/>
          </w:tcPr>
          <w:p w:rsidR="00F7512A" w:rsidRPr="00820005" w:rsidRDefault="00F7512A" w:rsidP="00EF412E">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Спеціальність</w:t>
            </w:r>
          </w:p>
        </w:tc>
        <w:tc>
          <w:tcPr>
            <w:tcW w:w="2835" w:type="dxa"/>
          </w:tcPr>
          <w:p w:rsidR="00F7512A" w:rsidRPr="00820005" w:rsidRDefault="00F7512A" w:rsidP="00EF412E">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Курс (рік навчання)</w:t>
            </w:r>
          </w:p>
        </w:tc>
        <w:tc>
          <w:tcPr>
            <w:tcW w:w="4678" w:type="dxa"/>
          </w:tcPr>
          <w:p w:rsidR="00F7512A" w:rsidRPr="00820005" w:rsidRDefault="00F7512A" w:rsidP="00EF412E">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Нормативний/вибірковий</w:t>
            </w:r>
          </w:p>
        </w:tc>
      </w:tr>
      <w:tr w:rsidR="00F7512A" w:rsidRPr="00820005" w:rsidTr="00EF412E">
        <w:tc>
          <w:tcPr>
            <w:tcW w:w="1619" w:type="dxa"/>
          </w:tcPr>
          <w:p w:rsidR="00F7512A" w:rsidRPr="00820005" w:rsidRDefault="00F7512A" w:rsidP="00EF412E">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2020</w:t>
            </w:r>
          </w:p>
        </w:tc>
        <w:tc>
          <w:tcPr>
            <w:tcW w:w="2240" w:type="dxa"/>
          </w:tcPr>
          <w:p w:rsidR="00F7512A" w:rsidRPr="00820005" w:rsidRDefault="00F7512A" w:rsidP="00EF412E">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1</w:t>
            </w:r>
          </w:p>
        </w:tc>
        <w:tc>
          <w:tcPr>
            <w:tcW w:w="2977" w:type="dxa"/>
          </w:tcPr>
          <w:p w:rsidR="00F7512A" w:rsidRPr="00820005" w:rsidRDefault="00F7512A" w:rsidP="00EF412E">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Педагогіка вищої школи</w:t>
            </w:r>
          </w:p>
        </w:tc>
        <w:tc>
          <w:tcPr>
            <w:tcW w:w="2835" w:type="dxa"/>
          </w:tcPr>
          <w:p w:rsidR="00F7512A" w:rsidRPr="00820005" w:rsidRDefault="00F7512A" w:rsidP="00EF412E">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2 магістратура</w:t>
            </w:r>
          </w:p>
        </w:tc>
        <w:tc>
          <w:tcPr>
            <w:tcW w:w="4678" w:type="dxa"/>
          </w:tcPr>
          <w:p w:rsidR="00F7512A" w:rsidRPr="00820005" w:rsidRDefault="00F7512A" w:rsidP="00EF412E">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н</w:t>
            </w:r>
          </w:p>
        </w:tc>
      </w:tr>
    </w:tbl>
    <w:p w:rsidR="00F7512A" w:rsidRDefault="00F7512A" w:rsidP="00F7512A">
      <w:pPr>
        <w:spacing w:after="0" w:line="360" w:lineRule="auto"/>
        <w:ind w:left="360"/>
        <w:rPr>
          <w:rFonts w:ascii="Times New Roman" w:hAnsi="Times New Roman"/>
          <w:b/>
          <w:sz w:val="28"/>
          <w:szCs w:val="28"/>
          <w:lang w:val="uk-UA"/>
        </w:rPr>
      </w:pPr>
    </w:p>
    <w:p w:rsidR="00F7512A" w:rsidRDefault="00F7512A" w:rsidP="00F7512A">
      <w:pPr>
        <w:numPr>
          <w:ilvl w:val="0"/>
          <w:numId w:val="1"/>
        </w:numPr>
        <w:spacing w:after="0" w:line="360" w:lineRule="auto"/>
        <w:jc w:val="center"/>
        <w:rPr>
          <w:rFonts w:ascii="Times New Roman" w:hAnsi="Times New Roman"/>
          <w:b/>
          <w:sz w:val="28"/>
          <w:szCs w:val="28"/>
          <w:lang w:val="uk-UA"/>
        </w:rPr>
      </w:pPr>
      <w:r>
        <w:rPr>
          <w:rFonts w:ascii="Times New Roman" w:hAnsi="Times New Roman"/>
          <w:b/>
          <w:sz w:val="28"/>
          <w:szCs w:val="28"/>
          <w:lang w:val="uk-UA"/>
        </w:rPr>
        <w:t>Схема курсу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3260"/>
        <w:gridCol w:w="2268"/>
        <w:gridCol w:w="1559"/>
        <w:gridCol w:w="1276"/>
        <w:gridCol w:w="1417"/>
        <w:gridCol w:w="1560"/>
        <w:gridCol w:w="2268"/>
      </w:tblGrid>
      <w:tr w:rsidR="00F7512A" w:rsidRPr="006F68F5" w:rsidTr="00EF412E">
        <w:tc>
          <w:tcPr>
            <w:tcW w:w="1101" w:type="dxa"/>
          </w:tcPr>
          <w:p w:rsidR="00F7512A" w:rsidRPr="006F68F5" w:rsidRDefault="00F7512A" w:rsidP="00EF412E">
            <w:pPr>
              <w:spacing w:after="0" w:line="360" w:lineRule="auto"/>
              <w:jc w:val="center"/>
              <w:rPr>
                <w:rFonts w:ascii="Times New Roman" w:hAnsi="Times New Roman"/>
                <w:b/>
                <w:sz w:val="20"/>
                <w:szCs w:val="20"/>
                <w:lang w:val="uk-UA"/>
              </w:rPr>
            </w:pPr>
            <w:proofErr w:type="spellStart"/>
            <w:r w:rsidRPr="006F68F5">
              <w:rPr>
                <w:rFonts w:ascii="Times New Roman" w:hAnsi="Times New Roman"/>
                <w:b/>
                <w:sz w:val="20"/>
                <w:szCs w:val="20"/>
                <w:lang w:val="uk-UA"/>
              </w:rPr>
              <w:t>Тиж</w:t>
            </w:r>
            <w:proofErr w:type="spellEnd"/>
            <w:r w:rsidRPr="006F68F5">
              <w:rPr>
                <w:rFonts w:ascii="Times New Roman" w:hAnsi="Times New Roman"/>
                <w:b/>
                <w:sz w:val="20"/>
                <w:szCs w:val="20"/>
                <w:lang w:val="uk-UA"/>
              </w:rPr>
              <w:t>./дата/ год.</w:t>
            </w:r>
          </w:p>
        </w:tc>
        <w:tc>
          <w:tcPr>
            <w:tcW w:w="3260"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Тема, план, короткі тези</w:t>
            </w:r>
          </w:p>
        </w:tc>
        <w:tc>
          <w:tcPr>
            <w:tcW w:w="2268"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Форма діяльності заняття</w:t>
            </w:r>
          </w:p>
        </w:tc>
        <w:tc>
          <w:tcPr>
            <w:tcW w:w="1559"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Матеріали</w:t>
            </w:r>
          </w:p>
        </w:tc>
        <w:tc>
          <w:tcPr>
            <w:tcW w:w="1276"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Література</w:t>
            </w:r>
          </w:p>
        </w:tc>
        <w:tc>
          <w:tcPr>
            <w:tcW w:w="1417"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 xml:space="preserve">Завдання, </w:t>
            </w:r>
            <w:proofErr w:type="spellStart"/>
            <w:r w:rsidRPr="006F68F5">
              <w:rPr>
                <w:rFonts w:ascii="Times New Roman" w:hAnsi="Times New Roman"/>
                <w:b/>
                <w:sz w:val="20"/>
                <w:szCs w:val="20"/>
                <w:lang w:val="uk-UA"/>
              </w:rPr>
              <w:t>год</w:t>
            </w:r>
            <w:proofErr w:type="spellEnd"/>
          </w:p>
        </w:tc>
        <w:tc>
          <w:tcPr>
            <w:tcW w:w="1560"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Вага  оцінки</w:t>
            </w:r>
          </w:p>
        </w:tc>
        <w:tc>
          <w:tcPr>
            <w:tcW w:w="2268" w:type="dxa"/>
          </w:tcPr>
          <w:p w:rsidR="00F7512A" w:rsidRPr="006F68F5" w:rsidRDefault="00F7512A" w:rsidP="00EF412E">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Термін виконання</w:t>
            </w: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F7512A" w:rsidRPr="00A417DA" w:rsidRDefault="00A417DA" w:rsidP="00A417DA">
            <w:pPr>
              <w:spacing w:after="0" w:line="240" w:lineRule="auto"/>
              <w:jc w:val="both"/>
              <w:rPr>
                <w:rFonts w:ascii="Times New Roman" w:hAnsi="Times New Roman" w:cs="Times New Roman"/>
                <w:sz w:val="24"/>
                <w:szCs w:val="24"/>
                <w:lang w:val="uk-UA"/>
              </w:rPr>
            </w:pPr>
            <w:r w:rsidRPr="00A417DA">
              <w:rPr>
                <w:rFonts w:ascii="Times New Roman" w:hAnsi="Times New Roman" w:cs="Times New Roman"/>
                <w:sz w:val="24"/>
                <w:szCs w:val="24"/>
                <w:lang w:val="uk-UA"/>
              </w:rPr>
              <w:t xml:space="preserve">Тема 1. </w:t>
            </w:r>
            <w:proofErr w:type="spellStart"/>
            <w:r w:rsidRPr="00A417DA">
              <w:rPr>
                <w:rFonts w:ascii="Times New Roman" w:hAnsi="Times New Roman" w:cs="Times New Roman"/>
                <w:sz w:val="24"/>
                <w:szCs w:val="24"/>
                <w:lang w:val="uk-UA"/>
              </w:rPr>
              <w:t>Іміджологія</w:t>
            </w:r>
            <w:proofErr w:type="spellEnd"/>
            <w:r w:rsidRPr="00A417DA">
              <w:rPr>
                <w:rFonts w:ascii="Times New Roman" w:hAnsi="Times New Roman" w:cs="Times New Roman"/>
                <w:sz w:val="24"/>
                <w:szCs w:val="24"/>
                <w:lang w:val="uk-UA"/>
              </w:rPr>
              <w:t xml:space="preserve"> як наука. </w:t>
            </w:r>
            <w:r w:rsidRPr="001606AA">
              <w:rPr>
                <w:rFonts w:ascii="Times New Roman" w:hAnsi="Times New Roman" w:cs="Times New Roman"/>
                <w:b/>
                <w:sz w:val="24"/>
                <w:szCs w:val="24"/>
                <w:lang w:val="uk-UA"/>
              </w:rPr>
              <w:t>Знати:</w:t>
            </w:r>
            <w:r w:rsidRPr="00A417DA">
              <w:rPr>
                <w:rFonts w:ascii="Times New Roman" w:hAnsi="Times New Roman" w:cs="Times New Roman"/>
                <w:sz w:val="24"/>
                <w:szCs w:val="24"/>
                <w:lang w:val="uk-UA"/>
              </w:rPr>
              <w:t xml:space="preserve"> Зміст понять: «імідж», «</w:t>
            </w:r>
            <w:proofErr w:type="spellStart"/>
            <w:r w:rsidRPr="00A417DA">
              <w:rPr>
                <w:rFonts w:ascii="Times New Roman" w:hAnsi="Times New Roman" w:cs="Times New Roman"/>
                <w:sz w:val="24"/>
                <w:szCs w:val="24"/>
                <w:lang w:val="uk-UA"/>
              </w:rPr>
              <w:t>іміджування</w:t>
            </w:r>
            <w:proofErr w:type="spellEnd"/>
            <w:r w:rsidRPr="00A417DA">
              <w:rPr>
                <w:rFonts w:ascii="Times New Roman" w:hAnsi="Times New Roman" w:cs="Times New Roman"/>
                <w:sz w:val="24"/>
                <w:szCs w:val="24"/>
                <w:lang w:val="uk-UA"/>
              </w:rPr>
              <w:t>», основні функції іміджу: Значення та призначення</w:t>
            </w:r>
            <w:r w:rsidR="001606AA">
              <w:rPr>
                <w:rFonts w:ascii="Times New Roman" w:hAnsi="Times New Roman" w:cs="Times New Roman"/>
                <w:sz w:val="24"/>
                <w:szCs w:val="24"/>
                <w:lang w:val="uk-UA"/>
              </w:rPr>
              <w:t>.</w:t>
            </w:r>
          </w:p>
          <w:p w:rsidR="00A417DA" w:rsidRPr="00A417DA" w:rsidRDefault="00A417DA" w:rsidP="00330685">
            <w:pPr>
              <w:autoSpaceDE w:val="0"/>
              <w:autoSpaceDN w:val="0"/>
              <w:adjustRightInd w:val="0"/>
              <w:spacing w:after="0" w:line="240" w:lineRule="auto"/>
              <w:jc w:val="both"/>
              <w:rPr>
                <w:rFonts w:ascii="Times New Roman" w:hAnsi="Times New Roman"/>
                <w:sz w:val="24"/>
                <w:szCs w:val="24"/>
                <w:lang w:val="uk-UA"/>
              </w:rPr>
            </w:pPr>
            <w:r w:rsidRPr="001606AA">
              <w:rPr>
                <w:rFonts w:ascii="Times New Roman" w:hAnsi="Times New Roman" w:cs="Times New Roman"/>
                <w:b/>
                <w:bCs/>
                <w:iCs/>
                <w:color w:val="000000"/>
                <w:sz w:val="24"/>
                <w:szCs w:val="24"/>
                <w:lang w:val="uk-UA"/>
              </w:rPr>
              <w:t>Вміти</w:t>
            </w:r>
            <w:r w:rsidRPr="001606AA">
              <w:rPr>
                <w:rFonts w:ascii="Times New Roman" w:hAnsi="Times New Roman" w:cs="Times New Roman"/>
                <w:color w:val="000000"/>
                <w:sz w:val="24"/>
                <w:szCs w:val="24"/>
                <w:lang w:val="uk-UA"/>
              </w:rPr>
              <w:t>:</w:t>
            </w:r>
            <w:r w:rsidRPr="00A417DA">
              <w:rPr>
                <w:rFonts w:ascii="Times New Roman" w:hAnsi="Times New Roman" w:cs="Times New Roman"/>
                <w:color w:val="000000"/>
                <w:sz w:val="24"/>
                <w:szCs w:val="24"/>
                <w:lang w:val="uk-UA"/>
              </w:rPr>
              <w:t xml:space="preserve"> Розпізнавати </w:t>
            </w:r>
            <w:proofErr w:type="spellStart"/>
            <w:r w:rsidRPr="00A417DA">
              <w:rPr>
                <w:rFonts w:ascii="Times New Roman" w:hAnsi="Times New Roman" w:cs="Times New Roman"/>
                <w:color w:val="000000"/>
                <w:sz w:val="24"/>
                <w:szCs w:val="24"/>
                <w:lang w:val="uk-UA"/>
              </w:rPr>
              <w:t>іміджеву</w:t>
            </w:r>
            <w:proofErr w:type="spellEnd"/>
            <w:r w:rsidRPr="00A417DA">
              <w:rPr>
                <w:rFonts w:ascii="Times New Roman" w:hAnsi="Times New Roman" w:cs="Times New Roman"/>
                <w:color w:val="000000"/>
                <w:sz w:val="24"/>
                <w:szCs w:val="24"/>
                <w:lang w:val="uk-UA"/>
              </w:rPr>
              <w:t xml:space="preserve"> діяльність серед інших сфер</w:t>
            </w:r>
            <w:r w:rsidR="00330685">
              <w:rPr>
                <w:rFonts w:ascii="Times New Roman" w:hAnsi="Times New Roman" w:cs="Times New Roman"/>
                <w:color w:val="000000"/>
                <w:sz w:val="24"/>
                <w:szCs w:val="24"/>
                <w:lang w:val="uk-UA"/>
              </w:rPr>
              <w:t>.</w:t>
            </w:r>
          </w:p>
        </w:tc>
        <w:tc>
          <w:tcPr>
            <w:tcW w:w="2268"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лекційне/практичне заняття</w:t>
            </w:r>
          </w:p>
        </w:tc>
        <w:tc>
          <w:tcPr>
            <w:tcW w:w="1559"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7512A" w:rsidRPr="006F68F5" w:rsidRDefault="00A417DA"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 xml:space="preserve">2 </w:t>
            </w:r>
            <w:proofErr w:type="spellStart"/>
            <w:r w:rsidRPr="006F68F5">
              <w:rPr>
                <w:rFonts w:ascii="Times New Roman" w:hAnsi="Times New Roman"/>
                <w:sz w:val="24"/>
                <w:szCs w:val="24"/>
                <w:lang w:val="uk-UA"/>
              </w:rPr>
              <w:t>акад.год</w:t>
            </w:r>
            <w:proofErr w:type="spellEnd"/>
          </w:p>
        </w:tc>
        <w:tc>
          <w:tcPr>
            <w:tcW w:w="3260" w:type="dxa"/>
          </w:tcPr>
          <w:p w:rsidR="001606AA" w:rsidRDefault="00A417DA" w:rsidP="00EF412E">
            <w:pPr>
              <w:spacing w:after="0" w:line="240" w:lineRule="auto"/>
              <w:jc w:val="both"/>
              <w:rPr>
                <w:rFonts w:ascii="Times New Roman" w:hAnsi="Times New Roman" w:cs="Times New Roman"/>
                <w:sz w:val="24"/>
                <w:szCs w:val="24"/>
                <w:lang w:val="az-Cyrl-AZ"/>
              </w:rPr>
            </w:pPr>
            <w:r w:rsidRPr="00A417DA">
              <w:rPr>
                <w:rFonts w:ascii="Times New Roman" w:hAnsi="Times New Roman" w:cs="Times New Roman"/>
                <w:sz w:val="24"/>
                <w:szCs w:val="24"/>
                <w:lang w:val="az-Cyrl-AZ"/>
              </w:rPr>
              <w:t>Тема 2. Історія та основні етапи розвитку категорії “імідж”</w:t>
            </w:r>
            <w:r w:rsidR="001606AA">
              <w:rPr>
                <w:rFonts w:ascii="Times New Roman" w:hAnsi="Times New Roman" w:cs="Times New Roman"/>
                <w:sz w:val="24"/>
                <w:szCs w:val="24"/>
                <w:lang w:val="az-Cyrl-AZ"/>
              </w:rPr>
              <w:t>.</w:t>
            </w:r>
          </w:p>
          <w:p w:rsidR="001606AA" w:rsidRDefault="00A417DA" w:rsidP="00EF412E">
            <w:pPr>
              <w:spacing w:after="0" w:line="240" w:lineRule="auto"/>
              <w:jc w:val="both"/>
              <w:rPr>
                <w:rFonts w:ascii="Times New Roman" w:hAnsi="Times New Roman" w:cs="Times New Roman"/>
                <w:sz w:val="24"/>
                <w:szCs w:val="24"/>
                <w:lang w:val="az-Cyrl-AZ"/>
              </w:rPr>
            </w:pPr>
            <w:r w:rsidRPr="001606AA">
              <w:rPr>
                <w:rFonts w:ascii="Times New Roman" w:hAnsi="Times New Roman" w:cs="Times New Roman"/>
                <w:b/>
                <w:sz w:val="24"/>
                <w:szCs w:val="24"/>
                <w:lang w:val="az-Cyrl-AZ"/>
              </w:rPr>
              <w:t>Знати:</w:t>
            </w:r>
            <w:r w:rsidRPr="00A417DA">
              <w:rPr>
                <w:rFonts w:ascii="Times New Roman" w:hAnsi="Times New Roman" w:cs="Times New Roman"/>
                <w:sz w:val="24"/>
                <w:szCs w:val="24"/>
                <w:lang w:val="az-Cyrl-AZ"/>
              </w:rPr>
              <w:t xml:space="preserve"> Досвід провідних кампаній, що досягли успіху завдяки правильній стратегії іміджування</w:t>
            </w:r>
            <w:r w:rsidR="001606AA">
              <w:rPr>
                <w:rFonts w:ascii="Times New Roman" w:hAnsi="Times New Roman" w:cs="Times New Roman"/>
                <w:sz w:val="24"/>
                <w:szCs w:val="24"/>
                <w:lang w:val="az-Cyrl-AZ"/>
              </w:rPr>
              <w:t>.</w:t>
            </w:r>
          </w:p>
          <w:p w:rsidR="00F7512A" w:rsidRPr="00A417DA" w:rsidRDefault="00A417DA" w:rsidP="00EF412E">
            <w:pPr>
              <w:spacing w:after="0" w:line="240" w:lineRule="auto"/>
              <w:jc w:val="both"/>
              <w:rPr>
                <w:rFonts w:ascii="Times New Roman" w:hAnsi="Times New Roman" w:cs="Times New Roman"/>
                <w:bCs/>
                <w:sz w:val="24"/>
                <w:szCs w:val="24"/>
                <w:lang w:val="az-Cyrl-AZ"/>
              </w:rPr>
            </w:pPr>
            <w:r w:rsidRPr="001606AA">
              <w:rPr>
                <w:rFonts w:ascii="Times New Roman" w:hAnsi="Times New Roman" w:cs="Times New Roman"/>
                <w:b/>
                <w:sz w:val="24"/>
                <w:szCs w:val="24"/>
                <w:lang w:val="az-Cyrl-AZ"/>
              </w:rPr>
              <w:t>Вміти:</w:t>
            </w:r>
            <w:r w:rsidRPr="00A417DA">
              <w:rPr>
                <w:rFonts w:ascii="Times New Roman" w:hAnsi="Times New Roman" w:cs="Times New Roman"/>
                <w:sz w:val="24"/>
                <w:szCs w:val="24"/>
                <w:lang w:val="az-Cyrl-AZ"/>
              </w:rPr>
              <w:t xml:space="preserve"> Виявити та співставити подібність іміджевих дій у власній практиці</w:t>
            </w:r>
            <w:r w:rsidR="00F7512A" w:rsidRPr="00A417DA">
              <w:rPr>
                <w:rFonts w:ascii="Times New Roman" w:hAnsi="Times New Roman" w:cs="Times New Roman"/>
                <w:sz w:val="24"/>
                <w:szCs w:val="24"/>
                <w:lang w:val="az-Cyrl-AZ"/>
              </w:rPr>
              <w:t>як суб’єкт освіти і навчання</w:t>
            </w: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лекційне заняття</w:t>
            </w:r>
          </w:p>
        </w:tc>
        <w:tc>
          <w:tcPr>
            <w:tcW w:w="1559" w:type="dxa"/>
          </w:tcPr>
          <w:p w:rsidR="00F7512A" w:rsidRPr="006F68F5" w:rsidRDefault="00F7512A" w:rsidP="00EF412E">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Презентація</w:t>
            </w:r>
          </w:p>
        </w:tc>
        <w:tc>
          <w:tcPr>
            <w:tcW w:w="1276" w:type="dxa"/>
          </w:tcPr>
          <w:p w:rsidR="00F7512A" w:rsidRPr="006F68F5" w:rsidRDefault="00A417DA"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1606AA" w:rsidRDefault="00F7512A" w:rsidP="00EF412E">
            <w:pPr>
              <w:spacing w:after="0" w:line="240" w:lineRule="auto"/>
              <w:jc w:val="both"/>
              <w:rPr>
                <w:rFonts w:ascii="Times New Roman" w:hAnsi="Times New Roman" w:cs="Times New Roman"/>
                <w:sz w:val="24"/>
                <w:szCs w:val="24"/>
                <w:lang w:val="uk-UA"/>
              </w:rPr>
            </w:pPr>
            <w:r w:rsidRPr="006F68F5">
              <w:rPr>
                <w:rFonts w:ascii="Times New Roman" w:hAnsi="Times New Roman"/>
                <w:sz w:val="24"/>
                <w:szCs w:val="24"/>
                <w:lang w:val="uk-UA"/>
              </w:rPr>
              <w:t>Тема 3</w:t>
            </w:r>
            <w:r w:rsidR="001606AA">
              <w:rPr>
                <w:rFonts w:ascii="Times New Roman" w:hAnsi="Times New Roman"/>
                <w:sz w:val="24"/>
                <w:szCs w:val="24"/>
                <w:lang w:val="uk-UA"/>
              </w:rPr>
              <w:t>.</w:t>
            </w:r>
            <w:r w:rsidRPr="006F68F5">
              <w:rPr>
                <w:rFonts w:ascii="Times New Roman" w:hAnsi="Times New Roman"/>
                <w:sz w:val="24"/>
                <w:szCs w:val="24"/>
              </w:rPr>
              <w:t xml:space="preserve"> </w:t>
            </w:r>
            <w:r w:rsidR="00A417DA" w:rsidRPr="00A417DA">
              <w:rPr>
                <w:rFonts w:ascii="Times New Roman" w:hAnsi="Times New Roman" w:cs="Times New Roman"/>
                <w:sz w:val="24"/>
                <w:szCs w:val="24"/>
                <w:lang w:val="uk-UA"/>
              </w:rPr>
              <w:t>Структура іміджу та його основні складові</w:t>
            </w:r>
            <w:r w:rsidR="001606AA">
              <w:rPr>
                <w:rFonts w:ascii="Times New Roman" w:hAnsi="Times New Roman" w:cs="Times New Roman"/>
                <w:sz w:val="24"/>
                <w:szCs w:val="24"/>
                <w:lang w:val="uk-UA"/>
              </w:rPr>
              <w:t>.</w:t>
            </w:r>
          </w:p>
          <w:p w:rsidR="001606AA" w:rsidRDefault="00A417DA" w:rsidP="00EF412E">
            <w:pPr>
              <w:spacing w:after="0" w:line="240" w:lineRule="auto"/>
              <w:jc w:val="both"/>
              <w:rPr>
                <w:rFonts w:ascii="Times New Roman" w:hAnsi="Times New Roman" w:cs="Times New Roman"/>
                <w:sz w:val="24"/>
                <w:szCs w:val="24"/>
                <w:lang w:val="uk-UA"/>
              </w:rPr>
            </w:pPr>
            <w:r w:rsidRPr="001606AA">
              <w:rPr>
                <w:rFonts w:ascii="Times New Roman" w:hAnsi="Times New Roman" w:cs="Times New Roman"/>
                <w:b/>
                <w:sz w:val="24"/>
                <w:szCs w:val="24"/>
                <w:lang w:val="uk-UA"/>
              </w:rPr>
              <w:t>Знати:</w:t>
            </w:r>
            <w:r w:rsidRPr="00A417DA">
              <w:rPr>
                <w:rFonts w:ascii="Times New Roman" w:hAnsi="Times New Roman" w:cs="Times New Roman"/>
                <w:sz w:val="24"/>
                <w:szCs w:val="24"/>
                <w:lang w:val="uk-UA"/>
              </w:rPr>
              <w:t xml:space="preserve"> Стереотипи поведінки, очікувані моделі поведінки, статусні символи, статусну ідентифікацію: наскільки особистість поєднує себе зі статусом.</w:t>
            </w:r>
          </w:p>
          <w:p w:rsidR="00F7512A" w:rsidRPr="006F68F5" w:rsidRDefault="00A417DA" w:rsidP="00EF412E">
            <w:pPr>
              <w:spacing w:after="0" w:line="240" w:lineRule="auto"/>
              <w:jc w:val="both"/>
              <w:rPr>
                <w:rFonts w:ascii="Times New Roman" w:hAnsi="Times New Roman"/>
                <w:sz w:val="24"/>
                <w:szCs w:val="24"/>
                <w:lang w:val="uk-UA"/>
              </w:rPr>
            </w:pPr>
            <w:r w:rsidRPr="001606AA">
              <w:rPr>
                <w:rFonts w:ascii="Times New Roman" w:hAnsi="Times New Roman" w:cs="Times New Roman"/>
                <w:b/>
                <w:sz w:val="24"/>
                <w:szCs w:val="24"/>
                <w:lang w:val="uk-UA"/>
              </w:rPr>
              <w:t>Вміти:</w:t>
            </w:r>
            <w:r w:rsidRPr="00A417DA">
              <w:rPr>
                <w:rFonts w:ascii="Times New Roman" w:hAnsi="Times New Roman" w:cs="Times New Roman"/>
                <w:sz w:val="24"/>
                <w:szCs w:val="24"/>
                <w:lang w:val="uk-UA"/>
              </w:rPr>
              <w:t xml:space="preserve"> Підбирати необхідні дані для формування позитивного образу (особистості, організації, бренду).</w:t>
            </w:r>
            <w:r w:rsidR="00F7512A" w:rsidRPr="00A417DA">
              <w:rPr>
                <w:rFonts w:ascii="Times New Roman" w:hAnsi="Times New Roman" w:cs="Times New Roman"/>
                <w:sz w:val="24"/>
                <w:szCs w:val="24"/>
                <w:lang w:val="uk-UA"/>
              </w:rPr>
              <w:t>в системі безперервної освіти</w:t>
            </w: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лекційне заняття</w:t>
            </w:r>
          </w:p>
        </w:tc>
        <w:tc>
          <w:tcPr>
            <w:tcW w:w="1559" w:type="dxa"/>
          </w:tcPr>
          <w:p w:rsidR="00F7512A" w:rsidRPr="006F68F5" w:rsidRDefault="00F7512A" w:rsidP="00EF412E">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Презентація</w:t>
            </w:r>
          </w:p>
        </w:tc>
        <w:tc>
          <w:tcPr>
            <w:tcW w:w="1276" w:type="dxa"/>
          </w:tcPr>
          <w:p w:rsidR="00F7512A" w:rsidRPr="006F68F5" w:rsidRDefault="001606AA"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844DB6" w:rsidRPr="00844DB6" w:rsidRDefault="00F7512A" w:rsidP="00EF412E">
            <w:pPr>
              <w:spacing w:after="0" w:line="240" w:lineRule="auto"/>
              <w:jc w:val="both"/>
              <w:rPr>
                <w:rFonts w:ascii="Times New Roman" w:hAnsi="Times New Roman" w:cs="Times New Roman"/>
                <w:b/>
                <w:sz w:val="24"/>
                <w:szCs w:val="24"/>
                <w:lang w:val="uk-UA"/>
              </w:rPr>
            </w:pPr>
            <w:r w:rsidRPr="006F68F5">
              <w:rPr>
                <w:rFonts w:ascii="Times New Roman" w:hAnsi="Times New Roman"/>
                <w:b/>
                <w:sz w:val="24"/>
                <w:lang w:val="uk-UA"/>
              </w:rPr>
              <w:t xml:space="preserve">Розділ 2. </w:t>
            </w:r>
            <w:proofErr w:type="spellStart"/>
            <w:r w:rsidR="00844DB6" w:rsidRPr="00844DB6">
              <w:rPr>
                <w:rFonts w:ascii="Times New Roman" w:hAnsi="Times New Roman" w:cs="Times New Roman"/>
                <w:b/>
                <w:sz w:val="24"/>
                <w:szCs w:val="24"/>
              </w:rPr>
              <w:t>Прикладна</w:t>
            </w:r>
            <w:proofErr w:type="spellEnd"/>
            <w:r w:rsidR="00844DB6" w:rsidRPr="00844DB6">
              <w:rPr>
                <w:rFonts w:ascii="Times New Roman" w:hAnsi="Times New Roman" w:cs="Times New Roman"/>
                <w:b/>
                <w:sz w:val="24"/>
                <w:szCs w:val="24"/>
              </w:rPr>
              <w:t xml:space="preserve"> </w:t>
            </w:r>
            <w:proofErr w:type="spellStart"/>
            <w:r w:rsidR="00844DB6" w:rsidRPr="00844DB6">
              <w:rPr>
                <w:rFonts w:ascii="Times New Roman" w:hAnsi="Times New Roman" w:cs="Times New Roman"/>
                <w:b/>
                <w:sz w:val="24"/>
                <w:szCs w:val="24"/>
              </w:rPr>
              <w:t>іміджологія</w:t>
            </w:r>
            <w:proofErr w:type="spellEnd"/>
          </w:p>
          <w:p w:rsidR="00844DB6" w:rsidRDefault="00F7512A" w:rsidP="00844DB6">
            <w:pPr>
              <w:spacing w:after="0" w:line="240" w:lineRule="auto"/>
              <w:jc w:val="both"/>
              <w:rPr>
                <w:rFonts w:ascii="Times New Roman" w:hAnsi="Times New Roman" w:cs="Times New Roman"/>
                <w:sz w:val="24"/>
                <w:szCs w:val="24"/>
                <w:lang w:val="uk-UA"/>
              </w:rPr>
            </w:pPr>
            <w:r w:rsidRPr="006F68F5">
              <w:rPr>
                <w:rFonts w:ascii="Times New Roman" w:hAnsi="Times New Roman"/>
                <w:sz w:val="24"/>
                <w:lang w:val="uk-UA"/>
              </w:rPr>
              <w:t xml:space="preserve">Тема 4. </w:t>
            </w:r>
            <w:r w:rsidR="00844DB6" w:rsidRPr="00844DB6">
              <w:rPr>
                <w:rFonts w:ascii="Times New Roman" w:hAnsi="Times New Roman" w:cs="Times New Roman"/>
                <w:sz w:val="24"/>
                <w:szCs w:val="24"/>
                <w:lang w:val="uk-UA"/>
              </w:rPr>
              <w:t>Іміджеві методики і технології</w:t>
            </w:r>
            <w:r w:rsidR="00844DB6">
              <w:rPr>
                <w:rFonts w:ascii="Times New Roman" w:hAnsi="Times New Roman" w:cs="Times New Roman"/>
                <w:sz w:val="24"/>
                <w:szCs w:val="24"/>
                <w:lang w:val="uk-UA"/>
              </w:rPr>
              <w:t>.</w:t>
            </w:r>
          </w:p>
          <w:p w:rsidR="00844DB6" w:rsidRDefault="00844DB6" w:rsidP="00844DB6">
            <w:pPr>
              <w:spacing w:after="0" w:line="240" w:lineRule="auto"/>
              <w:jc w:val="both"/>
              <w:rPr>
                <w:rFonts w:ascii="Times New Roman" w:hAnsi="Times New Roman" w:cs="Times New Roman"/>
                <w:sz w:val="24"/>
                <w:szCs w:val="24"/>
                <w:lang w:val="uk-UA"/>
              </w:rPr>
            </w:pPr>
            <w:r w:rsidRPr="00844DB6">
              <w:rPr>
                <w:rFonts w:ascii="Times New Roman" w:hAnsi="Times New Roman" w:cs="Times New Roman"/>
                <w:b/>
                <w:sz w:val="24"/>
                <w:szCs w:val="24"/>
                <w:lang w:val="uk-UA"/>
              </w:rPr>
              <w:t>Знати:</w:t>
            </w:r>
            <w:r w:rsidRPr="00844DB6">
              <w:rPr>
                <w:rFonts w:ascii="Times New Roman" w:hAnsi="Times New Roman" w:cs="Times New Roman"/>
                <w:sz w:val="24"/>
                <w:szCs w:val="24"/>
                <w:lang w:val="uk-UA"/>
              </w:rPr>
              <w:t xml:space="preserve"> Спеціальні проектно-аналітичні, мотиваційні, корегувальні інструментарії, які спрямовані на виявлення </w:t>
            </w:r>
            <w:proofErr w:type="spellStart"/>
            <w:r w:rsidRPr="00844DB6">
              <w:rPr>
                <w:rFonts w:ascii="Times New Roman" w:hAnsi="Times New Roman" w:cs="Times New Roman"/>
                <w:sz w:val="24"/>
                <w:szCs w:val="24"/>
                <w:lang w:val="uk-UA"/>
              </w:rPr>
              <w:t>іміджевих</w:t>
            </w:r>
            <w:proofErr w:type="spellEnd"/>
            <w:r w:rsidRPr="00844DB6">
              <w:rPr>
                <w:rFonts w:ascii="Times New Roman" w:hAnsi="Times New Roman" w:cs="Times New Roman"/>
                <w:sz w:val="24"/>
                <w:szCs w:val="24"/>
                <w:lang w:val="uk-UA"/>
              </w:rPr>
              <w:t xml:space="preserve"> ресурсів, розвиток </w:t>
            </w:r>
            <w:proofErr w:type="spellStart"/>
            <w:r w:rsidRPr="00844DB6">
              <w:rPr>
                <w:rFonts w:ascii="Times New Roman" w:hAnsi="Times New Roman" w:cs="Times New Roman"/>
                <w:sz w:val="24"/>
                <w:szCs w:val="24"/>
                <w:lang w:val="uk-UA"/>
              </w:rPr>
              <w:lastRenderedPageBreak/>
              <w:t>іміджевих</w:t>
            </w:r>
            <w:proofErr w:type="spellEnd"/>
            <w:r w:rsidRPr="00844DB6">
              <w:rPr>
                <w:rFonts w:ascii="Times New Roman" w:hAnsi="Times New Roman" w:cs="Times New Roman"/>
                <w:sz w:val="24"/>
                <w:szCs w:val="24"/>
                <w:lang w:val="uk-UA"/>
              </w:rPr>
              <w:t xml:space="preserve"> ресурсів та </w:t>
            </w:r>
            <w:proofErr w:type="spellStart"/>
            <w:r w:rsidRPr="00844DB6">
              <w:rPr>
                <w:rFonts w:ascii="Times New Roman" w:hAnsi="Times New Roman" w:cs="Times New Roman"/>
                <w:sz w:val="24"/>
                <w:szCs w:val="24"/>
                <w:lang w:val="uk-UA"/>
              </w:rPr>
              <w:t>компетентностей</w:t>
            </w:r>
            <w:proofErr w:type="spellEnd"/>
            <w:r>
              <w:rPr>
                <w:rFonts w:ascii="Times New Roman" w:hAnsi="Times New Roman" w:cs="Times New Roman"/>
                <w:sz w:val="24"/>
                <w:szCs w:val="24"/>
                <w:lang w:val="uk-UA"/>
              </w:rPr>
              <w:t>.</w:t>
            </w:r>
          </w:p>
          <w:p w:rsidR="00F7512A" w:rsidRPr="006F68F5" w:rsidRDefault="00844DB6" w:rsidP="00844DB6">
            <w:pPr>
              <w:spacing w:after="0" w:line="240" w:lineRule="auto"/>
              <w:jc w:val="both"/>
              <w:rPr>
                <w:rFonts w:ascii="Times New Roman" w:hAnsi="Times New Roman"/>
                <w:sz w:val="24"/>
                <w:szCs w:val="24"/>
                <w:lang w:val="uk-UA"/>
              </w:rPr>
            </w:pPr>
            <w:r w:rsidRPr="00844DB6">
              <w:rPr>
                <w:rFonts w:ascii="Times New Roman" w:hAnsi="Times New Roman" w:cs="Times New Roman"/>
                <w:b/>
                <w:sz w:val="24"/>
                <w:szCs w:val="24"/>
                <w:lang w:val="uk-UA"/>
              </w:rPr>
              <w:t>Вміти:</w:t>
            </w:r>
            <w:r w:rsidRPr="00844DB6">
              <w:rPr>
                <w:rFonts w:ascii="Times New Roman" w:hAnsi="Times New Roman" w:cs="Times New Roman"/>
                <w:sz w:val="24"/>
                <w:szCs w:val="24"/>
                <w:lang w:val="uk-UA"/>
              </w:rPr>
              <w:t xml:space="preserve"> Моделювати імідж публічної особи</w:t>
            </w:r>
          </w:p>
        </w:tc>
        <w:tc>
          <w:tcPr>
            <w:tcW w:w="2268"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лекційне/практичне заняття</w:t>
            </w:r>
          </w:p>
        </w:tc>
        <w:tc>
          <w:tcPr>
            <w:tcW w:w="1559"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7512A" w:rsidRPr="006F68F5" w:rsidRDefault="00844DB6"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 xml:space="preserve">2 </w:t>
            </w:r>
            <w:proofErr w:type="spellStart"/>
            <w:r w:rsidRPr="006F68F5">
              <w:rPr>
                <w:rFonts w:ascii="Times New Roman" w:hAnsi="Times New Roman"/>
                <w:sz w:val="24"/>
                <w:szCs w:val="24"/>
                <w:lang w:val="uk-UA"/>
              </w:rPr>
              <w:t>акад.год</w:t>
            </w:r>
            <w:proofErr w:type="spellEnd"/>
          </w:p>
        </w:tc>
        <w:tc>
          <w:tcPr>
            <w:tcW w:w="3260" w:type="dxa"/>
          </w:tcPr>
          <w:p w:rsidR="009E2857" w:rsidRDefault="00F7512A" w:rsidP="00EF412E">
            <w:pPr>
              <w:spacing w:after="0" w:line="240" w:lineRule="auto"/>
              <w:jc w:val="both"/>
              <w:rPr>
                <w:rFonts w:ascii="Times New Roman" w:hAnsi="Times New Roman" w:cs="Times New Roman"/>
                <w:sz w:val="24"/>
                <w:szCs w:val="24"/>
                <w:lang w:val="uk-UA"/>
              </w:rPr>
            </w:pPr>
            <w:r w:rsidRPr="009E2857">
              <w:rPr>
                <w:rFonts w:ascii="Times New Roman" w:hAnsi="Times New Roman"/>
                <w:bCs/>
                <w:sz w:val="24"/>
                <w:szCs w:val="24"/>
                <w:lang w:val="uk-UA"/>
              </w:rPr>
              <w:t>Тема</w:t>
            </w:r>
            <w:r w:rsidRPr="009E2857">
              <w:rPr>
                <w:rFonts w:ascii="Times New Roman" w:hAnsi="Times New Roman"/>
                <w:sz w:val="24"/>
                <w:szCs w:val="24"/>
                <w:lang w:val="uk-UA"/>
              </w:rPr>
              <w:t xml:space="preserve"> 5. </w:t>
            </w:r>
            <w:r w:rsidR="009E2857" w:rsidRPr="009E2857">
              <w:rPr>
                <w:rFonts w:ascii="Times New Roman" w:hAnsi="Times New Roman" w:cs="Times New Roman"/>
                <w:sz w:val="24"/>
                <w:szCs w:val="24"/>
                <w:lang w:val="uk-UA"/>
              </w:rPr>
              <w:t xml:space="preserve">Особистий та колективний імідж. </w:t>
            </w:r>
          </w:p>
          <w:p w:rsidR="009E2857" w:rsidRDefault="009E2857" w:rsidP="00EF412E">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Знати:</w:t>
            </w:r>
            <w:r w:rsidRPr="009E2857">
              <w:rPr>
                <w:rFonts w:ascii="Times New Roman" w:hAnsi="Times New Roman" w:cs="Times New Roman"/>
                <w:sz w:val="24"/>
                <w:szCs w:val="24"/>
                <w:lang w:val="uk-UA"/>
              </w:rPr>
              <w:t xml:space="preserve"> Взаємозв’язок менталітету і іміджу. Чинники які впливають на створення особистого іміджу: мода і стиль, поведінка і вчинки. Поняття колективного іміджу. Чинники формування позитивного колективного іміджу.</w:t>
            </w:r>
          </w:p>
          <w:p w:rsidR="00F7512A" w:rsidRPr="009E2857" w:rsidRDefault="009E2857" w:rsidP="00EF412E">
            <w:pPr>
              <w:spacing w:after="0" w:line="240" w:lineRule="auto"/>
              <w:jc w:val="both"/>
              <w:rPr>
                <w:rFonts w:ascii="Times New Roman" w:hAnsi="Times New Roman"/>
                <w:b/>
                <w:sz w:val="24"/>
                <w:szCs w:val="24"/>
                <w:lang w:val="uk-UA"/>
              </w:rPr>
            </w:pPr>
            <w:r w:rsidRPr="009E2857">
              <w:rPr>
                <w:rFonts w:ascii="Times New Roman" w:hAnsi="Times New Roman" w:cs="Times New Roman"/>
                <w:b/>
                <w:sz w:val="24"/>
                <w:szCs w:val="24"/>
                <w:lang w:val="uk-UA"/>
              </w:rPr>
              <w:t>Вміти:</w:t>
            </w:r>
            <w:r w:rsidRPr="009E2857">
              <w:rPr>
                <w:rFonts w:ascii="Times New Roman" w:hAnsi="Times New Roman" w:cs="Times New Roman"/>
                <w:sz w:val="24"/>
                <w:szCs w:val="24"/>
                <w:lang w:val="uk-UA"/>
              </w:rPr>
              <w:t xml:space="preserve"> Аналізувати та корегувати особистісний імідж як імідж індивідуального суб’єкта, в основі формування якого лежать символи, що передають індивідуальні</w:t>
            </w:r>
            <w:r w:rsidRPr="009E2857">
              <w:rPr>
                <w:rFonts w:ascii="Arial" w:hAnsi="Arial" w:cs="Arial"/>
                <w:sz w:val="24"/>
                <w:szCs w:val="24"/>
                <w:lang w:val="uk-UA"/>
              </w:rPr>
              <w:t xml:space="preserve"> </w:t>
            </w:r>
            <w:r w:rsidRPr="009E2857">
              <w:rPr>
                <w:rFonts w:ascii="Times New Roman" w:hAnsi="Times New Roman" w:cs="Times New Roman"/>
                <w:sz w:val="24"/>
                <w:szCs w:val="24"/>
                <w:lang w:val="uk-UA"/>
              </w:rPr>
              <w:t>риси суб’єкта.</w:t>
            </w:r>
          </w:p>
        </w:tc>
        <w:tc>
          <w:tcPr>
            <w:tcW w:w="2268"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практичне заняття</w:t>
            </w:r>
          </w:p>
        </w:tc>
        <w:tc>
          <w:tcPr>
            <w:tcW w:w="1559"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7512A" w:rsidRPr="006F68F5" w:rsidRDefault="009E2857"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F7512A" w:rsidRPr="006F68F5" w:rsidTr="00EF412E">
        <w:tc>
          <w:tcPr>
            <w:tcW w:w="1101" w:type="dxa"/>
          </w:tcPr>
          <w:p w:rsidR="00F7512A" w:rsidRPr="006F68F5" w:rsidRDefault="00F7512A" w:rsidP="00EF412E">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9E2857" w:rsidRDefault="009E2857" w:rsidP="00EF412E">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sz w:val="24"/>
                <w:szCs w:val="24"/>
                <w:lang w:val="uk-UA"/>
              </w:rPr>
              <w:t>Тема 6. Корпоративний імідж та особливості його використання</w:t>
            </w:r>
            <w:r>
              <w:rPr>
                <w:rFonts w:ascii="Times New Roman" w:hAnsi="Times New Roman" w:cs="Times New Roman"/>
                <w:sz w:val="24"/>
                <w:szCs w:val="24"/>
                <w:lang w:val="uk-UA"/>
              </w:rPr>
              <w:t>.</w:t>
            </w:r>
          </w:p>
          <w:p w:rsidR="009E2857" w:rsidRDefault="009E2857" w:rsidP="009E2857">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Знати:</w:t>
            </w:r>
            <w:r>
              <w:rPr>
                <w:rFonts w:ascii="Times New Roman" w:hAnsi="Times New Roman" w:cs="Times New Roman"/>
                <w:sz w:val="24"/>
                <w:szCs w:val="24"/>
                <w:lang w:val="uk-UA"/>
              </w:rPr>
              <w:t xml:space="preserve"> с</w:t>
            </w:r>
            <w:r w:rsidRPr="009E2857">
              <w:rPr>
                <w:rFonts w:ascii="Times New Roman" w:hAnsi="Times New Roman" w:cs="Times New Roman"/>
                <w:sz w:val="24"/>
                <w:szCs w:val="24"/>
                <w:lang w:val="uk-UA"/>
              </w:rPr>
              <w:t>уть корпоративної культури та чинники які на неї впливають</w:t>
            </w:r>
            <w:r>
              <w:rPr>
                <w:rFonts w:ascii="Times New Roman" w:hAnsi="Times New Roman" w:cs="Times New Roman"/>
                <w:sz w:val="24"/>
                <w:szCs w:val="24"/>
                <w:lang w:val="uk-UA"/>
              </w:rPr>
              <w:t>.</w:t>
            </w:r>
          </w:p>
          <w:p w:rsidR="00F7512A" w:rsidRPr="009E2857" w:rsidRDefault="009E2857" w:rsidP="009E2857">
            <w:pPr>
              <w:spacing w:after="0" w:line="240" w:lineRule="auto"/>
              <w:jc w:val="both"/>
              <w:rPr>
                <w:rFonts w:ascii="Times New Roman" w:hAnsi="Times New Roman" w:cs="Times New Roman"/>
                <w:b/>
                <w:sz w:val="24"/>
                <w:szCs w:val="24"/>
                <w:lang w:val="uk-UA"/>
              </w:rPr>
            </w:pPr>
            <w:r w:rsidRPr="009E2857">
              <w:rPr>
                <w:rFonts w:ascii="Times New Roman" w:hAnsi="Times New Roman" w:cs="Times New Roman"/>
                <w:b/>
                <w:sz w:val="24"/>
                <w:szCs w:val="24"/>
                <w:lang w:val="uk-UA"/>
              </w:rPr>
              <w:t>Вміти:</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 xml:space="preserve">Оцінити та </w:t>
            </w:r>
            <w:proofErr w:type="spellStart"/>
            <w:r w:rsidRPr="009E2857">
              <w:rPr>
                <w:rFonts w:ascii="Times New Roman" w:hAnsi="Times New Roman" w:cs="Times New Roman"/>
                <w:sz w:val="24"/>
                <w:szCs w:val="24"/>
                <w:lang w:val="uk-UA"/>
              </w:rPr>
              <w:t>смоделювати</w:t>
            </w:r>
            <w:proofErr w:type="spellEnd"/>
            <w:r w:rsidRPr="009E2857">
              <w:rPr>
                <w:rFonts w:ascii="Times New Roman" w:hAnsi="Times New Roman" w:cs="Times New Roman"/>
                <w:sz w:val="24"/>
                <w:szCs w:val="24"/>
                <w:lang w:val="uk-UA"/>
              </w:rPr>
              <w:t xml:space="preserve"> стан організації щодо її престижу, репутації, успіху, стабільності</w:t>
            </w:r>
          </w:p>
        </w:tc>
        <w:tc>
          <w:tcPr>
            <w:tcW w:w="2268"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практичне заняття</w:t>
            </w:r>
          </w:p>
        </w:tc>
        <w:tc>
          <w:tcPr>
            <w:tcW w:w="1559" w:type="dxa"/>
          </w:tcPr>
          <w:p w:rsidR="00F7512A" w:rsidRPr="006F68F5" w:rsidRDefault="00F7512A" w:rsidP="00EF412E">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7512A" w:rsidRPr="006F68F5" w:rsidRDefault="009E2857"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1560" w:type="dxa"/>
          </w:tcPr>
          <w:p w:rsidR="00F7512A" w:rsidRPr="006F68F5" w:rsidRDefault="00F7512A" w:rsidP="00EF412E">
            <w:pPr>
              <w:spacing w:after="0" w:line="360" w:lineRule="auto"/>
              <w:jc w:val="center"/>
              <w:rPr>
                <w:rFonts w:ascii="Times New Roman" w:hAnsi="Times New Roman"/>
                <w:b/>
                <w:sz w:val="28"/>
                <w:szCs w:val="28"/>
                <w:lang w:val="uk-UA"/>
              </w:rPr>
            </w:pPr>
          </w:p>
        </w:tc>
        <w:tc>
          <w:tcPr>
            <w:tcW w:w="2268" w:type="dxa"/>
          </w:tcPr>
          <w:p w:rsidR="00F7512A" w:rsidRPr="006F68F5" w:rsidRDefault="00F7512A" w:rsidP="00EF412E">
            <w:pPr>
              <w:spacing w:after="0" w:line="360" w:lineRule="auto"/>
              <w:jc w:val="center"/>
              <w:rPr>
                <w:rFonts w:ascii="Times New Roman" w:hAnsi="Times New Roman"/>
                <w:b/>
                <w:sz w:val="28"/>
                <w:szCs w:val="28"/>
                <w:lang w:val="uk-UA"/>
              </w:rPr>
            </w:pPr>
          </w:p>
        </w:tc>
      </w:tr>
      <w:tr w:rsidR="009E2857" w:rsidRPr="006F68F5" w:rsidTr="00EF412E">
        <w:tc>
          <w:tcPr>
            <w:tcW w:w="1101" w:type="dxa"/>
          </w:tcPr>
          <w:p w:rsidR="009E2857" w:rsidRPr="006F68F5" w:rsidRDefault="009E2857" w:rsidP="00EF412E">
            <w:pPr>
              <w:spacing w:after="0" w:line="240" w:lineRule="auto"/>
              <w:jc w:val="center"/>
              <w:rPr>
                <w:rFonts w:ascii="Times New Roman" w:hAnsi="Times New Roman"/>
                <w:sz w:val="24"/>
                <w:szCs w:val="24"/>
                <w:lang w:val="uk-UA"/>
              </w:rPr>
            </w:pPr>
          </w:p>
        </w:tc>
        <w:tc>
          <w:tcPr>
            <w:tcW w:w="3260" w:type="dxa"/>
          </w:tcPr>
          <w:p w:rsidR="009E2857" w:rsidRDefault="009E2857" w:rsidP="00EF412E">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sz w:val="24"/>
                <w:szCs w:val="24"/>
                <w:lang w:val="uk-UA"/>
              </w:rPr>
              <w:t>Тема 7. Ефективний імідж.</w:t>
            </w:r>
          </w:p>
          <w:p w:rsidR="009E2857" w:rsidRDefault="009E2857" w:rsidP="00EF412E">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lastRenderedPageBreak/>
              <w:t>Знати:</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Особливості</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ділового етикету та складові вербального і невербального іміджу</w:t>
            </w:r>
            <w:r>
              <w:rPr>
                <w:rFonts w:ascii="Times New Roman" w:hAnsi="Times New Roman" w:cs="Times New Roman"/>
                <w:sz w:val="24"/>
                <w:szCs w:val="24"/>
                <w:lang w:val="uk-UA"/>
              </w:rPr>
              <w:t>.</w:t>
            </w:r>
          </w:p>
          <w:p w:rsidR="009E2857" w:rsidRPr="009E2857" w:rsidRDefault="009E2857" w:rsidP="00EF412E">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Вміти:</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Надати оцінку та відтворити позитивний діловий імідж</w:t>
            </w:r>
          </w:p>
        </w:tc>
        <w:tc>
          <w:tcPr>
            <w:tcW w:w="2268" w:type="dxa"/>
          </w:tcPr>
          <w:p w:rsidR="009E2857" w:rsidRPr="006F68F5" w:rsidRDefault="009E2857" w:rsidP="00EF412E">
            <w:pPr>
              <w:spacing w:after="0" w:line="360" w:lineRule="auto"/>
              <w:jc w:val="center"/>
              <w:rPr>
                <w:rFonts w:ascii="Times New Roman" w:hAnsi="Times New Roman"/>
                <w:sz w:val="24"/>
                <w:szCs w:val="24"/>
                <w:lang w:val="uk-UA"/>
              </w:rPr>
            </w:pPr>
          </w:p>
        </w:tc>
        <w:tc>
          <w:tcPr>
            <w:tcW w:w="1559" w:type="dxa"/>
          </w:tcPr>
          <w:p w:rsidR="009E2857" w:rsidRPr="006F68F5" w:rsidRDefault="009E2857" w:rsidP="00EF412E">
            <w:pPr>
              <w:spacing w:after="0" w:line="360" w:lineRule="auto"/>
              <w:jc w:val="center"/>
              <w:rPr>
                <w:rFonts w:ascii="Times New Roman" w:hAnsi="Times New Roman"/>
                <w:sz w:val="24"/>
                <w:szCs w:val="24"/>
                <w:lang w:val="uk-UA"/>
              </w:rPr>
            </w:pPr>
          </w:p>
        </w:tc>
        <w:tc>
          <w:tcPr>
            <w:tcW w:w="1276" w:type="dxa"/>
          </w:tcPr>
          <w:p w:rsidR="009E2857" w:rsidRDefault="009E2857" w:rsidP="00EF412E">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9E2857" w:rsidRPr="006F68F5" w:rsidRDefault="009E2857" w:rsidP="00EF412E">
            <w:pPr>
              <w:spacing w:after="0" w:line="360" w:lineRule="auto"/>
              <w:jc w:val="center"/>
              <w:rPr>
                <w:rFonts w:ascii="Times New Roman" w:hAnsi="Times New Roman"/>
                <w:b/>
                <w:sz w:val="28"/>
                <w:szCs w:val="28"/>
                <w:lang w:val="uk-UA"/>
              </w:rPr>
            </w:pPr>
          </w:p>
        </w:tc>
        <w:tc>
          <w:tcPr>
            <w:tcW w:w="1560" w:type="dxa"/>
          </w:tcPr>
          <w:p w:rsidR="009E2857" w:rsidRPr="006F68F5" w:rsidRDefault="009E2857" w:rsidP="00EF412E">
            <w:pPr>
              <w:spacing w:after="0" w:line="360" w:lineRule="auto"/>
              <w:jc w:val="center"/>
              <w:rPr>
                <w:rFonts w:ascii="Times New Roman" w:hAnsi="Times New Roman"/>
                <w:b/>
                <w:sz w:val="28"/>
                <w:szCs w:val="28"/>
                <w:lang w:val="uk-UA"/>
              </w:rPr>
            </w:pPr>
          </w:p>
        </w:tc>
        <w:tc>
          <w:tcPr>
            <w:tcW w:w="2268" w:type="dxa"/>
          </w:tcPr>
          <w:p w:rsidR="009E2857" w:rsidRPr="006F68F5" w:rsidRDefault="009E2857" w:rsidP="00EF412E">
            <w:pPr>
              <w:spacing w:after="0" w:line="360" w:lineRule="auto"/>
              <w:jc w:val="center"/>
              <w:rPr>
                <w:rFonts w:ascii="Times New Roman" w:hAnsi="Times New Roman"/>
                <w:b/>
                <w:sz w:val="28"/>
                <w:szCs w:val="28"/>
                <w:lang w:val="uk-UA"/>
              </w:rPr>
            </w:pPr>
          </w:p>
        </w:tc>
      </w:tr>
    </w:tbl>
    <w:p w:rsidR="00F7512A" w:rsidRDefault="00F7512A" w:rsidP="00F7512A">
      <w:pPr>
        <w:spacing w:after="0" w:line="360" w:lineRule="auto"/>
        <w:jc w:val="center"/>
        <w:rPr>
          <w:rFonts w:ascii="Times New Roman" w:hAnsi="Times New Roman"/>
          <w:b/>
          <w:sz w:val="28"/>
          <w:szCs w:val="28"/>
          <w:lang w:val="uk-UA"/>
        </w:rPr>
      </w:pPr>
    </w:p>
    <w:p w:rsidR="00F7512A" w:rsidRDefault="00F7512A" w:rsidP="00F7512A">
      <w:pPr>
        <w:spacing w:after="0" w:line="360" w:lineRule="auto"/>
        <w:ind w:left="360"/>
        <w:rPr>
          <w:rFonts w:ascii="Times New Roman" w:hAnsi="Times New Roman"/>
          <w:b/>
          <w:sz w:val="28"/>
          <w:szCs w:val="28"/>
          <w:lang w:val="uk-UA"/>
        </w:rPr>
      </w:pPr>
      <w:r>
        <w:rPr>
          <w:rFonts w:ascii="Times New Roman" w:hAnsi="Times New Roman"/>
          <w:b/>
          <w:sz w:val="28"/>
          <w:szCs w:val="28"/>
          <w:lang w:val="uk-UA"/>
        </w:rPr>
        <w:br w:type="page"/>
      </w:r>
    </w:p>
    <w:p w:rsidR="00F7512A" w:rsidRDefault="00F7512A" w:rsidP="00F7512A">
      <w:pPr>
        <w:numPr>
          <w:ilvl w:val="0"/>
          <w:numId w:val="1"/>
        </w:numPr>
        <w:spacing w:after="0" w:line="360" w:lineRule="auto"/>
        <w:jc w:val="center"/>
        <w:rPr>
          <w:rFonts w:ascii="Times New Roman" w:hAnsi="Times New Roman"/>
          <w:b/>
          <w:sz w:val="28"/>
          <w:szCs w:val="28"/>
          <w:lang w:val="uk-UA"/>
        </w:rPr>
      </w:pPr>
      <w:r>
        <w:rPr>
          <w:rFonts w:ascii="Times New Roman" w:hAnsi="Times New Roman"/>
          <w:b/>
          <w:sz w:val="28"/>
          <w:szCs w:val="28"/>
          <w:lang w:val="uk-UA"/>
        </w:rPr>
        <w:lastRenderedPageBreak/>
        <w:t>Система оцінювання та вимоги</w:t>
      </w:r>
    </w:p>
    <w:tbl>
      <w:tblPr>
        <w:tblStyle w:val="a5"/>
        <w:tblW w:w="0" w:type="auto"/>
        <w:tblLook w:val="04A0"/>
      </w:tblPr>
      <w:tblGrid>
        <w:gridCol w:w="2922"/>
        <w:gridCol w:w="7034"/>
        <w:gridCol w:w="4830"/>
      </w:tblGrid>
      <w:tr w:rsidR="009E2857" w:rsidTr="009E2857">
        <w:tc>
          <w:tcPr>
            <w:tcW w:w="14786" w:type="dxa"/>
            <w:gridSpan w:val="3"/>
          </w:tcPr>
          <w:p w:rsidR="009E2857" w:rsidRPr="009E2857" w:rsidRDefault="009E2857" w:rsidP="009E2857">
            <w:pPr>
              <w:jc w:val="center"/>
              <w:rPr>
                <w:rFonts w:ascii="Times New Roman" w:hAnsi="Times New Roman" w:cs="Times New Roman"/>
                <w:b/>
                <w:sz w:val="24"/>
                <w:szCs w:val="24"/>
                <w:lang w:val="uk-UA"/>
              </w:rPr>
            </w:pPr>
            <w:r w:rsidRPr="009E2857">
              <w:rPr>
                <w:rFonts w:ascii="Times New Roman" w:hAnsi="Times New Roman" w:cs="Times New Roman"/>
                <w:b/>
                <w:sz w:val="24"/>
                <w:szCs w:val="24"/>
              </w:rPr>
              <w:t>КРИТЕРІЇ ТА МЕТОДИ ОЦІНЮВАННЯ</w:t>
            </w:r>
          </w:p>
        </w:tc>
      </w:tr>
      <w:tr w:rsidR="00417FC0" w:rsidTr="001B205D">
        <w:tc>
          <w:tcPr>
            <w:tcW w:w="2922" w:type="dxa"/>
          </w:tcPr>
          <w:p w:rsidR="00417FC0" w:rsidRPr="00417FC0" w:rsidRDefault="00417FC0" w:rsidP="009E2857">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Форми контролю</w:t>
            </w:r>
          </w:p>
        </w:tc>
        <w:tc>
          <w:tcPr>
            <w:tcW w:w="7034" w:type="dxa"/>
          </w:tcPr>
          <w:p w:rsidR="00417FC0" w:rsidRPr="00417FC0" w:rsidRDefault="00417FC0" w:rsidP="009E2857">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Види навчальної роботи</w:t>
            </w:r>
          </w:p>
        </w:tc>
        <w:tc>
          <w:tcPr>
            <w:tcW w:w="4830" w:type="dxa"/>
          </w:tcPr>
          <w:p w:rsidR="00417FC0" w:rsidRPr="00417FC0" w:rsidRDefault="00417FC0" w:rsidP="009E2857">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Оцінювання</w:t>
            </w:r>
          </w:p>
        </w:tc>
      </w:tr>
      <w:tr w:rsidR="00417FC0" w:rsidTr="001B205D">
        <w:trPr>
          <w:trHeight w:val="562"/>
        </w:trPr>
        <w:tc>
          <w:tcPr>
            <w:tcW w:w="2922" w:type="dxa"/>
            <w:vMerge w:val="restart"/>
          </w:tcPr>
          <w:p w:rsidR="003D7F82" w:rsidRDefault="003D7F82" w:rsidP="00417FC0">
            <w:pPr>
              <w:jc w:val="both"/>
              <w:rPr>
                <w:rFonts w:ascii="Times New Roman" w:hAnsi="Times New Roman" w:cs="Times New Roman"/>
                <w:sz w:val="36"/>
                <w:szCs w:val="36"/>
                <w:lang w:val="uk-UA"/>
              </w:rPr>
            </w:pPr>
          </w:p>
          <w:p w:rsidR="003D7F82" w:rsidRDefault="003D7F82" w:rsidP="00417FC0">
            <w:pPr>
              <w:jc w:val="both"/>
              <w:rPr>
                <w:rFonts w:ascii="Times New Roman" w:hAnsi="Times New Roman" w:cs="Times New Roman"/>
                <w:sz w:val="36"/>
                <w:szCs w:val="36"/>
                <w:lang w:val="uk-UA"/>
              </w:rPr>
            </w:pPr>
          </w:p>
          <w:p w:rsidR="003D7F82" w:rsidRDefault="003D7F82" w:rsidP="00417FC0">
            <w:pPr>
              <w:jc w:val="both"/>
              <w:rPr>
                <w:rFonts w:ascii="Times New Roman" w:hAnsi="Times New Roman" w:cs="Times New Roman"/>
                <w:sz w:val="36"/>
                <w:szCs w:val="36"/>
                <w:lang w:val="uk-UA"/>
              </w:rPr>
            </w:pPr>
          </w:p>
          <w:p w:rsidR="003D7F82" w:rsidRDefault="003D7F82" w:rsidP="00417FC0">
            <w:pPr>
              <w:jc w:val="both"/>
              <w:rPr>
                <w:rFonts w:ascii="Times New Roman" w:hAnsi="Times New Roman" w:cs="Times New Roman"/>
                <w:sz w:val="36"/>
                <w:szCs w:val="36"/>
                <w:lang w:val="uk-UA"/>
              </w:rPr>
            </w:pPr>
          </w:p>
          <w:p w:rsidR="00417FC0" w:rsidRPr="003D7F82" w:rsidRDefault="001B205D" w:rsidP="003D7F82">
            <w:pPr>
              <w:jc w:val="center"/>
              <w:rPr>
                <w:rFonts w:ascii="Times New Roman" w:hAnsi="Times New Roman" w:cs="Times New Roman"/>
                <w:b/>
                <w:sz w:val="36"/>
                <w:szCs w:val="36"/>
                <w:lang w:val="uk-UA"/>
              </w:rPr>
            </w:pPr>
            <w:r>
              <w:rPr>
                <w:rFonts w:ascii="Times New Roman" w:hAnsi="Times New Roman" w:cs="Times New Roman"/>
                <w:b/>
                <w:sz w:val="36"/>
                <w:szCs w:val="36"/>
                <w:lang w:val="uk-UA"/>
              </w:rPr>
              <w:t>ПОТОЧНИЙ КОНТРОЛЬ</w:t>
            </w:r>
          </w:p>
        </w:tc>
        <w:tc>
          <w:tcPr>
            <w:tcW w:w="7034" w:type="dxa"/>
          </w:tcPr>
          <w:p w:rsidR="00417FC0" w:rsidRPr="00417FC0" w:rsidRDefault="00417FC0" w:rsidP="00417FC0">
            <w:pPr>
              <w:jc w:val="both"/>
              <w:rPr>
                <w:rFonts w:ascii="Times New Roman" w:hAnsi="Times New Roman" w:cs="Times New Roman"/>
                <w:b/>
                <w:sz w:val="24"/>
                <w:szCs w:val="24"/>
                <w:lang w:val="uk-UA"/>
              </w:rPr>
            </w:pPr>
            <w:r w:rsidRPr="00417FC0">
              <w:rPr>
                <w:rFonts w:ascii="Times New Roman" w:hAnsi="Times New Roman" w:cs="Times New Roman"/>
                <w:b/>
                <w:sz w:val="24"/>
                <w:szCs w:val="24"/>
              </w:rPr>
              <w:t xml:space="preserve">Робота на </w:t>
            </w:r>
            <w:proofErr w:type="spellStart"/>
            <w:r w:rsidRPr="00417FC0">
              <w:rPr>
                <w:rFonts w:ascii="Times New Roman" w:hAnsi="Times New Roman" w:cs="Times New Roman"/>
                <w:b/>
                <w:sz w:val="24"/>
                <w:szCs w:val="24"/>
              </w:rPr>
              <w:t>лекціях</w:t>
            </w:r>
            <w:proofErr w:type="spellEnd"/>
            <w:r w:rsidRPr="00417FC0">
              <w:rPr>
                <w:rFonts w:ascii="Times New Roman" w:hAnsi="Times New Roman" w:cs="Times New Roman"/>
                <w:b/>
                <w:sz w:val="24"/>
                <w:szCs w:val="24"/>
              </w:rPr>
              <w:t>, у т.ч.:</w:t>
            </w:r>
          </w:p>
        </w:tc>
        <w:tc>
          <w:tcPr>
            <w:tcW w:w="4830" w:type="dxa"/>
          </w:tcPr>
          <w:p w:rsidR="00417FC0" w:rsidRPr="00417FC0" w:rsidRDefault="00417FC0" w:rsidP="009E2857">
            <w:pPr>
              <w:jc w:val="center"/>
              <w:rPr>
                <w:rFonts w:ascii="Times New Roman" w:hAnsi="Times New Roman" w:cs="Times New Roman"/>
                <w:sz w:val="24"/>
                <w:szCs w:val="24"/>
                <w:lang w:val="uk-UA"/>
              </w:rPr>
            </w:pP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присутність на заняттях (при пропусках занять з поважних причин допускається відпрацювання пройденого матеріалу)</w:t>
            </w:r>
          </w:p>
        </w:tc>
        <w:tc>
          <w:tcPr>
            <w:tcW w:w="4830" w:type="dxa"/>
          </w:tcPr>
          <w:p w:rsidR="00417FC0" w:rsidRPr="00417FC0" w:rsidRDefault="00417FC0" w:rsidP="00417FC0">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кожне відвідування 0 бала</w:t>
            </w: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участь у експрес-опитуванні</w:t>
            </w:r>
          </w:p>
        </w:tc>
        <w:tc>
          <w:tcPr>
            <w:tcW w:w="4830" w:type="dxa"/>
          </w:tcPr>
          <w:p w:rsidR="00417FC0" w:rsidRPr="00417FC0" w:rsidRDefault="00417FC0" w:rsidP="009E2857">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правильну відповідь 0,25 бал</w:t>
            </w: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605EAF" w:rsidRDefault="00417FC0" w:rsidP="00417FC0">
            <w:pPr>
              <w:jc w:val="both"/>
              <w:rPr>
                <w:rFonts w:ascii="Times New Roman" w:hAnsi="Times New Roman" w:cs="Times New Roman"/>
                <w:b/>
                <w:sz w:val="24"/>
                <w:szCs w:val="24"/>
                <w:lang w:val="az-Cyrl-AZ"/>
              </w:rPr>
            </w:pPr>
            <w:r w:rsidRPr="00605EAF">
              <w:rPr>
                <w:rFonts w:ascii="Times New Roman" w:hAnsi="Times New Roman" w:cs="Times New Roman"/>
                <w:b/>
                <w:sz w:val="24"/>
                <w:szCs w:val="24"/>
                <w:lang w:val="az-Cyrl-AZ"/>
              </w:rPr>
              <w:t>Робота на практичних заняттях, у т.ч.:</w:t>
            </w:r>
          </w:p>
        </w:tc>
        <w:tc>
          <w:tcPr>
            <w:tcW w:w="4830" w:type="dxa"/>
          </w:tcPr>
          <w:p w:rsidR="00417FC0" w:rsidRPr="00417FC0" w:rsidRDefault="00417FC0" w:rsidP="009E2857">
            <w:pPr>
              <w:jc w:val="center"/>
              <w:rPr>
                <w:rFonts w:ascii="Times New Roman" w:hAnsi="Times New Roman" w:cs="Times New Roman"/>
                <w:sz w:val="24"/>
                <w:szCs w:val="24"/>
                <w:lang w:val="az-Cyrl-AZ"/>
              </w:rPr>
            </w:pP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присутність на заняттях (при пропусках занять з поважних причин допускається відпрацювання пройденого матеріалу)</w:t>
            </w:r>
          </w:p>
        </w:tc>
        <w:tc>
          <w:tcPr>
            <w:tcW w:w="4830" w:type="dxa"/>
          </w:tcPr>
          <w:p w:rsidR="00417FC0" w:rsidRPr="00417FC0" w:rsidRDefault="00417FC0" w:rsidP="009E2857">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кожне відвідування 0 бала</w:t>
            </w: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доповідь з презентацією за тематикою самостійного вивчення дисципліни (оцінка залежить від повноти розкриття теми, якості інформації, самостійності та креативності матеріалу, якості презентації і доповіді</w:t>
            </w:r>
          </w:p>
        </w:tc>
        <w:tc>
          <w:tcPr>
            <w:tcW w:w="4830" w:type="dxa"/>
          </w:tcPr>
          <w:p w:rsidR="00417FC0" w:rsidRPr="00417FC0" w:rsidRDefault="00417FC0" w:rsidP="009E2857">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презентацію максимум 10 балів</w:t>
            </w: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усне опитування, тестування, рішення практичних задач</w:t>
            </w:r>
          </w:p>
        </w:tc>
        <w:tc>
          <w:tcPr>
            <w:tcW w:w="4830" w:type="dxa"/>
          </w:tcPr>
          <w:p w:rsidR="00417FC0" w:rsidRPr="00417FC0" w:rsidRDefault="00417FC0" w:rsidP="009E2857">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презентацію максимум 10 балів</w:t>
            </w:r>
          </w:p>
        </w:tc>
      </w:tr>
      <w:tr w:rsidR="00417FC0" w:rsidTr="001B205D">
        <w:tc>
          <w:tcPr>
            <w:tcW w:w="2922" w:type="dxa"/>
            <w:vMerge/>
          </w:tcPr>
          <w:p w:rsidR="00417FC0" w:rsidRDefault="00417FC0" w:rsidP="00417FC0">
            <w:pPr>
              <w:jc w:val="both"/>
              <w:rPr>
                <w:rFonts w:ascii="Arial" w:hAnsi="Arial" w:cs="Arial"/>
                <w:sz w:val="31"/>
                <w:szCs w:val="31"/>
              </w:rPr>
            </w:pPr>
          </w:p>
        </w:tc>
        <w:tc>
          <w:tcPr>
            <w:tcW w:w="7034" w:type="dxa"/>
          </w:tcPr>
          <w:p w:rsidR="00417FC0" w:rsidRPr="00417FC0" w:rsidRDefault="00417FC0" w:rsidP="00417FC0">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участь у навчальній дискусії, обговоренні ситуаційного завдання</w:t>
            </w:r>
          </w:p>
        </w:tc>
        <w:tc>
          <w:tcPr>
            <w:tcW w:w="4830" w:type="dxa"/>
          </w:tcPr>
          <w:p w:rsidR="00417FC0" w:rsidRPr="00417FC0" w:rsidRDefault="00417FC0" w:rsidP="009E2857">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правильну відповідь 2 бали</w:t>
            </w:r>
          </w:p>
        </w:tc>
      </w:tr>
      <w:tr w:rsidR="001B205D" w:rsidRPr="001B205D" w:rsidTr="001B205D">
        <w:tc>
          <w:tcPr>
            <w:tcW w:w="2922" w:type="dxa"/>
            <w:vMerge w:val="restart"/>
          </w:tcPr>
          <w:p w:rsidR="001B205D" w:rsidRDefault="001B205D" w:rsidP="001B205D">
            <w:pPr>
              <w:jc w:val="center"/>
              <w:rPr>
                <w:rFonts w:ascii="Arial" w:hAnsi="Arial" w:cs="Arial"/>
                <w:sz w:val="31"/>
                <w:szCs w:val="31"/>
              </w:rPr>
            </w:pPr>
            <w:r w:rsidRPr="001B205D">
              <w:rPr>
                <w:rFonts w:ascii="Times New Roman" w:hAnsi="Times New Roman" w:cs="Times New Roman"/>
                <w:b/>
                <w:sz w:val="36"/>
                <w:szCs w:val="36"/>
              </w:rPr>
              <w:t>РУБІЖНЕ ОЦІНЮВАННЯ (МОДУЛЬНИЙ КОНТРОЛЬ</w:t>
            </w:r>
            <w:r>
              <w:rPr>
                <w:rFonts w:ascii="Arial" w:hAnsi="Arial" w:cs="Arial"/>
                <w:sz w:val="31"/>
                <w:szCs w:val="31"/>
              </w:rPr>
              <w:t>)</w:t>
            </w:r>
          </w:p>
        </w:tc>
        <w:tc>
          <w:tcPr>
            <w:tcW w:w="7034" w:type="dxa"/>
          </w:tcPr>
          <w:p w:rsidR="001B205D" w:rsidRPr="001B205D" w:rsidRDefault="001B205D" w:rsidP="001B205D">
            <w:pPr>
              <w:jc w:val="both"/>
              <w:rPr>
                <w:rFonts w:ascii="Times New Roman" w:hAnsi="Times New Roman" w:cs="Times New Roman"/>
                <w:sz w:val="24"/>
                <w:szCs w:val="24"/>
                <w:lang w:val="uk-UA"/>
              </w:rPr>
            </w:pPr>
            <w:r w:rsidRPr="001B205D">
              <w:rPr>
                <w:rFonts w:ascii="Times New Roman" w:hAnsi="Times New Roman" w:cs="Times New Roman"/>
                <w:sz w:val="24"/>
                <w:szCs w:val="24"/>
                <w:lang w:val="uk-UA"/>
              </w:rPr>
              <w:t xml:space="preserve">Модульний контроль </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 1</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 Теоретична </w:t>
            </w:r>
            <w:proofErr w:type="spellStart"/>
            <w:r w:rsidRPr="001B205D">
              <w:rPr>
                <w:rFonts w:ascii="Times New Roman" w:hAnsi="Times New Roman" w:cs="Times New Roman"/>
                <w:sz w:val="24"/>
                <w:szCs w:val="24"/>
                <w:lang w:val="uk-UA"/>
              </w:rPr>
              <w:t>іміджологія</w:t>
            </w:r>
            <w:proofErr w:type="spellEnd"/>
          </w:p>
        </w:tc>
        <w:tc>
          <w:tcPr>
            <w:tcW w:w="4830" w:type="dxa"/>
          </w:tcPr>
          <w:p w:rsidR="001B205D" w:rsidRPr="001B205D" w:rsidRDefault="001B205D" w:rsidP="001B205D">
            <w:pPr>
              <w:jc w:val="both"/>
              <w:rPr>
                <w:rFonts w:ascii="Times New Roman" w:hAnsi="Times New Roman" w:cs="Times New Roman"/>
                <w:sz w:val="24"/>
                <w:szCs w:val="24"/>
                <w:lang w:val="uk-UA"/>
              </w:rPr>
            </w:pPr>
            <w:r w:rsidRPr="001B205D">
              <w:rPr>
                <w:rFonts w:ascii="Times New Roman" w:hAnsi="Times New Roman" w:cs="Times New Roman"/>
                <w:sz w:val="24"/>
                <w:szCs w:val="24"/>
                <w:lang w:val="uk-UA"/>
              </w:rPr>
              <w:t>за кожне правильно виконане завдання –1 бал. Максимальна оцінка –10 балів</w:t>
            </w:r>
          </w:p>
        </w:tc>
      </w:tr>
      <w:tr w:rsidR="001B205D" w:rsidTr="001B205D">
        <w:tc>
          <w:tcPr>
            <w:tcW w:w="2922" w:type="dxa"/>
            <w:vMerge/>
          </w:tcPr>
          <w:p w:rsidR="001B205D" w:rsidRDefault="001B205D" w:rsidP="00417FC0">
            <w:pPr>
              <w:jc w:val="both"/>
              <w:rPr>
                <w:rFonts w:ascii="Arial" w:hAnsi="Arial" w:cs="Arial"/>
                <w:sz w:val="31"/>
                <w:szCs w:val="31"/>
              </w:rPr>
            </w:pPr>
          </w:p>
        </w:tc>
        <w:tc>
          <w:tcPr>
            <w:tcW w:w="7034" w:type="dxa"/>
          </w:tcPr>
          <w:p w:rsidR="001B205D" w:rsidRPr="001B205D" w:rsidRDefault="001B205D" w:rsidP="00417FC0">
            <w:pPr>
              <w:jc w:val="both"/>
              <w:rPr>
                <w:rFonts w:ascii="Times New Roman" w:hAnsi="Times New Roman" w:cs="Times New Roman"/>
                <w:sz w:val="24"/>
                <w:szCs w:val="24"/>
                <w:lang w:val="uk-UA"/>
              </w:rPr>
            </w:pPr>
            <w:r>
              <w:rPr>
                <w:rFonts w:ascii="Times New Roman" w:hAnsi="Times New Roman" w:cs="Times New Roman"/>
                <w:sz w:val="24"/>
                <w:szCs w:val="24"/>
                <w:lang w:val="uk-UA"/>
              </w:rPr>
              <w:t>Модульний контроль №</w:t>
            </w:r>
            <w:r w:rsidRPr="001B205D">
              <w:rPr>
                <w:rFonts w:ascii="Times New Roman" w:hAnsi="Times New Roman" w:cs="Times New Roman"/>
                <w:sz w:val="24"/>
                <w:szCs w:val="24"/>
                <w:lang w:val="uk-UA"/>
              </w:rPr>
              <w:t xml:space="preserve"> 2</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Прикладна </w:t>
            </w:r>
            <w:proofErr w:type="spellStart"/>
            <w:r w:rsidRPr="001B205D">
              <w:rPr>
                <w:rFonts w:ascii="Times New Roman" w:hAnsi="Times New Roman" w:cs="Times New Roman"/>
                <w:sz w:val="24"/>
                <w:szCs w:val="24"/>
                <w:lang w:val="uk-UA"/>
              </w:rPr>
              <w:t>іміджологія</w:t>
            </w:r>
            <w:proofErr w:type="spellEnd"/>
          </w:p>
        </w:tc>
        <w:tc>
          <w:tcPr>
            <w:tcW w:w="4830" w:type="dxa"/>
          </w:tcPr>
          <w:p w:rsidR="001B205D" w:rsidRPr="00417FC0" w:rsidRDefault="001B205D" w:rsidP="001B205D">
            <w:pPr>
              <w:jc w:val="both"/>
              <w:rPr>
                <w:rFonts w:ascii="Times New Roman" w:hAnsi="Times New Roman" w:cs="Times New Roman"/>
                <w:sz w:val="24"/>
                <w:szCs w:val="24"/>
                <w:lang w:val="az-Cyrl-AZ"/>
              </w:rPr>
            </w:pPr>
            <w:r w:rsidRPr="001B205D">
              <w:rPr>
                <w:rFonts w:ascii="Times New Roman" w:hAnsi="Times New Roman" w:cs="Times New Roman"/>
                <w:sz w:val="24"/>
                <w:szCs w:val="24"/>
                <w:lang w:val="uk-UA"/>
              </w:rPr>
              <w:t>за кожне правильно виконане завдання –1 бал. Максимальна оцінка –10 балів</w:t>
            </w:r>
          </w:p>
        </w:tc>
      </w:tr>
      <w:tr w:rsidR="001B205D" w:rsidTr="001B205D">
        <w:tc>
          <w:tcPr>
            <w:tcW w:w="2922" w:type="dxa"/>
          </w:tcPr>
          <w:p w:rsidR="001B205D" w:rsidRPr="001B205D" w:rsidRDefault="001B205D" w:rsidP="001B205D">
            <w:pPr>
              <w:jc w:val="center"/>
              <w:rPr>
                <w:rFonts w:ascii="Times New Roman" w:hAnsi="Times New Roman" w:cs="Times New Roman"/>
                <w:b/>
                <w:sz w:val="36"/>
                <w:szCs w:val="36"/>
                <w:lang w:val="uk-UA"/>
              </w:rPr>
            </w:pPr>
            <w:r>
              <w:rPr>
                <w:rFonts w:ascii="Times New Roman" w:hAnsi="Times New Roman" w:cs="Times New Roman"/>
                <w:b/>
                <w:sz w:val="36"/>
                <w:szCs w:val="36"/>
                <w:lang w:val="uk-UA"/>
              </w:rPr>
              <w:t>ДОДАТКОВА ОЦІНКА</w:t>
            </w:r>
          </w:p>
        </w:tc>
        <w:tc>
          <w:tcPr>
            <w:tcW w:w="7034" w:type="dxa"/>
          </w:tcPr>
          <w:p w:rsidR="001B205D" w:rsidRPr="00D777F1" w:rsidRDefault="00D777F1" w:rsidP="00417FC0">
            <w:pPr>
              <w:jc w:val="both"/>
              <w:rPr>
                <w:rFonts w:ascii="Times New Roman" w:hAnsi="Times New Roman" w:cs="Times New Roman"/>
                <w:sz w:val="24"/>
                <w:szCs w:val="24"/>
                <w:lang w:val="uk-UA"/>
              </w:rPr>
            </w:pPr>
            <w:r w:rsidRPr="00D777F1">
              <w:rPr>
                <w:rFonts w:ascii="Times New Roman" w:hAnsi="Times New Roman" w:cs="Times New Roman"/>
                <w:sz w:val="24"/>
                <w:szCs w:val="24"/>
                <w:lang w:val="uk-UA"/>
              </w:rPr>
              <w:t>Участь у наукових конференціях, підготовка наукових публікацій, участь у Всеукраїнських конкурсах наукових студентських робіт за спеціальністю, створення кейсів тощо.</w:t>
            </w:r>
          </w:p>
        </w:tc>
        <w:tc>
          <w:tcPr>
            <w:tcW w:w="4830" w:type="dxa"/>
          </w:tcPr>
          <w:p w:rsidR="001B205D" w:rsidRPr="00D777F1" w:rsidRDefault="00D777F1" w:rsidP="001B205D">
            <w:pPr>
              <w:jc w:val="both"/>
              <w:rPr>
                <w:rFonts w:ascii="Times New Roman" w:hAnsi="Times New Roman" w:cs="Times New Roman"/>
                <w:sz w:val="24"/>
                <w:szCs w:val="24"/>
                <w:lang w:val="uk-UA"/>
              </w:rPr>
            </w:pPr>
            <w:r w:rsidRPr="00D777F1">
              <w:rPr>
                <w:rFonts w:ascii="Times New Roman" w:hAnsi="Times New Roman" w:cs="Times New Roman"/>
                <w:sz w:val="24"/>
                <w:szCs w:val="24"/>
                <w:lang w:val="uk-UA"/>
              </w:rPr>
              <w:t>Згідно рішення кафедри</w:t>
            </w:r>
          </w:p>
        </w:tc>
      </w:tr>
      <w:tr w:rsidR="00666A60" w:rsidTr="001B205D">
        <w:tc>
          <w:tcPr>
            <w:tcW w:w="2922" w:type="dxa"/>
          </w:tcPr>
          <w:p w:rsidR="00666A60" w:rsidRPr="00666A60" w:rsidRDefault="00666A60" w:rsidP="001B205D">
            <w:pPr>
              <w:jc w:val="center"/>
              <w:rPr>
                <w:rFonts w:ascii="Times New Roman" w:hAnsi="Times New Roman" w:cs="Times New Roman"/>
                <w:b/>
                <w:sz w:val="36"/>
                <w:szCs w:val="36"/>
                <w:lang w:val="uk-UA"/>
              </w:rPr>
            </w:pPr>
            <w:proofErr w:type="gramStart"/>
            <w:r w:rsidRPr="00666A60">
              <w:rPr>
                <w:rFonts w:ascii="Times New Roman" w:hAnsi="Times New Roman" w:cs="Times New Roman"/>
                <w:b/>
                <w:sz w:val="36"/>
                <w:szCs w:val="36"/>
              </w:rPr>
              <w:t>П</w:t>
            </w:r>
            <w:proofErr w:type="gramEnd"/>
            <w:r w:rsidRPr="00666A60">
              <w:rPr>
                <w:rFonts w:ascii="Times New Roman" w:hAnsi="Times New Roman" w:cs="Times New Roman"/>
                <w:b/>
                <w:sz w:val="36"/>
                <w:szCs w:val="36"/>
              </w:rPr>
              <w:t>ІДСУМКОВЕ ОЦІНЮВАННЯ</w:t>
            </w:r>
          </w:p>
        </w:tc>
        <w:tc>
          <w:tcPr>
            <w:tcW w:w="7034" w:type="dxa"/>
          </w:tcPr>
          <w:p w:rsidR="00666A60" w:rsidRPr="00666A60" w:rsidRDefault="00666A60" w:rsidP="00417FC0">
            <w:pPr>
              <w:jc w:val="both"/>
              <w:rPr>
                <w:rFonts w:ascii="Times New Roman" w:hAnsi="Times New Roman" w:cs="Times New Roman"/>
                <w:sz w:val="24"/>
                <w:szCs w:val="24"/>
                <w:lang w:val="uk-UA"/>
              </w:rPr>
            </w:pPr>
            <w:r w:rsidRPr="00666A60">
              <w:rPr>
                <w:rFonts w:ascii="Times New Roman" w:hAnsi="Times New Roman" w:cs="Times New Roman"/>
                <w:sz w:val="24"/>
                <w:szCs w:val="24"/>
                <w:lang w:val="uk-UA"/>
              </w:rPr>
              <w:t xml:space="preserve">Метою заліку є контроль сформованості практичних навичок та професійних </w:t>
            </w:r>
            <w:proofErr w:type="spellStart"/>
            <w:r w:rsidRPr="00666A60">
              <w:rPr>
                <w:rFonts w:ascii="Times New Roman" w:hAnsi="Times New Roman" w:cs="Times New Roman"/>
                <w:sz w:val="24"/>
                <w:szCs w:val="24"/>
                <w:lang w:val="uk-UA"/>
              </w:rPr>
              <w:t>компетентностей</w:t>
            </w:r>
            <w:proofErr w:type="spellEnd"/>
            <w:r w:rsidRPr="00666A60">
              <w:rPr>
                <w:rFonts w:ascii="Times New Roman" w:hAnsi="Times New Roman" w:cs="Times New Roman"/>
                <w:sz w:val="24"/>
                <w:szCs w:val="24"/>
                <w:lang w:val="uk-UA"/>
              </w:rPr>
              <w:t>, необхідних для виконання професійних обов’язків. Залік проходить у формі співбесіди.</w:t>
            </w:r>
          </w:p>
        </w:tc>
        <w:tc>
          <w:tcPr>
            <w:tcW w:w="4830" w:type="dxa"/>
          </w:tcPr>
          <w:p w:rsidR="00666A60" w:rsidRPr="00666A60" w:rsidRDefault="00666A60" w:rsidP="001B205D">
            <w:pPr>
              <w:jc w:val="both"/>
              <w:rPr>
                <w:rFonts w:ascii="Times New Roman" w:hAnsi="Times New Roman" w:cs="Times New Roman"/>
                <w:sz w:val="24"/>
                <w:szCs w:val="24"/>
                <w:lang w:val="uk-UA"/>
              </w:rPr>
            </w:pPr>
            <w:r w:rsidRPr="00666A60">
              <w:rPr>
                <w:rFonts w:ascii="Times New Roman" w:hAnsi="Times New Roman" w:cs="Times New Roman"/>
                <w:sz w:val="24"/>
                <w:szCs w:val="24"/>
                <w:lang w:val="uk-UA"/>
              </w:rPr>
              <w:t>Критерії оцінювання зазначено у таблиці</w:t>
            </w:r>
          </w:p>
        </w:tc>
      </w:tr>
    </w:tbl>
    <w:p w:rsidR="00666A60" w:rsidRDefault="00666A60">
      <w:pPr>
        <w:rPr>
          <w:rFonts w:ascii="Times New Roman" w:hAnsi="Times New Roman"/>
          <w:b/>
          <w:sz w:val="28"/>
          <w:szCs w:val="28"/>
          <w:lang w:val="uk-UA"/>
        </w:rPr>
      </w:pPr>
    </w:p>
    <w:p w:rsidR="00666A60" w:rsidRDefault="00666A60">
      <w:pPr>
        <w:rPr>
          <w:rFonts w:ascii="Times New Roman" w:hAnsi="Times New Roman"/>
          <w:b/>
          <w:sz w:val="28"/>
          <w:szCs w:val="28"/>
          <w:lang w:val="uk-UA"/>
        </w:rPr>
      </w:pPr>
      <w:r>
        <w:rPr>
          <w:rFonts w:ascii="Times New Roman" w:hAnsi="Times New Roman"/>
          <w:b/>
          <w:sz w:val="28"/>
          <w:szCs w:val="28"/>
          <w:lang w:val="uk-UA"/>
        </w:rPr>
        <w:br w:type="page"/>
      </w:r>
    </w:p>
    <w:tbl>
      <w:tblPr>
        <w:tblStyle w:val="a5"/>
        <w:tblW w:w="0" w:type="auto"/>
        <w:tblLayout w:type="fixed"/>
        <w:tblLook w:val="04A0"/>
      </w:tblPr>
      <w:tblGrid>
        <w:gridCol w:w="959"/>
        <w:gridCol w:w="7938"/>
        <w:gridCol w:w="3544"/>
        <w:gridCol w:w="2345"/>
      </w:tblGrid>
      <w:tr w:rsidR="00666A60" w:rsidTr="00EF412E">
        <w:tc>
          <w:tcPr>
            <w:tcW w:w="959" w:type="dxa"/>
          </w:tcPr>
          <w:p w:rsidR="00666A60" w:rsidRPr="00666A60" w:rsidRDefault="00666A60">
            <w:pPr>
              <w:rPr>
                <w:rFonts w:ascii="Times New Roman" w:hAnsi="Times New Roman"/>
                <w:b/>
                <w:sz w:val="24"/>
                <w:szCs w:val="24"/>
                <w:lang w:val="uk-UA"/>
              </w:rPr>
            </w:pPr>
            <w:r w:rsidRPr="00666A60">
              <w:rPr>
                <w:rFonts w:ascii="Times New Roman" w:hAnsi="Times New Roman"/>
                <w:b/>
                <w:sz w:val="24"/>
                <w:szCs w:val="24"/>
                <w:lang w:val="uk-UA"/>
              </w:rPr>
              <w:lastRenderedPageBreak/>
              <w:t>Бали</w:t>
            </w:r>
          </w:p>
        </w:tc>
        <w:tc>
          <w:tcPr>
            <w:tcW w:w="7938" w:type="dxa"/>
          </w:tcPr>
          <w:p w:rsidR="00666A60" w:rsidRPr="00666A60" w:rsidRDefault="00666A60">
            <w:pPr>
              <w:rPr>
                <w:rFonts w:ascii="Times New Roman" w:hAnsi="Times New Roman"/>
                <w:b/>
                <w:sz w:val="24"/>
                <w:szCs w:val="24"/>
                <w:lang w:val="uk-UA"/>
              </w:rPr>
            </w:pPr>
            <w:r w:rsidRPr="00666A60">
              <w:rPr>
                <w:rFonts w:ascii="Times New Roman" w:hAnsi="Times New Roman"/>
                <w:b/>
                <w:sz w:val="24"/>
                <w:szCs w:val="24"/>
                <w:lang w:val="uk-UA"/>
              </w:rPr>
              <w:t>Критерії оцінювання</w:t>
            </w:r>
          </w:p>
        </w:tc>
        <w:tc>
          <w:tcPr>
            <w:tcW w:w="3544" w:type="dxa"/>
          </w:tcPr>
          <w:p w:rsidR="00666A60" w:rsidRPr="00666A60" w:rsidRDefault="00666A60">
            <w:pPr>
              <w:rPr>
                <w:rFonts w:ascii="Times New Roman" w:hAnsi="Times New Roman"/>
                <w:b/>
                <w:sz w:val="24"/>
                <w:szCs w:val="24"/>
                <w:lang w:val="uk-UA"/>
              </w:rPr>
            </w:pPr>
            <w:r w:rsidRPr="00666A60">
              <w:rPr>
                <w:rFonts w:ascii="Times New Roman" w:hAnsi="Times New Roman"/>
                <w:b/>
                <w:sz w:val="24"/>
                <w:szCs w:val="24"/>
                <w:lang w:val="uk-UA"/>
              </w:rPr>
              <w:t>Рівень компетентності</w:t>
            </w:r>
          </w:p>
        </w:tc>
        <w:tc>
          <w:tcPr>
            <w:tcW w:w="2345" w:type="dxa"/>
          </w:tcPr>
          <w:p w:rsidR="00666A60" w:rsidRPr="00666A60" w:rsidRDefault="00666A60" w:rsidP="00666A60">
            <w:pPr>
              <w:jc w:val="center"/>
              <w:rPr>
                <w:rFonts w:ascii="Times New Roman" w:hAnsi="Times New Roman" w:cs="Times New Roman"/>
                <w:b/>
                <w:sz w:val="24"/>
                <w:szCs w:val="24"/>
                <w:lang w:val="uk-UA"/>
              </w:rPr>
            </w:pPr>
            <w:r w:rsidRPr="00666A60">
              <w:rPr>
                <w:rFonts w:ascii="Times New Roman" w:hAnsi="Times New Roman" w:cs="Times New Roman"/>
                <w:b/>
                <w:sz w:val="24"/>
                <w:szCs w:val="24"/>
                <w:lang w:val="uk-UA"/>
              </w:rPr>
              <w:t>Оцінка /запис в екзаменаційній відомості</w:t>
            </w:r>
          </w:p>
        </w:tc>
      </w:tr>
      <w:tr w:rsidR="00666A60" w:rsidTr="00EF412E">
        <w:tc>
          <w:tcPr>
            <w:tcW w:w="959" w:type="dxa"/>
          </w:tcPr>
          <w:p w:rsidR="00666A60" w:rsidRDefault="000D662B">
            <w:pPr>
              <w:rPr>
                <w:rFonts w:ascii="Times New Roman" w:hAnsi="Times New Roman"/>
                <w:b/>
                <w:sz w:val="28"/>
                <w:szCs w:val="28"/>
                <w:lang w:val="uk-UA"/>
              </w:rPr>
            </w:pPr>
            <w:r>
              <w:rPr>
                <w:rFonts w:ascii="Times New Roman" w:hAnsi="Times New Roman"/>
                <w:b/>
                <w:sz w:val="28"/>
                <w:szCs w:val="28"/>
                <w:lang w:val="uk-UA"/>
              </w:rPr>
              <w:t>90-100</w:t>
            </w:r>
          </w:p>
        </w:tc>
        <w:tc>
          <w:tcPr>
            <w:tcW w:w="7938" w:type="dxa"/>
          </w:tcPr>
          <w:p w:rsidR="00666A60" w:rsidRPr="002909F8" w:rsidRDefault="002909F8" w:rsidP="002909F8">
            <w:pPr>
              <w:jc w:val="both"/>
              <w:rPr>
                <w:rFonts w:ascii="Times New Roman" w:hAnsi="Times New Roman" w:cs="Times New Roman"/>
                <w:b/>
                <w:sz w:val="24"/>
                <w:szCs w:val="24"/>
                <w:lang w:val="uk-UA"/>
              </w:rPr>
            </w:pPr>
            <w:proofErr w:type="spellStart"/>
            <w:r w:rsidRPr="002909F8">
              <w:rPr>
                <w:rFonts w:ascii="Times New Roman" w:hAnsi="Times New Roman" w:cs="Times New Roman"/>
                <w:sz w:val="24"/>
                <w:szCs w:val="24"/>
                <w:lang w:val="uk-UA"/>
              </w:rPr>
              <w:t>Студентдемонструє</w:t>
            </w:r>
            <w:proofErr w:type="spellEnd"/>
            <w:r w:rsidRPr="002909F8">
              <w:rPr>
                <w:rFonts w:ascii="Times New Roman" w:hAnsi="Times New Roman" w:cs="Times New Roman"/>
                <w:sz w:val="24"/>
                <w:szCs w:val="24"/>
                <w:lang w:val="uk-UA"/>
              </w:rPr>
              <w:t xml:space="preserve"> повні й міцні знання навчального матеріалу в обсязі, що відповідає робочій програмі дисципліни, правильно й обґрунтовано приймає необхідні рішення в різних нестандартних ситуаціях. Вміє реалізувати теоретичні положення дисципліни в практичних завданнях, аналізувати та </w:t>
            </w:r>
            <w:proofErr w:type="spellStart"/>
            <w:r w:rsidRPr="002909F8">
              <w:rPr>
                <w:rFonts w:ascii="Times New Roman" w:hAnsi="Times New Roman" w:cs="Times New Roman"/>
                <w:sz w:val="24"/>
                <w:szCs w:val="24"/>
                <w:lang w:val="uk-UA"/>
              </w:rPr>
              <w:t>співставляти</w:t>
            </w:r>
            <w:proofErr w:type="spellEnd"/>
            <w:r w:rsidRPr="002909F8">
              <w:rPr>
                <w:rFonts w:ascii="Times New Roman" w:hAnsi="Times New Roman" w:cs="Times New Roman"/>
                <w:sz w:val="24"/>
                <w:szCs w:val="24"/>
                <w:lang w:val="uk-UA"/>
              </w:rPr>
              <w:t xml:space="preserve"> дані об'єктів діяльності фахівця на основі набутих з даної та суміжних дисциплін знань та умінь. За час навчання при проведенні практичних занять, при виконанні індивідуальних / контрольних завдань проявив вміння самостійно вирішувати поставлені завдання, активно включатись в дискусії, може відстоювати власну позицію в питаннях та рішеннях, що розглядаються. Зменшення 100-бальної оцінки може бути пов'язане з недостатнім розкриттям питань, що стосується дисципліни, яка вивчається, але виходить за рамки об’єму матеріалу, передбаченого робочою програмою, або студент проявляє невпевненість в тлумаченні теоретичних положень чи складних практичних завдань</w:t>
            </w:r>
          </w:p>
        </w:tc>
        <w:tc>
          <w:tcPr>
            <w:tcW w:w="3544" w:type="dxa"/>
          </w:tcPr>
          <w:p w:rsidR="000D662B" w:rsidRPr="000D662B" w:rsidRDefault="002909F8" w:rsidP="000D662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Високий</w:t>
            </w:r>
            <w:r w:rsidR="000D662B" w:rsidRPr="000D662B">
              <w:rPr>
                <w:rFonts w:ascii="Times New Roman" w:hAnsi="Times New Roman" w:cs="Times New Roman"/>
                <w:b/>
                <w:sz w:val="24"/>
                <w:szCs w:val="24"/>
                <w:lang w:val="uk-UA"/>
              </w:rPr>
              <w:t>.</w:t>
            </w:r>
          </w:p>
          <w:p w:rsidR="00666A60" w:rsidRPr="000D662B" w:rsidRDefault="002909F8" w:rsidP="000D662B">
            <w:pPr>
              <w:jc w:val="both"/>
              <w:rPr>
                <w:rFonts w:ascii="Times New Roman" w:hAnsi="Times New Roman" w:cs="Times New Roman"/>
                <w:b/>
                <w:sz w:val="24"/>
                <w:szCs w:val="24"/>
                <w:lang w:val="uk-UA"/>
              </w:rPr>
            </w:pPr>
            <w:r w:rsidRPr="000D662B">
              <w:rPr>
                <w:rFonts w:ascii="Times New Roman" w:hAnsi="Times New Roman" w:cs="Times New Roman"/>
                <w:sz w:val="24"/>
                <w:szCs w:val="24"/>
                <w:lang w:val="uk-UA"/>
              </w:rPr>
              <w:t>Повністю забезпечує вимоги до знань, умінь і навичок, що викладені в робочій програмі дисципліни. Власні пропозиції студента в оцінках і вирішенні практичних задач підвищує його вміння використовувати знання, які він отримав при вивчені інших дисциплін, а також знання, набуті при самостійному поглибленому вивчені</w:t>
            </w:r>
            <w:r w:rsidR="000D662B">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питань, що відносяться до дисципліни, яка вивчається.</w:t>
            </w:r>
          </w:p>
        </w:tc>
        <w:tc>
          <w:tcPr>
            <w:tcW w:w="2345" w:type="dxa"/>
          </w:tcPr>
          <w:p w:rsidR="00666A60" w:rsidRPr="000D662B" w:rsidRDefault="002909F8" w:rsidP="00A675DD">
            <w:pPr>
              <w:jc w:val="center"/>
              <w:rPr>
                <w:rFonts w:ascii="Times New Roman" w:hAnsi="Times New Roman" w:cs="Times New Roman"/>
                <w:b/>
                <w:sz w:val="24"/>
                <w:szCs w:val="24"/>
                <w:lang w:val="uk-UA"/>
              </w:rPr>
            </w:pPr>
            <w:r w:rsidRPr="000D662B">
              <w:rPr>
                <w:rFonts w:ascii="Times New Roman" w:hAnsi="Times New Roman" w:cs="Times New Roman"/>
                <w:sz w:val="24"/>
                <w:szCs w:val="24"/>
                <w:lang w:val="uk-UA"/>
              </w:rPr>
              <w:t>Відмінно/Зараховано (А)</w:t>
            </w:r>
          </w:p>
        </w:tc>
      </w:tr>
      <w:tr w:rsidR="000D662B" w:rsidTr="00EF412E">
        <w:tc>
          <w:tcPr>
            <w:tcW w:w="959" w:type="dxa"/>
          </w:tcPr>
          <w:p w:rsidR="000D662B" w:rsidRDefault="000D662B">
            <w:pPr>
              <w:rPr>
                <w:rFonts w:ascii="Times New Roman" w:hAnsi="Times New Roman"/>
                <w:b/>
                <w:sz w:val="28"/>
                <w:szCs w:val="28"/>
                <w:lang w:val="uk-UA"/>
              </w:rPr>
            </w:pPr>
            <w:r>
              <w:rPr>
                <w:rFonts w:ascii="Times New Roman" w:hAnsi="Times New Roman"/>
                <w:b/>
                <w:sz w:val="28"/>
                <w:szCs w:val="28"/>
                <w:lang w:val="uk-UA"/>
              </w:rPr>
              <w:t>85-89</w:t>
            </w:r>
          </w:p>
        </w:tc>
        <w:tc>
          <w:tcPr>
            <w:tcW w:w="7938" w:type="dxa"/>
          </w:tcPr>
          <w:p w:rsidR="000D662B" w:rsidRPr="000D662B" w:rsidRDefault="000D662B" w:rsidP="002909F8">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демонструє гарні знання, добре володіє матеріалом, що відповідає робочій програмі дисципліни, робить на їх основі аналіз можливих ситуацій та вміє застосовувати теоретичні положення при вирішенні практичних задач, але допускає окремі неточності. Вміє самостійно виправляти допущені</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помилки, кількість яких є незначною.</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За час навчання при проведенні практичних занять, при виконанні індивідуальних / контрольних завдань та поясненні прийнятих рішень, дає вичерпні пояснення.</w:t>
            </w:r>
          </w:p>
        </w:tc>
        <w:tc>
          <w:tcPr>
            <w:tcW w:w="3544" w:type="dxa"/>
          </w:tcPr>
          <w:p w:rsidR="000D662B" w:rsidRPr="000D662B" w:rsidRDefault="000D662B" w:rsidP="000D662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Достатній.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Забезпечує студенту самостійне вирішення основних практичних задач в умовах, коли вихідні дані в них змінюються порівняно з прикладами, що розглянуті при вивчені дисципліни.</w:t>
            </w:r>
          </w:p>
        </w:tc>
        <w:tc>
          <w:tcPr>
            <w:tcW w:w="2345" w:type="dxa"/>
          </w:tcPr>
          <w:p w:rsidR="000D662B" w:rsidRDefault="000D662B" w:rsidP="000D662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Добре/</w:t>
            </w:r>
          </w:p>
          <w:p w:rsidR="000D662B" w:rsidRPr="000D662B" w:rsidRDefault="000D662B" w:rsidP="000D662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(В)</w:t>
            </w:r>
          </w:p>
        </w:tc>
      </w:tr>
      <w:tr w:rsidR="000D662B" w:rsidTr="00EF412E">
        <w:tc>
          <w:tcPr>
            <w:tcW w:w="959" w:type="dxa"/>
          </w:tcPr>
          <w:p w:rsidR="000D662B" w:rsidRDefault="000D662B">
            <w:pPr>
              <w:rPr>
                <w:rFonts w:ascii="Times New Roman" w:hAnsi="Times New Roman"/>
                <w:b/>
                <w:sz w:val="28"/>
                <w:szCs w:val="28"/>
                <w:lang w:val="uk-UA"/>
              </w:rPr>
            </w:pPr>
            <w:r>
              <w:rPr>
                <w:rFonts w:ascii="Times New Roman" w:hAnsi="Times New Roman"/>
                <w:b/>
                <w:sz w:val="28"/>
                <w:szCs w:val="28"/>
                <w:lang w:val="uk-UA"/>
              </w:rPr>
              <w:t>75-84</w:t>
            </w:r>
          </w:p>
        </w:tc>
        <w:tc>
          <w:tcPr>
            <w:tcW w:w="7938" w:type="dxa"/>
          </w:tcPr>
          <w:p w:rsidR="000D662B" w:rsidRPr="000D662B" w:rsidRDefault="000D662B" w:rsidP="002909F8">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загалом добре володіє матеріалом, знає основні положення матеріалу, що відповідає робочій програмі дисципліни, робить на їх основі аналіз можливих ситуацій та вміє застосовувати при вирішенні типових практичних завдань, але допускає окремі неточності. Вміє пояснити основні положення виконаних завдань та дати правильні відповіді при зміні результату при заданій зміні вихідних параметрів. Помилки у відповідях/ рішеннях не є</w:t>
            </w:r>
            <w:r w:rsidR="00A675DD">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 xml:space="preserve">системними. Знає характеристики основних положень, що мають визначальне значення при проведенні практичних занять, при виконанні індивідуальних / контрольних завдань та поясненні </w:t>
            </w:r>
            <w:r w:rsidRPr="000D662B">
              <w:rPr>
                <w:rFonts w:ascii="Times New Roman" w:hAnsi="Times New Roman" w:cs="Times New Roman"/>
                <w:sz w:val="24"/>
                <w:szCs w:val="24"/>
                <w:lang w:val="uk-UA"/>
              </w:rPr>
              <w:lastRenderedPageBreak/>
              <w:t>прийнятих рішень, в межах дисципліни, що вивчається</w:t>
            </w:r>
          </w:p>
        </w:tc>
        <w:tc>
          <w:tcPr>
            <w:tcW w:w="3544" w:type="dxa"/>
          </w:tcPr>
          <w:p w:rsidR="000D662B" w:rsidRPr="000D662B" w:rsidRDefault="000D662B" w:rsidP="000D662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lastRenderedPageBreak/>
              <w:t>Достатній.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Конкретний рівень, за вивченим матеріалом робочої програми дисципліни.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Додаткові питання про можливість використання теоретичних положень для практичного використання викликають утруднення.</w:t>
            </w:r>
          </w:p>
        </w:tc>
        <w:tc>
          <w:tcPr>
            <w:tcW w:w="2345" w:type="dxa"/>
          </w:tcPr>
          <w:p w:rsidR="000D662B" w:rsidRDefault="000D662B" w:rsidP="000D662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Добре/</w:t>
            </w:r>
          </w:p>
          <w:p w:rsidR="000D662B" w:rsidRPr="000D662B" w:rsidRDefault="000D662B" w:rsidP="000D662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(С)</w:t>
            </w:r>
          </w:p>
        </w:tc>
      </w:tr>
      <w:tr w:rsidR="000D662B" w:rsidTr="00EF412E">
        <w:tc>
          <w:tcPr>
            <w:tcW w:w="959" w:type="dxa"/>
          </w:tcPr>
          <w:p w:rsidR="000D662B" w:rsidRDefault="000D662B" w:rsidP="000D662B">
            <w:pPr>
              <w:rPr>
                <w:rFonts w:ascii="Times New Roman" w:hAnsi="Times New Roman"/>
                <w:b/>
                <w:sz w:val="28"/>
                <w:szCs w:val="28"/>
                <w:lang w:val="uk-UA"/>
              </w:rPr>
            </w:pPr>
            <w:r>
              <w:rPr>
                <w:rFonts w:ascii="Times New Roman" w:hAnsi="Times New Roman"/>
                <w:b/>
                <w:sz w:val="28"/>
                <w:szCs w:val="28"/>
                <w:lang w:val="uk-UA"/>
              </w:rPr>
              <w:lastRenderedPageBreak/>
              <w:t>70-74</w:t>
            </w:r>
          </w:p>
        </w:tc>
        <w:tc>
          <w:tcPr>
            <w:tcW w:w="7938" w:type="dxa"/>
          </w:tcPr>
          <w:p w:rsidR="000D662B" w:rsidRPr="000D662B" w:rsidRDefault="000D662B" w:rsidP="002909F8">
            <w:pPr>
              <w:jc w:val="both"/>
              <w:rPr>
                <w:rFonts w:ascii="Times New Roman" w:hAnsi="Times New Roman" w:cs="Times New Roman"/>
                <w:sz w:val="24"/>
                <w:szCs w:val="24"/>
                <w:lang w:val="uk-UA"/>
              </w:rPr>
            </w:pPr>
            <w:proofErr w:type="spellStart"/>
            <w:r w:rsidRPr="000D662B">
              <w:rPr>
                <w:rFonts w:ascii="Times New Roman" w:hAnsi="Times New Roman" w:cs="Times New Roman"/>
                <w:sz w:val="24"/>
                <w:szCs w:val="24"/>
                <w:lang w:val="uk-UA"/>
              </w:rPr>
              <w:t>Студентзасвоїв</w:t>
            </w:r>
            <w:proofErr w:type="spellEnd"/>
            <w:r w:rsidRPr="000D662B">
              <w:rPr>
                <w:rFonts w:ascii="Times New Roman" w:hAnsi="Times New Roman" w:cs="Times New Roman"/>
                <w:sz w:val="24"/>
                <w:szCs w:val="24"/>
                <w:lang w:val="uk-UA"/>
              </w:rPr>
              <w:t xml:space="preserve"> основний теоретичний матеріал, передбачений робочою програмою дисципліни, та розуміє постанову стандартних практичних завдань, має пропозиції щодо напрямку їх вирішень. Розуміє основні положення, що є визначальними в курсі, може вирішувати подібні завдання тим, що розглядались з викладачем, але допускає значну кількість неточностей і грубих помилок, які може усувати за допомогою викладача</w:t>
            </w:r>
          </w:p>
        </w:tc>
        <w:tc>
          <w:tcPr>
            <w:tcW w:w="3544" w:type="dxa"/>
          </w:tcPr>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Середній.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Забезпечує достатньо надійний рівень відтворення основних положень дисципліни</w:t>
            </w:r>
          </w:p>
        </w:tc>
        <w:tc>
          <w:tcPr>
            <w:tcW w:w="2345" w:type="dxa"/>
          </w:tcPr>
          <w:p w:rsidR="000D662B" w:rsidRDefault="000D662B" w:rsidP="00A675DD">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Задовільно/</w:t>
            </w:r>
          </w:p>
          <w:p w:rsidR="000D662B" w:rsidRPr="000D662B" w:rsidRDefault="000D662B" w:rsidP="00A675DD">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(D)</w:t>
            </w:r>
          </w:p>
        </w:tc>
      </w:tr>
      <w:tr w:rsidR="000D662B" w:rsidTr="00EF412E">
        <w:tc>
          <w:tcPr>
            <w:tcW w:w="959" w:type="dxa"/>
          </w:tcPr>
          <w:p w:rsidR="000D662B" w:rsidRDefault="000D662B" w:rsidP="000D662B">
            <w:pPr>
              <w:rPr>
                <w:rFonts w:ascii="Times New Roman" w:hAnsi="Times New Roman"/>
                <w:b/>
                <w:sz w:val="28"/>
                <w:szCs w:val="28"/>
                <w:lang w:val="uk-UA"/>
              </w:rPr>
            </w:pPr>
            <w:r>
              <w:rPr>
                <w:rFonts w:ascii="Times New Roman" w:hAnsi="Times New Roman"/>
                <w:b/>
                <w:sz w:val="28"/>
                <w:szCs w:val="28"/>
                <w:lang w:val="uk-UA"/>
              </w:rPr>
              <w:t>60-69</w:t>
            </w:r>
          </w:p>
        </w:tc>
        <w:tc>
          <w:tcPr>
            <w:tcW w:w="7938" w:type="dxa"/>
          </w:tcPr>
          <w:p w:rsidR="000D662B" w:rsidRPr="000D662B" w:rsidRDefault="000D662B" w:rsidP="002909F8">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має певні знання, передбачені в робочій програмі дисципліни, володіє основними положеннями, що вивчаються на рівні, який визначається як мінімально допустимий. З використанням основних теоретичних положень, студент з труднощами пояснює правила вирішення практичних завдань дисципліни. Виконання практичних / індивідуальних / контрольних завдань значно формалізовано: є відповідність алгоритму, але відсутнє глибоке розуміння роботи та взаємозв’язків з іншими дисциплінами.</w:t>
            </w:r>
          </w:p>
        </w:tc>
        <w:tc>
          <w:tcPr>
            <w:tcW w:w="3544" w:type="dxa"/>
          </w:tcPr>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Середній.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Є мінімально допустимим у всіх складових навчальної програми з дисципліни</w:t>
            </w:r>
          </w:p>
        </w:tc>
        <w:tc>
          <w:tcPr>
            <w:tcW w:w="2345" w:type="dxa"/>
          </w:tcPr>
          <w:p w:rsidR="000D662B" w:rsidRDefault="000D662B" w:rsidP="00A675DD">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Задовільно/</w:t>
            </w:r>
          </w:p>
          <w:p w:rsidR="000D662B" w:rsidRPr="000D662B" w:rsidRDefault="000D662B" w:rsidP="00A675DD">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(Е)</w:t>
            </w:r>
          </w:p>
        </w:tc>
      </w:tr>
      <w:tr w:rsidR="000D662B" w:rsidTr="00EF412E">
        <w:tc>
          <w:tcPr>
            <w:tcW w:w="959" w:type="dxa"/>
          </w:tcPr>
          <w:p w:rsidR="000D662B" w:rsidRDefault="000D662B">
            <w:pPr>
              <w:rPr>
                <w:rFonts w:ascii="Times New Roman" w:hAnsi="Times New Roman"/>
                <w:b/>
                <w:sz w:val="28"/>
                <w:szCs w:val="28"/>
                <w:lang w:val="uk-UA"/>
              </w:rPr>
            </w:pPr>
            <w:r>
              <w:rPr>
                <w:rFonts w:ascii="Times New Roman" w:hAnsi="Times New Roman"/>
                <w:b/>
                <w:sz w:val="28"/>
                <w:szCs w:val="28"/>
                <w:lang w:val="uk-UA"/>
              </w:rPr>
              <w:t>35-59</w:t>
            </w:r>
          </w:p>
        </w:tc>
        <w:tc>
          <w:tcPr>
            <w:tcW w:w="7938" w:type="dxa"/>
          </w:tcPr>
          <w:p w:rsidR="000D662B" w:rsidRPr="000D662B" w:rsidRDefault="000D662B" w:rsidP="002909F8">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w:t>
            </w:r>
            <w:r w:rsidR="00A675DD">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може відтворити окремі фрагменти з курсу. Незважаючи на те, що програму навчальної дисципліни студент виконав, працював він пасивно, його відповіді під час практичних робіт в більшості є невірними, необґрунтованими. Цілісність розуміння матеріалу з дисципліни у студента відсутні.</w:t>
            </w:r>
          </w:p>
        </w:tc>
        <w:tc>
          <w:tcPr>
            <w:tcW w:w="3544" w:type="dxa"/>
          </w:tcPr>
          <w:p w:rsidR="000D662B" w:rsidRPr="000D662B" w:rsidRDefault="000D662B" w:rsidP="000D662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Низький.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 забезпечує практичної реалізації задач, що формуються при вивчені дисципліни</w:t>
            </w:r>
          </w:p>
        </w:tc>
        <w:tc>
          <w:tcPr>
            <w:tcW w:w="2345" w:type="dxa"/>
          </w:tcPr>
          <w:p w:rsidR="000D662B" w:rsidRPr="000D662B" w:rsidRDefault="000D662B" w:rsidP="00A675DD">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Незадовільно з можливістю повторного складання) / Не зараховано (FX) В залікову книжку не проставляється</w:t>
            </w:r>
          </w:p>
        </w:tc>
      </w:tr>
      <w:tr w:rsidR="000D662B" w:rsidTr="00EF412E">
        <w:tc>
          <w:tcPr>
            <w:tcW w:w="959" w:type="dxa"/>
          </w:tcPr>
          <w:p w:rsidR="000D662B" w:rsidRDefault="000D662B">
            <w:pPr>
              <w:rPr>
                <w:rFonts w:ascii="Times New Roman" w:hAnsi="Times New Roman"/>
                <w:b/>
                <w:sz w:val="28"/>
                <w:szCs w:val="28"/>
                <w:lang w:val="uk-UA"/>
              </w:rPr>
            </w:pPr>
            <w:r>
              <w:rPr>
                <w:rFonts w:ascii="Times New Roman" w:hAnsi="Times New Roman"/>
                <w:b/>
                <w:sz w:val="28"/>
                <w:szCs w:val="28"/>
                <w:lang w:val="uk-UA"/>
              </w:rPr>
              <w:t>1-34</w:t>
            </w:r>
          </w:p>
        </w:tc>
        <w:tc>
          <w:tcPr>
            <w:tcW w:w="7938" w:type="dxa"/>
          </w:tcPr>
          <w:p w:rsidR="000D662B" w:rsidRPr="000D662B" w:rsidRDefault="000D662B" w:rsidP="002909F8">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повністю не виконав вимог робочої програми навчальної дисципліни.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Його знання на підсумкових етапах навчання є фрагментарними.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Студент не допущений до здачі заліку.</w:t>
            </w:r>
          </w:p>
        </w:tc>
        <w:tc>
          <w:tcPr>
            <w:tcW w:w="3544" w:type="dxa"/>
          </w:tcPr>
          <w:p w:rsidR="000D662B" w:rsidRPr="000D662B" w:rsidRDefault="000D662B" w:rsidP="000D662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Незадовільний.</w:t>
            </w:r>
          </w:p>
          <w:p w:rsidR="000D662B" w:rsidRPr="000D662B" w:rsidRDefault="000D662B" w:rsidP="000D662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не підготовлений до самостійного вирішення задач, які окреслює мета та завдання дисципліни</w:t>
            </w:r>
          </w:p>
        </w:tc>
        <w:tc>
          <w:tcPr>
            <w:tcW w:w="2345" w:type="dxa"/>
          </w:tcPr>
          <w:p w:rsidR="000D662B" w:rsidRPr="000D662B" w:rsidRDefault="000D662B" w:rsidP="00A675DD">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Незадовільно з обов’язковим повторним вивченням / Не допущений (F)В залікову книжку не</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проставляється</w:t>
            </w:r>
          </w:p>
        </w:tc>
      </w:tr>
    </w:tbl>
    <w:p w:rsidR="00EF412E" w:rsidRDefault="00EF412E">
      <w:pPr>
        <w:rPr>
          <w:rFonts w:ascii="Times New Roman" w:hAnsi="Times New Roman"/>
          <w:b/>
          <w:sz w:val="28"/>
          <w:szCs w:val="28"/>
          <w:lang w:val="uk-UA"/>
        </w:rPr>
      </w:pPr>
    </w:p>
    <w:p w:rsidR="00EF412E" w:rsidRDefault="00EF412E">
      <w:pPr>
        <w:rPr>
          <w:rFonts w:ascii="Times New Roman" w:hAnsi="Times New Roman"/>
          <w:b/>
          <w:sz w:val="28"/>
          <w:szCs w:val="28"/>
          <w:lang w:val="uk-UA"/>
        </w:rPr>
      </w:pPr>
      <w:r>
        <w:rPr>
          <w:rFonts w:ascii="Times New Roman" w:hAnsi="Times New Roman"/>
          <w:b/>
          <w:sz w:val="28"/>
          <w:szCs w:val="28"/>
          <w:lang w:val="uk-UA"/>
        </w:rPr>
        <w:br w:type="page"/>
      </w:r>
    </w:p>
    <w:p w:rsidR="009E2857" w:rsidRDefault="009E2857">
      <w:pPr>
        <w:rPr>
          <w:rFonts w:ascii="Times New Roman" w:hAnsi="Times New Roman"/>
          <w:b/>
          <w:sz w:val="28"/>
          <w:szCs w:val="28"/>
          <w:lang w:val="uk-UA"/>
        </w:rPr>
      </w:pPr>
    </w:p>
    <w:p w:rsidR="00F7512A" w:rsidRDefault="00F7512A" w:rsidP="00F7512A">
      <w:pPr>
        <w:spacing w:after="0" w:line="360" w:lineRule="auto"/>
        <w:ind w:left="720"/>
        <w:jc w:val="both"/>
        <w:rPr>
          <w:rFonts w:ascii="Times New Roman" w:hAnsi="Times New Roman"/>
          <w:sz w:val="28"/>
          <w:szCs w:val="28"/>
          <w:lang w:val="uk-UA"/>
        </w:rPr>
      </w:pPr>
    </w:p>
    <w:p w:rsidR="00F7512A" w:rsidRPr="008E2D4B" w:rsidRDefault="00F7512A" w:rsidP="00F7512A">
      <w:pPr>
        <w:numPr>
          <w:ilvl w:val="0"/>
          <w:numId w:val="1"/>
        </w:numPr>
        <w:spacing w:after="0" w:line="360" w:lineRule="auto"/>
        <w:jc w:val="center"/>
        <w:rPr>
          <w:rFonts w:ascii="Times New Roman" w:hAnsi="Times New Roman"/>
          <w:b/>
          <w:sz w:val="28"/>
          <w:szCs w:val="28"/>
          <w:lang w:val="uk-UA"/>
        </w:rPr>
      </w:pPr>
      <w:r w:rsidRPr="008E2D4B">
        <w:rPr>
          <w:rFonts w:ascii="Times New Roman" w:hAnsi="Times New Roman"/>
          <w:b/>
          <w:sz w:val="28"/>
          <w:szCs w:val="28"/>
          <w:lang w:val="uk-UA"/>
        </w:rPr>
        <w:t>Рекомендована література</w:t>
      </w:r>
    </w:p>
    <w:p w:rsidR="00F7512A" w:rsidRDefault="00F7512A" w:rsidP="00F7512A">
      <w:pPr>
        <w:spacing w:after="0" w:line="360" w:lineRule="auto"/>
        <w:ind w:left="360"/>
        <w:rPr>
          <w:rFonts w:ascii="Times New Roman" w:hAnsi="Times New Roman"/>
          <w:sz w:val="28"/>
          <w:szCs w:val="28"/>
          <w:lang w:val="uk-UA"/>
        </w:rPr>
      </w:pPr>
    </w:p>
    <w:p w:rsidR="00EF412E" w:rsidRPr="00870D2B" w:rsidRDefault="00870D2B" w:rsidP="00F7512A">
      <w:pPr>
        <w:spacing w:after="0" w:line="360" w:lineRule="auto"/>
        <w:jc w:val="both"/>
        <w:rPr>
          <w:rFonts w:ascii="Times New Roman" w:hAnsi="Times New Roman" w:cs="Times New Roman"/>
          <w:b/>
          <w:sz w:val="24"/>
          <w:szCs w:val="24"/>
          <w:lang w:val="uk-UA"/>
        </w:rPr>
      </w:pPr>
      <w:r w:rsidRPr="00870D2B">
        <w:rPr>
          <w:rFonts w:ascii="Times New Roman" w:hAnsi="Times New Roman" w:cs="Times New Roman"/>
          <w:b/>
          <w:sz w:val="24"/>
          <w:szCs w:val="24"/>
          <w:lang w:val="uk-UA"/>
        </w:rPr>
        <w:t>Основна:</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1.</w:t>
      </w:r>
      <w:proofErr w:type="spellStart"/>
      <w:r w:rsidRPr="00A675DD">
        <w:rPr>
          <w:rFonts w:ascii="Times New Roman" w:hAnsi="Times New Roman" w:cs="Times New Roman"/>
          <w:sz w:val="24"/>
          <w:szCs w:val="24"/>
          <w:lang w:val="uk-UA"/>
        </w:rPr>
        <w:t>БурстінД</w:t>
      </w:r>
      <w:proofErr w:type="spellEnd"/>
      <w:r w:rsidRPr="00A675DD">
        <w:rPr>
          <w:rFonts w:ascii="Times New Roman" w:hAnsi="Times New Roman" w:cs="Times New Roman"/>
          <w:sz w:val="24"/>
          <w:szCs w:val="24"/>
          <w:lang w:val="uk-UA"/>
        </w:rPr>
        <w:t xml:space="preserve">. Імідж / Д. </w:t>
      </w:r>
      <w:proofErr w:type="spellStart"/>
      <w:r w:rsidRPr="00A675DD">
        <w:rPr>
          <w:rFonts w:ascii="Times New Roman" w:hAnsi="Times New Roman" w:cs="Times New Roman"/>
          <w:sz w:val="24"/>
          <w:szCs w:val="24"/>
          <w:lang w:val="uk-UA"/>
        </w:rPr>
        <w:t>Бурсті</w:t>
      </w:r>
      <w:r w:rsidR="00A675DD" w:rsidRPr="00A675DD">
        <w:rPr>
          <w:rFonts w:ascii="Times New Roman" w:hAnsi="Times New Roman" w:cs="Times New Roman"/>
          <w:sz w:val="24"/>
          <w:szCs w:val="24"/>
          <w:lang w:val="uk-UA"/>
        </w:rPr>
        <w:t>н</w:t>
      </w:r>
      <w:proofErr w:type="spellEnd"/>
      <w:proofErr w:type="gramStart"/>
      <w:r w:rsidR="00A675DD" w:rsidRPr="00A675DD">
        <w:rPr>
          <w:rFonts w:ascii="Times New Roman" w:hAnsi="Times New Roman" w:cs="Times New Roman"/>
          <w:sz w:val="24"/>
          <w:szCs w:val="24"/>
          <w:lang w:val="uk-UA"/>
        </w:rPr>
        <w:t xml:space="preserve"> .</w:t>
      </w:r>
      <w:proofErr w:type="gramEnd"/>
      <w:r w:rsidR="00A675DD" w:rsidRPr="00A675DD">
        <w:rPr>
          <w:rFonts w:ascii="Times New Roman" w:hAnsi="Times New Roman" w:cs="Times New Roman"/>
          <w:sz w:val="24"/>
          <w:szCs w:val="24"/>
          <w:lang w:val="uk-UA"/>
        </w:rPr>
        <w:t xml:space="preserve"> </w:t>
      </w:r>
      <w:proofErr w:type="spellStart"/>
      <w:r w:rsidR="00A675DD" w:rsidRPr="00A675DD">
        <w:rPr>
          <w:rFonts w:ascii="Times New Roman" w:hAnsi="Times New Roman" w:cs="Times New Roman"/>
          <w:sz w:val="24"/>
          <w:szCs w:val="24"/>
          <w:lang w:val="uk-UA"/>
        </w:rPr>
        <w:t>−СПб</w:t>
      </w:r>
      <w:proofErr w:type="spellEnd"/>
      <w:r w:rsidR="00A675DD" w:rsidRPr="00A675DD">
        <w:rPr>
          <w:rFonts w:ascii="Times New Roman" w:hAnsi="Times New Roman" w:cs="Times New Roman"/>
          <w:sz w:val="24"/>
          <w:szCs w:val="24"/>
          <w:lang w:val="uk-UA"/>
        </w:rPr>
        <w:t>: Пітер, 2000.</w:t>
      </w:r>
      <w:r w:rsidR="00A675DD">
        <w:rPr>
          <w:rFonts w:ascii="Times New Roman" w:hAnsi="Times New Roman" w:cs="Times New Roman"/>
          <w:sz w:val="24"/>
          <w:szCs w:val="24"/>
        </w:rPr>
        <w:t xml:space="preserve"> − 216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2.КовальчукА.С. </w:t>
      </w:r>
      <w:proofErr w:type="spellStart"/>
      <w:r w:rsidRPr="00A675DD">
        <w:rPr>
          <w:rFonts w:ascii="Times New Roman" w:hAnsi="Times New Roman" w:cs="Times New Roman"/>
          <w:sz w:val="24"/>
          <w:szCs w:val="24"/>
          <w:lang w:val="uk-UA"/>
        </w:rPr>
        <w:t>Основы</w:t>
      </w:r>
      <w:proofErr w:type="spellEnd"/>
      <w:r w:rsidR="00A675DD" w:rsidRPr="00A675DD">
        <w:rPr>
          <w:rFonts w:ascii="Times New Roman" w:hAnsi="Times New Roman" w:cs="Times New Roman"/>
          <w:sz w:val="24"/>
          <w:szCs w:val="24"/>
          <w:lang w:val="uk-UA"/>
        </w:rPr>
        <w:t xml:space="preserve"> </w:t>
      </w:r>
      <w:proofErr w:type="spellStart"/>
      <w:r w:rsidRPr="00A675DD">
        <w:rPr>
          <w:rFonts w:ascii="Times New Roman" w:hAnsi="Times New Roman" w:cs="Times New Roman"/>
          <w:sz w:val="24"/>
          <w:szCs w:val="24"/>
          <w:lang w:val="uk-UA"/>
        </w:rPr>
        <w:t>имиджелогии</w:t>
      </w:r>
      <w:proofErr w:type="spellEnd"/>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и</w:t>
      </w:r>
      <w:r w:rsidR="00A675DD" w:rsidRPr="00A675DD">
        <w:rPr>
          <w:rFonts w:ascii="Times New Roman" w:hAnsi="Times New Roman" w:cs="Times New Roman"/>
          <w:sz w:val="24"/>
          <w:szCs w:val="24"/>
          <w:lang w:val="uk-UA"/>
        </w:rPr>
        <w:t xml:space="preserve"> </w:t>
      </w:r>
      <w:proofErr w:type="spellStart"/>
      <w:r w:rsidRPr="00A675DD">
        <w:rPr>
          <w:rFonts w:ascii="Times New Roman" w:hAnsi="Times New Roman" w:cs="Times New Roman"/>
          <w:sz w:val="24"/>
          <w:szCs w:val="24"/>
          <w:lang w:val="uk-UA"/>
        </w:rPr>
        <w:t>делового</w:t>
      </w:r>
      <w:proofErr w:type="spellEnd"/>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общения / А.С. Ковальчук. – Рос</w:t>
      </w:r>
      <w:r w:rsidR="00A675DD">
        <w:rPr>
          <w:rFonts w:ascii="Times New Roman" w:hAnsi="Times New Roman" w:cs="Times New Roman"/>
          <w:sz w:val="24"/>
          <w:szCs w:val="24"/>
        </w:rPr>
        <w:t xml:space="preserve">тов </w:t>
      </w:r>
      <w:proofErr w:type="gramStart"/>
      <w:r w:rsidR="00A675DD">
        <w:rPr>
          <w:rFonts w:ascii="Times New Roman" w:hAnsi="Times New Roman" w:cs="Times New Roman"/>
          <w:sz w:val="24"/>
          <w:szCs w:val="24"/>
        </w:rPr>
        <w:t>-н</w:t>
      </w:r>
      <w:proofErr w:type="gramEnd"/>
      <w:r w:rsidR="00A675DD">
        <w:rPr>
          <w:rFonts w:ascii="Times New Roman" w:hAnsi="Times New Roman" w:cs="Times New Roman"/>
          <w:sz w:val="24"/>
          <w:szCs w:val="24"/>
        </w:rPr>
        <w:t>а -Дону, 2003. – 256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3.</w:t>
      </w:r>
      <w:proofErr w:type="spellStart"/>
      <w:r w:rsidRPr="00A675DD">
        <w:rPr>
          <w:rFonts w:ascii="Times New Roman" w:hAnsi="Times New Roman" w:cs="Times New Roman"/>
          <w:sz w:val="24"/>
          <w:szCs w:val="24"/>
          <w:lang w:val="uk-UA"/>
        </w:rPr>
        <w:t>КондрашоваЛ.В</w:t>
      </w:r>
      <w:proofErr w:type="spellEnd"/>
      <w:r w:rsidRPr="00A675DD">
        <w:rPr>
          <w:rFonts w:ascii="Times New Roman" w:hAnsi="Times New Roman" w:cs="Times New Roman"/>
          <w:sz w:val="24"/>
          <w:szCs w:val="24"/>
          <w:lang w:val="uk-UA"/>
        </w:rPr>
        <w:t>. Процес</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спілкування</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у</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вищій</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 xml:space="preserve">школі / Л.В. </w:t>
      </w:r>
      <w:proofErr w:type="spellStart"/>
      <w:r w:rsidRPr="00A675DD">
        <w:rPr>
          <w:rFonts w:ascii="Times New Roman" w:hAnsi="Times New Roman" w:cs="Times New Roman"/>
          <w:sz w:val="24"/>
          <w:szCs w:val="24"/>
          <w:lang w:val="uk-UA"/>
        </w:rPr>
        <w:t>Кондр</w:t>
      </w:r>
      <w:r w:rsidR="00A675DD" w:rsidRPr="00A675DD">
        <w:rPr>
          <w:rFonts w:ascii="Times New Roman" w:hAnsi="Times New Roman" w:cs="Times New Roman"/>
          <w:sz w:val="24"/>
          <w:szCs w:val="24"/>
          <w:lang w:val="uk-UA"/>
        </w:rPr>
        <w:t>ашова</w:t>
      </w:r>
      <w:proofErr w:type="spellEnd"/>
      <w:r w:rsidR="00A675DD" w:rsidRPr="00A675DD">
        <w:rPr>
          <w:rFonts w:ascii="Times New Roman" w:hAnsi="Times New Roman" w:cs="Times New Roman"/>
          <w:sz w:val="24"/>
          <w:szCs w:val="24"/>
          <w:lang w:val="uk-UA"/>
        </w:rPr>
        <w:t xml:space="preserve">. </w:t>
      </w:r>
      <w:proofErr w:type="spellStart"/>
      <w:r w:rsidR="00A675DD" w:rsidRPr="00A675DD">
        <w:rPr>
          <w:rFonts w:ascii="Times New Roman" w:hAnsi="Times New Roman" w:cs="Times New Roman"/>
          <w:sz w:val="24"/>
          <w:szCs w:val="24"/>
          <w:lang w:val="uk-UA"/>
        </w:rPr>
        <w:t>−КривийРіг</w:t>
      </w:r>
      <w:proofErr w:type="spellEnd"/>
      <w:r w:rsidR="00A675DD">
        <w:rPr>
          <w:rFonts w:ascii="Times New Roman" w:hAnsi="Times New Roman" w:cs="Times New Roman"/>
          <w:sz w:val="24"/>
          <w:szCs w:val="24"/>
        </w:rPr>
        <w:t>, 2000.−216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4.МаценкоВ. </w:t>
      </w:r>
      <w:proofErr w:type="spellStart"/>
      <w:r w:rsidRPr="00EF412E">
        <w:rPr>
          <w:rFonts w:ascii="Times New Roman" w:hAnsi="Times New Roman" w:cs="Times New Roman"/>
          <w:sz w:val="24"/>
          <w:szCs w:val="24"/>
        </w:rPr>
        <w:t>Технологія</w:t>
      </w:r>
      <w:proofErr w:type="spellEnd"/>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і</w:t>
      </w:r>
      <w:proofErr w:type="gramStart"/>
      <w:r w:rsidRPr="00EF412E">
        <w:rPr>
          <w:rFonts w:ascii="Times New Roman" w:hAnsi="Times New Roman" w:cs="Times New Roman"/>
          <w:sz w:val="24"/>
          <w:szCs w:val="24"/>
        </w:rPr>
        <w:t>м</w:t>
      </w:r>
      <w:proofErr w:type="gramEnd"/>
      <w:r w:rsidRPr="00EF412E">
        <w:rPr>
          <w:rFonts w:ascii="Times New Roman" w:hAnsi="Times New Roman" w:cs="Times New Roman"/>
          <w:sz w:val="24"/>
          <w:szCs w:val="24"/>
        </w:rPr>
        <w:t>іджу</w:t>
      </w:r>
      <w:proofErr w:type="spellEnd"/>
      <w:r w:rsidRPr="00EF412E">
        <w:rPr>
          <w:rFonts w:ascii="Times New Roman" w:hAnsi="Times New Roman" w:cs="Times New Roman"/>
          <w:sz w:val="24"/>
          <w:szCs w:val="24"/>
        </w:rPr>
        <w:t xml:space="preserve"> / </w:t>
      </w:r>
      <w:proofErr w:type="spellStart"/>
      <w:r w:rsidRPr="00EF412E">
        <w:rPr>
          <w:rFonts w:ascii="Times New Roman" w:hAnsi="Times New Roman" w:cs="Times New Roman"/>
          <w:sz w:val="24"/>
          <w:szCs w:val="24"/>
        </w:rPr>
        <w:t>В.Маценк</w:t>
      </w:r>
      <w:r w:rsidR="00A675DD">
        <w:rPr>
          <w:rFonts w:ascii="Times New Roman" w:hAnsi="Times New Roman" w:cs="Times New Roman"/>
          <w:sz w:val="24"/>
          <w:szCs w:val="24"/>
        </w:rPr>
        <w:t>о.−К</w:t>
      </w:r>
      <w:proofErr w:type="spellEnd"/>
      <w:r w:rsidR="00A675DD">
        <w:rPr>
          <w:rFonts w:ascii="Times New Roman" w:hAnsi="Times New Roman" w:cs="Times New Roman"/>
          <w:sz w:val="24"/>
          <w:szCs w:val="24"/>
        </w:rPr>
        <w:t xml:space="preserve">.: </w:t>
      </w:r>
      <w:proofErr w:type="spellStart"/>
      <w:r w:rsidR="00A675DD">
        <w:rPr>
          <w:rFonts w:ascii="Times New Roman" w:hAnsi="Times New Roman" w:cs="Times New Roman"/>
          <w:sz w:val="24"/>
          <w:szCs w:val="24"/>
        </w:rPr>
        <w:t>Главник</w:t>
      </w:r>
      <w:proofErr w:type="spellEnd"/>
      <w:r w:rsidR="00A675DD">
        <w:rPr>
          <w:rFonts w:ascii="Times New Roman" w:hAnsi="Times New Roman" w:cs="Times New Roman"/>
          <w:sz w:val="24"/>
          <w:szCs w:val="24"/>
        </w:rPr>
        <w:t>, 2005. − 96 с.</w:t>
      </w:r>
    </w:p>
    <w:p w:rsid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5.МонаховГ.А. Мелочи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создают</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совершенство. Деловой</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светский</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этикет. Благоприятный</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персональный</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имидж / Г.А.Монахов. – К.: </w:t>
      </w:r>
      <w:proofErr w:type="spellStart"/>
      <w:r w:rsidRPr="00EF412E">
        <w:rPr>
          <w:rFonts w:ascii="Times New Roman" w:hAnsi="Times New Roman" w:cs="Times New Roman"/>
          <w:sz w:val="24"/>
          <w:szCs w:val="24"/>
        </w:rPr>
        <w:t>Альтерпрес</w:t>
      </w:r>
      <w:proofErr w:type="spellEnd"/>
      <w:r w:rsidRPr="00EF412E">
        <w:rPr>
          <w:rFonts w:ascii="Times New Roman" w:hAnsi="Times New Roman" w:cs="Times New Roman"/>
          <w:sz w:val="24"/>
          <w:szCs w:val="24"/>
        </w:rPr>
        <w:t>.− 2001. − 474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6.ПалєхаЮ.І. </w:t>
      </w:r>
      <w:proofErr w:type="spellStart"/>
      <w:r w:rsidRPr="00EF412E">
        <w:rPr>
          <w:rFonts w:ascii="Times New Roman" w:hAnsi="Times New Roman" w:cs="Times New Roman"/>
          <w:sz w:val="24"/>
          <w:szCs w:val="24"/>
        </w:rPr>
        <w:t>Іміджологія</w:t>
      </w:r>
      <w:proofErr w:type="spellEnd"/>
      <w:r w:rsidRPr="00EF412E">
        <w:rPr>
          <w:rFonts w:ascii="Times New Roman" w:hAnsi="Times New Roman" w:cs="Times New Roman"/>
          <w:sz w:val="24"/>
          <w:szCs w:val="24"/>
        </w:rPr>
        <w:t xml:space="preserve"> / Ю.І. </w:t>
      </w:r>
      <w:proofErr w:type="spellStart"/>
      <w:r w:rsidRPr="00EF412E">
        <w:rPr>
          <w:rFonts w:ascii="Times New Roman" w:hAnsi="Times New Roman" w:cs="Times New Roman"/>
          <w:sz w:val="24"/>
          <w:szCs w:val="24"/>
        </w:rPr>
        <w:t>Палєха</w:t>
      </w:r>
      <w:proofErr w:type="spellEnd"/>
      <w:r w:rsidRPr="00EF412E">
        <w:rPr>
          <w:rFonts w:ascii="Times New Roman" w:hAnsi="Times New Roman" w:cs="Times New Roman"/>
          <w:sz w:val="24"/>
          <w:szCs w:val="24"/>
        </w:rPr>
        <w:t xml:space="preserve">.– К: </w:t>
      </w:r>
      <w:proofErr w:type="spellStart"/>
      <w:r w:rsidRPr="00EF412E">
        <w:rPr>
          <w:rFonts w:ascii="Times New Roman" w:hAnsi="Times New Roman" w:cs="Times New Roman"/>
          <w:sz w:val="24"/>
          <w:szCs w:val="24"/>
        </w:rPr>
        <w:t>Вид</w:t>
      </w:r>
      <w:r w:rsidR="00A675DD">
        <w:rPr>
          <w:rFonts w:ascii="Times New Roman" w:hAnsi="Times New Roman" w:cs="Times New Roman"/>
          <w:sz w:val="24"/>
          <w:szCs w:val="24"/>
        </w:rPr>
        <w:t>-во</w:t>
      </w:r>
      <w:proofErr w:type="spellEnd"/>
      <w:r w:rsidR="00A675DD">
        <w:rPr>
          <w:rFonts w:ascii="Times New Roman" w:hAnsi="Times New Roman" w:cs="Times New Roman"/>
          <w:sz w:val="24"/>
          <w:szCs w:val="24"/>
          <w:lang w:val="uk-UA"/>
        </w:rPr>
        <w:t xml:space="preserve"> </w:t>
      </w:r>
      <w:proofErr w:type="spellStart"/>
      <w:r w:rsidR="00A675DD">
        <w:rPr>
          <w:rFonts w:ascii="Times New Roman" w:hAnsi="Times New Roman" w:cs="Times New Roman"/>
          <w:sz w:val="24"/>
          <w:szCs w:val="24"/>
        </w:rPr>
        <w:t>Європ</w:t>
      </w:r>
      <w:proofErr w:type="spellEnd"/>
      <w:r w:rsidR="00A675DD">
        <w:rPr>
          <w:rFonts w:ascii="Times New Roman" w:hAnsi="Times New Roman" w:cs="Times New Roman"/>
          <w:sz w:val="24"/>
          <w:szCs w:val="24"/>
        </w:rPr>
        <w:t xml:space="preserve">. ун-ту, 2004. –315 </w:t>
      </w:r>
      <w:proofErr w:type="gramStart"/>
      <w:r w:rsidR="00A675DD">
        <w:rPr>
          <w:rFonts w:ascii="Times New Roman" w:hAnsi="Times New Roman" w:cs="Times New Roman"/>
          <w:sz w:val="24"/>
          <w:szCs w:val="24"/>
        </w:rPr>
        <w:t>с</w:t>
      </w:r>
      <w:proofErr w:type="gramEnd"/>
      <w:r w:rsidR="00A675DD">
        <w:rPr>
          <w:rFonts w:ascii="Times New Roman" w:hAnsi="Times New Roman" w:cs="Times New Roman"/>
          <w:sz w:val="24"/>
          <w:szCs w:val="24"/>
        </w:rPr>
        <w:t>.</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7.ПочепцовГ.Г. </w:t>
      </w:r>
      <w:proofErr w:type="spellStart"/>
      <w:r w:rsidRPr="00EF412E">
        <w:rPr>
          <w:rFonts w:ascii="Times New Roman" w:hAnsi="Times New Roman" w:cs="Times New Roman"/>
          <w:sz w:val="24"/>
          <w:szCs w:val="24"/>
        </w:rPr>
        <w:t>Имиджелогия</w:t>
      </w:r>
      <w:proofErr w:type="spellEnd"/>
      <w:r w:rsidRPr="00EF412E">
        <w:rPr>
          <w:rFonts w:ascii="Times New Roman" w:hAnsi="Times New Roman" w:cs="Times New Roman"/>
          <w:sz w:val="24"/>
          <w:szCs w:val="24"/>
        </w:rPr>
        <w:t>: теория</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практика / Г.Г. </w:t>
      </w:r>
      <w:proofErr w:type="spellStart"/>
      <w:r w:rsidRPr="00EF412E">
        <w:rPr>
          <w:rFonts w:ascii="Times New Roman" w:hAnsi="Times New Roman" w:cs="Times New Roman"/>
          <w:sz w:val="24"/>
          <w:szCs w:val="24"/>
        </w:rPr>
        <w:t>Почепцов</w:t>
      </w:r>
      <w:proofErr w:type="spellEnd"/>
      <w:r w:rsidRPr="00EF412E">
        <w:rPr>
          <w:rFonts w:ascii="Times New Roman" w:hAnsi="Times New Roman" w:cs="Times New Roman"/>
          <w:sz w:val="24"/>
          <w:szCs w:val="24"/>
        </w:rPr>
        <w:t>. – К.: Изд-в</w:t>
      </w:r>
      <w:r w:rsidR="00A675DD">
        <w:rPr>
          <w:rFonts w:ascii="Times New Roman" w:hAnsi="Times New Roman" w:cs="Times New Roman"/>
          <w:sz w:val="24"/>
          <w:szCs w:val="24"/>
        </w:rPr>
        <w:t>о</w:t>
      </w:r>
      <w:r w:rsidR="00A675DD">
        <w:rPr>
          <w:rFonts w:ascii="Times New Roman" w:hAnsi="Times New Roman" w:cs="Times New Roman"/>
          <w:sz w:val="24"/>
          <w:szCs w:val="24"/>
          <w:lang w:val="uk-UA"/>
        </w:rPr>
        <w:t xml:space="preserve"> </w:t>
      </w:r>
      <w:r w:rsidR="00A675DD">
        <w:rPr>
          <w:rFonts w:ascii="Times New Roman" w:hAnsi="Times New Roman" w:cs="Times New Roman"/>
          <w:sz w:val="24"/>
          <w:szCs w:val="24"/>
        </w:rPr>
        <w:t>СПАДЕФ</w:t>
      </w:r>
      <w:r w:rsidR="00A675DD">
        <w:rPr>
          <w:rFonts w:ascii="Times New Roman" w:hAnsi="Times New Roman" w:cs="Times New Roman"/>
          <w:sz w:val="24"/>
          <w:szCs w:val="24"/>
          <w:lang w:val="uk-UA"/>
        </w:rPr>
        <w:t xml:space="preserve"> </w:t>
      </w:r>
      <w:r w:rsidR="00A675DD">
        <w:rPr>
          <w:rFonts w:ascii="Times New Roman" w:hAnsi="Times New Roman" w:cs="Times New Roman"/>
          <w:sz w:val="24"/>
          <w:szCs w:val="24"/>
        </w:rPr>
        <w:t xml:space="preserve">Украина, 2008.– 393 </w:t>
      </w:r>
      <w:proofErr w:type="gramStart"/>
      <w:r w:rsidR="00A675DD">
        <w:rPr>
          <w:rFonts w:ascii="Times New Roman" w:hAnsi="Times New Roman" w:cs="Times New Roman"/>
          <w:sz w:val="24"/>
          <w:szCs w:val="24"/>
        </w:rPr>
        <w:t>с</w:t>
      </w:r>
      <w:proofErr w:type="gramEnd"/>
      <w:r w:rsidR="00A675DD">
        <w:rPr>
          <w:rFonts w:ascii="Times New Roman" w:hAnsi="Times New Roman" w:cs="Times New Roman"/>
          <w:sz w:val="24"/>
          <w:szCs w:val="24"/>
        </w:rPr>
        <w:t>.</w:t>
      </w:r>
    </w:p>
    <w:p w:rsidR="00EF412E"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8.РавенскийН.Н. Искусство</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читать</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человека:</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Черты</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лица, фигура, жесты, мимика / </w:t>
      </w:r>
      <w:proofErr w:type="spellStart"/>
      <w:r w:rsidRPr="00EF412E">
        <w:rPr>
          <w:rFonts w:ascii="Times New Roman" w:hAnsi="Times New Roman" w:cs="Times New Roman"/>
          <w:sz w:val="24"/>
          <w:szCs w:val="24"/>
        </w:rPr>
        <w:t>Н.Н.Равенский</w:t>
      </w:r>
      <w:proofErr w:type="spellEnd"/>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 М</w:t>
      </w:r>
      <w:r w:rsidR="00A675DD">
        <w:rPr>
          <w:rFonts w:ascii="Times New Roman" w:hAnsi="Times New Roman" w:cs="Times New Roman"/>
          <w:sz w:val="24"/>
          <w:szCs w:val="24"/>
        </w:rPr>
        <w:t>., РИПОЛ</w:t>
      </w:r>
      <w:r w:rsidR="00A675DD">
        <w:rPr>
          <w:rFonts w:ascii="Times New Roman" w:hAnsi="Times New Roman" w:cs="Times New Roman"/>
          <w:sz w:val="24"/>
          <w:szCs w:val="24"/>
          <w:lang w:val="uk-UA"/>
        </w:rPr>
        <w:t xml:space="preserve"> </w:t>
      </w:r>
      <w:r w:rsidR="00A675DD">
        <w:rPr>
          <w:rFonts w:ascii="Times New Roman" w:hAnsi="Times New Roman" w:cs="Times New Roman"/>
          <w:sz w:val="24"/>
          <w:szCs w:val="24"/>
        </w:rPr>
        <w:t>классик, 2005.–416 с.</w:t>
      </w:r>
    </w:p>
    <w:p w:rsidR="00EF412E" w:rsidRPr="00861BDF" w:rsidRDefault="00870D2B" w:rsidP="00F7512A">
      <w:pPr>
        <w:spacing w:after="0" w:line="360" w:lineRule="auto"/>
        <w:jc w:val="both"/>
        <w:rPr>
          <w:rFonts w:ascii="Times New Roman" w:hAnsi="Times New Roman" w:cs="Times New Roman"/>
          <w:b/>
          <w:sz w:val="24"/>
          <w:szCs w:val="24"/>
          <w:lang w:val="uk-UA"/>
        </w:rPr>
      </w:pPr>
      <w:r w:rsidRPr="00861BDF">
        <w:rPr>
          <w:rFonts w:ascii="Times New Roman" w:hAnsi="Times New Roman" w:cs="Times New Roman"/>
          <w:b/>
          <w:sz w:val="24"/>
          <w:szCs w:val="24"/>
          <w:lang w:val="uk-UA"/>
        </w:rPr>
        <w:t>Додаткова:</w:t>
      </w:r>
    </w:p>
    <w:p w:rsid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1.ДанильчукЛ.А. Основы</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имиджа</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этикета</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w:t>
      </w:r>
      <w:proofErr w:type="spellStart"/>
      <w:r w:rsidRPr="00EF412E">
        <w:rPr>
          <w:rFonts w:ascii="Times New Roman" w:hAnsi="Times New Roman" w:cs="Times New Roman"/>
          <w:sz w:val="24"/>
          <w:szCs w:val="24"/>
        </w:rPr>
        <w:t>учебн</w:t>
      </w:r>
      <w:proofErr w:type="spellEnd"/>
      <w:r w:rsidRPr="00EF412E">
        <w:rPr>
          <w:rFonts w:ascii="Times New Roman" w:hAnsi="Times New Roman" w:cs="Times New Roman"/>
          <w:sz w:val="24"/>
          <w:szCs w:val="24"/>
        </w:rPr>
        <w:t xml:space="preserve">. </w:t>
      </w:r>
      <w:proofErr w:type="spellStart"/>
      <w:r w:rsidRPr="00EF412E">
        <w:rPr>
          <w:rFonts w:ascii="Times New Roman" w:hAnsi="Times New Roman" w:cs="Times New Roman"/>
          <w:sz w:val="24"/>
          <w:szCs w:val="24"/>
        </w:rPr>
        <w:t>особие</w:t>
      </w:r>
      <w:proofErr w:type="spellEnd"/>
      <w:r w:rsidRPr="00EF412E">
        <w:rPr>
          <w:rFonts w:ascii="Times New Roman" w:hAnsi="Times New Roman" w:cs="Times New Roman"/>
          <w:sz w:val="24"/>
          <w:szCs w:val="24"/>
        </w:rPr>
        <w:t>] / Л.А.</w:t>
      </w:r>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Данильч</w:t>
      </w:r>
      <w:r w:rsidR="00A675DD">
        <w:rPr>
          <w:rFonts w:ascii="Times New Roman" w:hAnsi="Times New Roman" w:cs="Times New Roman"/>
          <w:sz w:val="24"/>
          <w:szCs w:val="24"/>
        </w:rPr>
        <w:t>ук</w:t>
      </w:r>
      <w:proofErr w:type="spellEnd"/>
      <w:r w:rsidR="00A675DD">
        <w:rPr>
          <w:rFonts w:ascii="Times New Roman" w:hAnsi="Times New Roman" w:cs="Times New Roman"/>
          <w:sz w:val="24"/>
          <w:szCs w:val="24"/>
        </w:rPr>
        <w:t xml:space="preserve">. −К.: Кондор, 2004. − 234 </w:t>
      </w:r>
      <w:proofErr w:type="gramStart"/>
      <w:r w:rsidR="00A675DD">
        <w:rPr>
          <w:rFonts w:ascii="Times New Roman" w:hAnsi="Times New Roman" w:cs="Times New Roman"/>
          <w:sz w:val="24"/>
          <w:szCs w:val="24"/>
        </w:rPr>
        <w:t>с</w:t>
      </w:r>
      <w:proofErr w:type="gramEnd"/>
      <w:r w:rsidR="00A675DD">
        <w:rPr>
          <w:rFonts w:ascii="Times New Roman" w:hAnsi="Times New Roman" w:cs="Times New Roman"/>
          <w:sz w:val="24"/>
          <w:szCs w:val="24"/>
        </w:rPr>
        <w:t>.</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2.Іміджологія : [</w:t>
      </w:r>
      <w:proofErr w:type="spellStart"/>
      <w:r w:rsidRPr="00EF412E">
        <w:rPr>
          <w:rFonts w:ascii="Times New Roman" w:hAnsi="Times New Roman" w:cs="Times New Roman"/>
          <w:sz w:val="24"/>
          <w:szCs w:val="24"/>
        </w:rPr>
        <w:t>навч</w:t>
      </w:r>
      <w:proofErr w:type="spellEnd"/>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пос.] / </w:t>
      </w:r>
      <w:proofErr w:type="spellStart"/>
      <w:r w:rsidRPr="00EF412E">
        <w:rPr>
          <w:rFonts w:ascii="Times New Roman" w:hAnsi="Times New Roman" w:cs="Times New Roman"/>
          <w:sz w:val="24"/>
          <w:szCs w:val="24"/>
        </w:rPr>
        <w:t>зазаг</w:t>
      </w:r>
      <w:proofErr w:type="spellEnd"/>
      <w:r w:rsidRPr="00EF412E">
        <w:rPr>
          <w:rFonts w:ascii="Times New Roman" w:hAnsi="Times New Roman" w:cs="Times New Roman"/>
          <w:sz w:val="24"/>
          <w:szCs w:val="24"/>
        </w:rPr>
        <w:t xml:space="preserve">. ред. З.І. Тимошенко. – К.: </w:t>
      </w:r>
      <w:proofErr w:type="spellStart"/>
      <w:r w:rsidRPr="00EF412E">
        <w:rPr>
          <w:rFonts w:ascii="Times New Roman" w:hAnsi="Times New Roman" w:cs="Times New Roman"/>
          <w:sz w:val="24"/>
          <w:szCs w:val="24"/>
        </w:rPr>
        <w:t>Вид</w:t>
      </w:r>
      <w:proofErr w:type="gramStart"/>
      <w:r w:rsidRPr="00EF412E">
        <w:rPr>
          <w:rFonts w:ascii="Times New Roman" w:hAnsi="Times New Roman" w:cs="Times New Roman"/>
          <w:sz w:val="24"/>
          <w:szCs w:val="24"/>
        </w:rPr>
        <w:t>.-</w:t>
      </w:r>
      <w:proofErr w:type="gramEnd"/>
      <w:r w:rsidRPr="00EF412E">
        <w:rPr>
          <w:rFonts w:ascii="Times New Roman" w:hAnsi="Times New Roman" w:cs="Times New Roman"/>
          <w:sz w:val="24"/>
          <w:szCs w:val="24"/>
        </w:rPr>
        <w:t>во</w:t>
      </w:r>
      <w:proofErr w:type="spellEnd"/>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Європ</w:t>
      </w:r>
      <w:proofErr w:type="spellEnd"/>
      <w:r w:rsidRPr="00EF412E">
        <w:rPr>
          <w:rFonts w:ascii="Times New Roman" w:hAnsi="Times New Roman" w:cs="Times New Roman"/>
          <w:sz w:val="24"/>
          <w:szCs w:val="24"/>
        </w:rPr>
        <w:t>. ун-ту, 2004.– 200c.</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3.ТрухінІ.О. </w:t>
      </w:r>
      <w:proofErr w:type="gramStart"/>
      <w:r w:rsidRPr="00A675DD">
        <w:rPr>
          <w:rFonts w:ascii="Times New Roman" w:hAnsi="Times New Roman" w:cs="Times New Roman"/>
          <w:sz w:val="24"/>
          <w:szCs w:val="24"/>
          <w:lang w:val="uk-UA"/>
        </w:rPr>
        <w:t>Соц</w:t>
      </w:r>
      <w:proofErr w:type="gramEnd"/>
      <w:r w:rsidRPr="00A675DD">
        <w:rPr>
          <w:rFonts w:ascii="Times New Roman" w:hAnsi="Times New Roman" w:cs="Times New Roman"/>
          <w:sz w:val="24"/>
          <w:szCs w:val="24"/>
          <w:lang w:val="uk-UA"/>
        </w:rPr>
        <w:t>іальна</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психологія</w:t>
      </w:r>
      <w:r w:rsidR="00A675DD" w:rsidRPr="00A675DD">
        <w:rPr>
          <w:rFonts w:ascii="Times New Roman" w:hAnsi="Times New Roman" w:cs="Times New Roman"/>
          <w:sz w:val="24"/>
          <w:szCs w:val="24"/>
          <w:lang w:val="uk-UA"/>
        </w:rPr>
        <w:t xml:space="preserve"> </w:t>
      </w:r>
      <w:r w:rsidRPr="00A675DD">
        <w:rPr>
          <w:rFonts w:ascii="Times New Roman" w:hAnsi="Times New Roman" w:cs="Times New Roman"/>
          <w:sz w:val="24"/>
          <w:szCs w:val="24"/>
          <w:lang w:val="uk-UA"/>
        </w:rPr>
        <w:t>спілкування</w:t>
      </w:r>
      <w:r w:rsidRPr="00EF412E">
        <w:rPr>
          <w:rFonts w:ascii="Times New Roman" w:hAnsi="Times New Roman" w:cs="Times New Roman"/>
          <w:sz w:val="24"/>
          <w:szCs w:val="24"/>
        </w:rPr>
        <w:t xml:space="preserve"> / </w:t>
      </w:r>
      <w:proofErr w:type="spellStart"/>
      <w:r w:rsidRPr="00EF412E">
        <w:rPr>
          <w:rFonts w:ascii="Times New Roman" w:hAnsi="Times New Roman" w:cs="Times New Roman"/>
          <w:sz w:val="24"/>
          <w:szCs w:val="24"/>
        </w:rPr>
        <w:t>І.О.Трухін</w:t>
      </w:r>
      <w:proofErr w:type="spellEnd"/>
      <w:r w:rsidRPr="00EF412E">
        <w:rPr>
          <w:rFonts w:ascii="Times New Roman" w:hAnsi="Times New Roman" w:cs="Times New Roman"/>
          <w:sz w:val="24"/>
          <w:szCs w:val="24"/>
        </w:rPr>
        <w:t>. – К., Наук. думка, 2005.− 189 с.</w:t>
      </w:r>
    </w:p>
    <w:p w:rsid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4.ХолодА.М. Основы</w:t>
      </w:r>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имиджелогии</w:t>
      </w:r>
      <w:proofErr w:type="spellEnd"/>
      <w:r w:rsidRPr="00EF412E">
        <w:rPr>
          <w:rFonts w:ascii="Times New Roman" w:hAnsi="Times New Roman" w:cs="Times New Roman"/>
          <w:sz w:val="24"/>
          <w:szCs w:val="24"/>
        </w:rPr>
        <w:t xml:space="preserve"> / А.М. Холод</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 К.: ЕУФИИБ, 2001.– 142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5.ЧерепановаВ.Н. Педагогическая</w:t>
      </w:r>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имиджелогия</w:t>
      </w:r>
      <w:proofErr w:type="spellEnd"/>
      <w:r w:rsidRPr="00EF412E">
        <w:rPr>
          <w:rFonts w:ascii="Times New Roman" w:hAnsi="Times New Roman" w:cs="Times New Roman"/>
          <w:sz w:val="24"/>
          <w:szCs w:val="24"/>
        </w:rPr>
        <w:t xml:space="preserve"> : [</w:t>
      </w:r>
      <w:proofErr w:type="spellStart"/>
      <w:r w:rsidRPr="00EF412E">
        <w:rPr>
          <w:rFonts w:ascii="Times New Roman" w:hAnsi="Times New Roman" w:cs="Times New Roman"/>
          <w:sz w:val="24"/>
          <w:szCs w:val="24"/>
        </w:rPr>
        <w:t>уч</w:t>
      </w:r>
      <w:proofErr w:type="spellEnd"/>
      <w:r w:rsidRPr="00EF412E">
        <w:rPr>
          <w:rFonts w:ascii="Times New Roman" w:hAnsi="Times New Roman" w:cs="Times New Roman"/>
          <w:sz w:val="24"/>
          <w:szCs w:val="24"/>
        </w:rPr>
        <w:t xml:space="preserve">. </w:t>
      </w:r>
      <w:r w:rsidR="00A675DD" w:rsidRPr="00EF412E">
        <w:rPr>
          <w:rFonts w:ascii="Times New Roman" w:hAnsi="Times New Roman" w:cs="Times New Roman"/>
          <w:sz w:val="24"/>
          <w:szCs w:val="24"/>
        </w:rPr>
        <w:t>П</w:t>
      </w:r>
      <w:r w:rsidRPr="00EF412E">
        <w:rPr>
          <w:rFonts w:ascii="Times New Roman" w:hAnsi="Times New Roman" w:cs="Times New Roman"/>
          <w:sz w:val="24"/>
          <w:szCs w:val="24"/>
        </w:rPr>
        <w:t>особие</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для</w:t>
      </w:r>
      <w:r w:rsidR="00A675DD">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руковод</w:t>
      </w:r>
      <w:proofErr w:type="spellEnd"/>
      <w:r w:rsidRPr="00EF412E">
        <w:rPr>
          <w:rFonts w:ascii="Times New Roman" w:hAnsi="Times New Roman" w:cs="Times New Roman"/>
          <w:sz w:val="24"/>
          <w:szCs w:val="24"/>
        </w:rPr>
        <w:t xml:space="preserve">. </w:t>
      </w:r>
      <w:r w:rsidR="00A675DD">
        <w:rPr>
          <w:rFonts w:ascii="Times New Roman" w:hAnsi="Times New Roman" w:cs="Times New Roman"/>
          <w:sz w:val="24"/>
          <w:szCs w:val="24"/>
        </w:rPr>
        <w:t xml:space="preserve">и </w:t>
      </w:r>
      <w:r w:rsidRPr="00EF412E">
        <w:rPr>
          <w:rFonts w:ascii="Times New Roman" w:hAnsi="Times New Roman" w:cs="Times New Roman"/>
          <w:sz w:val="24"/>
          <w:szCs w:val="24"/>
        </w:rPr>
        <w:t>педагогов] / В.Н.Черепанова</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 Тюмень: ТОГИРРО, 1998.– 170 с.</w:t>
      </w:r>
    </w:p>
    <w:p w:rsidR="00A675DD" w:rsidRPr="00A675DD" w:rsidRDefault="00EF412E" w:rsidP="00F7512A">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6.ШепельВ.М. </w:t>
      </w:r>
      <w:proofErr w:type="spellStart"/>
      <w:r w:rsidRPr="00EF412E">
        <w:rPr>
          <w:rFonts w:ascii="Times New Roman" w:hAnsi="Times New Roman" w:cs="Times New Roman"/>
          <w:sz w:val="24"/>
          <w:szCs w:val="24"/>
        </w:rPr>
        <w:t>Имиджелогия</w:t>
      </w:r>
      <w:proofErr w:type="spellEnd"/>
      <w:r w:rsidRPr="00EF412E">
        <w:rPr>
          <w:rFonts w:ascii="Times New Roman" w:hAnsi="Times New Roman" w:cs="Times New Roman"/>
          <w:sz w:val="24"/>
          <w:szCs w:val="24"/>
        </w:rPr>
        <w:t>: Секреты</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личного</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обаяния / В.М. </w:t>
      </w:r>
      <w:proofErr w:type="spellStart"/>
      <w:r w:rsidRPr="00EF412E">
        <w:rPr>
          <w:rFonts w:ascii="Times New Roman" w:hAnsi="Times New Roman" w:cs="Times New Roman"/>
          <w:sz w:val="24"/>
          <w:szCs w:val="24"/>
        </w:rPr>
        <w:t>Шепель</w:t>
      </w:r>
      <w:proofErr w:type="spellEnd"/>
      <w:r w:rsidRPr="00EF412E">
        <w:rPr>
          <w:rFonts w:ascii="Times New Roman" w:hAnsi="Times New Roman" w:cs="Times New Roman"/>
          <w:sz w:val="24"/>
          <w:szCs w:val="24"/>
        </w:rPr>
        <w:t xml:space="preserve"> – М., 2007.–382 </w:t>
      </w:r>
      <w:proofErr w:type="gramStart"/>
      <w:r w:rsidRPr="00EF412E">
        <w:rPr>
          <w:rFonts w:ascii="Times New Roman" w:hAnsi="Times New Roman" w:cs="Times New Roman"/>
          <w:sz w:val="24"/>
          <w:szCs w:val="24"/>
        </w:rPr>
        <w:t>с</w:t>
      </w:r>
      <w:proofErr w:type="gramEnd"/>
      <w:r w:rsidRPr="00EF412E">
        <w:rPr>
          <w:rFonts w:ascii="Times New Roman" w:hAnsi="Times New Roman" w:cs="Times New Roman"/>
          <w:sz w:val="24"/>
          <w:szCs w:val="24"/>
        </w:rPr>
        <w:t>.</w:t>
      </w:r>
    </w:p>
    <w:p w:rsidR="00F7512A" w:rsidRDefault="00EF412E" w:rsidP="00F7512A">
      <w:pPr>
        <w:spacing w:after="0" w:line="360" w:lineRule="auto"/>
        <w:jc w:val="both"/>
        <w:rPr>
          <w:rFonts w:ascii="Times New Roman" w:eastAsia="Times New Roman" w:hAnsi="Times New Roman"/>
          <w:sz w:val="28"/>
          <w:szCs w:val="28"/>
          <w:lang w:val="uk-UA"/>
        </w:rPr>
      </w:pPr>
      <w:r w:rsidRPr="00EF412E">
        <w:rPr>
          <w:rFonts w:ascii="Times New Roman" w:hAnsi="Times New Roman" w:cs="Times New Roman"/>
          <w:sz w:val="24"/>
          <w:szCs w:val="24"/>
        </w:rPr>
        <w:t>7.ЩекинГ.В. Визуальная</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психодиагностика</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познание</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людей</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по</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их</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внешности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sidR="00A675DD">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поведению / Г.В. Щекин.– К., 2001.-616 с. </w:t>
      </w:r>
    </w:p>
    <w:p w:rsidR="00F7512A" w:rsidRPr="00A675DD" w:rsidRDefault="00F7512A" w:rsidP="00A675DD">
      <w:pPr>
        <w:pStyle w:val="a4"/>
        <w:numPr>
          <w:ilvl w:val="0"/>
          <w:numId w:val="1"/>
        </w:numPr>
        <w:spacing w:after="0" w:line="360" w:lineRule="auto"/>
        <w:jc w:val="center"/>
        <w:rPr>
          <w:rFonts w:ascii="Times New Roman" w:eastAsia="Times New Roman" w:hAnsi="Times New Roman"/>
          <w:b/>
          <w:sz w:val="28"/>
          <w:szCs w:val="28"/>
          <w:lang w:val="uk-UA"/>
        </w:rPr>
      </w:pPr>
      <w:r w:rsidRPr="00A675DD">
        <w:rPr>
          <w:rFonts w:ascii="Times New Roman" w:eastAsia="Times New Roman" w:hAnsi="Times New Roman"/>
          <w:b/>
          <w:sz w:val="28"/>
          <w:szCs w:val="28"/>
          <w:lang w:val="uk-UA"/>
        </w:rPr>
        <w:lastRenderedPageBreak/>
        <w:t>Політика навчальної дисципліни</w:t>
      </w:r>
    </w:p>
    <w:p w:rsidR="00F7512A" w:rsidRDefault="00F7512A" w:rsidP="00F7512A">
      <w:pPr>
        <w:spacing w:after="0" w:line="360" w:lineRule="auto"/>
        <w:jc w:val="center"/>
        <w:rPr>
          <w:rFonts w:ascii="Times New Roman" w:eastAsia="Times New Roman" w:hAnsi="Times New Roman"/>
          <w:b/>
          <w:sz w:val="28"/>
          <w:szCs w:val="28"/>
          <w:lang w:val="uk-UA"/>
        </w:rPr>
      </w:pPr>
    </w:p>
    <w:p w:rsidR="00F7512A" w:rsidRDefault="00F7512A" w:rsidP="00F7512A">
      <w:pPr>
        <w:spacing w:after="0" w:line="360" w:lineRule="auto"/>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Політика щодо академічної доброчесності.</w:t>
      </w:r>
    </w:p>
    <w:p w:rsidR="00F7512A" w:rsidRDefault="00F7512A" w:rsidP="00F7512A">
      <w:pPr>
        <w:spacing w:after="0" w:line="360" w:lineRule="auto"/>
        <w:jc w:val="center"/>
        <w:rPr>
          <w:rFonts w:ascii="Times New Roman" w:eastAsia="Times New Roman" w:hAnsi="Times New Roman"/>
          <w:sz w:val="28"/>
          <w:szCs w:val="28"/>
          <w:lang w:val="uk-UA"/>
        </w:rPr>
      </w:pPr>
    </w:p>
    <w:p w:rsidR="00F7512A" w:rsidRDefault="00F7512A" w:rsidP="00F7512A">
      <w:pPr>
        <w:spacing w:after="0" w:line="360" w:lineRule="auto"/>
        <w:ind w:firstLine="708"/>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Викладання навчальної дисципліни ґрунтується на засадах академічної </w:t>
      </w:r>
      <w:proofErr w:type="spellStart"/>
      <w:r>
        <w:rPr>
          <w:rFonts w:ascii="Times New Roman" w:eastAsia="Times New Roman" w:hAnsi="Times New Roman"/>
          <w:sz w:val="28"/>
          <w:szCs w:val="28"/>
          <w:lang w:val="uk-UA"/>
        </w:rPr>
        <w:t>доброчесності–сукупності</w:t>
      </w:r>
      <w:proofErr w:type="spellEnd"/>
      <w:r>
        <w:rPr>
          <w:rFonts w:ascii="Times New Roman" w:eastAsia="Times New Roman" w:hAnsi="Times New Roman"/>
          <w:sz w:val="28"/>
          <w:szCs w:val="28"/>
          <w:lang w:val="uk-UA"/>
        </w:rPr>
        <w:t xml:space="preserve">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 </w:t>
      </w:r>
    </w:p>
    <w:p w:rsidR="00F7512A" w:rsidRDefault="00F7512A" w:rsidP="00F7512A">
      <w:pPr>
        <w:spacing w:after="0" w:line="360" w:lineRule="auto"/>
        <w:ind w:firstLine="709"/>
        <w:jc w:val="both"/>
      </w:pPr>
      <w:r>
        <w:rPr>
          <w:rFonts w:ascii="Times New Roman" w:eastAsia="Times New Roman" w:hAnsi="Times New Roman"/>
          <w:sz w:val="28"/>
          <w:szCs w:val="28"/>
          <w:lang w:val="uk-UA"/>
        </w:rPr>
        <w:t xml:space="preserve">Порушеннями академічної доброчесності вважаються: академічний плагіат, </w:t>
      </w:r>
      <w:proofErr w:type="spellStart"/>
      <w:r>
        <w:rPr>
          <w:rFonts w:ascii="Times New Roman" w:eastAsia="Times New Roman" w:hAnsi="Times New Roman"/>
          <w:sz w:val="28"/>
          <w:szCs w:val="28"/>
          <w:lang w:val="uk-UA"/>
        </w:rPr>
        <w:t>самоплагіат</w:t>
      </w:r>
      <w:proofErr w:type="spellEnd"/>
      <w:r>
        <w:rPr>
          <w:rFonts w:ascii="Times New Roman" w:eastAsia="Times New Roman" w:hAnsi="Times New Roman"/>
          <w:sz w:val="28"/>
          <w:szCs w:val="28"/>
          <w:lang w:val="uk-UA"/>
        </w:rPr>
        <w:t xml:space="preserve">, фабрикація, фальсифікація, списування, обман, хабарництво, необ’єктивне оцінювання. Щодо академічної доброчесності з добувачів </w:t>
      </w:r>
      <w:proofErr w:type="spellStart"/>
      <w:r>
        <w:rPr>
          <w:rFonts w:ascii="Times New Roman" w:eastAsia="Times New Roman" w:hAnsi="Times New Roman"/>
          <w:sz w:val="28"/>
          <w:szCs w:val="28"/>
          <w:lang w:val="uk-UA"/>
        </w:rPr>
        <w:t>PhD</w:t>
      </w:r>
      <w:proofErr w:type="spellEnd"/>
      <w:r>
        <w:rPr>
          <w:rFonts w:ascii="Times New Roman" w:eastAsia="Times New Roman" w:hAnsi="Times New Roman"/>
          <w:sz w:val="28"/>
          <w:szCs w:val="28"/>
          <w:lang w:val="uk-UA"/>
        </w:rPr>
        <w:t xml:space="preserve"> йдеться про самостійне виконання навчальних завдань; обов’язкове посилання на джерела інформації у разі використання ідей, розробок, тверджень, відомостей від інших осіб; надання достовірної інформації про результати власної наукової діяльності. Усі письмові роботи перевіряються на наявність плагіату і допускаються до захисту із коректними текстовими запозиченнями не більше 20%. Списування під час виконання навчальних завдань та екзамену заборонені (в т.ч.,із використанням мобільних </w:t>
      </w:r>
      <w:proofErr w:type="spellStart"/>
      <w:r>
        <w:rPr>
          <w:rFonts w:ascii="Times New Roman" w:eastAsia="Times New Roman" w:hAnsi="Times New Roman"/>
          <w:sz w:val="28"/>
          <w:szCs w:val="28"/>
          <w:lang w:val="uk-UA"/>
        </w:rPr>
        <w:t>девайсів</w:t>
      </w:r>
      <w:proofErr w:type="spellEnd"/>
      <w:r>
        <w:rPr>
          <w:rFonts w:ascii="Times New Roman" w:eastAsia="Times New Roman" w:hAnsi="Times New Roman"/>
          <w:sz w:val="28"/>
          <w:szCs w:val="28"/>
          <w:lang w:val="uk-UA"/>
        </w:rPr>
        <w:t xml:space="preserve">). За порушення академічної доброчесності здобувачі </w:t>
      </w:r>
      <w:proofErr w:type="spellStart"/>
      <w:r>
        <w:rPr>
          <w:rFonts w:ascii="Times New Roman" w:eastAsia="Times New Roman" w:hAnsi="Times New Roman"/>
          <w:sz w:val="28"/>
          <w:szCs w:val="28"/>
          <w:lang w:val="uk-UA"/>
        </w:rPr>
        <w:t>PhD</w:t>
      </w:r>
      <w:proofErr w:type="spellEnd"/>
      <w:r>
        <w:rPr>
          <w:rFonts w:ascii="Times New Roman" w:eastAsia="Times New Roman" w:hAnsi="Times New Roman"/>
          <w:sz w:val="28"/>
          <w:szCs w:val="28"/>
          <w:lang w:val="uk-UA"/>
        </w:rPr>
        <w:t xml:space="preserve"> можуть бути притягнені до такої академічної відповідальності: повторне проходження оцінювання; повторне проходження відповідного освітнього компонента освітньої програми; відрахування із закладу освіти, позбавлення академічної стипендії; позбавлення</w:t>
      </w:r>
      <w:r>
        <w:rPr>
          <w:rFonts w:ascii="Arial" w:eastAsia="Times New Roman" w:hAnsi="Arial" w:cs="Arial"/>
          <w:sz w:val="40"/>
          <w:szCs w:val="40"/>
          <w:lang w:val="uk-UA"/>
        </w:rPr>
        <w:t xml:space="preserve"> </w:t>
      </w:r>
      <w:r>
        <w:rPr>
          <w:rFonts w:ascii="Times New Roman" w:eastAsia="Times New Roman" w:hAnsi="Times New Roman"/>
          <w:sz w:val="28"/>
          <w:szCs w:val="28"/>
          <w:lang w:val="uk-UA"/>
        </w:rPr>
        <w:t>наданих закладом освіти пільг з оплати навчання тощо.</w:t>
      </w:r>
    </w:p>
    <w:p w:rsidR="00F7512A" w:rsidRDefault="00F7512A" w:rsidP="00F7512A">
      <w:pPr>
        <w:ind w:left="720"/>
        <w:jc w:val="center"/>
        <w:rPr>
          <w:rFonts w:ascii="Times New Roman" w:hAnsi="Times New Roman"/>
          <w:b/>
          <w:sz w:val="28"/>
          <w:szCs w:val="28"/>
          <w:lang w:val="uk-UA"/>
        </w:rPr>
      </w:pPr>
    </w:p>
    <w:p w:rsidR="00F7512A" w:rsidRDefault="00F7512A" w:rsidP="00F7512A">
      <w:pPr>
        <w:ind w:left="720"/>
        <w:jc w:val="center"/>
        <w:rPr>
          <w:rFonts w:ascii="Times New Roman" w:hAnsi="Times New Roman"/>
          <w:b/>
          <w:sz w:val="28"/>
          <w:szCs w:val="28"/>
          <w:lang w:val="uk-UA"/>
        </w:rPr>
      </w:pPr>
    </w:p>
    <w:p w:rsidR="00F7512A" w:rsidRDefault="00F7512A" w:rsidP="00F7512A">
      <w:pPr>
        <w:ind w:left="720"/>
        <w:jc w:val="center"/>
        <w:rPr>
          <w:rFonts w:ascii="Times New Roman" w:hAnsi="Times New Roman"/>
          <w:b/>
          <w:sz w:val="28"/>
          <w:szCs w:val="28"/>
          <w:lang w:val="uk-UA"/>
        </w:rPr>
      </w:pPr>
      <w:r>
        <w:rPr>
          <w:rFonts w:ascii="Times New Roman" w:hAnsi="Times New Roman"/>
          <w:b/>
          <w:sz w:val="28"/>
          <w:szCs w:val="28"/>
          <w:lang w:val="uk-UA"/>
        </w:rPr>
        <w:lastRenderedPageBreak/>
        <w:t>Політика щодо відвідування занять</w:t>
      </w:r>
    </w:p>
    <w:p w:rsidR="00F7512A" w:rsidRDefault="00F7512A" w:rsidP="00F7512A">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 xml:space="preserve">Відвідування занять є обов’язковим компонентом оцінювання, за яке нараховуються бали. За об’єктивних причин (наприклад, хвороба, міжнародне стажування) навчання може відбуватись в он-лайн формі за погодженням із викладачем навчальної дисципліни. </w:t>
      </w:r>
    </w:p>
    <w:p w:rsidR="00F7512A" w:rsidRDefault="00F7512A" w:rsidP="00F7512A">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Політика щодо термінів виконання завдань і перескладання.</w:t>
      </w:r>
    </w:p>
    <w:p w:rsidR="00F7512A" w:rsidRDefault="00F7512A" w:rsidP="00F7512A">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Роботи, які здаються із порушенням термінів без поважних причин, оцінюються на нижчу оцінку (-20 балів). Перескладання екзамену відбувається із дозволу деканату за наявності поважних причин (зокрема, лікарняний лист).</w:t>
      </w:r>
    </w:p>
    <w:p w:rsidR="00F7512A" w:rsidRDefault="00F7512A" w:rsidP="00F7512A">
      <w:pPr>
        <w:spacing w:after="0" w:line="360" w:lineRule="auto"/>
        <w:ind w:left="720"/>
        <w:jc w:val="center"/>
        <w:rPr>
          <w:rFonts w:ascii="Times New Roman" w:hAnsi="Times New Roman"/>
          <w:b/>
          <w:sz w:val="28"/>
          <w:szCs w:val="28"/>
          <w:lang w:val="uk-UA"/>
        </w:rPr>
      </w:pPr>
      <w:r>
        <w:rPr>
          <w:rFonts w:ascii="Times New Roman" w:hAnsi="Times New Roman"/>
          <w:b/>
          <w:sz w:val="28"/>
          <w:szCs w:val="28"/>
          <w:lang w:val="uk-UA"/>
        </w:rPr>
        <w:t>Політика щодо правил поведінки на заняттях.</w:t>
      </w:r>
    </w:p>
    <w:p w:rsidR="00F7512A" w:rsidRDefault="00F7512A" w:rsidP="00F7512A">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 xml:space="preserve"> Здобувачі </w:t>
      </w:r>
      <w:proofErr w:type="spellStart"/>
      <w:r>
        <w:rPr>
          <w:rFonts w:ascii="Times New Roman" w:hAnsi="Times New Roman"/>
          <w:sz w:val="28"/>
          <w:szCs w:val="28"/>
          <w:lang w:val="uk-UA"/>
        </w:rPr>
        <w:t>PhD</w:t>
      </w:r>
      <w:proofErr w:type="spellEnd"/>
      <w:r>
        <w:rPr>
          <w:rFonts w:ascii="Times New Roman" w:hAnsi="Times New Roman"/>
          <w:sz w:val="28"/>
          <w:szCs w:val="28"/>
          <w:lang w:val="uk-UA"/>
        </w:rPr>
        <w:t xml:space="preserve"> беруть активну участь у всіх заняттях: обговорюють проблемні ситуації, запропоновані викладачем на лекціях, у режимі діалогу /</w:t>
      </w:r>
      <w:proofErr w:type="spellStart"/>
      <w:r>
        <w:rPr>
          <w:rFonts w:ascii="Times New Roman" w:hAnsi="Times New Roman"/>
          <w:sz w:val="28"/>
          <w:szCs w:val="28"/>
          <w:lang w:val="uk-UA"/>
        </w:rPr>
        <w:t>полілогу</w:t>
      </w:r>
      <w:proofErr w:type="spellEnd"/>
      <w:r>
        <w:rPr>
          <w:rFonts w:ascii="Times New Roman" w:hAnsi="Times New Roman"/>
          <w:sz w:val="28"/>
          <w:szCs w:val="28"/>
          <w:lang w:val="uk-UA"/>
        </w:rPr>
        <w:t xml:space="preserve">; активно включаються і за потреби ініціюють спільну (групову роботу) під час практичних занять; виконують всі навчальні завдання вчасно, відповідно до робочої навчальної програми. Спілкування учасників освітнього процесу (викладач, здобувачі </w:t>
      </w:r>
      <w:proofErr w:type="spellStart"/>
      <w:r>
        <w:rPr>
          <w:rFonts w:ascii="Times New Roman" w:hAnsi="Times New Roman"/>
          <w:sz w:val="28"/>
          <w:szCs w:val="28"/>
          <w:lang w:val="uk-UA"/>
        </w:rPr>
        <w:t>PhD</w:t>
      </w:r>
      <w:proofErr w:type="spellEnd"/>
      <w:r>
        <w:rPr>
          <w:rFonts w:ascii="Times New Roman" w:hAnsi="Times New Roman"/>
          <w:sz w:val="28"/>
          <w:szCs w:val="28"/>
          <w:lang w:val="uk-UA"/>
        </w:rPr>
        <w:t xml:space="preserve">) відбувається на засадах партнерських стосунків, </w:t>
      </w:r>
      <w:proofErr w:type="spellStart"/>
      <w:r>
        <w:rPr>
          <w:rFonts w:ascii="Times New Roman" w:hAnsi="Times New Roman"/>
          <w:sz w:val="28"/>
          <w:szCs w:val="28"/>
          <w:lang w:val="uk-UA"/>
        </w:rPr>
        <w:t>взаємопідтримки</w:t>
      </w:r>
      <w:proofErr w:type="spellEnd"/>
      <w:r>
        <w:rPr>
          <w:rFonts w:ascii="Times New Roman" w:hAnsi="Times New Roman"/>
          <w:sz w:val="28"/>
          <w:szCs w:val="28"/>
          <w:lang w:val="uk-UA"/>
        </w:rPr>
        <w:t>, взаємодопомоги, толерантності та поваги до особистості кожного, спрямованості на здобуття істинного наукового знання</w:t>
      </w:r>
    </w:p>
    <w:p w:rsidR="00F7512A" w:rsidRPr="00480E42" w:rsidRDefault="00F7512A" w:rsidP="00F7512A">
      <w:pPr>
        <w:spacing w:after="0" w:line="360" w:lineRule="auto"/>
        <w:jc w:val="both"/>
        <w:rPr>
          <w:rFonts w:ascii="Times New Roman" w:hAnsi="Times New Roman"/>
          <w:sz w:val="28"/>
          <w:szCs w:val="28"/>
          <w:lang w:val="uk-UA"/>
        </w:rPr>
      </w:pPr>
    </w:p>
    <w:p w:rsidR="00F7512A" w:rsidRDefault="00F7512A" w:rsidP="00F7512A">
      <w:pPr>
        <w:jc w:val="center"/>
      </w:pPr>
    </w:p>
    <w:sectPr w:rsidR="00F7512A" w:rsidSect="00F7512A">
      <w:pgSz w:w="16838" w:h="11906" w:orient="landscape"/>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D1551"/>
    <w:multiLevelType w:val="hybridMultilevel"/>
    <w:tmpl w:val="243C5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966752"/>
    <w:multiLevelType w:val="hybridMultilevel"/>
    <w:tmpl w:val="F33AB4A0"/>
    <w:lvl w:ilvl="0" w:tplc="01927EC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A37DC1"/>
    <w:multiLevelType w:val="hybridMultilevel"/>
    <w:tmpl w:val="FA5E73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534455B"/>
    <w:multiLevelType w:val="hybridMultilevel"/>
    <w:tmpl w:val="6C28B13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B75E2"/>
    <w:multiLevelType w:val="hybridMultilevel"/>
    <w:tmpl w:val="A894C646"/>
    <w:lvl w:ilvl="0" w:tplc="81C616B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3031B0"/>
    <w:multiLevelType w:val="hybridMultilevel"/>
    <w:tmpl w:val="8A2C5D98"/>
    <w:lvl w:ilvl="0" w:tplc="C7081A54">
      <w:numFmt w:val="bullet"/>
      <w:lvlText w:val="-"/>
      <w:lvlJc w:val="left"/>
      <w:pPr>
        <w:ind w:left="720" w:hanging="360"/>
      </w:pPr>
      <w:rPr>
        <w:rFonts w:ascii="Arial" w:eastAsiaTheme="minorEastAsia" w:hAnsi="Arial" w:cs="Arial" w:hint="default"/>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F7512A"/>
    <w:rsid w:val="000D662B"/>
    <w:rsid w:val="001606AA"/>
    <w:rsid w:val="001B205D"/>
    <w:rsid w:val="002909F8"/>
    <w:rsid w:val="00330685"/>
    <w:rsid w:val="003C611F"/>
    <w:rsid w:val="003D7F82"/>
    <w:rsid w:val="00417FC0"/>
    <w:rsid w:val="00605EAF"/>
    <w:rsid w:val="00666A60"/>
    <w:rsid w:val="006E6A50"/>
    <w:rsid w:val="00844DB6"/>
    <w:rsid w:val="00861BDF"/>
    <w:rsid w:val="00870D2B"/>
    <w:rsid w:val="008E5285"/>
    <w:rsid w:val="009E2857"/>
    <w:rsid w:val="00A417DA"/>
    <w:rsid w:val="00A675DD"/>
    <w:rsid w:val="00D777F1"/>
    <w:rsid w:val="00E14DBC"/>
    <w:rsid w:val="00EF412E"/>
    <w:rsid w:val="00F75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1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512A"/>
    <w:rPr>
      <w:color w:val="0000FF"/>
      <w:u w:val="single"/>
    </w:rPr>
  </w:style>
  <w:style w:type="paragraph" w:styleId="a4">
    <w:name w:val="List Paragraph"/>
    <w:basedOn w:val="a"/>
    <w:uiPriority w:val="34"/>
    <w:qFormat/>
    <w:rsid w:val="00E14DBC"/>
    <w:pPr>
      <w:ind w:left="720"/>
      <w:contextualSpacing/>
    </w:pPr>
  </w:style>
  <w:style w:type="table" w:styleId="a5">
    <w:name w:val="Table Grid"/>
    <w:basedOn w:val="a1"/>
    <w:uiPriority w:val="59"/>
    <w:rsid w:val="009E28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9447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12</Pages>
  <Words>2387</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dc:creator>
  <cp:keywords/>
  <dc:description/>
  <cp:lastModifiedBy>Иванов</cp:lastModifiedBy>
  <cp:revision>16</cp:revision>
  <dcterms:created xsi:type="dcterms:W3CDTF">2020-08-29T10:40:00Z</dcterms:created>
  <dcterms:modified xsi:type="dcterms:W3CDTF">2020-08-29T12:26:00Z</dcterms:modified>
</cp:coreProperties>
</file>