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r w:rsidRPr="00D3198C">
        <w:rPr>
          <w:rFonts w:ascii="Times New Roman" w:hAnsi="Times New Roman" w:cs="Times New Roman"/>
          <w:b/>
          <w:sz w:val="28"/>
          <w:szCs w:val="28"/>
        </w:rPr>
        <w:t xml:space="preserve">МЕТОДИЧНІ РЕКОМЕНДАЦІЇ </w:t>
      </w:r>
      <w:bookmarkEnd w:id="0"/>
      <w:r w:rsidRPr="00D3198C">
        <w:rPr>
          <w:rFonts w:ascii="Times New Roman" w:hAnsi="Times New Roman" w:cs="Times New Roman"/>
          <w:b/>
          <w:sz w:val="28"/>
          <w:szCs w:val="28"/>
        </w:rPr>
        <w:t>ДО НАПИСАННЯ РЕФЕРАТІ</w:t>
      </w:r>
      <w:proofErr w:type="gramStart"/>
      <w:r w:rsidRPr="00D3198C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833765" w:rsidRPr="00833765" w:rsidRDefault="00833765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33765" w:rsidRPr="00833765" w:rsidRDefault="00833765" w:rsidP="00833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765">
        <w:rPr>
          <w:rFonts w:ascii="Times New Roman" w:hAnsi="Times New Roman" w:cs="Times New Roman"/>
          <w:sz w:val="28"/>
          <w:szCs w:val="28"/>
        </w:rPr>
        <w:t xml:space="preserve">Самостійна робота студента при вивченні дисципліни </w:t>
      </w:r>
    </w:p>
    <w:p w:rsidR="00833765" w:rsidRPr="00833765" w:rsidRDefault="00833765" w:rsidP="00833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765">
        <w:rPr>
          <w:rFonts w:ascii="Times New Roman" w:hAnsi="Times New Roman" w:cs="Times New Roman"/>
          <w:sz w:val="28"/>
          <w:szCs w:val="28"/>
        </w:rPr>
        <w:t>передбачає написання рефераті</w:t>
      </w:r>
      <w:proofErr w:type="gramStart"/>
      <w:r w:rsidRPr="0083376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33765">
        <w:rPr>
          <w:rFonts w:ascii="Times New Roman" w:hAnsi="Times New Roman" w:cs="Times New Roman"/>
          <w:sz w:val="28"/>
          <w:szCs w:val="28"/>
        </w:rPr>
        <w:t xml:space="preserve"> та доповідей за вказаною</w:t>
      </w:r>
    </w:p>
    <w:p w:rsidR="00D3198C" w:rsidRPr="00833765" w:rsidRDefault="00833765" w:rsidP="00833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3765">
        <w:rPr>
          <w:rFonts w:ascii="Times New Roman" w:hAnsi="Times New Roman" w:cs="Times New Roman"/>
          <w:sz w:val="28"/>
          <w:szCs w:val="28"/>
        </w:rPr>
        <w:t>тематикою та ознайомлення з темами, які винесені на самостійне вивчення.</w:t>
      </w:r>
    </w:p>
    <w:p w:rsidR="00833765" w:rsidRPr="00833765" w:rsidRDefault="00833765" w:rsidP="008337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Реферат - це скорочений переказ змісту першоджерел із основними</w:t>
      </w:r>
    </w:p>
    <w:p w:rsid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3198C">
        <w:rPr>
          <w:rFonts w:ascii="Times New Roman" w:hAnsi="Times New Roman" w:cs="Times New Roman"/>
          <w:sz w:val="28"/>
          <w:szCs w:val="28"/>
        </w:rPr>
        <w:t>фактичними відомостями та висновками.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i/>
          <w:iCs/>
          <w:sz w:val="28"/>
          <w:szCs w:val="28"/>
        </w:rPr>
        <w:t xml:space="preserve">Мета написання реферату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заключається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у отриманні студентом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необхідної професійної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ідготовки, розвитку вмінь та навичок самостійного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наукового пошуку, вивченні літератури за обраною темою, узагальненні</w:t>
      </w:r>
    </w:p>
    <w:p w:rsid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3198C">
        <w:rPr>
          <w:rFonts w:ascii="Times New Roman" w:hAnsi="Times New Roman" w:cs="Times New Roman"/>
          <w:sz w:val="28"/>
          <w:szCs w:val="28"/>
        </w:rPr>
        <w:t>матеріалу.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D3198C">
        <w:rPr>
          <w:rFonts w:ascii="Times New Roman" w:hAnsi="Times New Roman" w:cs="Times New Roman"/>
          <w:i/>
          <w:iCs/>
          <w:sz w:val="28"/>
          <w:szCs w:val="28"/>
        </w:rPr>
        <w:t>Процес написання реферату: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- вибі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теми,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ідбір літературних джерел, їх вивчення,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- складання плану,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- написання тексту роботи, його оформлення,</w:t>
      </w:r>
    </w:p>
    <w:p w:rsid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3198C">
        <w:rPr>
          <w:rFonts w:ascii="Times New Roman" w:hAnsi="Times New Roman" w:cs="Times New Roman"/>
          <w:sz w:val="28"/>
          <w:szCs w:val="28"/>
        </w:rPr>
        <w:t>- усне викладення матеріалу.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i/>
          <w:iCs/>
          <w:sz w:val="28"/>
          <w:szCs w:val="28"/>
        </w:rPr>
        <w:t xml:space="preserve">Вимоги до оформлення контрольної роботи: </w:t>
      </w:r>
      <w:r w:rsidRPr="00D3198C">
        <w:rPr>
          <w:rFonts w:ascii="Times New Roman" w:hAnsi="Times New Roman" w:cs="Times New Roman"/>
          <w:sz w:val="28"/>
          <w:szCs w:val="28"/>
        </w:rPr>
        <w:t>робота має бути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власноручно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написана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акуратним розбірливим почерком або надрукована на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комп’ютері (7-10 сторінок, 14 шрифт, 1 інтервал); на титульній сторінці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вказується назва вузу, кафедра, повна тема реферату,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ізвище та ініціали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студента, номер групи, курс, звання, посада,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ізвище наукового керівника,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дата написання; робота містить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вступ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, основну частину, зміст, перелік</w:t>
      </w:r>
    </w:p>
    <w:p w:rsidR="00F9498D" w:rsidRDefault="00D3198C" w:rsidP="00D3198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3198C">
        <w:rPr>
          <w:rFonts w:ascii="Times New Roman" w:hAnsi="Times New Roman" w:cs="Times New Roman"/>
          <w:sz w:val="28"/>
          <w:szCs w:val="28"/>
        </w:rPr>
        <w:t>посилань; посилання на джерела є повними.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3198C">
        <w:rPr>
          <w:rFonts w:ascii="Times New Roman" w:hAnsi="Times New Roman" w:cs="Times New Roman"/>
          <w:b/>
          <w:bCs/>
          <w:sz w:val="28"/>
          <w:szCs w:val="28"/>
        </w:rPr>
        <w:t>Теми рефераті</w:t>
      </w:r>
      <w:proofErr w:type="gramStart"/>
      <w:r w:rsidRPr="00D3198C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1. Внутрікорпоративний поді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праці.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2. Регіональна структура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ітового господарства.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3. Суб’єкти міжнародної економіки.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4. Індекс економічної свободи.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5. Країни з перехідною економікою: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ідсумки розвитку та перспективи.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6. Відкрита економіка України.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7. Транспортні витрати та товари для внутрішнього використання у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класичних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моделях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міжнародної торгівлі.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8. Економічна сутність, причини та наслідки внутрішньогалузевого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обміну у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ітовій практиці.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9. Зовнішня торгівля та добробут при зовнішній економії на масштабі.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10. Сутність та протиріччя теорії подібності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країн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11. Позитивні риси та недоліки теорії конкурентних переваг М.Портера.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12. Політична аргументація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доц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ільності вільної торгівлі.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13. Графічний аналіз виграшу виробникі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та програшу споживачів.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lastRenderedPageBreak/>
        <w:t>14. Теорія митного союзу.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15. Єдиний економічний прості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(Україна, Росія, Бєларусь, Казахстан):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мета створення, передумови та перспективи функціонування.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16. Екологічні стандарти як вид протекціонізму.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17. Сучасні регіональні торгові договори.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18. Державна політика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ідтримки структурної перебудови.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19. Злиття та поглинання: досвід України та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осії.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20. Азійська фінансова криза: основні характеристики та причини.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21. Перспективи розвитку українських глобальних компаній.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22. Проблема справедливості у розподілі виграшу від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ІІ.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23. Вплив глобальних компаній на суверенітет приймаючих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країн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24. Міграція у США, Канаду,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Австрал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ію.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25. Механізми контролю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іграції в історичному контексті.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26. Спільний ринок праці ЄС.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27. Законодавча основа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іальної політики ЄС.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28. Регулювання міграції робочої сили в Україні. Поточний стан та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перспективи.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29. Характеристика демографічної ситуації на планеті (статистика ООН).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30. Регулювання платіжного балансу.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31.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Теорії платіжного балансу (неокласична, кейнсіанська,</w:t>
      </w:r>
      <w:proofErr w:type="gramEnd"/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3198C">
        <w:rPr>
          <w:rFonts w:ascii="Times New Roman" w:hAnsi="Times New Roman" w:cs="Times New Roman"/>
          <w:sz w:val="28"/>
          <w:szCs w:val="28"/>
        </w:rPr>
        <w:t>монетаристська).</w:t>
      </w:r>
      <w:proofErr w:type="gramEnd"/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32. Фіскальна політика в моделі малої відкритої економіки.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33. Міжнародні валютно-фінансові інститути.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34. Керування валютними ризиками у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іжнародних корпораціях.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35. Прогнозування валютних курсі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36. Довгострокова модель валютного курсу, яка базується на паритеті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відсоткових ставок.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37. Правило Тинбергена.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38. Заощадження, інвестиції, їх зв’язок із міжнародними потоками товарі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та капіталі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39. Модель Дорнбуша.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40. Політична нестабільність та “втеча” капіталу.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41. Модель балансу портфелю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відкритій економіці.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42. Політика стерилізації при фіксованому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валютному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курсі.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43. Резерви валюти у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ітовій валютній системі.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44. Європейська валютна система: переваги та недоліки.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45. Луврська угода (лютий 1987р.)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46. Теорія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валютного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курсу в період між нафтовими кризами, 1973-1980рр.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47. Кероване плавання та чисте плавання. Теорія та реальні проблеми.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48. Національний виграш та втрати від впровадження системи гнучких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валютних курсі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49. Культурна експансія як прояв економічної глобалізації.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50. Міфи про глобалізацію.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51. Європейський вектор розвитку України. Сучасний стан та перспективи.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52. Сприяння регіональному розвитку в рамках ЄС.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lastRenderedPageBreak/>
        <w:t>53. Розширення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 xml:space="preserve"> ЄС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на Схід.</w:t>
      </w:r>
    </w:p>
    <w:p w:rsid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3198C">
        <w:rPr>
          <w:rFonts w:ascii="Times New Roman" w:hAnsi="Times New Roman" w:cs="Times New Roman"/>
          <w:sz w:val="28"/>
          <w:szCs w:val="28"/>
        </w:rPr>
        <w:t>54. Структура та динаміка зовнішньої торгі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 України.</w:t>
      </w:r>
    </w:p>
    <w:p w:rsid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3198C">
        <w:rPr>
          <w:rFonts w:ascii="Times New Roman" w:hAnsi="Times New Roman" w:cs="Times New Roman"/>
          <w:b/>
          <w:bCs/>
          <w:sz w:val="28"/>
          <w:szCs w:val="28"/>
        </w:rPr>
        <w:t>Теоретичні питання для самостійної роботи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1. Дайте визначення факторів виробництва. Які типи факторів виробництва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вам відомі?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2. Поясніть, як ви розумієте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іжнародний поділ такого фактора виробництва,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як труд.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3. Дайте визначення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ітовій торгівлі, експорту та імпорту.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4. Що таке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ітове господарство та які його характерні риси?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5. Які типи факторів ви знаєте та які з них характеризуються високою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3198C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іжнародною мобільністю?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6. Яка структура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іжнародної економіки?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Назв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іть конкретні форми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3198C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іжнародних економічних відносин. В чому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ізниця міжнародної мікро- та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макроекономіки?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7. Як класифікуються країни в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іжнародній економіці?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8. Дайте визначення закону абсолютних переваг. При яких умовах ві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н</w:t>
      </w:r>
      <w:proofErr w:type="gramEnd"/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виконується?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9. Дайте визначення закону порівняльних переваг.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10.Чи можливе застосування закону порівняльних переваг до торгі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декількома товарами між декількома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країнами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11.Сформулюйте теорему Хекшера-Оліна міжнародної торгі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і, основаної на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спі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ідношенні факторів виробництва між країнами. Доведіть її графічно.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12.Сформулюйте теорему вирівнювання цін на фактори виробництва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Хекшера-Оліна-Самуельсона. Доведіть її логічно та графічно.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13.В чому полягає парадокс Леонтьєва?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14.Сформулюйте та проілюструйте теорему Столпер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Самуельсона.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15.Сформулюйте та проілюструйте теорему Рибчинського.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16.В чому полягає ефект посилення Джонса?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17.Що таке митний тариф?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18.Як класифікується мито?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19.В чому відмінності впливу тарифу на економіку великої та малої країни?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Зробіть графічний аналіз.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20.Що таке тарифна квота?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21.В чому полягає відмінність економіки експортного тарифу від імпортного?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22.Яки аргументи використовуються прибічниками тарифі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, а які проти?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23.Які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методи к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ількісних обмежень вам відомі?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24.Яка економічна суть квотування та які види квот ви знаєте?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25.Які скриті методи торгової політики ви знаєте та в чом їх економічна суть?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26.В чому полягає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ізниця в економічному змісті внутрішньої та експортної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субсидії?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27.При яких умовах виникає парадокс Метцлєра?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lastRenderedPageBreak/>
        <w:t>28.При яких економічних умовах демпінг може виявитись найбільш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ефективним?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29.Які методи торгової політики дозволені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іжнародними угодами, а які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заборонені?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3198C">
        <w:rPr>
          <w:rFonts w:ascii="Times New Roman" w:hAnsi="Times New Roman" w:cs="Times New Roman"/>
          <w:sz w:val="28"/>
          <w:szCs w:val="28"/>
        </w:rPr>
        <w:t>30.Дайте визначення основних понять в області прямих інвестицій (пряма</w:t>
      </w:r>
      <w:proofErr w:type="gramEnd"/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іноземна інвестиція,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ідприємство з іноземними інвестиціями, прямий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3198C">
        <w:rPr>
          <w:rFonts w:ascii="Times New Roman" w:hAnsi="Times New Roman" w:cs="Times New Roman"/>
          <w:sz w:val="28"/>
          <w:szCs w:val="28"/>
        </w:rPr>
        <w:t>інвестор, трансфертні ціни).</w:t>
      </w:r>
      <w:proofErr w:type="gramEnd"/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31.В чому полягають причини експорту та імпорту прямих інвестицій?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32.Що таке портфельні інвестиції та які основні види цінних папері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, в які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здійснюється портфельні інвестиції?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33.Дайте визначення міжнародного позичання та кредитування.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34.Дайте визначення основних понять, які відносяться до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іжнародних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корпорацій (транснаціональна та багатонаціональна корпорація,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країна</w:t>
      </w:r>
      <w:proofErr w:type="gramEnd"/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базування, приймаюча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країна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).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35.Сформулюйте основні правила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іжнародного інвестування.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36.Дайте визначення понять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іграції робочої сили, еміграції, імміграції,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рееміграції, міграційного сальдо.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37.В чому полягають економічні наслідки міграції для міжнародної економіки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в цілому?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38.В чому полягає вплив еміграції на економіку країни-експортера робочої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сили?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39.В чому полягає вплив імміграції на економіку країни, яка приймає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іноземну робочу силу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40.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Назв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іть основні категорії бажаних іммігрантів для більшості приймаючих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3198C">
        <w:rPr>
          <w:rFonts w:ascii="Times New Roman" w:hAnsi="Times New Roman" w:cs="Times New Roman"/>
          <w:sz w:val="28"/>
          <w:szCs w:val="28"/>
        </w:rPr>
        <w:t>країн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41.Перелікуйте головні засоби державного регулювання імміграції.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42.Яка роль України в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ітових міграційних процесах?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43.Дайте визначення поняттю платіжного балансу.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44.Що таке торговий баланс?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45.Поясніть суть рахунку поточних операцій.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46.Поясніть суть рахунку руху капіталу.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47.Визначте взаємозв’язки рахунків платіжного балансу.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48.Який стан має платіжний баланс в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країнах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, що розвиваються?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49.Який вплив міжнародної політики на стан платіжного балансу?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50.Дайте визначення валютним курсам.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51.Що таке міжнародний валютний ринок?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52.Які дійові складові має валютний ринок, їх економічна роль?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53.Що таке поточні та строкові курси?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54.Побудуйте графік попиту та пропозиції на валюту.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55.Які ви знаєте моделі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валютного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ринку?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56.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івновага на валютному ринку.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57.Країни у відкритій економіці.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58.Характеристика основних взаємозв’язкі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у відкритій економіці.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59.Які ви знаєте моделі макроекономічної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івноваги?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lastRenderedPageBreak/>
        <w:t xml:space="preserve">60.Побудуйте короткострокові моделі макроекономічної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івноваги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61.Побудуйте розширену модель IS-LM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відкритої економіки.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62.Дайте характеристику фіксованого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валютного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курсу.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63.Наслідки макроекономічної політики при фіксованому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валютному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курсі.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64.Ефективність макроекономічної політики України при фіксованому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валютному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курсі.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65.Визначення та основні риси плаваючого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валютного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курсу.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66.Якими можуть бути наслідки макроекономічної політики із плаваючим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валютним курсом?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67.Які аргументи за та проти плаваючого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валютного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курсу?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68.Яка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ізниця в ефективності між макроекономічною політикою при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фіксованому і плаваючому валютному курсі, враховуючи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ізний рівень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мобільності капіталу?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69.Що таке економічна інтеграція? Які її цілі?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70.Основні риси міжнародної економічної інтеграції.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71.Які основні етапи інтеграційного процесу, що в них спільного та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ізного?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72.Які критерії оцінки інтеграції с точки зору створення ві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льної 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ід обмежень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системи міжнародної торгі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73.Які типи економічних ефектів виникають при створенні митного союзу?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74.Яке місце в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ітогосподарській системі займає інтеграція України на</w:t>
      </w:r>
    </w:p>
    <w:p w:rsid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3198C">
        <w:rPr>
          <w:rFonts w:ascii="Times New Roman" w:hAnsi="Times New Roman" w:cs="Times New Roman"/>
          <w:sz w:val="28"/>
          <w:szCs w:val="28"/>
        </w:rPr>
        <w:t>сучасному етапі?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3198C">
        <w:rPr>
          <w:rFonts w:ascii="Times New Roman" w:hAnsi="Times New Roman" w:cs="Times New Roman"/>
          <w:b/>
          <w:bCs/>
          <w:sz w:val="28"/>
          <w:szCs w:val="28"/>
        </w:rPr>
        <w:t>Практичні питання для самостійної роботи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1. Аргументуйте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доц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ільність міжнародної торгівлі наступними товарами: пшеницею,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автомобілями, програмним забезпеченням, туристичними послугами.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2. Опишіть умови, за яких товари, які належать до тих, що не є предметом експорт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у</w:t>
      </w:r>
      <w:r w:rsidR="00833765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імпорту (наприклад, стандартні освітні послуги, охорона здоров’я) </w:t>
      </w:r>
      <w:r w:rsidR="00833765">
        <w:rPr>
          <w:rFonts w:ascii="Times New Roman" w:hAnsi="Times New Roman" w:cs="Times New Roman"/>
          <w:sz w:val="28"/>
          <w:szCs w:val="28"/>
        </w:rPr>
        <w:t>згідно</w:t>
      </w:r>
      <w:r w:rsidR="008337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 xml:space="preserve">Стандартизованій промисловій класифікації прийнятій ООН, </w:t>
      </w:r>
      <w:r w:rsidR="00833765">
        <w:rPr>
          <w:rFonts w:ascii="Times New Roman" w:hAnsi="Times New Roman" w:cs="Times New Roman"/>
          <w:sz w:val="28"/>
          <w:szCs w:val="28"/>
        </w:rPr>
        <w:t>можуть перейти до</w:t>
      </w:r>
      <w:r w:rsidR="008337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>категорії товарів, якими торгують.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3. Наведіть приклади товарі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субститутів-експорту. Чи є подібні товари в вашій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країн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і? </w:t>
      </w:r>
      <w:r w:rsidR="00833765">
        <w:rPr>
          <w:rFonts w:ascii="Times New Roman" w:hAnsi="Times New Roman" w:cs="Times New Roman"/>
          <w:sz w:val="28"/>
          <w:szCs w:val="28"/>
        </w:rPr>
        <w:t>В</w:t>
      </w:r>
      <w:r w:rsidR="008337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>інших країнах?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4. Наведіть аргументи, чому держава проводить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ідтримку політики імпортозаміщення</w:t>
      </w:r>
      <w:r w:rsidR="00833765">
        <w:rPr>
          <w:rFonts w:ascii="Times New Roman" w:hAnsi="Times New Roman" w:cs="Times New Roman"/>
          <w:sz w:val="28"/>
          <w:szCs w:val="28"/>
        </w:rPr>
        <w:t>.</w:t>
      </w:r>
      <w:r w:rsidR="008337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 xml:space="preserve">Чи є така політика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характерною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для України?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5. Згідно відомих вам критеріїв для класифікацій країн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іту, </w:t>
      </w:r>
      <w:r w:rsidR="00833765">
        <w:rPr>
          <w:rFonts w:ascii="Times New Roman" w:hAnsi="Times New Roman" w:cs="Times New Roman"/>
          <w:sz w:val="28"/>
          <w:szCs w:val="28"/>
        </w:rPr>
        <w:t>покажіть місце економіки</w:t>
      </w:r>
      <w:r w:rsidR="008337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>України в світовому господарстві.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6. Доведіть, чому високий ступінь відкритості економіки не завжди є благом для країни.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7. Чи є вірним твердження: “Країни, в яких забезпечений максимальний ступінь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економічної свободи, досягають більш високих темпів економічного розвитку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порівняно з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країнами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з меншим ступенем економічної свободи”.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lastRenderedPageBreak/>
        <w:t>8. Покажіть на прикладі відомої вам країни зв’язок</w:t>
      </w:r>
      <w:r>
        <w:rPr>
          <w:rFonts w:ascii="Times New Roman" w:hAnsi="Times New Roman" w:cs="Times New Roman"/>
          <w:sz w:val="28"/>
          <w:szCs w:val="28"/>
        </w:rPr>
        <w:t xml:space="preserve"> між ступенем втручання уряду в</w:t>
      </w:r>
      <w:r w:rsidRPr="00D3198C">
        <w:rPr>
          <w:rFonts w:ascii="Times New Roman" w:hAnsi="Times New Roman" w:cs="Times New Roman"/>
          <w:sz w:val="28"/>
          <w:szCs w:val="28"/>
        </w:rPr>
        <w:t xml:space="preserve">економіку і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івнем економічної свободи.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9. Поясніть вислів С.М.Ліпсета: “Чим більш нація процвітає економічно, ти</w:t>
      </w:r>
      <w:r>
        <w:rPr>
          <w:rFonts w:ascii="Times New Roman" w:hAnsi="Times New Roman" w:cs="Times New Roman"/>
          <w:sz w:val="28"/>
          <w:szCs w:val="28"/>
        </w:rPr>
        <w:t>м більше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>шансі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для того, щоб ця нація стала демократичною”.</w:t>
      </w:r>
    </w:p>
    <w:p w:rsid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10. Україна виробляє 7%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ітових діамантів. Вінницький з</w:t>
      </w:r>
      <w:r>
        <w:rPr>
          <w:rFonts w:ascii="Times New Roman" w:hAnsi="Times New Roman" w:cs="Times New Roman"/>
          <w:sz w:val="28"/>
          <w:szCs w:val="28"/>
        </w:rPr>
        <w:t>авод Кристал та київський завод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>Ізумруд заробили у 2003р. $40млн. Однак</w:t>
      </w:r>
      <w:r>
        <w:rPr>
          <w:rFonts w:ascii="Times New Roman" w:hAnsi="Times New Roman" w:cs="Times New Roman"/>
          <w:sz w:val="28"/>
          <w:szCs w:val="28"/>
        </w:rPr>
        <w:t xml:space="preserve"> в майбутньому цю суму планують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ідвищити до $100млн. на рік. Україна не може </w:t>
      </w:r>
      <w:r>
        <w:rPr>
          <w:rFonts w:ascii="Times New Roman" w:hAnsi="Times New Roman" w:cs="Times New Roman"/>
          <w:sz w:val="28"/>
          <w:szCs w:val="28"/>
        </w:rPr>
        <w:t>завоювати більший сегмент ринку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>через відсутність доступу до сировини (на власній</w:t>
      </w:r>
      <w:r>
        <w:rPr>
          <w:rFonts w:ascii="Times New Roman" w:hAnsi="Times New Roman" w:cs="Times New Roman"/>
          <w:sz w:val="28"/>
          <w:szCs w:val="28"/>
        </w:rPr>
        <w:t xml:space="preserve"> території Україна не видобуває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>жодного карату).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3198C">
        <w:rPr>
          <w:rFonts w:ascii="Times New Roman" w:hAnsi="Times New Roman" w:cs="Times New Roman"/>
          <w:sz w:val="28"/>
          <w:szCs w:val="28"/>
          <w:lang w:val="uk-UA"/>
        </w:rPr>
        <w:t xml:space="preserve"> Поясніть, чому розширення українського бізнесу по огранці алмазів</w:t>
      </w:r>
      <w:r w:rsidRPr="00D3198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3198C">
        <w:rPr>
          <w:rFonts w:ascii="Times New Roman" w:hAnsi="Times New Roman" w:cs="Times New Roman"/>
          <w:sz w:val="28"/>
          <w:szCs w:val="28"/>
          <w:lang w:val="uk-UA"/>
        </w:rPr>
        <w:t>тісніша конкуренція із індійцями та китайцями можливі лише за умов вкладання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іноземних інвестицій та створення спільного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ідприємства з іноземцями?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11. Згідно інформації Всесвітньої організації здоров’я у 2003р. 842 млн. </w:t>
      </w:r>
      <w:r>
        <w:rPr>
          <w:rFonts w:ascii="Times New Roman" w:hAnsi="Times New Roman" w:cs="Times New Roman"/>
          <w:sz w:val="28"/>
          <w:szCs w:val="28"/>
        </w:rPr>
        <w:t xml:space="preserve">осіб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св</w:t>
      </w:r>
      <w:proofErr w:type="gramEnd"/>
      <w:r>
        <w:rPr>
          <w:rFonts w:ascii="Times New Roman" w:hAnsi="Times New Roman" w:cs="Times New Roman"/>
          <w:sz w:val="28"/>
          <w:szCs w:val="28"/>
        </w:rPr>
        <w:t>іті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 xml:space="preserve">голодують, в той час як кожна 20 особа страждає від зайвої ваги. Наприклад, 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Великій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 xml:space="preserve">Британії за останні 20 років кількість дорослих, що мають зайву вагу зросла на </w:t>
      </w:r>
      <w:r>
        <w:rPr>
          <w:rFonts w:ascii="Times New Roman" w:hAnsi="Times New Roman" w:cs="Times New Roman"/>
          <w:sz w:val="28"/>
          <w:szCs w:val="28"/>
        </w:rPr>
        <w:t>15%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 xml:space="preserve">для чоловіків і 17% для жінок. Це найвищий показник в Західній Європі. </w:t>
      </w:r>
      <w:r>
        <w:rPr>
          <w:rFonts w:ascii="Times New Roman" w:hAnsi="Times New Roman" w:cs="Times New Roman"/>
          <w:sz w:val="28"/>
          <w:szCs w:val="28"/>
        </w:rPr>
        <w:t>В США 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>той же період кількість чолові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ів, що страждають через ожиріння зросла на 27%, 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>жінок - на 34%.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Чи слід дану проблему вважати пов’язаною із експортом традицій харчування?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Покажіть зв’язок між харчовою політикою, яку про</w:t>
      </w:r>
      <w:r>
        <w:rPr>
          <w:rFonts w:ascii="Times New Roman" w:hAnsi="Times New Roman" w:cs="Times New Roman"/>
          <w:sz w:val="28"/>
          <w:szCs w:val="28"/>
        </w:rPr>
        <w:t xml:space="preserve">водять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</w:t>
      </w:r>
      <w:proofErr w:type="gramEnd"/>
      <w:r>
        <w:rPr>
          <w:rFonts w:ascii="Times New Roman" w:hAnsi="Times New Roman" w:cs="Times New Roman"/>
          <w:sz w:val="28"/>
          <w:szCs w:val="28"/>
        </w:rPr>
        <w:t>ідні країни світу та</w:t>
      </w:r>
      <w:r w:rsidRPr="00D3198C">
        <w:rPr>
          <w:rFonts w:ascii="Times New Roman" w:hAnsi="Times New Roman" w:cs="Times New Roman"/>
          <w:sz w:val="28"/>
          <w:szCs w:val="28"/>
        </w:rPr>
        <w:t>“здоровим” стилем життя їх громадян.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Чи буде виправданим “податок на жир” на деякі висококалорійні продукти, </w:t>
      </w:r>
      <w:r>
        <w:rPr>
          <w:rFonts w:ascii="Times New Roman" w:hAnsi="Times New Roman" w:cs="Times New Roman"/>
          <w:sz w:val="28"/>
          <w:szCs w:val="28"/>
        </w:rPr>
        <w:t>який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>пропонують запровадити медики?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Чи існує взаємозв’язок між ожирінням та рекламою продуктів харчування, </w:t>
      </w:r>
      <w:r>
        <w:rPr>
          <w:rFonts w:ascii="Times New Roman" w:hAnsi="Times New Roman" w:cs="Times New Roman"/>
          <w:sz w:val="28"/>
          <w:szCs w:val="28"/>
        </w:rPr>
        <w:t>яку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 xml:space="preserve">проводять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ітові харчові компанії?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12. Восени 2003р. в Чорнобилі (Україна) почали будувати унікальний завод по переро</w:t>
      </w:r>
      <w:r>
        <w:rPr>
          <w:rFonts w:ascii="Times New Roman" w:hAnsi="Times New Roman" w:cs="Times New Roman"/>
          <w:sz w:val="28"/>
          <w:szCs w:val="28"/>
        </w:rPr>
        <w:t>бці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 xml:space="preserve">радіоактивних відходів. Будівництво практично повністю фінансує ЄС. </w:t>
      </w:r>
      <w:r>
        <w:rPr>
          <w:rFonts w:ascii="Times New Roman" w:hAnsi="Times New Roman" w:cs="Times New Roman"/>
          <w:sz w:val="28"/>
          <w:szCs w:val="28"/>
        </w:rPr>
        <w:t>Роботи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 xml:space="preserve">проводяться німецькою компанією Nukem -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іт</w:t>
      </w:r>
      <w:r>
        <w:rPr>
          <w:rFonts w:ascii="Times New Roman" w:hAnsi="Times New Roman" w:cs="Times New Roman"/>
          <w:sz w:val="28"/>
          <w:szCs w:val="28"/>
        </w:rPr>
        <w:t>овим лідером в галузі переробки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 xml:space="preserve">ядерних відходів. Будівництво завершиться в липні 2005 року. </w:t>
      </w:r>
      <w:r>
        <w:rPr>
          <w:rFonts w:ascii="Times New Roman" w:hAnsi="Times New Roman" w:cs="Times New Roman"/>
          <w:sz w:val="28"/>
          <w:szCs w:val="28"/>
        </w:rPr>
        <w:t>Однак українські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 xml:space="preserve">екологи занепокоєні через те, що в 100 км від Києва </w:t>
      </w:r>
      <w:r>
        <w:rPr>
          <w:rFonts w:ascii="Times New Roman" w:hAnsi="Times New Roman" w:cs="Times New Roman"/>
          <w:sz w:val="28"/>
          <w:szCs w:val="28"/>
        </w:rPr>
        <w:t>розпочнеться переробка відходів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 xml:space="preserve">всіх українських та деяких іноземних атомних станцій. Доведіть, </w:t>
      </w:r>
      <w:r>
        <w:rPr>
          <w:rFonts w:ascii="Times New Roman" w:hAnsi="Times New Roman" w:cs="Times New Roman"/>
          <w:sz w:val="28"/>
          <w:szCs w:val="28"/>
        </w:rPr>
        <w:t>що в рамках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>орієнтації України на укріплення співробітництва із Європейським Союзом, те, що є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благом для крупного політико-економічного об’єднання (в даному випадку ЄС), </w:t>
      </w:r>
      <w:r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>завжди є безпечним для громадян України.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13.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Наведіть аргументи, які б доводили взаємозв’я</w:t>
      </w:r>
      <w:r>
        <w:rPr>
          <w:rFonts w:ascii="Times New Roman" w:hAnsi="Times New Roman" w:cs="Times New Roman"/>
          <w:sz w:val="28"/>
          <w:szCs w:val="28"/>
        </w:rPr>
        <w:t>зок між фазою ділового циклу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>стратегією міжнародних компаній, щодо виходу на нові ринки.</w:t>
      </w:r>
      <w:proofErr w:type="gramEnd"/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14. Історія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ідчить про те, що Велика Британія, Франція та Німеччина останні 200 </w:t>
      </w:r>
      <w:r>
        <w:rPr>
          <w:rFonts w:ascii="Times New Roman" w:hAnsi="Times New Roman" w:cs="Times New Roman"/>
          <w:sz w:val="28"/>
          <w:szCs w:val="28"/>
        </w:rPr>
        <w:t>років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>традиційно мають значний вплив на економічні, політичні, культурні події в Європі.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Тому їх “імперські” замахи на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ідерство у Європей</w:t>
      </w:r>
      <w:r>
        <w:rPr>
          <w:rFonts w:ascii="Times New Roman" w:hAnsi="Times New Roman" w:cs="Times New Roman"/>
          <w:sz w:val="28"/>
          <w:szCs w:val="28"/>
        </w:rPr>
        <w:t>ському Союзі сильно ускладнюють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 xml:space="preserve">процес інтеграції, створення справжньої “єдиної Європи”. </w:t>
      </w:r>
      <w:r>
        <w:rPr>
          <w:rFonts w:ascii="Times New Roman" w:hAnsi="Times New Roman" w:cs="Times New Roman"/>
          <w:sz w:val="28"/>
          <w:szCs w:val="28"/>
        </w:rPr>
        <w:t xml:space="preserve">Чи згодні </w:t>
      </w:r>
      <w:proofErr w:type="gramStart"/>
      <w:r>
        <w:rPr>
          <w:rFonts w:ascii="Times New Roman" w:hAnsi="Times New Roman" w:cs="Times New Roman"/>
          <w:sz w:val="28"/>
          <w:szCs w:val="28"/>
        </w:rPr>
        <w:t>ви 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>думкою? Аргументуйте.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lastRenderedPageBreak/>
        <w:t xml:space="preserve">15. Чи згодні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ви з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таким твердженням: Іноземна конкуре</w:t>
      </w:r>
      <w:r>
        <w:rPr>
          <w:rFonts w:ascii="Times New Roman" w:hAnsi="Times New Roman" w:cs="Times New Roman"/>
          <w:sz w:val="28"/>
          <w:szCs w:val="28"/>
        </w:rPr>
        <w:t>нція є нечесною та завдає шкоди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>іншим країнам, якщо вона базується на низькій оплаті праці.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16. Згідно з теорією порівняльних переваг обсудіть тезу про те, </w:t>
      </w:r>
      <w:r>
        <w:rPr>
          <w:rFonts w:ascii="Times New Roman" w:hAnsi="Times New Roman" w:cs="Times New Roman"/>
          <w:sz w:val="28"/>
          <w:szCs w:val="28"/>
        </w:rPr>
        <w:t>що торгівля призводить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 xml:space="preserve">збитків та експлуатації тих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країн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, які на свої екс</w:t>
      </w:r>
      <w:r>
        <w:rPr>
          <w:rFonts w:ascii="Times New Roman" w:hAnsi="Times New Roman" w:cs="Times New Roman"/>
          <w:sz w:val="28"/>
          <w:szCs w:val="28"/>
        </w:rPr>
        <w:t>портні товари витрачають більше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>праці, ніж було витрачено на імпортні товари.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17.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Англ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ія таШотландія виробляють ячмені коржики та джемпери. </w:t>
      </w:r>
      <w:proofErr w:type="gramStart"/>
      <w:r>
        <w:rPr>
          <w:rFonts w:ascii="Times New Roman" w:hAnsi="Times New Roman" w:cs="Times New Roman"/>
          <w:sz w:val="28"/>
          <w:szCs w:val="28"/>
        </w:rPr>
        <w:t>Англ</w:t>
      </w:r>
      <w:proofErr w:type="gramEnd"/>
      <w:r>
        <w:rPr>
          <w:rFonts w:ascii="Times New Roman" w:hAnsi="Times New Roman" w:cs="Times New Roman"/>
          <w:sz w:val="28"/>
          <w:szCs w:val="28"/>
        </w:rPr>
        <w:t>ієць виробляє 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 xml:space="preserve">годину 50 коржиків або 1 джемпер. Шотландець за той же час може виробити </w:t>
      </w:r>
      <w:r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>коржиків або 2 джемпера.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Визначте: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а) яка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країна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має абсолютні переваги у виробництві коржиків, джемперів;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б) порівняльні переваги обох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країн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та предмет їхньої спеціалізації;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в) у яких межах встановляться “умови торгі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і” між Англією таШотландією.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18.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Япон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ія та Гаваї виробляють 2 товари: радіоприлади та банани.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Япон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ія, яка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виготовлює за добу 24 радіо або збирає 6 кг бананів. На Гаваях за добу виготовлюють 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>радіо або збирають 12 кг банані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а) Чи є спі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ідношення порівняльних витрат таким, </w:t>
      </w:r>
      <w:r>
        <w:rPr>
          <w:rFonts w:ascii="Times New Roman" w:hAnsi="Times New Roman" w:cs="Times New Roman"/>
          <w:sz w:val="28"/>
          <w:szCs w:val="28"/>
        </w:rPr>
        <w:t>що двом країнам треба розвивати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 xml:space="preserve">спеціалізацію? Якщо так, то що є предметом спеціалізації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Япон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ії та Гаваїв?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б) Проаналізуйте ситуацію наявності абсолютних переваг у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країн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в) Чи можна зробити висновок з даного прикладу, </w:t>
      </w:r>
      <w:r>
        <w:rPr>
          <w:rFonts w:ascii="Times New Roman" w:hAnsi="Times New Roman" w:cs="Times New Roman"/>
          <w:sz w:val="28"/>
          <w:szCs w:val="28"/>
        </w:rPr>
        <w:t>що спеціалізація відповідно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 xml:space="preserve">принципу порівняльних переваг призводить до більш </w:t>
      </w:r>
      <w:r>
        <w:rPr>
          <w:rFonts w:ascii="Times New Roman" w:hAnsi="Times New Roman" w:cs="Times New Roman"/>
          <w:sz w:val="28"/>
          <w:szCs w:val="28"/>
        </w:rPr>
        <w:t xml:space="preserve">вигідного використання </w:t>
      </w:r>
      <w:proofErr w:type="gramStart"/>
      <w:r>
        <w:rPr>
          <w:rFonts w:ascii="Times New Roman" w:hAnsi="Times New Roman" w:cs="Times New Roman"/>
          <w:sz w:val="28"/>
          <w:szCs w:val="28"/>
        </w:rPr>
        <w:t>св</w:t>
      </w:r>
      <w:proofErr w:type="gramEnd"/>
      <w:r>
        <w:rPr>
          <w:rFonts w:ascii="Times New Roman" w:hAnsi="Times New Roman" w:cs="Times New Roman"/>
          <w:sz w:val="28"/>
          <w:szCs w:val="28"/>
        </w:rPr>
        <w:t>ітових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>ресурсів? Відповідь обгрунтуйте.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19. Витрати праці, виражені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годинах в Італії та Німеччині такі: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Італія Німеччина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Ковбаса (кг/година) 6 2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Тканини (м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/година) 2 4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а) Дайте характеристику порівняльних переваг Італії та Німеччини.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б) дайте характеристику абсолютних переваг Італії та Німеччини.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в)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ідрахуйте виграш від торгівлі Італії та Німеччини, якщо вони обмінюють 6 кг ковб</w:t>
      </w:r>
      <w:r>
        <w:rPr>
          <w:rFonts w:ascii="Times New Roman" w:hAnsi="Times New Roman" w:cs="Times New Roman"/>
          <w:sz w:val="28"/>
          <w:szCs w:val="28"/>
        </w:rPr>
        <w:t>аси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>на 4 м2 тканини.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20. І снує думка про те, що міжнародна торгівля сама себе ліквіду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є.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Як тільки ціни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 xml:space="preserve">товари та фактори між країнами вирівняються, не буде сенсу в обміні товарами. </w:t>
      </w:r>
      <w:r>
        <w:rPr>
          <w:rFonts w:ascii="Times New Roman" w:hAnsi="Times New Roman" w:cs="Times New Roman"/>
          <w:sz w:val="28"/>
          <w:szCs w:val="28"/>
        </w:rPr>
        <w:t>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>згодні?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21. Існують суттєві розбіжності у зарплаті між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ізними регіонами України. Наприклад,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зарплатня будівельників Східної Украї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ни б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ільша ніж в Західних регіонах. </w:t>
      </w:r>
      <w:r>
        <w:rPr>
          <w:rFonts w:ascii="Times New Roman" w:hAnsi="Times New Roman" w:cs="Times New Roman"/>
          <w:sz w:val="28"/>
          <w:szCs w:val="28"/>
        </w:rPr>
        <w:t>Поясніть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>чому не вирівнюються ціни на фактори виробництва в межах однієї країни?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22. Обгрунтуйте, що невірно у такій тезі: Згідно з теорією Самуельсона-Джонса, </w:t>
      </w:r>
      <w:r>
        <w:rPr>
          <w:rFonts w:ascii="Times New Roman" w:hAnsi="Times New Roman" w:cs="Times New Roman"/>
          <w:sz w:val="28"/>
          <w:szCs w:val="28"/>
        </w:rPr>
        <w:t>якщо 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>країн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і А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специфічним фактором є капітал, а у країні Б - земля, </w:t>
      </w:r>
      <w:r>
        <w:rPr>
          <w:rFonts w:ascii="Times New Roman" w:hAnsi="Times New Roman" w:cs="Times New Roman"/>
          <w:sz w:val="28"/>
          <w:szCs w:val="28"/>
        </w:rPr>
        <w:t>то при зростанні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 xml:space="preserve">пропозиції капіталу при інших незмінних факторах, </w:t>
      </w:r>
      <w:r>
        <w:rPr>
          <w:rFonts w:ascii="Times New Roman" w:hAnsi="Times New Roman" w:cs="Times New Roman"/>
          <w:sz w:val="28"/>
          <w:szCs w:val="28"/>
        </w:rPr>
        <w:t>впаде гранична продуктивність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 xml:space="preserve">праці на товар 1, що виробляється країною А, крива попиту на працю, </w:t>
      </w:r>
      <w:r>
        <w:rPr>
          <w:rFonts w:ascii="Times New Roman" w:hAnsi="Times New Roman" w:cs="Times New Roman"/>
          <w:sz w:val="28"/>
          <w:szCs w:val="28"/>
        </w:rPr>
        <w:t>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>використовується для виготовлення товару 1 зсунеться праворуч, з/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впаде, а частина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>робітників перейде з галузі, де вироблявся товар 2 до галузі, де виробляється товар1.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lastRenderedPageBreak/>
        <w:t>23. Національна економіка має 1200 одиниць праці. Вона може виготовлювати два товари: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яблука та банани. Витрати праці на одиницю продукт</w:t>
      </w:r>
      <w:r>
        <w:rPr>
          <w:rFonts w:ascii="Times New Roman" w:hAnsi="Times New Roman" w:cs="Times New Roman"/>
          <w:sz w:val="28"/>
          <w:szCs w:val="28"/>
        </w:rPr>
        <w:t>у складають у виробництві яблук</w:t>
      </w:r>
      <w:r w:rsidRPr="00D3198C">
        <w:rPr>
          <w:rFonts w:ascii="Times New Roman" w:hAnsi="Times New Roman" w:cs="Times New Roman"/>
          <w:sz w:val="28"/>
          <w:szCs w:val="28"/>
        </w:rPr>
        <w:t>- 3, бананів - 2.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а) Побудуйте межу виробничих можливостей;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б) Які альтернативні витрати виробництва яблук та банані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в) Якою буде ціна яблук та бананів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умовах автаркії? Чому?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За кордоном трудовий потенці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ал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складає 800 одиниць. Витрати праці на одиницю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яблук складають 5, а на одиницю бананів 1.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а) Побудуйте межу виробничих можливостей для Закордону;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б) Побудуйте криву відносної пропозиції.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24. Припустимо, що у торгі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 беруть участь багато кр</w:t>
      </w:r>
      <w:r>
        <w:rPr>
          <w:rFonts w:ascii="Times New Roman" w:hAnsi="Times New Roman" w:cs="Times New Roman"/>
          <w:sz w:val="28"/>
          <w:szCs w:val="28"/>
        </w:rPr>
        <w:t>аїн і всі вони виготовлюють два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>товари за допомогою одного фактору виробництва. Про</w:t>
      </w:r>
      <w:r>
        <w:rPr>
          <w:rFonts w:ascii="Times New Roman" w:hAnsi="Times New Roman" w:cs="Times New Roman"/>
          <w:sz w:val="28"/>
          <w:szCs w:val="28"/>
        </w:rPr>
        <w:t>аналізуйте характер торгі</w:t>
      </w:r>
      <w:proofErr w:type="gramStart"/>
      <w:r>
        <w:rPr>
          <w:rFonts w:ascii="Times New Roman" w:hAnsi="Times New Roman" w:cs="Times New Roman"/>
          <w:sz w:val="28"/>
          <w:szCs w:val="28"/>
        </w:rPr>
        <w:t>вл</w:t>
      </w:r>
      <w:proofErr w:type="gramEnd"/>
      <w:r>
        <w:rPr>
          <w:rFonts w:ascii="Times New Roman" w:hAnsi="Times New Roman" w:cs="Times New Roman"/>
          <w:sz w:val="28"/>
          <w:szCs w:val="28"/>
        </w:rPr>
        <w:t>і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>обміну між країнами. (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ідказка: спробуйте побу</w:t>
      </w:r>
      <w:r>
        <w:rPr>
          <w:rFonts w:ascii="Times New Roman" w:hAnsi="Times New Roman" w:cs="Times New Roman"/>
          <w:sz w:val="28"/>
          <w:szCs w:val="28"/>
        </w:rPr>
        <w:t>дувати криву світової відносної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>пропозиції).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25. Для того, щоб виготовити тону сталі використовують 10 од. праці та 5 од. землі.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 xml:space="preserve">виробництво тони пшениці йде відповідно 2 од. праці та 4 од. землі. </w:t>
      </w:r>
      <w:r>
        <w:rPr>
          <w:rFonts w:ascii="Times New Roman" w:hAnsi="Times New Roman" w:cs="Times New Roman"/>
          <w:sz w:val="28"/>
          <w:szCs w:val="28"/>
        </w:rPr>
        <w:t>Сукупна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>пропозиція землі в економіці складає 100 од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а праці - 100 од.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а) Побудуйте обмеження виробничих можливостей господарства по землі та по праці;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б) Побудуйте сукупну криву виробничих можливостей;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в) Припустимо, що пропозиція праці зросла до 110 од. Я</w:t>
      </w:r>
      <w:r w:rsidR="00833765">
        <w:rPr>
          <w:rFonts w:ascii="Times New Roman" w:hAnsi="Times New Roman" w:cs="Times New Roman"/>
          <w:sz w:val="28"/>
          <w:szCs w:val="28"/>
        </w:rPr>
        <w:t>к це вплине на положення кривої</w:t>
      </w:r>
      <w:r w:rsidR="008337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>виробничих можливостей? (Відповідь проілюструйте)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26. Невеликі розвиткові країни практично не мають надлишкових факторів виробництва, </w:t>
      </w:r>
      <w:r w:rsidR="00833765">
        <w:rPr>
          <w:rFonts w:ascii="Times New Roman" w:hAnsi="Times New Roman" w:cs="Times New Roman"/>
          <w:sz w:val="28"/>
          <w:szCs w:val="28"/>
        </w:rPr>
        <w:t>а</w:t>
      </w:r>
      <w:r w:rsidR="008337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>тому не можуть експортувати товари, і, як результат, повинні стати об’</w:t>
      </w:r>
      <w:r w:rsidR="00833765">
        <w:rPr>
          <w:rFonts w:ascii="Times New Roman" w:hAnsi="Times New Roman" w:cs="Times New Roman"/>
          <w:sz w:val="28"/>
          <w:szCs w:val="28"/>
        </w:rPr>
        <w:t>єктом постійної</w:t>
      </w:r>
      <w:r w:rsidR="008337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 xml:space="preserve">допомоги розвинених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країн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Дайте оцінку цьому твердженню з точки зору тео</w:t>
      </w:r>
      <w:r w:rsidR="00833765">
        <w:rPr>
          <w:rFonts w:ascii="Times New Roman" w:hAnsi="Times New Roman" w:cs="Times New Roman"/>
          <w:sz w:val="28"/>
          <w:szCs w:val="28"/>
        </w:rPr>
        <w:t>рії порівняльної забезпеченості</w:t>
      </w:r>
      <w:r w:rsidR="008337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>факторами виробництва.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27. Росія має 120 млн. робітників та 200 млн. га землі, а В’єтнам - 90 млн. робітників та </w:t>
      </w:r>
      <w:r w:rsidR="00833765">
        <w:rPr>
          <w:rFonts w:ascii="Times New Roman" w:hAnsi="Times New Roman" w:cs="Times New Roman"/>
          <w:sz w:val="28"/>
          <w:szCs w:val="28"/>
        </w:rPr>
        <w:t>30</w:t>
      </w:r>
      <w:r w:rsidR="008337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>млн. га землі. У якому спі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ідношенні буде відбуватись торгівля між країнами: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а) Росія експортує працемісткі товари, а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’єтнам - землемісткі;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б) Росія експортує і праце-, і землемісткі товари, а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’єтнам лише працемісткі;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в) Росія експортує землемісткі, а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’єтнам - працемісткі товари;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г) Росія лише імпортує, а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’єтнам експортує обидва види товару;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д) торгівля між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країнами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відсутня.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28. Для виробництва товару 1 потрібні 2 одиниці капіталу та 5 одиниць праці, </w:t>
      </w:r>
      <w:r w:rsidR="00833765">
        <w:rPr>
          <w:rFonts w:ascii="Times New Roman" w:hAnsi="Times New Roman" w:cs="Times New Roman"/>
          <w:sz w:val="28"/>
          <w:szCs w:val="28"/>
        </w:rPr>
        <w:t>а для</w:t>
      </w:r>
      <w:r w:rsidR="008337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 xml:space="preserve">виробництва товару 2 відповідно 4 одиниці капіталу та 4 одиниці праці. </w:t>
      </w:r>
      <w:r w:rsidR="00833765">
        <w:rPr>
          <w:rFonts w:ascii="Times New Roman" w:hAnsi="Times New Roman" w:cs="Times New Roman"/>
          <w:sz w:val="28"/>
          <w:szCs w:val="28"/>
        </w:rPr>
        <w:t>Який з товарі</w:t>
      </w:r>
      <w:proofErr w:type="gramStart"/>
      <w:r w:rsidR="00833765">
        <w:rPr>
          <w:rFonts w:ascii="Times New Roman" w:hAnsi="Times New Roman" w:cs="Times New Roman"/>
          <w:sz w:val="28"/>
          <w:szCs w:val="28"/>
        </w:rPr>
        <w:t>в</w:t>
      </w:r>
      <w:r w:rsidR="008337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>є б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ільш капіталомістким, а який трудомістким?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29. Аргентина має 100 млн. робітників та 200 млн. га землі. Мексика має 40 млн</w:t>
      </w:r>
      <w:r w:rsidR="00833765">
        <w:rPr>
          <w:rFonts w:ascii="Times New Roman" w:hAnsi="Times New Roman" w:cs="Times New Roman"/>
          <w:sz w:val="28"/>
          <w:szCs w:val="28"/>
        </w:rPr>
        <w:t>.</w:t>
      </w:r>
      <w:r w:rsidR="008337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 xml:space="preserve">робітників та 60 млн. га землі. Визначте, яка з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країн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є земленасиченою, </w:t>
      </w:r>
      <w:r w:rsidR="00833765">
        <w:rPr>
          <w:rFonts w:ascii="Times New Roman" w:hAnsi="Times New Roman" w:cs="Times New Roman"/>
          <w:sz w:val="28"/>
          <w:szCs w:val="28"/>
        </w:rPr>
        <w:t>а яка</w:t>
      </w:r>
      <w:r w:rsidR="008337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>праценасиченою?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30. Право на забруднення навколишнього середовища </w:t>
      </w:r>
      <w:r w:rsidR="00833765">
        <w:rPr>
          <w:rFonts w:ascii="Times New Roman" w:hAnsi="Times New Roman" w:cs="Times New Roman"/>
          <w:sz w:val="28"/>
          <w:szCs w:val="28"/>
        </w:rPr>
        <w:t>є одним з найрідкісних факторів</w:t>
      </w:r>
      <w:r w:rsidR="008337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 xml:space="preserve">виробництва, що розподіляються за законами ринка. </w:t>
      </w:r>
      <w:r w:rsidR="00833765">
        <w:rPr>
          <w:rFonts w:ascii="Times New Roman" w:hAnsi="Times New Roman" w:cs="Times New Roman"/>
          <w:sz w:val="28"/>
          <w:szCs w:val="28"/>
        </w:rPr>
        <w:t xml:space="preserve">Право на </w:t>
      </w:r>
      <w:r w:rsidR="00833765">
        <w:rPr>
          <w:rFonts w:ascii="Times New Roman" w:hAnsi="Times New Roman" w:cs="Times New Roman"/>
          <w:sz w:val="28"/>
          <w:szCs w:val="28"/>
        </w:rPr>
        <w:lastRenderedPageBreak/>
        <w:t>забруднення має вплив</w:t>
      </w:r>
      <w:r w:rsidR="008337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>на зовнішню торгівлю країн. Країни, які погодж</w:t>
      </w:r>
      <w:r w:rsidR="00833765">
        <w:rPr>
          <w:rFonts w:ascii="Times New Roman" w:hAnsi="Times New Roman" w:cs="Times New Roman"/>
          <w:sz w:val="28"/>
          <w:szCs w:val="28"/>
        </w:rPr>
        <w:t>уються терпіти відносно високий</w:t>
      </w:r>
      <w:r w:rsidR="008337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івень забруднення поступово стають експортерами екологічно “брудних” товарів.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Поясніть економічну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доц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ільність для розвинени</w:t>
      </w:r>
      <w:r w:rsidR="00833765">
        <w:rPr>
          <w:rFonts w:ascii="Times New Roman" w:hAnsi="Times New Roman" w:cs="Times New Roman"/>
          <w:sz w:val="28"/>
          <w:szCs w:val="28"/>
        </w:rPr>
        <w:t>х країн використовувати ринкові</w:t>
      </w:r>
      <w:r w:rsidR="008337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>інструменти в боротьбі із забрудненням навколишнього середовища.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Які групи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країн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зазвичай стають експортерами екологічно “брудних” товарів?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31. Експортер пропонує на ринок землемісткий товар Х. </w:t>
      </w:r>
      <w:r w:rsidR="00833765">
        <w:rPr>
          <w:rFonts w:ascii="Times New Roman" w:hAnsi="Times New Roman" w:cs="Times New Roman"/>
          <w:sz w:val="28"/>
          <w:szCs w:val="28"/>
        </w:rPr>
        <w:t>Одна одиниця товару Х коштує</w:t>
      </w:r>
      <w:r w:rsidR="008337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 xml:space="preserve">10 у.о. У виробництві товару Х використовують два фактори - землю та працю. </w:t>
      </w:r>
      <w:r w:rsidR="00833765">
        <w:rPr>
          <w:rFonts w:ascii="Times New Roman" w:hAnsi="Times New Roman" w:cs="Times New Roman"/>
          <w:sz w:val="28"/>
          <w:szCs w:val="28"/>
        </w:rPr>
        <w:t>Землю</w:t>
      </w:r>
      <w:r w:rsidR="008337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 xml:space="preserve">обсягом 5 у.о., працю обсягом 5 у.о. Внаслідок </w:t>
      </w:r>
      <w:proofErr w:type="gramStart"/>
      <w:r w:rsidR="0083376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33765">
        <w:rPr>
          <w:rFonts w:ascii="Times New Roman" w:hAnsi="Times New Roman" w:cs="Times New Roman"/>
          <w:sz w:val="28"/>
          <w:szCs w:val="28"/>
        </w:rPr>
        <w:t>ідвищення попиту на товар Х на</w:t>
      </w:r>
      <w:r w:rsidR="008337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 xml:space="preserve">світовому ринку, його ціна підвищилась. Якщо ціна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товар Х зросте на 10%, </w:t>
      </w:r>
      <w:r w:rsidR="00833765">
        <w:rPr>
          <w:rFonts w:ascii="Times New Roman" w:hAnsi="Times New Roman" w:cs="Times New Roman"/>
          <w:sz w:val="28"/>
          <w:szCs w:val="28"/>
        </w:rPr>
        <w:t>а ціна</w:t>
      </w:r>
      <w:r w:rsidR="008337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>на працю впаде на 10%, то вкажіть на яку величину повинна змінитися винагорода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власникі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фактору виробництва земля?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32. Американська компанія Levi Strauss у найб</w:t>
      </w:r>
      <w:r w:rsidR="00833765">
        <w:rPr>
          <w:rFonts w:ascii="Times New Roman" w:hAnsi="Times New Roman" w:cs="Times New Roman"/>
          <w:sz w:val="28"/>
          <w:szCs w:val="28"/>
        </w:rPr>
        <w:t>лижчий час має наміри припинити</w:t>
      </w:r>
      <w:r w:rsidR="008337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 xml:space="preserve">виробництво легендарних джинсів на території США. </w:t>
      </w:r>
      <w:r w:rsidR="00833765">
        <w:rPr>
          <w:rFonts w:ascii="Times New Roman" w:hAnsi="Times New Roman" w:cs="Times New Roman"/>
          <w:sz w:val="28"/>
          <w:szCs w:val="28"/>
        </w:rPr>
        <w:t>Фабрика в штаті Техас працює</w:t>
      </w:r>
      <w:r w:rsidR="008337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 xml:space="preserve">до кінця 2003 року, а заводи в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Канад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 до березня 2004 року. Зараз д</w:t>
      </w:r>
      <w:r w:rsidR="00833765">
        <w:rPr>
          <w:rFonts w:ascii="Times New Roman" w:hAnsi="Times New Roman" w:cs="Times New Roman"/>
          <w:sz w:val="28"/>
          <w:szCs w:val="28"/>
        </w:rPr>
        <w:t>жинси відомої</w:t>
      </w:r>
      <w:r w:rsidR="008337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 xml:space="preserve">фірми шиють в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країнах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Латинської Америки та Азії. </w:t>
      </w:r>
      <w:r w:rsidR="00833765">
        <w:rPr>
          <w:rFonts w:ascii="Times New Roman" w:hAnsi="Times New Roman" w:cs="Times New Roman"/>
          <w:sz w:val="28"/>
          <w:szCs w:val="28"/>
        </w:rPr>
        <w:t>Поясніть політику керівництва</w:t>
      </w:r>
      <w:r w:rsidR="008337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>фірми по переміщенню виробництва з точки зору теорії Життєвого циклу товару.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33. Обсудіть твердження: Внутрішньогалузевий обмін не відбиває порівняльних переваг.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Навіть якщо країни мають однакові спі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ідношення праці та капіталу, </w:t>
      </w:r>
      <w:r w:rsidR="00833765">
        <w:rPr>
          <w:rFonts w:ascii="Times New Roman" w:hAnsi="Times New Roman" w:cs="Times New Roman"/>
          <w:sz w:val="28"/>
          <w:szCs w:val="28"/>
        </w:rPr>
        <w:t>їхні фірми</w:t>
      </w:r>
      <w:r w:rsidR="008337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>продовжуватимуть випускати різні товари.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34. На ринку монополістичної конкуренції діє компанія, що виробляє автомобілі. </w:t>
      </w:r>
      <w:r w:rsidR="00833765">
        <w:rPr>
          <w:rFonts w:ascii="Times New Roman" w:hAnsi="Times New Roman" w:cs="Times New Roman"/>
          <w:sz w:val="28"/>
          <w:szCs w:val="28"/>
        </w:rPr>
        <w:t>Постійні</w:t>
      </w:r>
      <w:r w:rsidR="008337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 xml:space="preserve">витрати фірми становлять 750млн. у.о., граничні витрати - 5тис. у.о. </w:t>
      </w:r>
      <w:r w:rsidR="00833765">
        <w:rPr>
          <w:rFonts w:ascii="Times New Roman" w:hAnsi="Times New Roman" w:cs="Times New Roman"/>
          <w:sz w:val="28"/>
          <w:szCs w:val="28"/>
        </w:rPr>
        <w:t>у розрахунку на</w:t>
      </w:r>
      <w:r w:rsidR="008337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 xml:space="preserve">один автомобіль, змінна попиту b = 1/30 000, продаж галузі на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ік дорівнює 900тис.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авто.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Визначте: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а) параметри кривих середніх витрат та середньої ціни P/;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б) скільки фірм працюють у галузі і яка ціна 1 авто?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35. Проілюструйте на прикладі певного товару (визначте фірму та бренд) </w:t>
      </w:r>
      <w:r w:rsidR="00833765">
        <w:rPr>
          <w:rFonts w:ascii="Times New Roman" w:hAnsi="Times New Roman" w:cs="Times New Roman"/>
          <w:sz w:val="28"/>
          <w:szCs w:val="28"/>
        </w:rPr>
        <w:t>його життєвий</w:t>
      </w:r>
      <w:r w:rsidR="008337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 xml:space="preserve">цикл на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іжнародному ринку (Volkswagen - “жук”, Levi Strauss </w:t>
      </w:r>
      <w:r w:rsidR="00833765">
        <w:rPr>
          <w:rFonts w:ascii="Times New Roman" w:hAnsi="Times New Roman" w:cs="Times New Roman"/>
          <w:sz w:val="28"/>
          <w:szCs w:val="28"/>
        </w:rPr>
        <w:t>–</w:t>
      </w:r>
      <w:r w:rsidRPr="00D3198C">
        <w:rPr>
          <w:rFonts w:ascii="Times New Roman" w:hAnsi="Times New Roman" w:cs="Times New Roman"/>
          <w:sz w:val="28"/>
          <w:szCs w:val="28"/>
        </w:rPr>
        <w:t xml:space="preserve"> </w:t>
      </w:r>
      <w:r w:rsidR="00833765">
        <w:rPr>
          <w:rFonts w:ascii="Times New Roman" w:hAnsi="Times New Roman" w:cs="Times New Roman"/>
          <w:sz w:val="28"/>
          <w:szCs w:val="28"/>
        </w:rPr>
        <w:t>справжні</w:t>
      </w:r>
      <w:r w:rsidR="00833765">
        <w:rPr>
          <w:rFonts w:ascii="Times New Roman" w:hAnsi="Times New Roman" w:cs="Times New Roman"/>
          <w:sz w:val="28"/>
          <w:szCs w:val="28"/>
          <w:lang w:val="uk-UA"/>
        </w:rPr>
        <w:t xml:space="preserve"> и</w:t>
      </w:r>
      <w:r w:rsidRPr="00D3198C">
        <w:rPr>
          <w:rFonts w:ascii="Times New Roman" w:hAnsi="Times New Roman" w:cs="Times New Roman"/>
          <w:sz w:val="28"/>
          <w:szCs w:val="28"/>
        </w:rPr>
        <w:t>американські джинси…)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1. Ви є радником президента малої країни, що виробляє</w:t>
      </w:r>
      <w:r w:rsidR="00833765">
        <w:rPr>
          <w:rFonts w:ascii="Times New Roman" w:hAnsi="Times New Roman" w:cs="Times New Roman"/>
          <w:sz w:val="28"/>
          <w:szCs w:val="28"/>
        </w:rPr>
        <w:t xml:space="preserve"> сільськогосподарську продукцію</w:t>
      </w:r>
      <w:r w:rsidR="008337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 xml:space="preserve">(праценасичену) та промислові товари (капіталонасичені). </w:t>
      </w:r>
      <w:r w:rsidR="00833765">
        <w:rPr>
          <w:rFonts w:ascii="Times New Roman" w:hAnsi="Times New Roman" w:cs="Times New Roman"/>
          <w:sz w:val="28"/>
          <w:szCs w:val="28"/>
        </w:rPr>
        <w:t>Значна доля експорту</w:t>
      </w:r>
      <w:r w:rsidR="008337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>країни припадає на пшеницю та кукурудзу. Якщо</w:t>
      </w:r>
      <w:r w:rsidR="00833765">
        <w:rPr>
          <w:rFonts w:ascii="Times New Roman" w:hAnsi="Times New Roman" w:cs="Times New Roman"/>
          <w:sz w:val="28"/>
          <w:szCs w:val="28"/>
        </w:rPr>
        <w:t xml:space="preserve"> уряд країни захоче стимулювати</w:t>
      </w:r>
      <w:r w:rsidR="008337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>фермерів, чи слід йому для цього вводити імпортне мито на с/</w:t>
      </w:r>
      <w:r w:rsidR="00833765">
        <w:rPr>
          <w:rFonts w:ascii="Times New Roman" w:hAnsi="Times New Roman" w:cs="Times New Roman"/>
          <w:sz w:val="28"/>
          <w:szCs w:val="28"/>
        </w:rPr>
        <w:t>г продукцію у малій</w:t>
      </w:r>
      <w:r w:rsidR="008337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>країні? Чи вплине імпортний тариф на обсяги виробництва, умови торгі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і, </w:t>
      </w:r>
      <w:r w:rsidR="00833765">
        <w:rPr>
          <w:rFonts w:ascii="Times New Roman" w:hAnsi="Times New Roman" w:cs="Times New Roman"/>
          <w:sz w:val="28"/>
          <w:szCs w:val="28"/>
        </w:rPr>
        <w:t>світову</w:t>
      </w:r>
      <w:r w:rsidR="008337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198C">
        <w:rPr>
          <w:rFonts w:ascii="Times New Roman" w:hAnsi="Times New Roman" w:cs="Times New Roman"/>
          <w:sz w:val="28"/>
          <w:szCs w:val="28"/>
        </w:rPr>
        <w:t>ціну на с/г продукцію?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2. Побудуйте криву попиту на імпорт у країн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і А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, якщо попит та пропозиція товару Х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характеризуються такими функціями: DA=100 - 20P, SA= 20 + 20P.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lastRenderedPageBreak/>
        <w:t>3. Побудуйте криву пропозиції експорту по товару Х у країн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і 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, якщо функції попиту та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пропозиції мають вид: DB= 80 - 20P, SB= 40 + 20P.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4. За умовами попередніх двох задач визначте наслідки введення країною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специфічного імпортного мита у розмі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 5 одиниць за одиницю товару Х.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5. Міні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торгівлі малої країни вводить експортний тариф на вовняну пряжу, що є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традиційним предметом експорту країни. Така позиція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ідтримується міністром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фінансів, який вважа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є,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що бюджет потребує нових надходжень. Покажіть за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допомогою графіку наступні ефекти: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· обсяг експорту до і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ісля введення експортного тарифу;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· доходи бюджету;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· вплив експортного тарифу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вітчизняних споживачів вовняної пряжі;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· втрати експортерів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ід введення експортного тарифу;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Якщо міні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торгівлі вирішить скасувати експортний тариф, чим може бути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викликане таке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ішення?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36. Світова ціна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європейську пшеницю складає 100 у.о. за 1 тону. Уряд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осії, яка є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великою країною у імпорті пшениці, вводить адволорний імпортний тариф у розмі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15% від митної вартості товару. Внутрішнє річне виробництво у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осії складає 210 млн.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тон, а споживання 360 млн. тон. Скорочення російського імпорту може призвести до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падіння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ітової ціни на пшеницю на 8 у.о. за 1 тону.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такому випадку виробництво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Росії зросте до 230 млн. тон, а споживання скоротиться до 340 млн. тон.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Розрахуйте: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· ефект доходу;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· ефекти захисту та споживання;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· ефект умов торгі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· ефект переділу;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· економічний ефект від введення імпортного тарифу.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37. Мала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країна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відміняє експортний тариф на каву. На базі наступних даних розрахуйте: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Без тарифу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тарифом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3198C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ітова ціна 200 у.о./кг 150 у.о./кг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Обсяг внутрішнього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Споживання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10 млн.т. 12 млн.т.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Обсяг внутрішнього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Виробництва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30 млн.т. 28 млн.т.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· зміну надлишків споживачів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ід скасування експортного тарифу;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lastRenderedPageBreak/>
        <w:t>· зміну надлишків виробників країни від скасування експортного тарифу;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· втрати доході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бюджету від скасування експортного тарифу;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· чистий ефект від скасування експортного тарифу.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38. Норвегія планує приєднатися до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 xml:space="preserve"> ЄС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наступного року. Витрати на виробництво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автомобіля в Норвегії складають 4000 у.о. Імпорт автомобілі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на територію Норвегії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згідно загальної практики обкладався тарифом в розмі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 10% від митної вартості авто.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3198C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іна японського авто для норвезького споживача становила 3000 у.о. без урахування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тарифу. Ціна авто, виготовленого на територ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ії ЄС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становила 3200 у.о. Зазвичай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Норвегія пред’являла попит на 5тис. іноземних авто на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ік.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Якщо Норвегія приєднається до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 xml:space="preserve"> ЄС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, якими будуть: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а) короткострокові втрати бюджету та вигоди споживачі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б) сумарні втрати Норвегії від вступу до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 xml:space="preserve"> ЄС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На яку величину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повинен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зрости обсяг імпорту, щоб компенсувати втрати країни?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39. Україні належить незначна частина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ітового ринку хризантем.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а) Накресліть графік, що відбиває ситуацію на національному ринку хризантем у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відсутності торгівлі. Визначте надлишки споживачі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та виробників.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б)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ісля початку вільної торгівлі виявилось, що світова ціна є нижчою за національну.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Покажіть зміну надлишків споживачів, виробників, сукупного надлишку.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40. Попит та пропозиція на радіоприймачі в США мають таку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динаміку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: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3198C">
        <w:rPr>
          <w:rFonts w:ascii="Times New Roman" w:hAnsi="Times New Roman" w:cs="Times New Roman"/>
          <w:b/>
          <w:bCs/>
          <w:sz w:val="28"/>
          <w:szCs w:val="28"/>
        </w:rPr>
        <w:t>Ц</w:t>
      </w:r>
      <w:proofErr w:type="gramEnd"/>
      <w:r w:rsidRPr="00D3198C">
        <w:rPr>
          <w:rFonts w:ascii="Times New Roman" w:hAnsi="Times New Roman" w:cs="Times New Roman"/>
          <w:b/>
          <w:bCs/>
          <w:sz w:val="28"/>
          <w:szCs w:val="28"/>
        </w:rPr>
        <w:t>іна Величина попиту Величина пропозиції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50 5 2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100 4 3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150 3 4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200 2 5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Попит та пропозиція на радіоприймачі в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Япон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ії мають динаміку: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3198C">
        <w:rPr>
          <w:rFonts w:ascii="Times New Roman" w:hAnsi="Times New Roman" w:cs="Times New Roman"/>
          <w:b/>
          <w:bCs/>
          <w:sz w:val="28"/>
          <w:szCs w:val="28"/>
        </w:rPr>
        <w:t>Ц</w:t>
      </w:r>
      <w:proofErr w:type="gramEnd"/>
      <w:r w:rsidRPr="00D3198C">
        <w:rPr>
          <w:rFonts w:ascii="Times New Roman" w:hAnsi="Times New Roman" w:cs="Times New Roman"/>
          <w:b/>
          <w:bCs/>
          <w:sz w:val="28"/>
          <w:szCs w:val="28"/>
        </w:rPr>
        <w:t>іна Величина попиту Величина пропозиції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50 2,5 1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100 2,0 3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150 1,5 5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200 1,0 7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а) Існує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ільна торгівля між країнами. Встановіть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івноважні ціни в Японії та США;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б) Доведіть, яка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країна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буде експортером, а яка імпортером;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в) Визначте обсяг експорту на графіку;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г) Якщо уряд США вводить імпортне мито в розмі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 100 у.о. на кожний радіоприймач, то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як це вплине на фізичні обсяги експорту та імпорту.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lastRenderedPageBreak/>
        <w:t>Відповідь обгрунтуйте графічно.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41. По інформації аналітиків “The New York Times” “… багато фермерів з тих, що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вирощують пшеницю виступають проти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івнічноамериканської угоди про вільну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торгівлю, в той же час фермери, які вирощують кукурудзу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ідтримують таку угоду”.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Припустимо, що США належить значна частина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ітового ринку кукурудзи та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пшениці.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а) Як ви думаєте, світова ціна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пшеницю та кукурудзу є вищою або нижчої за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внутрішню ціну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ринку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США?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б) Проаналізуйте наслідки відміни торгових обмежень для добробуту США.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42.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поточному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році стратегія американського президента Дж. Буша в області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зовнішньої торгі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 критикувалася не один раз як за кордоном, так і в самій країни.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Особливо це стосується намі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ів США розповсюдити північноамериканську угоду про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вільну торгівлю на всю західну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івкулю. Проти такої політики виступають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першу чергу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профспілки, екологи та власники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др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ібних господарств в США. Політика США не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відповідає принципам вільної торгі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і: вони встановлюють зависокі 30-% імпортні мита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на сталь, проводять політику прямого субсидування фермерських господарств. Такі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міри</w:t>
      </w:r>
      <w:proofErr w:type="gramEnd"/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були осуджені Всесвітньою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торговою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організацією.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Поясніть, чому економічні тарифні заходи не завжди мають позитивне політичне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схвалення.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43.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ідвищення американським урядом імпортного мита на сталь з 8% до 30% викликало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зниження прибутків американських виробникі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 стал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і. Так знизився попит з боку крупного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споживача сталі Китаю, а ціна тони сталі подешевшала з 300 у.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. до 270 у.о.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Обгрунтуйте, чому протекціоністська політика з боку уряду не призвела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до</w:t>
      </w:r>
      <w:proofErr w:type="gramEnd"/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очікуваного ефекту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ідвищення доходів місцевих виробників, завоювання ними більшої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долі ринку, росту зайнятості?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44. В селі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Соломоново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Закарпатської області розташований завод Єврокар. У 2003 році на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заводі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була 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ідкрита нова лінія по виробництву автомобілів марки Volkswagen.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серпня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lastRenderedPageBreak/>
        <w:t>2004 року планується запустити повне конвеєрне виробництво автомобілів Skoda та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Volkswagen із сваркою, фарбуванням та монтажем кузовів.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ім того, у травні 2003 року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компанія Volkswagen Group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ідписала із Єврокаром дозвіл на серійний випуск моделей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Passat, Bora на заводах в Закарпатті. На черзі дозвіл на виробництво Golf, Polo.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Встановіть зв’язок між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активною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політикою українського уряду по сприянню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відкриттю представництв крупних автогіганті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на території України та захисною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зовнішньоторговою політикою держави.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45.Прочитайте уривок із статті. Знайдіть більш детальну інформацію. Проаналізуйте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ситуацію: “ Одяг секонд-хенд може подорожчати. Уряд намагається обмежити поток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секонд-хенду за рахунок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ідняття імпортного мита. Оксана Арбатова, приватний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319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ідприємець, власник магазину Одяг, який спеціалізується на продажу одягу секонд-хенд,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каже, що “…ми не конкуренти вітчизняній легкій промисловості ні по ціні, ні по якості”.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Вона, як і інші власники крамниць секонд-хенд дума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є,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що від підвищення мита як і завжди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постраждають ті, що працюють легально. На обсяги “чорного імпорту” подібні державні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3198C">
        <w:rPr>
          <w:rFonts w:ascii="Times New Roman" w:hAnsi="Times New Roman" w:cs="Times New Roman"/>
          <w:sz w:val="28"/>
          <w:szCs w:val="28"/>
        </w:rPr>
        <w:t>міри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не вплинуть”.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46. В статті про виробництво цукрового буряка йдеться про те, що “… американський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уряд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ідвищує ціни на вітчизняний цукровий буряк та скорочує імпорт цукрового буряку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3198C">
        <w:rPr>
          <w:rFonts w:ascii="Times New Roman" w:hAnsi="Times New Roman" w:cs="Times New Roman"/>
          <w:sz w:val="28"/>
          <w:szCs w:val="28"/>
        </w:rPr>
        <w:t>по б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ільш низьким цінам. Виробникам гарантується стабільна ринкова ціна 0,44 у.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. за 1кг,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що приблизно на 0,18 у.о. вище поточної ціни на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ітовому ринку”. Уряд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ідтримує більш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високу ціну за допомогою введення імпортної квоти.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а) Покажіть на графіку вплив квоти на американський ринок цукрового буряку;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б) Яку роль відіграли вигоди та втрати американці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для чисельних постачальників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цукрового буряку з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країн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Латинської Америки, Карибського басейну?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47.СП “Галка ЛТД”, український виробник розчинної кави, намагається умовити уряд проводити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протекціоністську політику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ринку кави України. Представники “Галка” розраховують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lastRenderedPageBreak/>
        <w:t>введення імпортної квоти в розмі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 обсягу імпорту напередодні його значного зростання.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Імпортна квота повинна замінити ліберальне імпортне мито в розмі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 10% на 1кг кави. Квоти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вводять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пері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од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в 3 роки.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Якщо український ринок кави має тенденцію до зростання, обгрунтуйте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3198C">
        <w:rPr>
          <w:rFonts w:ascii="Times New Roman" w:hAnsi="Times New Roman" w:cs="Times New Roman"/>
          <w:sz w:val="28"/>
          <w:szCs w:val="28"/>
        </w:rPr>
        <w:t>доц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ільність використання нетарифного методу регулювання.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48.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ринку України кілограм яловичини коштує 11 грн. За такою ціною українські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фермери готові виробляти 21 тис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. м’яса, тоді як попит складає 71 тис. т. В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прикордонних до України державах ціна за кг яловичини утримується на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івні 7 грн. (у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перерахунку на національну валюту) і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ісля встановлення торгових відносин є більш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привабливою для українських споживачів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м’яса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. За такою ціною українські фермери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пропонують лише 15 тис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. при попиті в 75 тис. тон.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метою захисту вітчизняного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виробника яловичини від іноземної конкуренції, уряд приймає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ішення про введення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імпортної квоти в розмі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 50 тис. т.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Розрахуйте: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а) обсяг імпорту яловичини при вільній торгі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 та після введення квоти;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б) вплив імпортної квоти на надлишок вітчизняних споживачі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та виробників;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в) доход імпортері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г) сукупний ефект для добробуту України від введення імпортної квоти.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49. У 1980-х роках мала місто тенденція до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ідвищення американського імпорту сталі.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Через це національні виробники сталі розпочали протекціоністську політику. Були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введен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тарифи в розмі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 17 у.о. за кожну імпортовану тону сталі. Це призвело до підвищення ціни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на сталь на американському ринку з 382 у.о. до 399 у.о. Захисні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міри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обмежили імпорт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сталі до 23 млн. тон.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Урядовцям з Вашингтону в ході переговорів із лідерами ЄЕС та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Япон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ії вдалося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домовитися про введення ДЕО на ринках сталі. Натомість ЄЕС та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Япон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ія отримували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можливість користуватися картельними перевагами, встановлювати високі ціни в рамках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експортної квоти. Як результат ціни зросли на 18,5% і склали 434 у.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. за тону. Обсяги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імпорту скоротилися до 16,4 млн. тон.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lastRenderedPageBreak/>
        <w:t>Покажіть на графі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ку та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розрахуйте наступні ефекти: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а) втрати споживачі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у США;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б) втрати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державного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бюджету США;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в) абсолютні втрати США та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ітової економіки.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50. Чотири країни експортери цукру створюють картель з метою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ідтримки високої ціни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на цукор на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ітовому ринку. Вони контролюють 1/4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ітового ринку цукру. Аналітики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встановили, що еластичність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ітового попиту на цукор становить 6, а еластичність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некартельних поставок становить 8.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319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ідрахуйте: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а) еластичність попиту на продукцію картелю;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б) цінову надбавку картелю;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Покажіть на графіку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іальні втрати від присутності картелю на ринку.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51. Припустимо, що ви є лідером країни, яка знаходиться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ід тиском потужних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міжнародних картелі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Яку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державну політику ви оберете, щоб протистояти владі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картелів? Які міжнародні угоди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доц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ільно заключати в такій ситуації? Чи можна дозволити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ринковим силам домінувати над цілеспрямованою політикою уряду у розв’язанні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конфлікту інтересів?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52. Уряд малої країни приймає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ішення про введення імпортної квоти на іноземні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автомобілі.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уряду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є такі можливості, щодо розподілу ліцензій на зовнішньоекономічну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діяльність: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· продавати ліцензії на імпорт на аукціоні;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· розподіляти ліцензії на преференційній основі;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· розподіляти ліцензії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порядку черги.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а) Який з обраних способі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буде вважатися найбільш бюрократичним? Чому?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б) Який з способів призведе до найменших невідшкодованих втрат? Чому?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53. Уявіть, що ви є мешканцем країни, чий добробут в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недалекому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минулому був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пов’язаний із сталеливарною промисловістю. Зараз ринкові умови змінилися і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пров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ідна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галузь вашої економіки занепадає. Ви ображені байдужістю з боку прихильників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ільної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торгі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 до поточного положення сталеливарних підприємств, які закриваються під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тиском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ітової спільноти.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Назв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іть аргументи на користь введення захисту національних постачальників сталі від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lastRenderedPageBreak/>
        <w:t>іноземної конкуренції;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б) В якій мі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 проблеми промисловості пов’язані із конкуренцією імпорту?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в) В якій мі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 проблеми промисловості пов’язані із нечесними заходами, такими як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ціновий демпінг та експортні субсидії?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г) Як краще за все допомогти суб’єктам, які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пов’язан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 із виробництвом сталі?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54. Уряд розвиткової країни проводить політику захисту національного ринку від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іноземної конкуренції. З метою підтримки зайнятості в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ітчизняній легкій промисловості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уряд законодавчо впроваджує дотримання вимог про наявність місцевих компоненті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Якщо в умовах вільної торгівлі ціна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споживчому ринку була 20 у.о. за одиницю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продукції, то через дотримання вимог уряду ціна зросла до 25 у.о. За вільної торгі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національні виробники пропонували 10 одиниць продукції, а іноземні - 30 одиниць. При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цьому місцеві споживачі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пред’являли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попит на 40 одиниць продукції. Дотримання вимог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уряду стимулює національних виробників збільшувати виробництво до 17 одиниць. Тоді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як іноземна пропозиція скорочується до 20 одиниць.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319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ідрахуйте: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а) зміну надлишків споживачів;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б) зміну доходів національних виробникі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в) як вплинули вимоги уряду на зайнятість в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країн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г) доходи держави.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55. Країна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спеціалізується на виробництві дельтапланів і випускає 70 одиниць на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3198C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ісяць. по ціні 6000 у.о. за одиницю. Уряд вважа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є,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що галузь є перспективною та надає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виробникам експортну субсидію у розмі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 15% від вартості дельтаплану. Як наслідок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внутрішня ціна зростає до 6450 у.о., а ціна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зовнішньому ринку змінюється до 5550 у.о.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Покажіть на графі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ку та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опишіть: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а) як така міра вплине на обсяг внутрішнього виробництва і експорту;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б) як зміняться надлишки споживачі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та виробників;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в) як цей захід вплине на стан держбюджету.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56. Криві попиту та пропозиції у країні А описані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івняннями: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D = 100 - 20P; S = 20 + 20P.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Криві попиту та пропозиції в країн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і Б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мають вид: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D’ = 80 - 20P; S’ = 40 + 20P.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lastRenderedPageBreak/>
        <w:t xml:space="preserve">Спочатку має місце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ільна торгівля між країнами. Через деякий час уряд країни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приймає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319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ішення надати своїм експортерам субсидію в розмірі 0,6 у.о. за одиницю продукції.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а) Розрахуйте вплив субсидії на ціну в кожній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країн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б) Опишіть вплив субсидії на добробут споживачів та виробників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обох країнах.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57. Розглянемо малу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країну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, яка є продуцентом високоякісних кінострічок. Політика уряду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має орієнтацію на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іжнародну торгівлю. Уряд приймає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ішення субсидувати кіномитців -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вводить внутрішню субсидію.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· Як внутрішня субсидія вплине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: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)ц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іну стрічок на внутрішньому ринку; б)обсяг випуску;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поживання;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· Як внутрішня субсидія впливає на надлишок споживачів, виробникі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58. Виробник годинників з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аїланду розглядає питання про експорт своїх виробів на європейський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ринок. Даний виробник займає монопольне положення на батьківщині.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ринку Європи є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перспектива зіткнутися з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сильною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конкуренцією з боку відомих національних виробників. Це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означає необхідність продажу по ціні нижчою за внутрішню в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країнах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Європи та звинувачення в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демпінгу. Поясніть, чому за таких умов азійський виробник може відмовитися від експорту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європейський ринок?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59. Уряд розвиткової країни проводить політику експорторозширення.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а) Наведіть аргументи за і проти такої політики;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б) Чи можна вважати політику імпортозаміщення більш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доц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ільною, ніж політику, що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спрямована на створення нових порівняльних переваг в експортних виробництвах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обробної промисловості?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60. Розглянемо випадок, коли виробники пива України звертаються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уряду з проханням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ввести податок на пиво, що вироблено в інших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країнах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Вони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стверджують, що такий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податок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ідвищить доходи бюджету країни, а також підвищить зайнятість. Чи згодні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ви з</w:t>
      </w:r>
      <w:proofErr w:type="gramEnd"/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такою пропозицією? Наскільки є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доц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ільною така захисна політика?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61. Який портфель є краще диверсифікованим - той, що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містить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акції компанії, що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виробляє обладнання для офтальмологів та компанії, що виробляє ігрові приставки, або ж</w:t>
      </w:r>
      <w:proofErr w:type="gramEnd"/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lastRenderedPageBreak/>
        <w:t xml:space="preserve">той, що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містить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акції компанії, яка виробляє обладнання для офтальмологів та компанії,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3198C">
        <w:rPr>
          <w:rFonts w:ascii="Times New Roman" w:hAnsi="Times New Roman" w:cs="Times New Roman"/>
          <w:sz w:val="28"/>
          <w:szCs w:val="28"/>
        </w:rPr>
        <w:t>яка спеціалізується на вітамінних добавках в їжу.</w:t>
      </w:r>
      <w:proofErr w:type="gramEnd"/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62. Коли американський банк приймає депозит від одного з своїх закордонних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відділень, до цього депозиту пред’являються резервні вимоги.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Такі ж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саме резервні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вимоги діють до всіх кредиті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, які надаються закордонними відділенням американського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банку резидентам США, та до всіх активі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, які купуються відділеннями банка в свого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американського засновника. Поясніть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доц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ільність цього правила.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63. Мешканець Швейцарії, який має доларовий депозит в швейцарському банку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прийняв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ішення перекласти 5000 доларів на рахунок в нью-йоркському банку. Як ця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3198C"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вплине на ринок євродоларів, платіжний баланс США, платіжний балансШвейцарії,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грошову базу США та грошову базуШвейцарії.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64. Поясніть, чому падіння курсу національної валюти Нових індустріальних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країн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 xml:space="preserve"> є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стимулом для збільшення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ІІ в їх економіки.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65. Покажіть на графіку, як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іжнародні позичання впливають на добробут країни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позичальника та країни донора.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66. Виберіть, що з нижче переліченого можна віднести до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ІІ: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· Італійська компанія будує завод в Україні та управляє ним по управлінському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контракту разом з українським урядом;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· Посередницька фірма купує 41,5% акцій компанії “Оболонь”;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· Французська компанія Soufflet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ідписала меморандум із Baltic Beverages Holding,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згідно якому планується купити контрольний пакет акцій Славутського заводу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Хмельницькій області;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·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ізнесмен купує будинок в Празі для проживання своєї родини.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67. Поясніть на прикладах як транспортування, відсутність вітчизняних виробничих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потужностей, ефект масштабу, обмеження споживачів впливають на обсяги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ІІ.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68. Наведіть приклади та поясніть як слідування за конкурентами впливає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конкурентоспроможність міжнародних компаній.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69. У Великій Британії, Франції, Італії,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Япон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ії були створені власні нафтові компанії з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lastRenderedPageBreak/>
        <w:t>долею держави з метою зниження залежності від американських нафтових ТНК. Поясніть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3198C">
        <w:rPr>
          <w:rFonts w:ascii="Times New Roman" w:hAnsi="Times New Roman" w:cs="Times New Roman"/>
          <w:sz w:val="28"/>
          <w:szCs w:val="28"/>
        </w:rPr>
        <w:t>доц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ільність такої стратегії країн.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70. На прикладі певної країни та певної компанії поясніть 2 ситуації, що названі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>проблемами розміщення та інтернаціоналізації. Перелічить вигоди та втрати країни</w:t>
      </w:r>
    </w:p>
    <w:p w:rsidR="00D3198C" w:rsidRPr="00D3198C" w:rsidRDefault="00D3198C" w:rsidP="00D31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98C">
        <w:rPr>
          <w:rFonts w:ascii="Times New Roman" w:hAnsi="Times New Roman" w:cs="Times New Roman"/>
          <w:sz w:val="28"/>
          <w:szCs w:val="28"/>
        </w:rPr>
        <w:t xml:space="preserve">донора та країни-реципієнта ПІІ від </w:t>
      </w:r>
      <w:proofErr w:type="gramStart"/>
      <w:r w:rsidRPr="00D3198C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D3198C">
        <w:rPr>
          <w:rFonts w:ascii="Times New Roman" w:hAnsi="Times New Roman" w:cs="Times New Roman"/>
          <w:sz w:val="28"/>
          <w:szCs w:val="28"/>
        </w:rPr>
        <w:t>іяльності міжнародної корпорації.</w:t>
      </w:r>
    </w:p>
    <w:p w:rsidR="00D3198C" w:rsidRPr="00D3198C" w:rsidRDefault="00D3198C" w:rsidP="00D3198C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D3198C" w:rsidRPr="00D31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98C"/>
    <w:rsid w:val="00833765"/>
    <w:rsid w:val="00D3198C"/>
    <w:rsid w:val="00F94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19</Pages>
  <Words>5729</Words>
  <Characters>32657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2020-09-09T20:42:00Z</dcterms:created>
  <dcterms:modified xsi:type="dcterms:W3CDTF">2020-09-09T21:01:00Z</dcterms:modified>
</cp:coreProperties>
</file>