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79F" w:rsidRPr="008D102A" w:rsidRDefault="00690045" w:rsidP="008D102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Лекція </w:t>
      </w:r>
      <w:r w:rsidR="008D102A" w:rsidRPr="008D102A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8D102A">
        <w:rPr>
          <w:rFonts w:ascii="Times New Roman" w:hAnsi="Times New Roman" w:cs="Times New Roman"/>
          <w:b/>
          <w:sz w:val="28"/>
          <w:szCs w:val="28"/>
          <w:lang w:val="uk-UA"/>
        </w:rPr>
        <w:t>: Соціологія свята як ССТ</w:t>
      </w:r>
    </w:p>
    <w:p w:rsidR="00690045" w:rsidRPr="008D102A" w:rsidRDefault="00690045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A04C27" w:rsidRPr="008D102A">
        <w:rPr>
          <w:rFonts w:ascii="Times New Roman" w:hAnsi="Times New Roman" w:cs="Times New Roman"/>
          <w:sz w:val="28"/>
          <w:szCs w:val="28"/>
          <w:lang w:val="uk-UA"/>
        </w:rPr>
        <w:t>Сутність, о</w:t>
      </w:r>
      <w:r w:rsidR="003F6C6A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б’єкт та 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>предмет соціології свята як ССТ</w:t>
      </w:r>
    </w:p>
    <w:p w:rsidR="00690045" w:rsidRPr="008D102A" w:rsidRDefault="00690045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07A40" w:rsidRPr="008D102A">
        <w:rPr>
          <w:rFonts w:ascii="Times New Roman" w:hAnsi="Times New Roman" w:cs="Times New Roman"/>
          <w:sz w:val="28"/>
          <w:szCs w:val="28"/>
          <w:lang w:val="uk-UA"/>
        </w:rPr>
        <w:t>Роль свята у динаміці суспільного та культурного життя</w:t>
      </w:r>
    </w:p>
    <w:p w:rsidR="00690045" w:rsidRPr="008D102A" w:rsidRDefault="00690045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>3. Дослідження свят в українській соціології</w:t>
      </w:r>
    </w:p>
    <w:p w:rsidR="00690045" w:rsidRPr="008D102A" w:rsidRDefault="00690045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0045" w:rsidRPr="008D102A" w:rsidRDefault="00690045" w:rsidP="008D102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b/>
          <w:sz w:val="28"/>
          <w:szCs w:val="28"/>
          <w:lang w:val="uk-UA"/>
        </w:rPr>
        <w:t>1. Об’єкт, предмет та сутність соціології свята як ССТ</w:t>
      </w:r>
    </w:p>
    <w:p w:rsidR="009B293C" w:rsidRPr="008D102A" w:rsidRDefault="009B293C" w:rsidP="008D10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Соціологічний аналіз свята дозволяє зрозуміти чому спроби фанатичних реформаторів, що пропонували відмовитися від свят, а також іншої крайності — зробити всі дні святковими ніколи не давали стабільних результатів. </w:t>
      </w:r>
    </w:p>
    <w:p w:rsidR="008D0A68" w:rsidRPr="008D102A" w:rsidRDefault="008D0A68" w:rsidP="008D10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b/>
          <w:sz w:val="28"/>
          <w:szCs w:val="28"/>
          <w:lang w:val="uk-UA"/>
        </w:rPr>
        <w:t>Свято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— </w:t>
      </w:r>
      <w:r w:rsidR="00F939AC" w:rsidRPr="008D102A">
        <w:rPr>
          <w:rFonts w:ascii="Times New Roman" w:hAnsi="Times New Roman" w:cs="Times New Roman"/>
          <w:sz w:val="28"/>
          <w:szCs w:val="28"/>
          <w:lang w:val="uk-UA"/>
        </w:rPr>
        <w:t>запланована подія, що характеризується звільненням цього дн</w:t>
      </w:r>
      <w:r w:rsidR="00622145" w:rsidRPr="008D102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F939AC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від праці та 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>урочист</w:t>
      </w:r>
      <w:r w:rsidR="00F939AC" w:rsidRPr="008D102A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відзнач</w:t>
      </w:r>
      <w:r w:rsidR="00F939AC" w:rsidRPr="008D102A">
        <w:rPr>
          <w:rFonts w:ascii="Times New Roman" w:hAnsi="Times New Roman" w:cs="Times New Roman"/>
          <w:sz w:val="28"/>
          <w:szCs w:val="28"/>
          <w:lang w:val="uk-UA"/>
        </w:rPr>
        <w:t>енням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внаслідок </w:t>
      </w:r>
      <w:r w:rsidR="00F939AC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індивідуальних, 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>культурних та державних перетворень.</w:t>
      </w:r>
    </w:p>
    <w:p w:rsidR="008D0A68" w:rsidRPr="008D102A" w:rsidRDefault="00C03D63" w:rsidP="008D10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Сам термін «свято», також його еквіваленти в інших мовах належать до найбільш вживаних слів у повсякденності. </w:t>
      </w:r>
      <w:r w:rsidR="008D0A68" w:rsidRPr="008D102A">
        <w:rPr>
          <w:rFonts w:ascii="Times New Roman" w:hAnsi="Times New Roman" w:cs="Times New Roman"/>
          <w:sz w:val="28"/>
          <w:szCs w:val="28"/>
          <w:lang w:val="uk-UA"/>
        </w:rPr>
        <w:t>Термін «Свято» походить від слова «Святий» та позначає святість відзначає мої події.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0A68" w:rsidRPr="008D102A">
        <w:rPr>
          <w:rFonts w:ascii="Times New Roman" w:hAnsi="Times New Roman" w:cs="Times New Roman"/>
          <w:sz w:val="28"/>
          <w:szCs w:val="28"/>
          <w:lang w:val="uk-UA"/>
        </w:rPr>
        <w:t>В російській мові термін « празник» виходить з прикметника «</w:t>
      </w:r>
      <w:proofErr w:type="spellStart"/>
      <w:r w:rsidR="008D0A68" w:rsidRPr="008D102A">
        <w:rPr>
          <w:rFonts w:ascii="Times New Roman" w:hAnsi="Times New Roman" w:cs="Times New Roman"/>
          <w:sz w:val="28"/>
          <w:szCs w:val="28"/>
          <w:lang w:val="uk-UA"/>
        </w:rPr>
        <w:t>праздний</w:t>
      </w:r>
      <w:proofErr w:type="spellEnd"/>
      <w:r w:rsidR="008D0A68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» — «пустий», «порожній» — час коли не треба працювати та можна бути </w:t>
      </w:r>
      <w:proofErr w:type="spellStart"/>
      <w:r w:rsidR="008D0A68" w:rsidRPr="008D102A">
        <w:rPr>
          <w:rFonts w:ascii="Times New Roman" w:hAnsi="Times New Roman" w:cs="Times New Roman"/>
          <w:sz w:val="28"/>
          <w:szCs w:val="28"/>
          <w:lang w:val="uk-UA"/>
        </w:rPr>
        <w:t>праздним</w:t>
      </w:r>
      <w:proofErr w:type="spellEnd"/>
      <w:r w:rsidR="008D0A68" w:rsidRPr="008D10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0A68" w:rsidRPr="008D102A" w:rsidRDefault="008D0A68" w:rsidP="008D10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>Відповідно до цього термін «свято» семантично пов’язане з вільним часом, часом святковим, відпочинком, ритуалом</w:t>
      </w:r>
    </w:p>
    <w:p w:rsidR="008D0A68" w:rsidRPr="008D102A" w:rsidRDefault="008D0A68" w:rsidP="008D10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Свято є суттєвою частиною кожної розвиненої культури, що відображає стан її духовного, економічного, політичного та соціального розвитку. Свято виникає тільки тоді, коли існують постійні культурні зв’язки між людьми; спільне святкування, в свою чергу, ці зв’язки дуже зміцнює. </w:t>
      </w:r>
    </w:p>
    <w:p w:rsidR="008D0A68" w:rsidRPr="008D102A" w:rsidRDefault="008D0A68" w:rsidP="008D10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>Свято, хоча і пов’язане з радощами, все одно не може ототожнюватися з розвагами та з часом повної ідилії, оскільки вони пов’язані насамперед із системою цінностей та історією народу.</w:t>
      </w:r>
    </w:p>
    <w:p w:rsidR="003F6C6A" w:rsidRPr="008D102A" w:rsidRDefault="003F6C6A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Характерні риси свята: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(.К. </w:t>
      </w:r>
      <w:proofErr w:type="spellStart"/>
      <w:r w:rsidRPr="008D102A">
        <w:rPr>
          <w:rFonts w:ascii="Times New Roman" w:hAnsi="Times New Roman" w:cs="Times New Roman"/>
          <w:sz w:val="28"/>
          <w:szCs w:val="28"/>
          <w:lang w:val="uk-UA"/>
        </w:rPr>
        <w:t>Жигульский</w:t>
      </w:r>
      <w:proofErr w:type="spellEnd"/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с.9)</w:t>
      </w:r>
    </w:p>
    <w:p w:rsidR="003F6C6A" w:rsidRPr="008D102A" w:rsidRDefault="003F6C6A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>1. Безперервність (постійна жива естафета свята, починаючи з стародавніх часів до сучасності</w:t>
      </w:r>
    </w:p>
    <w:p w:rsidR="003F6C6A" w:rsidRPr="008D102A" w:rsidRDefault="003F6C6A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lastRenderedPageBreak/>
        <w:t>2. Зв'язок свята з закономірними ритмічними явищами життя: ритмом природи, з міфічним часом, з ходом історії</w:t>
      </w:r>
    </w:p>
    <w:p w:rsidR="003F6C6A" w:rsidRPr="008D102A" w:rsidRDefault="003F6C6A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>3. Колективний характер свят, що відображає не тільки факт участі в них деякої маси, а наявність доволі визначеної єдиної спільності, що вважає свято своїм надбанням та органічним засобом вираження своїх цінностей.</w:t>
      </w:r>
    </w:p>
    <w:p w:rsidR="003F6C6A" w:rsidRPr="008D102A" w:rsidRDefault="003F6C6A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>4. Культурна цінність свята, яку зберігають, оберігають та передають з покоління до покоління та відображається в різних видах мистецтва: піснях, танцях, поезії і та ін.</w:t>
      </w:r>
    </w:p>
    <w:p w:rsidR="008D0A68" w:rsidRPr="008D102A" w:rsidRDefault="008D0A68" w:rsidP="008D10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i/>
          <w:sz w:val="28"/>
          <w:szCs w:val="28"/>
          <w:lang w:val="uk-UA"/>
        </w:rPr>
        <w:t>Соціологія свята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— це спеціальна соціологічна теорія, що вивчає процеси виникнення, функціонування, та зміни свят, їх значення в суспільно-культурному житті людей, а також перспективи їх розвитку у майбутньому.</w:t>
      </w:r>
    </w:p>
    <w:p w:rsidR="003F6C6A" w:rsidRPr="008D102A" w:rsidRDefault="003F6C6A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i/>
          <w:sz w:val="28"/>
          <w:szCs w:val="28"/>
          <w:lang w:val="uk-UA"/>
        </w:rPr>
        <w:t>Об’єкт соціології свята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— соціальні групи, що включені у святкування певних подій</w:t>
      </w:r>
    </w:p>
    <w:p w:rsidR="003F6C6A" w:rsidRPr="008D102A" w:rsidRDefault="003F6C6A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i/>
          <w:sz w:val="28"/>
          <w:szCs w:val="28"/>
          <w:lang w:val="uk-UA"/>
        </w:rPr>
        <w:t>Предмет соціології свята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— </w:t>
      </w:r>
      <w:r w:rsidR="00DC2A2F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структура соціальних груп, що включена у святкування, історичні особливості виникнення та 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>динамік</w:t>
      </w:r>
      <w:r w:rsidR="00DC2A2F" w:rsidRPr="008D102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змін свят</w:t>
      </w:r>
      <w:r w:rsidR="00DC2A2F" w:rsidRPr="008D10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0045" w:rsidRPr="008D102A" w:rsidRDefault="00690045" w:rsidP="008D102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r w:rsidR="00D07A40" w:rsidRPr="008D102A">
        <w:rPr>
          <w:rFonts w:ascii="Times New Roman" w:hAnsi="Times New Roman" w:cs="Times New Roman"/>
          <w:b/>
          <w:sz w:val="28"/>
          <w:szCs w:val="28"/>
          <w:lang w:val="uk-UA"/>
        </w:rPr>
        <w:t>Роль свята у динаміці суспільного та культурного життя (</w:t>
      </w:r>
      <w:proofErr w:type="spellStart"/>
      <w:r w:rsidR="00D07A40" w:rsidRPr="008D102A">
        <w:rPr>
          <w:rFonts w:ascii="Times New Roman" w:hAnsi="Times New Roman" w:cs="Times New Roman"/>
          <w:b/>
          <w:sz w:val="28"/>
          <w:szCs w:val="28"/>
          <w:lang w:val="uk-UA"/>
        </w:rPr>
        <w:t>Казимеж</w:t>
      </w:r>
      <w:proofErr w:type="spellEnd"/>
      <w:r w:rsidR="00D07A40" w:rsidRPr="008D10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D07A40" w:rsidRPr="008D102A">
        <w:rPr>
          <w:rFonts w:ascii="Times New Roman" w:hAnsi="Times New Roman" w:cs="Times New Roman"/>
          <w:b/>
          <w:sz w:val="28"/>
          <w:szCs w:val="28"/>
          <w:lang w:val="uk-UA"/>
        </w:rPr>
        <w:t>Жигульский</w:t>
      </w:r>
      <w:proofErr w:type="spellEnd"/>
      <w:r w:rsidR="00D07A40" w:rsidRPr="008D102A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D07A40" w:rsidRPr="008D102A" w:rsidRDefault="00D07A40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>1. Свято активізує та інтенсифікує культурне життя спільноти (у вільний від праці час проявляються та актуалізуються основні цінності, що надають сенс людському життю</w:t>
      </w:r>
    </w:p>
    <w:p w:rsidR="00D07A40" w:rsidRPr="008D102A" w:rsidRDefault="00D07A40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>2. Свято виконує роль потужного механізму передачі культурних традицій з покоління до покоління через оновлення цінностей, нагадування важливих подій, пов’язаних зі святом.</w:t>
      </w:r>
    </w:p>
    <w:p w:rsidR="00D07A40" w:rsidRPr="008D102A" w:rsidRDefault="00D07A40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>3. Свято є інститутом, що забезпечує необхідну адаптацію цінностей групи, її культурних традицій до сучасності</w:t>
      </w:r>
      <w:r w:rsidR="007A629B" w:rsidRPr="008D102A">
        <w:rPr>
          <w:rFonts w:ascii="Times New Roman" w:hAnsi="Times New Roman" w:cs="Times New Roman"/>
          <w:sz w:val="28"/>
          <w:szCs w:val="28"/>
          <w:lang w:val="uk-UA"/>
        </w:rPr>
        <w:t>, оскільки завжди актуалізує цінності відповідно до вимог часу.</w:t>
      </w:r>
    </w:p>
    <w:p w:rsidR="007A629B" w:rsidRPr="008D102A" w:rsidRDefault="007A629B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>4. Свято в своїх розважальній формі містить елементи сатири, комізму та служить інститутом, що дозволяє виправляти недоліки людей через їх публічне осміяння.</w:t>
      </w:r>
    </w:p>
    <w:p w:rsidR="007A629B" w:rsidRPr="008D102A" w:rsidRDefault="007A629B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lastRenderedPageBreak/>
        <w:t>5. Зі святом пов’язані культурні явища, що зазвичай не мають місця поза святом: звичаї, знаки, символи, особлива сторона матеріальної культури даної групи, куди входять костюми, декорації, кухня.</w:t>
      </w:r>
    </w:p>
    <w:p w:rsidR="007A629B" w:rsidRPr="008D102A" w:rsidRDefault="007A629B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>6. Свято є потужним імпульсом до розвитку матеріальної та духовної творчості: архітектурної, літературної, музичної та художньої.</w:t>
      </w:r>
    </w:p>
    <w:p w:rsidR="007A629B" w:rsidRPr="008D102A" w:rsidRDefault="007A629B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>7. Для групи, що святкує свято час святкування є часом емоційного підйому</w:t>
      </w:r>
      <w:r w:rsidR="009B293C" w:rsidRPr="008D102A">
        <w:rPr>
          <w:rFonts w:ascii="Times New Roman" w:hAnsi="Times New Roman" w:cs="Times New Roman"/>
          <w:sz w:val="28"/>
          <w:szCs w:val="28"/>
          <w:lang w:val="uk-UA"/>
        </w:rPr>
        <w:t>, особливої святкової атмосфери.</w:t>
      </w:r>
    </w:p>
    <w:p w:rsidR="009B293C" w:rsidRPr="008D102A" w:rsidRDefault="009B293C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>8. Свято — чудовий індикатор культурних змін ( суспільне з</w:t>
      </w:r>
      <w:r w:rsidR="001668D3" w:rsidRPr="008D102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>кріплення</w:t>
      </w:r>
      <w:r w:rsidR="001668D3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>нових культурних цінностей)</w:t>
      </w:r>
    </w:p>
    <w:p w:rsidR="009B293C" w:rsidRPr="008D102A" w:rsidRDefault="009B293C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9. Свято фіксує кризові явища в культурі даної групи ( це виражається у </w:t>
      </w:r>
    </w:p>
    <w:p w:rsidR="00F75640" w:rsidRPr="008D102A" w:rsidRDefault="00CD78E6" w:rsidP="008D102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3. Подарунок як символічний </w:t>
      </w:r>
      <w:r w:rsidR="00F75640" w:rsidRPr="008D10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компонент свята </w:t>
      </w:r>
    </w:p>
    <w:p w:rsidR="00CD78E6" w:rsidRPr="008D102A" w:rsidRDefault="003C2EBB" w:rsidP="008D10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Російський дослідник </w:t>
      </w:r>
      <w:r w:rsidR="00F75640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Володимир Ільїн 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в рамках теорії соціальних мереж детально проаналізував особливості святкування та дарування подарунка в праці </w:t>
      </w:r>
      <w:r w:rsidR="00F75640" w:rsidRPr="008D102A">
        <w:rPr>
          <w:rFonts w:ascii="Times New Roman" w:hAnsi="Times New Roman" w:cs="Times New Roman"/>
          <w:sz w:val="28"/>
          <w:szCs w:val="28"/>
          <w:lang w:val="uk-UA"/>
        </w:rPr>
        <w:t>«Подарунок як соціальний феномен»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5640" w:rsidRPr="008D102A" w:rsidRDefault="00F939AC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b/>
          <w:sz w:val="28"/>
          <w:szCs w:val="28"/>
          <w:lang w:val="uk-UA"/>
        </w:rPr>
        <w:t>Подар</w:t>
      </w:r>
      <w:r w:rsidR="00F75640" w:rsidRPr="008D102A">
        <w:rPr>
          <w:rFonts w:ascii="Times New Roman" w:hAnsi="Times New Roman" w:cs="Times New Roman"/>
          <w:b/>
          <w:sz w:val="28"/>
          <w:szCs w:val="28"/>
          <w:lang w:val="uk-UA"/>
        </w:rPr>
        <w:t>уно</w:t>
      </w:r>
      <w:r w:rsidRPr="008D102A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F75640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це форма регулярних інвестицій в підтримку соціальних мереж. </w:t>
      </w:r>
    </w:p>
    <w:p w:rsidR="00F75640" w:rsidRPr="008D102A" w:rsidRDefault="003C2EBB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Подарунок виконує наступні </w:t>
      </w:r>
      <w:r w:rsidRPr="008D102A">
        <w:rPr>
          <w:rFonts w:ascii="Times New Roman" w:hAnsi="Times New Roman" w:cs="Times New Roman"/>
          <w:i/>
          <w:sz w:val="28"/>
          <w:szCs w:val="28"/>
          <w:lang w:val="uk-UA"/>
        </w:rPr>
        <w:t>функції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2EBB" w:rsidRPr="008D102A" w:rsidRDefault="003C2EBB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 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>Нагадування, що той хто дарує та отримує подарунок належать до однієї соціальної мережі («Я тебе пам’ятаю, ми з тобою разом»: усні та письмові привітання, матеріальні подарунки»)</w:t>
      </w:r>
    </w:p>
    <w:p w:rsidR="003C2EBB" w:rsidRPr="008D102A" w:rsidRDefault="003C2EBB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>2. Подарунок як матеріальна інвестиція, тобто перелив цінного матеріалу ресурсу. Необхідні у побуті та повсякденні предмети, що даруються виступають матеріальною допомогою та підтримкою тим, кому їх дарують.</w:t>
      </w:r>
    </w:p>
    <w:p w:rsidR="003C2EBB" w:rsidRPr="008D102A" w:rsidRDefault="00425D61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>(ЧОМУ?) С</w:t>
      </w:r>
      <w:r w:rsidR="003C2EBB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вято без 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>символічного</w:t>
      </w:r>
      <w:r w:rsidR="003C2EBB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компонент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>а (подарунка)</w:t>
      </w:r>
      <w:r w:rsidR="003C2EBB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– це неповне свято, так само подарунок без свята – невдалий 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>подарунок.</w:t>
      </w:r>
    </w:p>
    <w:p w:rsidR="00425D61" w:rsidRPr="008D102A" w:rsidRDefault="00425D61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Переважна більшість подарунків вручається </w:t>
      </w:r>
      <w:r w:rsidRPr="008D102A">
        <w:rPr>
          <w:rFonts w:ascii="Times New Roman" w:hAnsi="Times New Roman" w:cs="Times New Roman"/>
          <w:i/>
          <w:sz w:val="28"/>
          <w:szCs w:val="28"/>
          <w:lang w:val="uk-UA"/>
        </w:rPr>
        <w:t>у присутності всіх учасників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свята. В даному контексті з простої передачі натурального об’єкта свято стає ритуалом, в якому ролі розподілені на: дарувальника, </w:t>
      </w:r>
      <w:proofErr w:type="spellStart"/>
      <w:r w:rsidRPr="008D102A">
        <w:rPr>
          <w:rFonts w:ascii="Times New Roman" w:hAnsi="Times New Roman" w:cs="Times New Roman"/>
          <w:sz w:val="28"/>
          <w:szCs w:val="28"/>
          <w:lang w:val="uk-UA"/>
        </w:rPr>
        <w:t>отримувача</w:t>
      </w:r>
      <w:proofErr w:type="spellEnd"/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подарунка («винуватець урочистостей»), свідків дарування.</w:t>
      </w:r>
    </w:p>
    <w:p w:rsidR="00E10568" w:rsidRPr="008D102A" w:rsidRDefault="00E10568" w:rsidP="008D10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 магазинах не продаються подарунки – лише матеріальні предмети, які потенційно можуть стати подарунками. Відповідно необхідним є конструювання подарунка. </w:t>
      </w:r>
    </w:p>
    <w:p w:rsidR="00E10568" w:rsidRPr="008D102A" w:rsidRDefault="00E10568" w:rsidP="008D102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b/>
          <w:sz w:val="28"/>
          <w:szCs w:val="28"/>
          <w:lang w:val="uk-UA"/>
        </w:rPr>
        <w:t>Соціальне конструювання подарунка</w:t>
      </w:r>
    </w:p>
    <w:p w:rsidR="00F75640" w:rsidRPr="008D102A" w:rsidRDefault="00E10568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1. Подарунковий предмет – це </w:t>
      </w:r>
      <w:r w:rsidRPr="008D102A">
        <w:rPr>
          <w:rFonts w:ascii="Times New Roman" w:hAnsi="Times New Roman" w:cs="Times New Roman"/>
          <w:i/>
          <w:sz w:val="28"/>
          <w:szCs w:val="28"/>
          <w:lang w:val="uk-UA"/>
        </w:rPr>
        <w:t>нагадування про приналежність</w:t>
      </w: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до єдиної соціальної мережі, відповідно всі подарунки мають мати свій підтекст (подарунок має нагадувати її власнику про акт його дарування). Подарунок не зберігається як звичайний предмет – йому виділяється особливе місце, оскільки він символізує приналежність до певної соціальної мережі. </w:t>
      </w:r>
      <w:r w:rsidR="00836D2D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Якщо даруються побутові речі, що мають виключно утилітарний сенс вони ризикують перейти </w:t>
      </w:r>
      <w:r w:rsidR="002359E7" w:rsidRPr="008D102A">
        <w:rPr>
          <w:rFonts w:ascii="Times New Roman" w:hAnsi="Times New Roman" w:cs="Times New Roman"/>
          <w:sz w:val="28"/>
          <w:szCs w:val="28"/>
          <w:lang w:val="uk-UA"/>
        </w:rPr>
        <w:t>у подальшому</w:t>
      </w:r>
      <w:r w:rsidR="00836D2D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зі сфери святкового в сферу буденного</w:t>
      </w:r>
      <w:r w:rsidR="002359E7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 (книги, чашки)</w:t>
      </w:r>
      <w:r w:rsidR="00836D2D" w:rsidRPr="008D102A">
        <w:rPr>
          <w:rFonts w:ascii="Times New Roman" w:hAnsi="Times New Roman" w:cs="Times New Roman"/>
          <w:sz w:val="28"/>
          <w:szCs w:val="28"/>
          <w:lang w:val="uk-UA"/>
        </w:rPr>
        <w:t>. Звідси надписи на предметах про час, подію та суб’єкта дарування.</w:t>
      </w:r>
    </w:p>
    <w:p w:rsidR="00836D2D" w:rsidRPr="008D102A" w:rsidRDefault="00836D2D" w:rsidP="008D102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359E7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Подарунок має відтворювати </w:t>
      </w:r>
      <w:r w:rsidR="002359E7" w:rsidRPr="008D102A">
        <w:rPr>
          <w:rFonts w:ascii="Times New Roman" w:hAnsi="Times New Roman" w:cs="Times New Roman"/>
          <w:i/>
          <w:sz w:val="28"/>
          <w:szCs w:val="28"/>
          <w:lang w:val="uk-UA"/>
        </w:rPr>
        <w:t>статусні позиції соціальної мережі</w:t>
      </w:r>
      <w:r w:rsidR="002359E7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. Тут вступає питання </w:t>
      </w:r>
      <w:r w:rsidR="002359E7" w:rsidRPr="008D102A">
        <w:rPr>
          <w:rFonts w:ascii="Times New Roman" w:hAnsi="Times New Roman" w:cs="Times New Roman"/>
          <w:i/>
          <w:sz w:val="28"/>
          <w:szCs w:val="28"/>
          <w:lang w:val="uk-UA"/>
        </w:rPr>
        <w:t>вартості подарунка</w:t>
      </w:r>
      <w:r w:rsidR="002359E7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, так як ставиться проблема конвертації грошової ціни подарунка в соціальну мережу. Вартість подарунка має бути </w:t>
      </w:r>
      <w:r w:rsidR="0084486B"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врахована у ситуації конструювання пропорційної та непропорційної мережі. Непропорційна мережа – ситуація нерівних (батьки дарують своєму сину машину на день народження – ситуація, що не веде до обов’язкового дарування рівноцінного подарунка, або до якогось особливого відношення до батьків). В пропорційний мережі дарування невідповідно дорогих подарунків призводить до деформації соціальної мережі, адже підкреслює значну роль багатого дарувальника і виникненню мережі патрон-клієнтського типу. </w:t>
      </w:r>
    </w:p>
    <w:p w:rsidR="003F47FC" w:rsidRPr="008D102A" w:rsidRDefault="003F47FC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02A">
        <w:rPr>
          <w:rFonts w:ascii="Times New Roman" w:hAnsi="Times New Roman" w:cs="Times New Roman"/>
          <w:sz w:val="28"/>
          <w:szCs w:val="28"/>
          <w:lang w:val="uk-UA"/>
        </w:rPr>
        <w:t xml:space="preserve">3. Для перетворення речі в подарунок необхідним є визначення його (подарунка) не повсякденного статусу. Оскільки переважна більшість подарунків купуються у магазинах та є серійними - необхідним є його виділення зі сфери повсякденного. Щоб виділити значення подарунка, його запаковують у святковий папір, прикрашають, або кладуть у святкові пакети. </w:t>
      </w:r>
    </w:p>
    <w:p w:rsidR="00832B19" w:rsidRPr="008D102A" w:rsidRDefault="00832B19" w:rsidP="008D10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32B19" w:rsidRPr="008D102A" w:rsidSect="008D6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A178F"/>
    <w:multiLevelType w:val="multilevel"/>
    <w:tmpl w:val="BD4CB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>
    <w:useFELayout/>
  </w:compat>
  <w:rsids>
    <w:rsidRoot w:val="00690045"/>
    <w:rsid w:val="000416CE"/>
    <w:rsid w:val="00104A9D"/>
    <w:rsid w:val="00146863"/>
    <w:rsid w:val="001668D3"/>
    <w:rsid w:val="001D5665"/>
    <w:rsid w:val="002359E7"/>
    <w:rsid w:val="002446CC"/>
    <w:rsid w:val="003531DA"/>
    <w:rsid w:val="003C2EBB"/>
    <w:rsid w:val="003F47FC"/>
    <w:rsid w:val="003F5923"/>
    <w:rsid w:val="003F6C6A"/>
    <w:rsid w:val="00425D61"/>
    <w:rsid w:val="00532EE9"/>
    <w:rsid w:val="0058637E"/>
    <w:rsid w:val="00622145"/>
    <w:rsid w:val="00680D96"/>
    <w:rsid w:val="00690045"/>
    <w:rsid w:val="006A0449"/>
    <w:rsid w:val="007A629B"/>
    <w:rsid w:val="00832B19"/>
    <w:rsid w:val="00836D2D"/>
    <w:rsid w:val="0084486B"/>
    <w:rsid w:val="008C343F"/>
    <w:rsid w:val="008D0A68"/>
    <w:rsid w:val="008D102A"/>
    <w:rsid w:val="008D679F"/>
    <w:rsid w:val="009B293C"/>
    <w:rsid w:val="00A04C27"/>
    <w:rsid w:val="00B4593E"/>
    <w:rsid w:val="00C03D63"/>
    <w:rsid w:val="00C35F3D"/>
    <w:rsid w:val="00CD78E6"/>
    <w:rsid w:val="00D07A40"/>
    <w:rsid w:val="00DC2A2F"/>
    <w:rsid w:val="00E10568"/>
    <w:rsid w:val="00F75640"/>
    <w:rsid w:val="00F93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39AC"/>
    <w:rPr>
      <w:color w:val="804000"/>
      <w:u w:val="single"/>
    </w:rPr>
  </w:style>
  <w:style w:type="paragraph" w:styleId="a4">
    <w:name w:val="Normal (Web)"/>
    <w:basedOn w:val="a"/>
    <w:uiPriority w:val="99"/>
    <w:semiHidden/>
    <w:unhideWhenUsed/>
    <w:rsid w:val="00F9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F75640"/>
    <w:pPr>
      <w:ind w:left="720"/>
      <w:contextualSpacing/>
    </w:pPr>
  </w:style>
  <w:style w:type="character" w:styleId="a6">
    <w:name w:val="Emphasis"/>
    <w:basedOn w:val="a0"/>
    <w:uiPriority w:val="20"/>
    <w:qFormat/>
    <w:rsid w:val="001D5665"/>
    <w:rPr>
      <w:i/>
      <w:iCs/>
    </w:rPr>
  </w:style>
  <w:style w:type="character" w:styleId="a7">
    <w:name w:val="Strong"/>
    <w:basedOn w:val="a0"/>
    <w:uiPriority w:val="22"/>
    <w:qFormat/>
    <w:rsid w:val="001D56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4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4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1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8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4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</dc:creator>
  <cp:keywords/>
  <dc:description/>
  <cp:lastModifiedBy>kulik</cp:lastModifiedBy>
  <cp:revision>13</cp:revision>
  <dcterms:created xsi:type="dcterms:W3CDTF">2010-04-18T12:42:00Z</dcterms:created>
  <dcterms:modified xsi:type="dcterms:W3CDTF">2020-09-24T08:51:00Z</dcterms:modified>
</cp:coreProperties>
</file>