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1E0" w:rsidRDefault="006E11E0" w:rsidP="006E11E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E11E0">
        <w:rPr>
          <w:rFonts w:ascii="Times New Roman" w:hAnsi="Times New Roman" w:cs="Times New Roman"/>
          <w:b/>
          <w:sz w:val="28"/>
          <w:szCs w:val="28"/>
          <w:lang w:val="uk-UA"/>
        </w:rPr>
        <w:t>Методичні рекомендації</w:t>
      </w:r>
    </w:p>
    <w:p w:rsidR="006E11E0" w:rsidRPr="006E11E0" w:rsidRDefault="006E11E0" w:rsidP="006E11E0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повного аналізу стратегій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іміджмейкінгу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</w:t>
      </w:r>
      <w:r w:rsidRPr="006E11E0">
        <w:rPr>
          <w:rFonts w:ascii="Times New Roman" w:hAnsi="Times New Roman" w:cs="Times New Roman"/>
          <w:b/>
          <w:i/>
          <w:sz w:val="28"/>
          <w:szCs w:val="28"/>
          <w:lang w:val="uk-UA"/>
        </w:rPr>
        <w:t>звернути увагу на класифікацію образів</w:t>
      </w:r>
    </w:p>
    <w:p w:rsidR="00000000" w:rsidRPr="006E11E0" w:rsidRDefault="006E11E0" w:rsidP="006E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образ-знання, який несе інформацію про зовнішність політика, його поглядах, біографії та родині; </w:t>
      </w:r>
    </w:p>
    <w:p w:rsidR="00000000" w:rsidRPr="006E11E0" w:rsidRDefault="006E11E0" w:rsidP="006E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образ-значення сприйняття політичного об’єкта, що має смислове забарвлення; </w:t>
      </w:r>
    </w:p>
    <w:p w:rsidR="00000000" w:rsidRPr="006E11E0" w:rsidRDefault="006E11E0" w:rsidP="006E11E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образ споживацького майбутнього – образ такого бажаного стану політка, досягненню якого треба сприяти (наприклад, голосуючи за нього на виборах). Одночасно з образом споживацького майбутнього, існує ще </w:t>
      </w:r>
    </w:p>
    <w:p w:rsidR="00B172AE" w:rsidRDefault="006E11E0" w:rsidP="006E11E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11E0">
        <w:rPr>
          <w:rFonts w:ascii="Times New Roman" w:hAnsi="Times New Roman" w:cs="Times New Roman"/>
          <w:sz w:val="28"/>
          <w:szCs w:val="28"/>
          <w:lang w:val="uk-UA"/>
        </w:rPr>
        <w:t>образ-прогноз, який відображає сприйняття бажаної ситуації як ймовірної чи неймовірної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11E0" w:rsidRPr="006E11E0" w:rsidRDefault="006E11E0" w:rsidP="006E11E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11E0">
        <w:rPr>
          <w:rFonts w:ascii="Times New Roman" w:hAnsi="Times New Roman" w:cs="Times New Roman"/>
          <w:sz w:val="28"/>
          <w:szCs w:val="28"/>
          <w:lang w:val="uk-UA"/>
        </w:rPr>
        <w:t>Під час аналізу передвиборчої легенди орієнтуйтесь на такі складові:</w:t>
      </w:r>
    </w:p>
    <w:p w:rsidR="006E11E0" w:rsidRPr="006E11E0" w:rsidRDefault="006E11E0" w:rsidP="006E11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біографічні данні та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виклад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передвиборчої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платфо</w:t>
      </w:r>
      <w:r w:rsidRPr="006E11E0">
        <w:rPr>
          <w:rFonts w:ascii="Times New Roman" w:hAnsi="Times New Roman" w:cs="Times New Roman"/>
          <w:sz w:val="28"/>
          <w:szCs w:val="28"/>
        </w:rPr>
        <w:t>рми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(короткий, але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змістовний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>).</w:t>
      </w:r>
    </w:p>
    <w:p w:rsidR="006E11E0" w:rsidRPr="006E11E0" w:rsidRDefault="006E11E0" w:rsidP="006E11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1E0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6E11E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E11E0">
        <w:rPr>
          <w:rFonts w:ascii="Times New Roman" w:hAnsi="Times New Roman" w:cs="Times New Roman"/>
          <w:sz w:val="28"/>
          <w:szCs w:val="28"/>
        </w:rPr>
        <w:t>іджева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легенда повинна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будуватися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Вчинків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дана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зробила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1E0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6E11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0000" w:rsidRPr="006E11E0" w:rsidRDefault="006E11E0" w:rsidP="006E11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E11E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Символ «безневинної жертви»</w:t>
      </w: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 — син розкуркуленого, дитя війни — викликає у виборців співчуття до долі кандидата. </w:t>
      </w:r>
    </w:p>
    <w:p w:rsidR="00000000" w:rsidRPr="006E11E0" w:rsidRDefault="006E11E0" w:rsidP="006E11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11E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Символ «людина з народу»</w:t>
      </w: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 ламає бар'єри між претендентом і виборцями. </w:t>
      </w:r>
    </w:p>
    <w:p w:rsidR="00000000" w:rsidRPr="006E11E0" w:rsidRDefault="006E11E0" w:rsidP="006E11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11E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Символ «людина, що зробила себе сама»</w:t>
      </w: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 — показує кандидата самостійним, цілеспрямованим і відводить можливі підозри про опіку з боку впливових осіб. </w:t>
      </w:r>
    </w:p>
    <w:p w:rsidR="00000000" w:rsidRPr="006E11E0" w:rsidRDefault="006E11E0" w:rsidP="006E11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11E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Символ «людини, приреченої на успіх»</w:t>
      </w: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 показує, що даний кандидат — «переможець по життю». Це корисно супроводжувати ненав'язливими прикладами: усе, за що б не брався, він робить з успіхом. Звідси висновок: виходить, йому можна довірити і депутатський мандат. </w:t>
      </w:r>
    </w:p>
    <w:p w:rsidR="00000000" w:rsidRPr="006E11E0" w:rsidRDefault="006E11E0" w:rsidP="006E11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11E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Символ «людини моральних принципів»</w:t>
      </w: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 показує кандидата чесним, турботливим, уважним до простих людей. Це практично безпрограшний варіант: люди завжди на це «купуються». </w:t>
      </w:r>
    </w:p>
    <w:p w:rsidR="00000000" w:rsidRPr="006E11E0" w:rsidRDefault="006E11E0" w:rsidP="006E11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11E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Символ «особисте бажання зайняти виборчу посаду»</w:t>
      </w:r>
      <w:r w:rsidRPr="006E11E0">
        <w:rPr>
          <w:rFonts w:ascii="Times New Roman" w:hAnsi="Times New Roman" w:cs="Times New Roman"/>
          <w:sz w:val="28"/>
          <w:szCs w:val="28"/>
          <w:lang w:val="uk-UA"/>
        </w:rPr>
        <w:t xml:space="preserve"> підкреслює високі вимоги політика до самого себе.</w:t>
      </w:r>
    </w:p>
    <w:p w:rsidR="006E11E0" w:rsidRPr="006E11E0" w:rsidRDefault="006E11E0" w:rsidP="006E11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</w:p>
    <w:sectPr w:rsidR="006E11E0" w:rsidRPr="006E1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B29DA"/>
    <w:multiLevelType w:val="hybridMultilevel"/>
    <w:tmpl w:val="AEE65184"/>
    <w:lvl w:ilvl="0" w:tplc="8A02DC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C0E82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5A84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7C3A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6C4A6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A255B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EE81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0833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56B0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7315B0"/>
    <w:multiLevelType w:val="hybridMultilevel"/>
    <w:tmpl w:val="5A8E4FEC"/>
    <w:lvl w:ilvl="0" w:tplc="642C64E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4CB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6210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D292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FC5A6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3049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2BF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4662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AEF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9F30AD"/>
    <w:multiLevelType w:val="hybridMultilevel"/>
    <w:tmpl w:val="637279FE"/>
    <w:lvl w:ilvl="0" w:tplc="956E38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25"/>
    <w:rsid w:val="002A3825"/>
    <w:rsid w:val="006E11E0"/>
    <w:rsid w:val="00880245"/>
    <w:rsid w:val="00F9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1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1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3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23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1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6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24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0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408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4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44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6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24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48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tkm92u</dc:creator>
  <cp:keywords/>
  <dc:description/>
  <cp:lastModifiedBy>tkm92u</cp:lastModifiedBy>
  <cp:revision>2</cp:revision>
  <dcterms:created xsi:type="dcterms:W3CDTF">2020-09-26T14:49:00Z</dcterms:created>
  <dcterms:modified xsi:type="dcterms:W3CDTF">2020-09-26T14:55:00Z</dcterms:modified>
</cp:coreProperties>
</file>