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70B" w:rsidRPr="000F5B95" w:rsidRDefault="00BA070B" w:rsidP="00BA070B">
      <w:pPr>
        <w:spacing w:after="0" w:line="360" w:lineRule="auto"/>
        <w:ind w:left="304" w:right="56" w:firstLine="709"/>
        <w:jc w:val="center"/>
        <w:rPr>
          <w:szCs w:val="28"/>
          <w:lang w:val="uk-UA"/>
        </w:rPr>
      </w:pPr>
      <w:r w:rsidRPr="000F5B95">
        <w:rPr>
          <w:b/>
          <w:szCs w:val="28"/>
          <w:u w:val="single" w:color="000000"/>
          <w:lang w:val="uk-UA"/>
        </w:rPr>
        <w:t xml:space="preserve">Лабораторне заняття 3. Медіа планування, аналітика і оцінка ефективності SMM кампаній </w:t>
      </w:r>
    </w:p>
    <w:p w:rsidR="00BA070B" w:rsidRPr="000F5B95" w:rsidRDefault="00BA070B" w:rsidP="00BA070B">
      <w:pPr>
        <w:spacing w:after="0" w:line="360" w:lineRule="auto"/>
        <w:ind w:left="0" w:right="0" w:firstLine="709"/>
        <w:rPr>
          <w:szCs w:val="28"/>
          <w:lang w:val="uk-UA"/>
        </w:rPr>
      </w:pPr>
    </w:p>
    <w:p w:rsidR="00BA070B" w:rsidRPr="000F5B95" w:rsidRDefault="00BA070B" w:rsidP="00BA070B">
      <w:pPr>
        <w:spacing w:after="0" w:line="360" w:lineRule="auto"/>
        <w:ind w:left="0" w:right="0" w:firstLine="709"/>
        <w:rPr>
          <w:szCs w:val="28"/>
          <w:lang w:val="uk-UA"/>
        </w:rPr>
      </w:pPr>
      <w:r w:rsidRPr="000F5B95">
        <w:rPr>
          <w:b/>
          <w:szCs w:val="28"/>
          <w:lang w:val="uk-UA"/>
        </w:rPr>
        <w:t>Тема:</w:t>
      </w:r>
      <w:r w:rsidRPr="000F5B95">
        <w:rPr>
          <w:szCs w:val="28"/>
          <w:lang w:val="uk-UA"/>
        </w:rPr>
        <w:t xml:space="preserve"> Медіа планування, аналітика і оцінка ефективності SMM кампаній в мережевому медіа просторі.</w:t>
      </w:r>
    </w:p>
    <w:p w:rsidR="00BA070B" w:rsidRPr="000F5B95" w:rsidRDefault="00BA070B" w:rsidP="00BA070B">
      <w:pPr>
        <w:spacing w:after="0" w:line="360" w:lineRule="auto"/>
        <w:ind w:left="0" w:right="0" w:firstLine="709"/>
        <w:rPr>
          <w:szCs w:val="28"/>
          <w:lang w:val="uk-UA"/>
        </w:rPr>
      </w:pPr>
      <w:r w:rsidRPr="000F5B95">
        <w:rPr>
          <w:b/>
          <w:szCs w:val="28"/>
          <w:lang w:val="uk-UA"/>
        </w:rPr>
        <w:t>Мета:</w:t>
      </w:r>
      <w:r w:rsidRPr="000F5B95">
        <w:rPr>
          <w:szCs w:val="28"/>
          <w:lang w:val="uk-UA"/>
        </w:rPr>
        <w:t xml:space="preserve"> дати студентам уявлення про медіа планування, аналітики і оцінки ефективності SMM-кампаній в мережевому медіапросторі. </w:t>
      </w:r>
    </w:p>
    <w:p w:rsidR="00BA070B" w:rsidRDefault="00BA070B" w:rsidP="00BA070B">
      <w:pPr>
        <w:spacing w:after="0" w:line="360" w:lineRule="auto"/>
        <w:ind w:left="0" w:right="0" w:firstLine="709"/>
        <w:rPr>
          <w:szCs w:val="28"/>
          <w:lang w:val="uk-UA"/>
        </w:rPr>
      </w:pPr>
      <w:r w:rsidRPr="000F5B95">
        <w:rPr>
          <w:b/>
          <w:szCs w:val="28"/>
          <w:lang w:val="uk-UA"/>
        </w:rPr>
        <w:t>Набування студентами компетенцій</w:t>
      </w:r>
      <w:r w:rsidRPr="000F5B95">
        <w:rPr>
          <w:szCs w:val="28"/>
          <w:lang w:val="uk-UA"/>
        </w:rPr>
        <w:t>: ЗК9. Навички використання інформаційних і комунікаційних технологій.</w:t>
      </w:r>
    </w:p>
    <w:p w:rsidR="00BA070B" w:rsidRPr="007E35A0" w:rsidRDefault="00BA070B" w:rsidP="00BA070B">
      <w:pPr>
        <w:spacing w:after="0" w:line="360" w:lineRule="auto"/>
        <w:ind w:left="0" w:right="0" w:firstLine="709"/>
        <w:rPr>
          <w:szCs w:val="28"/>
          <w:lang w:val="uk-UA"/>
        </w:rPr>
      </w:pPr>
      <w:r w:rsidRPr="007E35A0">
        <w:rPr>
          <w:b/>
          <w:szCs w:val="28"/>
          <w:lang w:val="uk-UA"/>
        </w:rPr>
        <w:t xml:space="preserve">Забезпечення програмних результатів навчання (ПРН) відповідним компонентам: </w:t>
      </w:r>
      <w:r w:rsidRPr="007E35A0">
        <w:rPr>
          <w:szCs w:val="28"/>
          <w:lang w:val="uk-UA"/>
        </w:rPr>
        <w:t xml:space="preserve">ПРН 7 Використовувати цифрові інформаційні та комунікаційні технології, а також програмні продукти, необхідні для належного провадження маркетингової діяльності та практичного застосування маркетингового інструментарію. </w:t>
      </w:r>
    </w:p>
    <w:p w:rsidR="00BA070B" w:rsidRPr="000F5B95" w:rsidRDefault="00BA070B" w:rsidP="00BA070B">
      <w:pPr>
        <w:spacing w:after="0" w:line="360" w:lineRule="auto"/>
        <w:ind w:left="0" w:right="0" w:firstLine="709"/>
        <w:rPr>
          <w:szCs w:val="28"/>
          <w:lang w:val="uk-UA"/>
        </w:rPr>
      </w:pPr>
      <w:r w:rsidRPr="000F5B95">
        <w:rPr>
          <w:b/>
          <w:szCs w:val="28"/>
          <w:lang w:val="uk-UA"/>
        </w:rPr>
        <w:t>Знання та вміння</w:t>
      </w:r>
      <w:r w:rsidRPr="000F5B95">
        <w:rPr>
          <w:szCs w:val="28"/>
          <w:lang w:val="uk-UA"/>
        </w:rPr>
        <w:t xml:space="preserve">, які придбані в результаті освоєння теми, що формуються компетенції або їх частини. </w:t>
      </w:r>
    </w:p>
    <w:p w:rsidR="00BA070B" w:rsidRPr="000F5B95" w:rsidRDefault="00BA070B" w:rsidP="00BA070B">
      <w:pPr>
        <w:spacing w:after="0" w:line="360" w:lineRule="auto"/>
        <w:ind w:left="0" w:right="0" w:firstLine="709"/>
        <w:rPr>
          <w:szCs w:val="28"/>
          <w:lang w:val="uk-UA"/>
        </w:rPr>
      </w:pPr>
      <w:r w:rsidRPr="000F5B95">
        <w:rPr>
          <w:szCs w:val="28"/>
          <w:lang w:val="uk-UA"/>
        </w:rPr>
        <w:t xml:space="preserve">В результаті освоєння теми навчаються набувають: </w:t>
      </w:r>
    </w:p>
    <w:p w:rsidR="00BA070B" w:rsidRPr="000F5B95" w:rsidRDefault="00BA070B" w:rsidP="00BA070B">
      <w:pPr>
        <w:spacing w:after="0" w:line="360" w:lineRule="auto"/>
        <w:ind w:left="0" w:right="0" w:firstLine="709"/>
        <w:rPr>
          <w:szCs w:val="28"/>
          <w:lang w:val="uk-UA"/>
        </w:rPr>
      </w:pPr>
      <w:r w:rsidRPr="000F5B95">
        <w:rPr>
          <w:i/>
          <w:szCs w:val="28"/>
          <w:lang w:val="uk-UA"/>
        </w:rPr>
        <w:t>знання</w:t>
      </w:r>
      <w:r w:rsidRPr="000F5B95">
        <w:rPr>
          <w:szCs w:val="28"/>
          <w:lang w:val="uk-UA"/>
        </w:rPr>
        <w:t xml:space="preserve"> основних етапів медіа планування; </w:t>
      </w:r>
    </w:p>
    <w:p w:rsidR="00BA070B" w:rsidRPr="000F5B95" w:rsidRDefault="00BA070B" w:rsidP="00BA070B">
      <w:pPr>
        <w:spacing w:after="0" w:line="360" w:lineRule="auto"/>
        <w:ind w:left="0" w:right="0" w:firstLine="709"/>
        <w:rPr>
          <w:szCs w:val="28"/>
          <w:lang w:val="uk-UA"/>
        </w:rPr>
      </w:pPr>
      <w:r w:rsidRPr="000F5B95">
        <w:rPr>
          <w:i/>
          <w:szCs w:val="28"/>
          <w:lang w:val="uk-UA"/>
        </w:rPr>
        <w:t>вміння</w:t>
      </w:r>
      <w:r w:rsidRPr="000F5B95">
        <w:rPr>
          <w:szCs w:val="28"/>
          <w:lang w:val="uk-UA"/>
        </w:rPr>
        <w:t xml:space="preserve"> використовувати і створювати правильний контент для PR кампанії в соціальних мережах. </w:t>
      </w:r>
    </w:p>
    <w:p w:rsidR="00BA070B" w:rsidRPr="000F5B95" w:rsidRDefault="00BA070B" w:rsidP="00BA070B">
      <w:pPr>
        <w:spacing w:after="0" w:line="360" w:lineRule="auto"/>
        <w:ind w:left="0" w:right="0" w:firstLine="709"/>
        <w:rPr>
          <w:szCs w:val="28"/>
          <w:lang w:val="uk-UA"/>
        </w:rPr>
      </w:pPr>
      <w:r w:rsidRPr="000F5B95">
        <w:rPr>
          <w:szCs w:val="28"/>
          <w:lang w:val="uk-UA"/>
        </w:rPr>
        <w:t xml:space="preserve">володіння навичками по оцінці ефективності SMM-кампаній в мережевому медіапросторі. </w:t>
      </w:r>
    </w:p>
    <w:p w:rsidR="00BA070B" w:rsidRPr="000F5B95" w:rsidRDefault="00BA070B" w:rsidP="00BA070B">
      <w:pPr>
        <w:spacing w:after="0" w:line="360" w:lineRule="auto"/>
        <w:ind w:left="0" w:right="0" w:firstLine="709"/>
        <w:rPr>
          <w:szCs w:val="28"/>
          <w:lang w:val="uk-UA"/>
        </w:rPr>
      </w:pPr>
      <w:r w:rsidRPr="000F5B95">
        <w:rPr>
          <w:szCs w:val="28"/>
          <w:lang w:val="uk-UA"/>
        </w:rPr>
        <w:t xml:space="preserve">Актуальність теми: вивчення основних особливостей використання SMM-технології дозволить студенту на практиці використовувати отримані знання. </w:t>
      </w:r>
    </w:p>
    <w:p w:rsidR="00BA070B" w:rsidRPr="000F5B95" w:rsidRDefault="00BA070B" w:rsidP="00BA070B">
      <w:pPr>
        <w:spacing w:after="0" w:line="360" w:lineRule="auto"/>
        <w:ind w:left="0" w:right="0" w:firstLine="709"/>
        <w:rPr>
          <w:szCs w:val="28"/>
          <w:lang w:val="uk-UA"/>
        </w:rPr>
      </w:pPr>
      <w:r w:rsidRPr="000F5B95">
        <w:rPr>
          <w:b/>
          <w:szCs w:val="28"/>
          <w:lang w:val="uk-UA"/>
        </w:rPr>
        <w:t xml:space="preserve">План </w:t>
      </w:r>
      <w:r w:rsidRPr="000F5B95">
        <w:rPr>
          <w:szCs w:val="28"/>
          <w:lang w:val="uk-UA"/>
        </w:rPr>
        <w:t xml:space="preserve">лабораторної роботи: </w:t>
      </w:r>
    </w:p>
    <w:p w:rsidR="00BA070B" w:rsidRPr="000F5B95" w:rsidRDefault="00BA070B" w:rsidP="00BA070B">
      <w:pPr>
        <w:spacing w:after="0" w:line="360" w:lineRule="auto"/>
        <w:ind w:left="0" w:right="0" w:firstLine="709"/>
        <w:rPr>
          <w:szCs w:val="28"/>
          <w:lang w:val="uk-UA"/>
        </w:rPr>
      </w:pPr>
      <w:r w:rsidRPr="000F5B95">
        <w:rPr>
          <w:szCs w:val="28"/>
          <w:lang w:val="uk-UA"/>
        </w:rPr>
        <w:t xml:space="preserve">1. Медіа планування. </w:t>
      </w:r>
    </w:p>
    <w:p w:rsidR="00BA070B" w:rsidRPr="000F5B95" w:rsidRDefault="00BA070B" w:rsidP="00BA070B">
      <w:pPr>
        <w:spacing w:after="0" w:line="360" w:lineRule="auto"/>
        <w:ind w:left="0" w:right="0" w:firstLine="709"/>
        <w:rPr>
          <w:szCs w:val="28"/>
          <w:lang w:val="uk-UA"/>
        </w:rPr>
      </w:pPr>
      <w:r w:rsidRPr="000F5B95">
        <w:rPr>
          <w:szCs w:val="28"/>
          <w:lang w:val="uk-UA"/>
        </w:rPr>
        <w:t xml:space="preserve">2. Оцінка ефективності SMM-кампанії. </w:t>
      </w:r>
    </w:p>
    <w:p w:rsidR="00BA070B" w:rsidRPr="000F5B95" w:rsidRDefault="00BA070B" w:rsidP="00BA070B">
      <w:pPr>
        <w:spacing w:after="0" w:line="360" w:lineRule="auto"/>
        <w:ind w:left="0" w:right="0" w:firstLine="709"/>
        <w:rPr>
          <w:szCs w:val="28"/>
          <w:lang w:val="uk-UA"/>
        </w:rPr>
      </w:pPr>
      <w:r w:rsidRPr="000F5B95">
        <w:rPr>
          <w:szCs w:val="28"/>
          <w:lang w:val="uk-UA"/>
        </w:rPr>
        <w:t xml:space="preserve">3. </w:t>
      </w:r>
      <w:proofErr w:type="spellStart"/>
      <w:r w:rsidRPr="000F5B95">
        <w:rPr>
          <w:szCs w:val="28"/>
          <w:lang w:val="uk-UA"/>
        </w:rPr>
        <w:t>Лідогенераціі</w:t>
      </w:r>
      <w:proofErr w:type="spellEnd"/>
      <w:r w:rsidRPr="000F5B95">
        <w:rPr>
          <w:szCs w:val="28"/>
          <w:lang w:val="uk-UA"/>
        </w:rPr>
        <w:t xml:space="preserve">. </w:t>
      </w:r>
    </w:p>
    <w:p w:rsidR="00BA070B" w:rsidRDefault="00BA070B" w:rsidP="00BA070B">
      <w:pPr>
        <w:spacing w:after="0" w:line="360" w:lineRule="auto"/>
        <w:ind w:left="0" w:right="0" w:firstLine="709"/>
        <w:rPr>
          <w:b/>
          <w:szCs w:val="28"/>
          <w:lang w:val="uk-UA"/>
        </w:rPr>
      </w:pPr>
    </w:p>
    <w:p w:rsidR="00BA070B" w:rsidRPr="000F5B95" w:rsidRDefault="00BA070B" w:rsidP="00BA070B">
      <w:pPr>
        <w:spacing w:after="0" w:line="360" w:lineRule="auto"/>
        <w:ind w:left="0" w:right="0" w:firstLine="709"/>
        <w:rPr>
          <w:szCs w:val="28"/>
          <w:lang w:val="uk-UA"/>
        </w:rPr>
      </w:pPr>
      <w:r w:rsidRPr="000F5B95">
        <w:rPr>
          <w:b/>
          <w:szCs w:val="28"/>
          <w:lang w:val="uk-UA"/>
        </w:rPr>
        <w:lastRenderedPageBreak/>
        <w:t>Запитання і завдання</w:t>
      </w:r>
      <w:r w:rsidRPr="000F5B95">
        <w:rPr>
          <w:szCs w:val="28"/>
          <w:lang w:val="uk-UA"/>
        </w:rPr>
        <w:t xml:space="preserve">: </w:t>
      </w:r>
    </w:p>
    <w:p w:rsidR="00BA070B" w:rsidRPr="000F5B95" w:rsidRDefault="00BA070B" w:rsidP="00BA070B">
      <w:pPr>
        <w:spacing w:after="0" w:line="360" w:lineRule="auto"/>
        <w:ind w:left="0" w:right="0" w:firstLine="709"/>
        <w:rPr>
          <w:szCs w:val="28"/>
          <w:lang w:val="uk-UA"/>
        </w:rPr>
      </w:pPr>
      <w:r w:rsidRPr="000F5B95">
        <w:rPr>
          <w:szCs w:val="28"/>
          <w:lang w:val="uk-UA"/>
        </w:rPr>
        <w:t xml:space="preserve">1. Сучасні системи аналітики сайтів. </w:t>
      </w:r>
    </w:p>
    <w:p w:rsidR="00BA070B" w:rsidRPr="000F5B95" w:rsidRDefault="00BA070B" w:rsidP="00BA070B">
      <w:pPr>
        <w:spacing w:after="0" w:line="360" w:lineRule="auto"/>
        <w:ind w:left="0" w:right="0" w:firstLine="709"/>
        <w:rPr>
          <w:szCs w:val="28"/>
          <w:lang w:val="uk-UA"/>
        </w:rPr>
      </w:pPr>
      <w:r w:rsidRPr="000F5B95">
        <w:rPr>
          <w:szCs w:val="28"/>
          <w:lang w:val="uk-UA"/>
        </w:rPr>
        <w:t xml:space="preserve">2. Перерахуйте основні принципи моделі масової </w:t>
      </w:r>
      <w:proofErr w:type="spellStart"/>
      <w:r w:rsidRPr="000F5B95">
        <w:rPr>
          <w:szCs w:val="28"/>
          <w:lang w:val="uk-UA"/>
        </w:rPr>
        <w:t>лідогенераціі</w:t>
      </w:r>
      <w:proofErr w:type="spellEnd"/>
      <w:r w:rsidRPr="000F5B95">
        <w:rPr>
          <w:szCs w:val="28"/>
          <w:lang w:val="uk-UA"/>
        </w:rPr>
        <w:t xml:space="preserve">. </w:t>
      </w:r>
    </w:p>
    <w:p w:rsidR="00BA070B" w:rsidRPr="000F5B95" w:rsidRDefault="00BA070B" w:rsidP="00BA070B">
      <w:pPr>
        <w:spacing w:after="0" w:line="360" w:lineRule="auto"/>
        <w:ind w:left="0" w:right="0" w:firstLine="709"/>
        <w:rPr>
          <w:szCs w:val="28"/>
          <w:lang w:val="uk-UA"/>
        </w:rPr>
      </w:pPr>
      <w:r w:rsidRPr="000F5B95">
        <w:rPr>
          <w:szCs w:val="28"/>
          <w:lang w:val="uk-UA"/>
        </w:rPr>
        <w:t xml:space="preserve">3. Перерахуйте етапи реалізації масової </w:t>
      </w:r>
      <w:proofErr w:type="spellStart"/>
      <w:r w:rsidRPr="000F5B95">
        <w:rPr>
          <w:szCs w:val="28"/>
          <w:lang w:val="uk-UA"/>
        </w:rPr>
        <w:t>лідогенераціі</w:t>
      </w:r>
      <w:proofErr w:type="spellEnd"/>
      <w:r w:rsidRPr="000F5B95">
        <w:rPr>
          <w:szCs w:val="28"/>
          <w:lang w:val="uk-UA"/>
        </w:rPr>
        <w:t xml:space="preserve">. </w:t>
      </w:r>
    </w:p>
    <w:p w:rsidR="00BA070B" w:rsidRDefault="00BA070B" w:rsidP="00BA070B">
      <w:pPr>
        <w:spacing w:after="0" w:line="360" w:lineRule="auto"/>
        <w:ind w:left="0" w:right="0" w:firstLine="709"/>
        <w:rPr>
          <w:szCs w:val="28"/>
          <w:lang w:val="uk-UA"/>
        </w:rPr>
      </w:pPr>
      <w:r w:rsidRPr="000F5B95">
        <w:rPr>
          <w:szCs w:val="28"/>
          <w:lang w:val="uk-UA"/>
        </w:rPr>
        <w:t>4. Заповніть порівняльну таблицю «Майданчики просування бізнесу »на прикладі власного бізнесу (розробляється в рамках дисципліни бізнес-проекту).</w:t>
      </w:r>
    </w:p>
    <w:p w:rsidR="00626C6C" w:rsidRPr="00BA070B" w:rsidRDefault="00626C6C">
      <w:pPr>
        <w:rPr>
          <w:lang w:val="uk-UA"/>
        </w:rPr>
      </w:pPr>
      <w:bookmarkStart w:id="0" w:name="_GoBack"/>
      <w:bookmarkEnd w:id="0"/>
    </w:p>
    <w:sectPr w:rsidR="00626C6C" w:rsidRPr="00BA07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70B"/>
    <w:rsid w:val="00540B18"/>
    <w:rsid w:val="00626C6C"/>
    <w:rsid w:val="009011A8"/>
    <w:rsid w:val="00BA070B"/>
    <w:rsid w:val="00DE302C"/>
    <w:rsid w:val="00F61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C55A91-FC9A-43BC-8A52-0D0E88734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70B"/>
    <w:pPr>
      <w:spacing w:after="4" w:line="249" w:lineRule="auto"/>
      <w:ind w:left="10" w:right="59" w:hanging="10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39"/>
    <w:rsid w:val="00F6144A"/>
    <w:pPr>
      <w:spacing w:after="0" w:line="360" w:lineRule="auto"/>
      <w:ind w:left="0" w:right="0" w:firstLine="0"/>
    </w:pPr>
    <w:rPr>
      <w:caps/>
      <w:color w:val="auto"/>
      <w:szCs w:val="28"/>
      <w:lang w:val="ru-RU" w:eastAsia="ru-RU"/>
    </w:rPr>
  </w:style>
  <w:style w:type="paragraph" w:styleId="2">
    <w:name w:val="toc 2"/>
    <w:basedOn w:val="a"/>
    <w:next w:val="a"/>
    <w:autoRedefine/>
    <w:uiPriority w:val="39"/>
    <w:rsid w:val="00DE302C"/>
    <w:pPr>
      <w:tabs>
        <w:tab w:val="left" w:pos="851"/>
        <w:tab w:val="right" w:leader="dot" w:pos="9344"/>
      </w:tabs>
      <w:spacing w:after="0" w:line="360" w:lineRule="auto"/>
      <w:ind w:left="0" w:right="0" w:firstLine="0"/>
    </w:pPr>
    <w:rPr>
      <w:color w:val="auto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2021-10-08T08:37:00Z</dcterms:created>
  <dcterms:modified xsi:type="dcterms:W3CDTF">2021-10-08T08:37:00Z</dcterms:modified>
</cp:coreProperties>
</file>