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334" w:rsidRPr="00156334" w:rsidRDefault="00156334" w:rsidP="00156334">
      <w:pPr>
        <w:shd w:val="clear" w:color="auto" w:fill="FFFFFF"/>
        <w:ind w:firstLine="709"/>
        <w:jc w:val="both"/>
        <w:rPr>
          <w:rFonts w:ascii="Times New Roman" w:hAnsi="Times New Roman" w:cs="Times New Roman"/>
          <w:sz w:val="28"/>
          <w:szCs w:val="28"/>
        </w:rPr>
      </w:pPr>
      <w:r w:rsidRPr="00156334">
        <w:rPr>
          <w:rFonts w:ascii="Times New Roman" w:hAnsi="Times New Roman" w:cs="Times New Roman"/>
          <w:sz w:val="28"/>
          <w:szCs w:val="28"/>
        </w:rPr>
        <w:t xml:space="preserve">Для роботи над практичним завданням на </w:t>
      </w:r>
      <w:r>
        <w:rPr>
          <w:rFonts w:ascii="Times New Roman" w:hAnsi="Times New Roman" w:cs="Times New Roman"/>
          <w:sz w:val="28"/>
          <w:szCs w:val="28"/>
        </w:rPr>
        <w:t>практичному</w:t>
      </w:r>
      <w:r w:rsidRPr="00156334">
        <w:rPr>
          <w:rFonts w:ascii="Times New Roman" w:hAnsi="Times New Roman" w:cs="Times New Roman"/>
          <w:sz w:val="28"/>
          <w:szCs w:val="28"/>
        </w:rPr>
        <w:t xml:space="preserve"> занятті студенти готують відповіді на теоретичні питання до курсу. Під час занять створюються умови для перевірки та виявлення інтелектуального рівня студентів, роботи з технічними засобами та онлайновими програмами для редагування контенту різних сайтів. Для ґрунтовного засвоєння джерел необхідно вдумливо конспектувати, вдаючись до різних форм запису: витягів, тез, цитат тощо. Доцільно підготувати власні спостереження та висновки, обґрунтувавши їх теоретичними положеннями та рекомендаціями.</w:t>
      </w:r>
    </w:p>
    <w:p w:rsidR="00156334" w:rsidRPr="00156334" w:rsidRDefault="00156334" w:rsidP="00156334">
      <w:pPr>
        <w:shd w:val="clear" w:color="auto" w:fill="FFFFFF"/>
        <w:ind w:firstLine="709"/>
        <w:jc w:val="both"/>
        <w:rPr>
          <w:rFonts w:ascii="Times New Roman" w:hAnsi="Times New Roman" w:cs="Times New Roman"/>
          <w:sz w:val="28"/>
          <w:szCs w:val="28"/>
        </w:rPr>
      </w:pPr>
      <w:r w:rsidRPr="00156334">
        <w:rPr>
          <w:rFonts w:ascii="Times New Roman" w:hAnsi="Times New Roman" w:cs="Times New Roman"/>
          <w:sz w:val="28"/>
          <w:szCs w:val="28"/>
        </w:rPr>
        <w:t>Лабораторні заняття не лише базуються на матеріалі, який міститься в електронному курсі, але й підсумовують результати самостійної роботи з рекомендованою літературою.</w:t>
      </w:r>
    </w:p>
    <w:p w:rsidR="00156334" w:rsidRPr="00156334" w:rsidRDefault="00156334" w:rsidP="00156334">
      <w:pPr>
        <w:shd w:val="clear" w:color="auto" w:fill="FFFFFF"/>
        <w:ind w:firstLine="709"/>
        <w:jc w:val="both"/>
        <w:rPr>
          <w:rFonts w:ascii="Times New Roman" w:hAnsi="Times New Roman" w:cs="Times New Roman"/>
          <w:b/>
          <w:sz w:val="28"/>
          <w:szCs w:val="28"/>
        </w:rPr>
      </w:pPr>
      <w:r w:rsidRPr="00156334">
        <w:rPr>
          <w:rFonts w:ascii="Times New Roman" w:hAnsi="Times New Roman" w:cs="Times New Roman"/>
          <w:sz w:val="28"/>
          <w:szCs w:val="28"/>
        </w:rPr>
        <w:t xml:space="preserve">При підготовці до відповіді звертати увагу на запропоновані завдання практичного плану, оскільки за це студент може отримати додаткові бали. Виконані завдання надсилати викладачеві на перевірку через систему Мудл. </w:t>
      </w:r>
    </w:p>
    <w:p w:rsidR="00AD706E" w:rsidRDefault="00AD706E" w:rsidP="00AD706E">
      <w:pPr>
        <w:pStyle w:val="70"/>
        <w:shd w:val="clear" w:color="auto" w:fill="auto"/>
        <w:spacing w:line="240" w:lineRule="auto"/>
        <w:ind w:left="640"/>
        <w:rPr>
          <w:rFonts w:ascii="Times New Roman" w:hAnsi="Times New Roman" w:cs="Times New Roman"/>
          <w:color w:val="000000"/>
          <w:sz w:val="24"/>
          <w:szCs w:val="24"/>
          <w:lang w:val="uk-UA" w:eastAsia="uk-UA" w:bidi="uk-UA"/>
        </w:rPr>
      </w:pPr>
    </w:p>
    <w:p w:rsidR="00AD706E" w:rsidRDefault="00AD706E" w:rsidP="00AD706E">
      <w:pPr>
        <w:pStyle w:val="70"/>
        <w:shd w:val="clear" w:color="auto" w:fill="auto"/>
        <w:spacing w:line="240" w:lineRule="auto"/>
        <w:ind w:left="640"/>
        <w:rPr>
          <w:rFonts w:ascii="Times New Roman" w:hAnsi="Times New Roman" w:cs="Times New Roman"/>
          <w:color w:val="000000"/>
          <w:sz w:val="24"/>
          <w:szCs w:val="24"/>
          <w:lang w:val="uk-UA" w:eastAsia="uk-UA" w:bidi="uk-UA"/>
        </w:rPr>
      </w:pPr>
    </w:p>
    <w:p w:rsidR="00AD706E" w:rsidRPr="00426FC5" w:rsidRDefault="00AD706E" w:rsidP="00426FC5">
      <w:pPr>
        <w:pStyle w:val="70"/>
        <w:shd w:val="clear" w:color="auto" w:fill="auto"/>
        <w:spacing w:line="240" w:lineRule="auto"/>
        <w:ind w:firstLine="567"/>
        <w:rPr>
          <w:rFonts w:ascii="Times New Roman" w:hAnsi="Times New Roman" w:cs="Times New Roman"/>
          <w:sz w:val="28"/>
          <w:szCs w:val="28"/>
          <w:lang w:val="ru-RU"/>
        </w:rPr>
      </w:pPr>
      <w:r w:rsidRPr="00426FC5">
        <w:rPr>
          <w:rFonts w:ascii="Times New Roman" w:hAnsi="Times New Roman" w:cs="Times New Roman"/>
          <w:color w:val="000000"/>
          <w:sz w:val="28"/>
          <w:szCs w:val="28"/>
          <w:lang w:val="uk-UA" w:eastAsia="uk-UA" w:bidi="uk-UA"/>
        </w:rPr>
        <w:t>Тема 1. Методологічні засади статистики.</w:t>
      </w:r>
    </w:p>
    <w:p w:rsidR="00AD706E" w:rsidRDefault="00AD706E" w:rsidP="00426FC5">
      <w:pPr>
        <w:pStyle w:val="40"/>
        <w:shd w:val="clear" w:color="auto" w:fill="auto"/>
        <w:spacing w:line="240" w:lineRule="auto"/>
        <w:ind w:firstLine="567"/>
        <w:jc w:val="both"/>
        <w:rPr>
          <w:rFonts w:ascii="Times New Roman" w:hAnsi="Times New Roman" w:cs="Times New Roman"/>
          <w:color w:val="000000"/>
          <w:sz w:val="28"/>
          <w:szCs w:val="28"/>
          <w:lang w:val="uk-UA" w:eastAsia="uk-UA" w:bidi="uk-UA"/>
        </w:rPr>
      </w:pPr>
      <w:r w:rsidRPr="00426FC5">
        <w:rPr>
          <w:rFonts w:ascii="Times New Roman" w:hAnsi="Times New Roman" w:cs="Times New Roman"/>
          <w:color w:val="000000"/>
          <w:sz w:val="28"/>
          <w:szCs w:val="28"/>
          <w:lang w:val="uk-UA" w:eastAsia="uk-UA" w:bidi="uk-UA"/>
        </w:rPr>
        <w:t>Предмет статистики. Особливості статистики як самостійної суспільної науки. Статистична сукупність. Статистичні ознаки та їх класифікація. Статистичні закономірності та форми їх прояву. Показники статистики. Статистична методологія. Сутність статистичної методології. Етапи статистичного дослідження та методи. Основні завдання статистики та її організація. Визначення понять, статистична інформація. Завдання статистики.</w:t>
      </w:r>
    </w:p>
    <w:p w:rsidR="00426FC5" w:rsidRDefault="00426FC5" w:rsidP="00426FC5">
      <w:pPr>
        <w:pStyle w:val="40"/>
        <w:shd w:val="clear" w:color="auto" w:fill="auto"/>
        <w:spacing w:line="240" w:lineRule="auto"/>
        <w:ind w:firstLine="567"/>
        <w:jc w:val="both"/>
        <w:rPr>
          <w:rFonts w:ascii="Times New Roman" w:hAnsi="Times New Roman" w:cs="Times New Roman"/>
          <w:color w:val="000000"/>
          <w:sz w:val="28"/>
          <w:szCs w:val="28"/>
          <w:lang w:val="uk-UA" w:eastAsia="uk-UA" w:bidi="uk-UA"/>
        </w:rPr>
      </w:pPr>
      <w:r w:rsidRPr="00426FC5">
        <w:rPr>
          <w:rFonts w:ascii="Times New Roman" w:hAnsi="Times New Roman" w:cs="Times New Roman"/>
          <w:b/>
          <w:color w:val="000000"/>
          <w:sz w:val="28"/>
          <w:szCs w:val="28"/>
          <w:lang w:val="uk-UA" w:eastAsia="uk-UA" w:bidi="uk-UA"/>
        </w:rPr>
        <w:t>Завдання</w:t>
      </w:r>
      <w:r>
        <w:rPr>
          <w:rFonts w:ascii="Times New Roman" w:hAnsi="Times New Roman" w:cs="Times New Roman"/>
          <w:color w:val="000000"/>
          <w:sz w:val="28"/>
          <w:szCs w:val="28"/>
          <w:lang w:val="uk-UA" w:eastAsia="uk-UA" w:bidi="uk-UA"/>
        </w:rPr>
        <w:t>: надати приклади статистичної інформації та проілюструвати класифікацію статистичних ознак.</w:t>
      </w:r>
    </w:p>
    <w:p w:rsidR="00426FC5" w:rsidRPr="00426FC5" w:rsidRDefault="00426FC5" w:rsidP="00426FC5">
      <w:pPr>
        <w:pStyle w:val="40"/>
        <w:shd w:val="clear" w:color="auto" w:fill="auto"/>
        <w:spacing w:line="240" w:lineRule="auto"/>
        <w:ind w:firstLine="567"/>
        <w:jc w:val="both"/>
        <w:rPr>
          <w:rFonts w:ascii="Times New Roman" w:hAnsi="Times New Roman" w:cs="Times New Roman"/>
          <w:sz w:val="28"/>
          <w:szCs w:val="28"/>
          <w:lang w:val="ru-RU"/>
        </w:rPr>
      </w:pPr>
    </w:p>
    <w:p w:rsidR="00AD706E" w:rsidRPr="00426FC5" w:rsidRDefault="00AD706E" w:rsidP="00426FC5">
      <w:pPr>
        <w:pStyle w:val="70"/>
        <w:shd w:val="clear" w:color="auto" w:fill="auto"/>
        <w:spacing w:line="240" w:lineRule="auto"/>
        <w:ind w:firstLine="567"/>
        <w:jc w:val="both"/>
        <w:rPr>
          <w:rFonts w:ascii="Times New Roman" w:hAnsi="Times New Roman" w:cs="Times New Roman"/>
          <w:sz w:val="28"/>
          <w:szCs w:val="28"/>
          <w:lang w:val="ru-RU"/>
        </w:rPr>
      </w:pPr>
      <w:r w:rsidRPr="00426FC5">
        <w:rPr>
          <w:rFonts w:ascii="Times New Roman" w:hAnsi="Times New Roman" w:cs="Times New Roman"/>
          <w:color w:val="000000"/>
          <w:sz w:val="28"/>
          <w:szCs w:val="28"/>
          <w:lang w:val="uk-UA" w:eastAsia="uk-UA" w:bidi="uk-UA"/>
        </w:rPr>
        <w:t>Тема 2. Статистичне спостереження.</w:t>
      </w:r>
    </w:p>
    <w:p w:rsidR="00AD706E" w:rsidRPr="00426FC5" w:rsidRDefault="00AD706E" w:rsidP="00426FC5">
      <w:pPr>
        <w:pStyle w:val="40"/>
        <w:shd w:val="clear" w:color="auto" w:fill="auto"/>
        <w:tabs>
          <w:tab w:val="right" w:pos="6703"/>
          <w:tab w:val="left" w:pos="7015"/>
        </w:tabs>
        <w:spacing w:line="240" w:lineRule="auto"/>
        <w:ind w:firstLine="567"/>
        <w:jc w:val="both"/>
        <w:rPr>
          <w:rFonts w:ascii="Times New Roman" w:hAnsi="Times New Roman" w:cs="Times New Roman"/>
          <w:color w:val="000000"/>
          <w:sz w:val="28"/>
          <w:szCs w:val="28"/>
          <w:lang w:val="uk-UA" w:eastAsia="uk-UA" w:bidi="uk-UA"/>
        </w:rPr>
      </w:pPr>
      <w:r w:rsidRPr="00426FC5">
        <w:rPr>
          <w:rFonts w:ascii="Times New Roman" w:hAnsi="Times New Roman" w:cs="Times New Roman"/>
          <w:color w:val="000000"/>
          <w:sz w:val="28"/>
          <w:szCs w:val="28"/>
          <w:lang w:val="uk-UA" w:eastAsia="uk-UA" w:bidi="uk-UA"/>
        </w:rPr>
        <w:t>Поняття про статистичне спостереження. Інформація як продукт збирання та обробки даних. Поняття статистичного спостереження. Вимоги, до статистичної інформації: вірогідність, повнота, своєчасність, порівнянність та доступність даних. Форми, види і способи спостереження. Форми спостереження:</w:t>
      </w:r>
      <w:r w:rsidRPr="00426FC5">
        <w:rPr>
          <w:rFonts w:ascii="Times New Roman" w:hAnsi="Times New Roman" w:cs="Times New Roman"/>
          <w:color w:val="000000"/>
          <w:sz w:val="28"/>
          <w:szCs w:val="28"/>
          <w:lang w:val="uk-UA" w:eastAsia="uk-UA" w:bidi="uk-UA"/>
        </w:rPr>
        <w:tab/>
        <w:t>звітність, спеціально організовані</w:t>
      </w:r>
      <w:r w:rsidRPr="00426FC5">
        <w:rPr>
          <w:rFonts w:ascii="Times New Roman" w:hAnsi="Times New Roman" w:cs="Times New Roman"/>
          <w:sz w:val="28"/>
          <w:szCs w:val="28"/>
          <w:lang w:val="ru-RU"/>
        </w:rPr>
        <w:t xml:space="preserve"> </w:t>
      </w:r>
      <w:r w:rsidRPr="00426FC5">
        <w:rPr>
          <w:rFonts w:ascii="Times New Roman" w:hAnsi="Times New Roman" w:cs="Times New Roman"/>
          <w:color w:val="000000"/>
          <w:sz w:val="28"/>
          <w:szCs w:val="28"/>
          <w:lang w:val="uk-UA" w:eastAsia="uk-UA" w:bidi="uk-UA"/>
        </w:rPr>
        <w:t>спостереження, реєстри. Види спостереження: суцільне, несуцільне: вибіркове, основного масиву, монографічне, анкетне, моніторинг; поточне, періодичне, одноразове. Способи спостереження.</w:t>
      </w:r>
    </w:p>
    <w:p w:rsidR="00AD706E" w:rsidRPr="00426FC5" w:rsidRDefault="00426FC5" w:rsidP="00426FC5">
      <w:pPr>
        <w:pStyle w:val="40"/>
        <w:shd w:val="clear" w:color="auto" w:fill="auto"/>
        <w:tabs>
          <w:tab w:val="right" w:pos="6703"/>
          <w:tab w:val="left" w:pos="7015"/>
        </w:tabs>
        <w:spacing w:line="240" w:lineRule="auto"/>
        <w:ind w:firstLine="567"/>
        <w:jc w:val="both"/>
        <w:rPr>
          <w:rFonts w:ascii="Times New Roman" w:hAnsi="Times New Roman" w:cs="Times New Roman"/>
          <w:sz w:val="28"/>
          <w:szCs w:val="28"/>
          <w:lang w:val="ru-RU"/>
        </w:rPr>
      </w:pPr>
      <w:r w:rsidRPr="00426FC5">
        <w:rPr>
          <w:rFonts w:ascii="Times New Roman" w:hAnsi="Times New Roman" w:cs="Times New Roman"/>
          <w:b/>
          <w:sz w:val="28"/>
          <w:szCs w:val="28"/>
          <w:lang w:val="ru-RU"/>
        </w:rPr>
        <w:t>Завдання</w:t>
      </w:r>
      <w:r>
        <w:rPr>
          <w:rFonts w:ascii="Times New Roman" w:hAnsi="Times New Roman" w:cs="Times New Roman"/>
          <w:sz w:val="28"/>
          <w:szCs w:val="28"/>
          <w:lang w:val="ru-RU"/>
        </w:rPr>
        <w:t xml:space="preserve">: </w:t>
      </w:r>
      <w:r w:rsidR="000F15FC">
        <w:rPr>
          <w:rFonts w:ascii="Times New Roman" w:hAnsi="Times New Roman" w:cs="Times New Roman"/>
          <w:sz w:val="28"/>
          <w:szCs w:val="28"/>
          <w:lang w:val="ru-RU"/>
        </w:rPr>
        <w:t>проаналізувати надану статистичну інформацію щодо вимог, що висуваються до даного типу інформації.</w:t>
      </w:r>
    </w:p>
    <w:p w:rsidR="00AD706E" w:rsidRPr="00426FC5" w:rsidRDefault="00AD706E" w:rsidP="00426FC5">
      <w:pPr>
        <w:pStyle w:val="70"/>
        <w:shd w:val="clear" w:color="auto" w:fill="auto"/>
        <w:spacing w:line="240" w:lineRule="auto"/>
        <w:ind w:firstLine="567"/>
        <w:jc w:val="both"/>
        <w:rPr>
          <w:rFonts w:ascii="Times New Roman" w:hAnsi="Times New Roman" w:cs="Times New Roman"/>
          <w:color w:val="000000"/>
          <w:sz w:val="28"/>
          <w:szCs w:val="28"/>
          <w:lang w:val="uk-UA" w:eastAsia="uk-UA" w:bidi="uk-UA"/>
        </w:rPr>
      </w:pPr>
    </w:p>
    <w:p w:rsidR="00AD706E" w:rsidRPr="00426FC5" w:rsidRDefault="00AD706E" w:rsidP="00426FC5">
      <w:pPr>
        <w:pStyle w:val="70"/>
        <w:shd w:val="clear" w:color="auto" w:fill="auto"/>
        <w:spacing w:line="240" w:lineRule="auto"/>
        <w:ind w:firstLine="567"/>
        <w:jc w:val="both"/>
        <w:rPr>
          <w:rFonts w:ascii="Times New Roman" w:hAnsi="Times New Roman" w:cs="Times New Roman"/>
          <w:sz w:val="28"/>
          <w:szCs w:val="28"/>
          <w:lang w:val="ru-RU"/>
        </w:rPr>
      </w:pPr>
      <w:r w:rsidRPr="00426FC5">
        <w:rPr>
          <w:rFonts w:ascii="Times New Roman" w:hAnsi="Times New Roman" w:cs="Times New Roman"/>
          <w:color w:val="000000"/>
          <w:sz w:val="28"/>
          <w:szCs w:val="28"/>
          <w:lang w:val="uk-UA" w:eastAsia="uk-UA" w:bidi="uk-UA"/>
        </w:rPr>
        <w:t>Тема 3. Методи зведення, групування і зображення статистичних даних.</w:t>
      </w:r>
    </w:p>
    <w:p w:rsidR="00AD706E" w:rsidRDefault="00AD706E" w:rsidP="00426FC5">
      <w:pPr>
        <w:pStyle w:val="40"/>
        <w:shd w:val="clear" w:color="auto" w:fill="auto"/>
        <w:tabs>
          <w:tab w:val="left" w:pos="1298"/>
        </w:tabs>
        <w:spacing w:line="240" w:lineRule="auto"/>
        <w:ind w:firstLine="567"/>
        <w:jc w:val="both"/>
        <w:rPr>
          <w:rFonts w:ascii="Times New Roman" w:hAnsi="Times New Roman" w:cs="Times New Roman"/>
          <w:color w:val="000000"/>
          <w:sz w:val="28"/>
          <w:szCs w:val="28"/>
          <w:lang w:val="uk-UA" w:eastAsia="uk-UA" w:bidi="uk-UA"/>
        </w:rPr>
      </w:pPr>
      <w:r w:rsidRPr="00426FC5">
        <w:rPr>
          <w:rFonts w:ascii="Times New Roman" w:hAnsi="Times New Roman" w:cs="Times New Roman"/>
          <w:color w:val="000000"/>
          <w:sz w:val="28"/>
          <w:szCs w:val="28"/>
          <w:lang w:val="uk-UA" w:eastAsia="uk-UA" w:bidi="uk-UA"/>
        </w:rPr>
        <w:t xml:space="preserve">Суть статистичного зведення. Статистичне зведення. Поділ зведення за організацією робіт: децентралізоване, централізоване. Основні завдання та види групування. Функції статистичного групування. Завдання групування. Види групування. Принципи формування груп. Групувальна ознака: атрибутивна, кількісна, </w:t>
      </w:r>
      <w:r w:rsidRPr="00426FC5">
        <w:rPr>
          <w:rFonts w:ascii="Times New Roman" w:hAnsi="Times New Roman" w:cs="Times New Roman"/>
          <w:color w:val="000000"/>
          <w:sz w:val="28"/>
          <w:szCs w:val="28"/>
          <w:lang w:val="uk-UA" w:eastAsia="uk-UA" w:bidi="uk-UA"/>
        </w:rPr>
        <w:lastRenderedPageBreak/>
        <w:t>дискретна, неперервна. Інтервали групування: рівні, нерівні, закриті, відкриті. Методологічні принципи побудови групувань.. Прості та комбінаційні групування. Гістограма та полігон. Вторинне групування. Необхідність вторинного групування. Методи перегрупування.</w:t>
      </w:r>
    </w:p>
    <w:p w:rsidR="000F15FC" w:rsidRDefault="000F15FC" w:rsidP="00426FC5">
      <w:pPr>
        <w:pStyle w:val="40"/>
        <w:shd w:val="clear" w:color="auto" w:fill="auto"/>
        <w:tabs>
          <w:tab w:val="left" w:pos="1298"/>
        </w:tabs>
        <w:spacing w:line="240" w:lineRule="auto"/>
        <w:ind w:firstLine="567"/>
        <w:jc w:val="both"/>
        <w:rPr>
          <w:rFonts w:ascii="Times New Roman" w:hAnsi="Times New Roman" w:cs="Times New Roman"/>
          <w:color w:val="000000"/>
          <w:sz w:val="28"/>
          <w:szCs w:val="28"/>
          <w:lang w:val="uk-UA" w:eastAsia="uk-UA" w:bidi="uk-UA"/>
        </w:rPr>
      </w:pPr>
      <w:r w:rsidRPr="000F15FC">
        <w:rPr>
          <w:rFonts w:ascii="Times New Roman" w:hAnsi="Times New Roman" w:cs="Times New Roman"/>
          <w:b/>
          <w:color w:val="000000"/>
          <w:sz w:val="28"/>
          <w:szCs w:val="28"/>
          <w:lang w:val="uk-UA" w:eastAsia="uk-UA" w:bidi="uk-UA"/>
        </w:rPr>
        <w:t>Завдання</w:t>
      </w:r>
      <w:r>
        <w:rPr>
          <w:rFonts w:ascii="Times New Roman" w:hAnsi="Times New Roman" w:cs="Times New Roman"/>
          <w:color w:val="000000"/>
          <w:sz w:val="28"/>
          <w:szCs w:val="28"/>
          <w:lang w:val="uk-UA" w:eastAsia="uk-UA" w:bidi="uk-UA"/>
        </w:rPr>
        <w:t xml:space="preserve">: </w:t>
      </w:r>
      <w:r w:rsidR="00E937F3">
        <w:rPr>
          <w:rFonts w:ascii="Times New Roman" w:hAnsi="Times New Roman" w:cs="Times New Roman"/>
          <w:color w:val="000000"/>
          <w:sz w:val="28"/>
          <w:szCs w:val="28"/>
          <w:lang w:val="uk-UA" w:eastAsia="uk-UA" w:bidi="uk-UA"/>
        </w:rPr>
        <w:t>опрацювати наданий інформаційний блок групуванням з наданням алгоритму та особливостей процесу групування та доцільністю обраного виду групування.</w:t>
      </w:r>
    </w:p>
    <w:p w:rsidR="000F15FC" w:rsidRPr="00426FC5" w:rsidRDefault="000F15FC" w:rsidP="00426FC5">
      <w:pPr>
        <w:pStyle w:val="40"/>
        <w:shd w:val="clear" w:color="auto" w:fill="auto"/>
        <w:tabs>
          <w:tab w:val="left" w:pos="1298"/>
        </w:tabs>
        <w:spacing w:line="240" w:lineRule="auto"/>
        <w:ind w:firstLine="567"/>
        <w:jc w:val="both"/>
        <w:rPr>
          <w:rFonts w:ascii="Times New Roman" w:hAnsi="Times New Roman" w:cs="Times New Roman"/>
          <w:sz w:val="28"/>
          <w:szCs w:val="28"/>
          <w:lang w:val="ru-RU"/>
        </w:rPr>
      </w:pPr>
    </w:p>
    <w:p w:rsidR="00AD706E" w:rsidRPr="00426FC5" w:rsidRDefault="00AD706E" w:rsidP="00426FC5">
      <w:pPr>
        <w:pStyle w:val="70"/>
        <w:shd w:val="clear" w:color="auto" w:fill="auto"/>
        <w:spacing w:line="240" w:lineRule="auto"/>
        <w:ind w:firstLine="567"/>
        <w:jc w:val="both"/>
        <w:rPr>
          <w:rFonts w:ascii="Times New Roman" w:hAnsi="Times New Roman" w:cs="Times New Roman"/>
          <w:sz w:val="28"/>
          <w:szCs w:val="28"/>
          <w:lang w:val="ru-RU"/>
        </w:rPr>
      </w:pPr>
      <w:r w:rsidRPr="00426FC5">
        <w:rPr>
          <w:rFonts w:ascii="Times New Roman" w:hAnsi="Times New Roman" w:cs="Times New Roman"/>
          <w:color w:val="000000"/>
          <w:sz w:val="28"/>
          <w:szCs w:val="28"/>
          <w:lang w:val="uk-UA" w:eastAsia="uk-UA" w:bidi="uk-UA"/>
        </w:rPr>
        <w:t>Тема 4. Узагальнюючі статистичні показники.</w:t>
      </w:r>
    </w:p>
    <w:p w:rsidR="00AD706E" w:rsidRDefault="00AD706E" w:rsidP="00426FC5">
      <w:pPr>
        <w:pStyle w:val="40"/>
        <w:shd w:val="clear" w:color="auto" w:fill="auto"/>
        <w:spacing w:line="240" w:lineRule="auto"/>
        <w:ind w:firstLine="567"/>
        <w:jc w:val="both"/>
        <w:rPr>
          <w:rFonts w:ascii="Times New Roman" w:hAnsi="Times New Roman" w:cs="Times New Roman"/>
          <w:color w:val="000000"/>
          <w:sz w:val="28"/>
          <w:szCs w:val="28"/>
          <w:lang w:val="uk-UA" w:eastAsia="uk-UA" w:bidi="uk-UA"/>
        </w:rPr>
      </w:pPr>
      <w:r w:rsidRPr="00426FC5">
        <w:rPr>
          <w:rFonts w:ascii="Times New Roman" w:hAnsi="Times New Roman" w:cs="Times New Roman"/>
          <w:color w:val="000000"/>
          <w:sz w:val="28"/>
          <w:szCs w:val="28"/>
          <w:lang w:val="uk-UA" w:eastAsia="uk-UA" w:bidi="uk-UA"/>
        </w:rPr>
        <w:t>Суть та види статистичних показників. Модель показника та його статистична структура. Вірогідність статистичної інформації та її складові - адекватність і точність. Розподіл статистичних показників за способом обчислення та за ознакою часу. Поняття адитивності. Абсолютні величини, їх суть, одиниці вимірювання. Натуральні та вартісні вимірники статистичних величин. Умовно-натуральні вимірники та методика їх розрахунку. Відносні величини, їх види і суть. Відносна статистична величина як характеристика міри кількісного співвідношення різнойменних чи різнойменних показників. Види відносних величин: динаміки, відносні величини планового завдання (прогнозування), відносні величини виконання плану, структури, координації, порівняння зі стандартом, просторових порівнянь, інтенсивності та одиниці їх виміру. Середня величина, її суть і логічна формула. Поняття і значення середніх величин. Основні правила їх застосування в соціально- економічних дослідженнях. Види і форми середніх величин. Види середніх величин. Основні методологічні принципи розрахунку середніх величин.</w:t>
      </w:r>
    </w:p>
    <w:p w:rsidR="0091187F" w:rsidRDefault="0091187F" w:rsidP="00426FC5">
      <w:pPr>
        <w:pStyle w:val="40"/>
        <w:shd w:val="clear" w:color="auto" w:fill="auto"/>
        <w:spacing w:line="240" w:lineRule="auto"/>
        <w:ind w:firstLine="567"/>
        <w:jc w:val="both"/>
        <w:rPr>
          <w:rFonts w:ascii="Times New Roman" w:hAnsi="Times New Roman" w:cs="Times New Roman"/>
          <w:color w:val="000000"/>
          <w:sz w:val="28"/>
          <w:szCs w:val="28"/>
          <w:lang w:val="uk-UA" w:eastAsia="uk-UA" w:bidi="uk-UA"/>
        </w:rPr>
      </w:pPr>
      <w:r w:rsidRPr="0091187F">
        <w:rPr>
          <w:rFonts w:ascii="Times New Roman" w:hAnsi="Times New Roman" w:cs="Times New Roman"/>
          <w:b/>
          <w:color w:val="000000"/>
          <w:sz w:val="28"/>
          <w:szCs w:val="28"/>
          <w:lang w:val="uk-UA" w:eastAsia="uk-UA" w:bidi="uk-UA"/>
        </w:rPr>
        <w:t>Завдання</w:t>
      </w:r>
      <w:r>
        <w:rPr>
          <w:rFonts w:ascii="Times New Roman" w:hAnsi="Times New Roman" w:cs="Times New Roman"/>
          <w:color w:val="000000"/>
          <w:sz w:val="28"/>
          <w:szCs w:val="28"/>
          <w:lang w:val="uk-UA" w:eastAsia="uk-UA" w:bidi="uk-UA"/>
        </w:rPr>
        <w:t>: проаналізувати вірогідність статистичної інформації та її складових</w:t>
      </w:r>
    </w:p>
    <w:p w:rsidR="0091187F" w:rsidRPr="00426FC5" w:rsidRDefault="0091187F" w:rsidP="00426FC5">
      <w:pPr>
        <w:pStyle w:val="40"/>
        <w:shd w:val="clear" w:color="auto" w:fill="auto"/>
        <w:spacing w:line="240" w:lineRule="auto"/>
        <w:ind w:firstLine="567"/>
        <w:jc w:val="both"/>
        <w:rPr>
          <w:rFonts w:ascii="Times New Roman" w:hAnsi="Times New Roman" w:cs="Times New Roman"/>
          <w:sz w:val="28"/>
          <w:szCs w:val="28"/>
          <w:lang w:val="ru-RU"/>
        </w:rPr>
      </w:pPr>
    </w:p>
    <w:p w:rsidR="00AD706E" w:rsidRPr="00426FC5" w:rsidRDefault="00AD706E" w:rsidP="00426FC5">
      <w:pPr>
        <w:pStyle w:val="70"/>
        <w:shd w:val="clear" w:color="auto" w:fill="auto"/>
        <w:spacing w:line="240" w:lineRule="auto"/>
        <w:ind w:firstLine="567"/>
        <w:jc w:val="both"/>
        <w:rPr>
          <w:rFonts w:ascii="Times New Roman" w:hAnsi="Times New Roman" w:cs="Times New Roman"/>
          <w:sz w:val="28"/>
          <w:szCs w:val="28"/>
          <w:lang w:val="ru-RU"/>
        </w:rPr>
      </w:pPr>
      <w:r w:rsidRPr="00426FC5">
        <w:rPr>
          <w:rFonts w:ascii="Times New Roman" w:hAnsi="Times New Roman" w:cs="Times New Roman"/>
          <w:color w:val="000000"/>
          <w:sz w:val="28"/>
          <w:szCs w:val="28"/>
          <w:lang w:val="uk-UA" w:eastAsia="uk-UA" w:bidi="uk-UA"/>
        </w:rPr>
        <w:t>Тема 5. Статистичні методи вимірювання взаємозв’язків.</w:t>
      </w:r>
    </w:p>
    <w:p w:rsidR="00AD706E" w:rsidRDefault="00AD706E" w:rsidP="00426FC5">
      <w:pPr>
        <w:pStyle w:val="40"/>
        <w:shd w:val="clear" w:color="auto" w:fill="auto"/>
        <w:spacing w:line="240" w:lineRule="auto"/>
        <w:ind w:firstLine="567"/>
        <w:jc w:val="both"/>
        <w:rPr>
          <w:rFonts w:ascii="Times New Roman" w:hAnsi="Times New Roman" w:cs="Times New Roman"/>
          <w:color w:val="000000"/>
          <w:sz w:val="28"/>
          <w:szCs w:val="28"/>
          <w:lang w:val="uk-UA" w:eastAsia="uk-UA" w:bidi="uk-UA"/>
        </w:rPr>
      </w:pPr>
      <w:r w:rsidRPr="00426FC5">
        <w:rPr>
          <w:rFonts w:ascii="Times New Roman" w:hAnsi="Times New Roman" w:cs="Times New Roman"/>
          <w:color w:val="000000"/>
          <w:sz w:val="28"/>
          <w:szCs w:val="28"/>
          <w:lang w:val="uk-UA" w:eastAsia="uk-UA" w:bidi="uk-UA"/>
        </w:rPr>
        <w:t xml:space="preserve">Види взаємозв’язків. Поняття про функціональну залежність між окремими явищами. Кореляційний зв'язок як окремий вид залежності. Прямі та обернені, прямолінійні та криволінійні зв’язки. </w:t>
      </w:r>
    </w:p>
    <w:p w:rsidR="0091187F" w:rsidRDefault="0091187F" w:rsidP="00426FC5">
      <w:pPr>
        <w:pStyle w:val="40"/>
        <w:shd w:val="clear" w:color="auto" w:fill="auto"/>
        <w:spacing w:line="240" w:lineRule="auto"/>
        <w:ind w:firstLine="567"/>
        <w:jc w:val="both"/>
        <w:rPr>
          <w:rFonts w:ascii="Times New Roman" w:hAnsi="Times New Roman" w:cs="Times New Roman"/>
          <w:color w:val="000000"/>
          <w:sz w:val="28"/>
          <w:szCs w:val="28"/>
          <w:lang w:val="uk-UA" w:eastAsia="uk-UA" w:bidi="uk-UA"/>
        </w:rPr>
      </w:pPr>
      <w:r w:rsidRPr="0091187F">
        <w:rPr>
          <w:rFonts w:ascii="Times New Roman" w:hAnsi="Times New Roman" w:cs="Times New Roman"/>
          <w:b/>
          <w:color w:val="000000"/>
          <w:sz w:val="28"/>
          <w:szCs w:val="28"/>
          <w:lang w:val="uk-UA" w:eastAsia="uk-UA" w:bidi="uk-UA"/>
        </w:rPr>
        <w:t>Завдання</w:t>
      </w:r>
      <w:r>
        <w:rPr>
          <w:rFonts w:ascii="Times New Roman" w:hAnsi="Times New Roman" w:cs="Times New Roman"/>
          <w:color w:val="000000"/>
          <w:sz w:val="28"/>
          <w:szCs w:val="28"/>
          <w:lang w:val="uk-UA" w:eastAsia="uk-UA" w:bidi="uk-UA"/>
        </w:rPr>
        <w:t xml:space="preserve">: </w:t>
      </w:r>
      <w:r w:rsidR="00154D91">
        <w:rPr>
          <w:rFonts w:ascii="Times New Roman" w:hAnsi="Times New Roman" w:cs="Times New Roman"/>
          <w:color w:val="000000"/>
          <w:sz w:val="28"/>
          <w:szCs w:val="28"/>
          <w:lang w:val="uk-UA" w:eastAsia="uk-UA" w:bidi="uk-UA"/>
        </w:rPr>
        <w:t>надати приклади різним видам зв</w:t>
      </w:r>
      <w:r w:rsidR="00154D91" w:rsidRPr="006C14CE">
        <w:rPr>
          <w:rFonts w:ascii="Times New Roman" w:hAnsi="Times New Roman" w:cs="Times New Roman"/>
          <w:color w:val="000000"/>
          <w:sz w:val="28"/>
          <w:szCs w:val="28"/>
          <w:lang w:val="ru-RU" w:eastAsia="uk-UA" w:bidi="uk-UA"/>
        </w:rPr>
        <w:t>’</w:t>
      </w:r>
      <w:r w:rsidR="00154D91">
        <w:rPr>
          <w:rFonts w:ascii="Times New Roman" w:hAnsi="Times New Roman" w:cs="Times New Roman"/>
          <w:color w:val="000000"/>
          <w:sz w:val="28"/>
          <w:szCs w:val="28"/>
          <w:lang w:val="uk-UA" w:eastAsia="uk-UA" w:bidi="uk-UA"/>
        </w:rPr>
        <w:t>язків в статистичному блоці інформаційного потоку обраного ресурсу</w:t>
      </w:r>
    </w:p>
    <w:p w:rsidR="0091187F" w:rsidRPr="00426FC5" w:rsidRDefault="0091187F" w:rsidP="00426FC5">
      <w:pPr>
        <w:pStyle w:val="40"/>
        <w:shd w:val="clear" w:color="auto" w:fill="auto"/>
        <w:spacing w:line="240" w:lineRule="auto"/>
        <w:ind w:firstLine="567"/>
        <w:jc w:val="both"/>
        <w:rPr>
          <w:rFonts w:ascii="Times New Roman" w:hAnsi="Times New Roman" w:cs="Times New Roman"/>
          <w:sz w:val="28"/>
          <w:szCs w:val="28"/>
          <w:lang w:val="uk-UA"/>
        </w:rPr>
      </w:pPr>
    </w:p>
    <w:p w:rsidR="00AD706E" w:rsidRPr="00426FC5" w:rsidRDefault="00AD706E" w:rsidP="00426FC5">
      <w:pPr>
        <w:pStyle w:val="70"/>
        <w:shd w:val="clear" w:color="auto" w:fill="auto"/>
        <w:spacing w:line="240" w:lineRule="auto"/>
        <w:ind w:firstLine="567"/>
        <w:jc w:val="both"/>
        <w:rPr>
          <w:rFonts w:ascii="Times New Roman" w:hAnsi="Times New Roman" w:cs="Times New Roman"/>
          <w:sz w:val="28"/>
          <w:szCs w:val="28"/>
          <w:lang w:val="ru-RU"/>
        </w:rPr>
      </w:pPr>
      <w:r w:rsidRPr="00426FC5">
        <w:rPr>
          <w:rFonts w:ascii="Times New Roman" w:hAnsi="Times New Roman" w:cs="Times New Roman"/>
          <w:color w:val="000000"/>
          <w:sz w:val="28"/>
          <w:szCs w:val="28"/>
          <w:lang w:val="uk-UA" w:eastAsia="uk-UA" w:bidi="uk-UA"/>
        </w:rPr>
        <w:t>Тема 6. Аналіз інтенсивності та тенденцій розвитку.</w:t>
      </w:r>
    </w:p>
    <w:p w:rsidR="00AD706E" w:rsidRDefault="00AD706E" w:rsidP="00426FC5">
      <w:pPr>
        <w:pStyle w:val="40"/>
        <w:shd w:val="clear" w:color="auto" w:fill="auto"/>
        <w:spacing w:line="240" w:lineRule="auto"/>
        <w:ind w:firstLine="567"/>
        <w:jc w:val="both"/>
        <w:rPr>
          <w:rFonts w:ascii="Times New Roman" w:hAnsi="Times New Roman" w:cs="Times New Roman"/>
          <w:color w:val="000000"/>
          <w:sz w:val="28"/>
          <w:szCs w:val="28"/>
          <w:lang w:val="uk-UA" w:eastAsia="uk-UA" w:bidi="uk-UA"/>
        </w:rPr>
      </w:pPr>
      <w:r w:rsidRPr="00426FC5">
        <w:rPr>
          <w:rFonts w:ascii="Times New Roman" w:hAnsi="Times New Roman" w:cs="Times New Roman"/>
          <w:color w:val="000000"/>
          <w:sz w:val="28"/>
          <w:szCs w:val="28"/>
          <w:lang w:val="uk-UA" w:eastAsia="uk-UA" w:bidi="uk-UA"/>
        </w:rPr>
        <w:t xml:space="preserve">Характеристика основної тенденції розвитку. Способи обробки рядів з метою виявлення основної тенденції розвитку. Характеристика основної тенденції розвитку. Вивчення сезонних коливань. </w:t>
      </w:r>
    </w:p>
    <w:p w:rsidR="006C14CE" w:rsidRDefault="006C14CE" w:rsidP="00426FC5">
      <w:pPr>
        <w:pStyle w:val="40"/>
        <w:shd w:val="clear" w:color="auto" w:fill="auto"/>
        <w:spacing w:line="240" w:lineRule="auto"/>
        <w:ind w:firstLine="567"/>
        <w:jc w:val="both"/>
        <w:rPr>
          <w:rFonts w:ascii="Times New Roman" w:hAnsi="Times New Roman" w:cs="Times New Roman"/>
          <w:color w:val="000000"/>
          <w:sz w:val="28"/>
          <w:szCs w:val="28"/>
          <w:lang w:val="uk-UA" w:eastAsia="uk-UA" w:bidi="uk-UA"/>
        </w:rPr>
      </w:pPr>
      <w:r w:rsidRPr="006C14CE">
        <w:rPr>
          <w:rFonts w:ascii="Times New Roman" w:hAnsi="Times New Roman" w:cs="Times New Roman"/>
          <w:b/>
          <w:color w:val="000000"/>
          <w:sz w:val="28"/>
          <w:szCs w:val="28"/>
          <w:lang w:val="uk-UA" w:eastAsia="uk-UA" w:bidi="uk-UA"/>
        </w:rPr>
        <w:t>Завдання</w:t>
      </w:r>
      <w:r>
        <w:rPr>
          <w:rFonts w:ascii="Times New Roman" w:hAnsi="Times New Roman" w:cs="Times New Roman"/>
          <w:color w:val="000000"/>
          <w:sz w:val="28"/>
          <w:szCs w:val="28"/>
          <w:lang w:val="uk-UA" w:eastAsia="uk-UA" w:bidi="uk-UA"/>
        </w:rPr>
        <w:t>: обрати тему для аналізу, виявити характерстики оновних тенденцій розвитку</w:t>
      </w:r>
    </w:p>
    <w:p w:rsidR="006C14CE" w:rsidRPr="00426FC5" w:rsidRDefault="006C14CE" w:rsidP="00426FC5">
      <w:pPr>
        <w:pStyle w:val="40"/>
        <w:shd w:val="clear" w:color="auto" w:fill="auto"/>
        <w:spacing w:line="240" w:lineRule="auto"/>
        <w:ind w:firstLine="567"/>
        <w:jc w:val="both"/>
        <w:rPr>
          <w:rFonts w:ascii="Times New Roman" w:hAnsi="Times New Roman" w:cs="Times New Roman"/>
          <w:sz w:val="28"/>
          <w:szCs w:val="28"/>
          <w:lang w:val="ru-RU"/>
        </w:rPr>
      </w:pPr>
    </w:p>
    <w:p w:rsidR="00AD706E" w:rsidRPr="00426FC5" w:rsidRDefault="00AD706E" w:rsidP="00426FC5">
      <w:pPr>
        <w:pStyle w:val="70"/>
        <w:shd w:val="clear" w:color="auto" w:fill="auto"/>
        <w:spacing w:line="240" w:lineRule="auto"/>
        <w:ind w:firstLine="567"/>
        <w:jc w:val="both"/>
        <w:rPr>
          <w:rFonts w:ascii="Times New Roman" w:hAnsi="Times New Roman" w:cs="Times New Roman"/>
          <w:sz w:val="28"/>
          <w:szCs w:val="28"/>
          <w:lang w:val="ru-RU"/>
        </w:rPr>
      </w:pPr>
      <w:r w:rsidRPr="00426FC5">
        <w:rPr>
          <w:rFonts w:ascii="Times New Roman" w:hAnsi="Times New Roman" w:cs="Times New Roman"/>
          <w:color w:val="000000"/>
          <w:sz w:val="28"/>
          <w:szCs w:val="28"/>
          <w:lang w:val="uk-UA" w:eastAsia="uk-UA" w:bidi="uk-UA"/>
        </w:rPr>
        <w:t>Тема 7. Індексний метод аналізу.</w:t>
      </w:r>
    </w:p>
    <w:p w:rsidR="00AD706E" w:rsidRDefault="00AD706E" w:rsidP="00426FC5">
      <w:pPr>
        <w:pStyle w:val="40"/>
        <w:shd w:val="clear" w:color="auto" w:fill="auto"/>
        <w:spacing w:line="240" w:lineRule="auto"/>
        <w:ind w:firstLine="567"/>
        <w:jc w:val="both"/>
        <w:rPr>
          <w:rFonts w:ascii="Times New Roman" w:hAnsi="Times New Roman" w:cs="Times New Roman"/>
          <w:color w:val="000000"/>
          <w:sz w:val="28"/>
          <w:szCs w:val="28"/>
          <w:lang w:val="uk-UA" w:eastAsia="uk-UA" w:bidi="uk-UA"/>
        </w:rPr>
      </w:pPr>
      <w:r w:rsidRPr="00426FC5">
        <w:rPr>
          <w:rFonts w:ascii="Times New Roman" w:hAnsi="Times New Roman" w:cs="Times New Roman"/>
          <w:color w:val="000000"/>
          <w:sz w:val="28"/>
          <w:szCs w:val="28"/>
          <w:lang w:val="uk-UA" w:eastAsia="uk-UA" w:bidi="uk-UA"/>
        </w:rPr>
        <w:t xml:space="preserve">Суть і види індексів. Загальні поняття про індекси. Значення і місце індексів у дослідженнях. Види індексів (динамічні, територіальні та міжгрупові; індекси </w:t>
      </w:r>
      <w:r w:rsidRPr="00426FC5">
        <w:rPr>
          <w:rFonts w:ascii="Times New Roman" w:hAnsi="Times New Roman" w:cs="Times New Roman"/>
          <w:color w:val="000000"/>
          <w:sz w:val="28"/>
          <w:szCs w:val="28"/>
          <w:lang w:val="uk-UA" w:eastAsia="uk-UA" w:bidi="uk-UA"/>
        </w:rPr>
        <w:lastRenderedPageBreak/>
        <w:t xml:space="preserve">абсолютних та середніх величин; індивідуальні та зведені індекси). Агрегатні індекси, взаємозв'язок індексів. </w:t>
      </w:r>
    </w:p>
    <w:p w:rsidR="006C14CE" w:rsidRDefault="006C14CE" w:rsidP="00426FC5">
      <w:pPr>
        <w:pStyle w:val="40"/>
        <w:shd w:val="clear" w:color="auto" w:fill="auto"/>
        <w:spacing w:line="240" w:lineRule="auto"/>
        <w:ind w:firstLine="567"/>
        <w:jc w:val="both"/>
        <w:rPr>
          <w:rFonts w:ascii="Times New Roman" w:hAnsi="Times New Roman" w:cs="Times New Roman"/>
          <w:color w:val="000000"/>
          <w:sz w:val="28"/>
          <w:szCs w:val="28"/>
          <w:lang w:val="uk-UA" w:eastAsia="uk-UA" w:bidi="uk-UA"/>
        </w:rPr>
      </w:pPr>
      <w:r w:rsidRPr="006C14CE">
        <w:rPr>
          <w:rFonts w:ascii="Times New Roman" w:hAnsi="Times New Roman" w:cs="Times New Roman"/>
          <w:b/>
          <w:color w:val="000000"/>
          <w:sz w:val="28"/>
          <w:szCs w:val="28"/>
          <w:lang w:val="uk-UA" w:eastAsia="uk-UA" w:bidi="uk-UA"/>
        </w:rPr>
        <w:t>Завдання</w:t>
      </w:r>
      <w:r>
        <w:rPr>
          <w:rFonts w:ascii="Times New Roman" w:hAnsi="Times New Roman" w:cs="Times New Roman"/>
          <w:color w:val="000000"/>
          <w:sz w:val="28"/>
          <w:szCs w:val="28"/>
          <w:lang w:val="uk-UA" w:eastAsia="uk-UA" w:bidi="uk-UA"/>
        </w:rPr>
        <w:t xml:space="preserve">: </w:t>
      </w:r>
      <w:r w:rsidR="00F96969">
        <w:rPr>
          <w:rFonts w:ascii="Times New Roman" w:hAnsi="Times New Roman" w:cs="Times New Roman"/>
          <w:color w:val="000000"/>
          <w:sz w:val="28"/>
          <w:szCs w:val="28"/>
          <w:lang w:val="uk-UA" w:eastAsia="uk-UA" w:bidi="uk-UA"/>
        </w:rPr>
        <w:t>проілюструвати індекси різних видів</w:t>
      </w:r>
    </w:p>
    <w:p w:rsidR="006C14CE" w:rsidRPr="00426FC5" w:rsidRDefault="006C14CE" w:rsidP="00426FC5">
      <w:pPr>
        <w:pStyle w:val="40"/>
        <w:shd w:val="clear" w:color="auto" w:fill="auto"/>
        <w:spacing w:line="240" w:lineRule="auto"/>
        <w:ind w:firstLine="567"/>
        <w:jc w:val="both"/>
        <w:rPr>
          <w:rFonts w:ascii="Times New Roman" w:hAnsi="Times New Roman" w:cs="Times New Roman"/>
          <w:sz w:val="28"/>
          <w:szCs w:val="28"/>
        </w:rPr>
      </w:pPr>
    </w:p>
    <w:p w:rsidR="00AD706E" w:rsidRPr="00426FC5" w:rsidRDefault="00AD706E" w:rsidP="00426FC5">
      <w:pPr>
        <w:pStyle w:val="70"/>
        <w:shd w:val="clear" w:color="auto" w:fill="auto"/>
        <w:spacing w:line="240" w:lineRule="auto"/>
        <w:ind w:firstLine="567"/>
        <w:jc w:val="both"/>
        <w:rPr>
          <w:rFonts w:ascii="Times New Roman" w:hAnsi="Times New Roman" w:cs="Times New Roman"/>
          <w:sz w:val="28"/>
          <w:szCs w:val="28"/>
        </w:rPr>
      </w:pPr>
      <w:r w:rsidRPr="00426FC5">
        <w:rPr>
          <w:rFonts w:ascii="Times New Roman" w:hAnsi="Times New Roman" w:cs="Times New Roman"/>
          <w:color w:val="000000"/>
          <w:sz w:val="28"/>
          <w:szCs w:val="28"/>
          <w:lang w:val="uk-UA" w:eastAsia="uk-UA" w:bidi="uk-UA"/>
        </w:rPr>
        <w:t>Тема 8. Вибірковий метод.</w:t>
      </w:r>
    </w:p>
    <w:p w:rsidR="007C4451" w:rsidRDefault="00AD706E" w:rsidP="00426FC5">
      <w:pPr>
        <w:ind w:firstLine="567"/>
        <w:rPr>
          <w:rFonts w:ascii="Times New Roman" w:hAnsi="Times New Roman" w:cs="Times New Roman"/>
          <w:sz w:val="28"/>
          <w:szCs w:val="28"/>
        </w:rPr>
      </w:pPr>
      <w:r w:rsidRPr="00426FC5">
        <w:rPr>
          <w:rFonts w:ascii="Times New Roman" w:hAnsi="Times New Roman" w:cs="Times New Roman"/>
          <w:sz w:val="28"/>
          <w:szCs w:val="28"/>
        </w:rPr>
        <w:t>Суть вибіркового спостереження. Суть і переваги вибіркового спостереження. Генеральна сукупність. Вибіркова сукупність. Помилки репрезентативності: випадкові, систематичні. Обчислення помилок вибірки. Способи відбору: повторний, безповторний</w:t>
      </w:r>
    </w:p>
    <w:p w:rsidR="00F96969" w:rsidRDefault="00F96969" w:rsidP="00426FC5">
      <w:pPr>
        <w:ind w:firstLine="567"/>
      </w:pPr>
      <w:r w:rsidRPr="00F96969">
        <w:rPr>
          <w:rFonts w:ascii="Times New Roman" w:hAnsi="Times New Roman" w:cs="Times New Roman"/>
          <w:b/>
          <w:sz w:val="28"/>
          <w:szCs w:val="28"/>
        </w:rPr>
        <w:t>Завдання</w:t>
      </w:r>
      <w:r>
        <w:rPr>
          <w:rFonts w:ascii="Times New Roman" w:hAnsi="Times New Roman" w:cs="Times New Roman"/>
          <w:sz w:val="28"/>
          <w:szCs w:val="28"/>
        </w:rPr>
        <w:t>: о</w:t>
      </w:r>
      <w:bookmarkStart w:id="0" w:name="_GoBack"/>
      <w:bookmarkEnd w:id="0"/>
      <w:r>
        <w:rPr>
          <w:rFonts w:ascii="Times New Roman" w:hAnsi="Times New Roman" w:cs="Times New Roman"/>
          <w:sz w:val="28"/>
          <w:szCs w:val="28"/>
        </w:rPr>
        <w:t>працювати вибірку та знайти помилки у вибірках колег по групі</w:t>
      </w:r>
    </w:p>
    <w:sectPr w:rsidR="00F96969">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pecial#Default Metrics Font">
    <w:altName w:val="Cambria"/>
    <w:charset w:val="00"/>
    <w:family w:val="roman"/>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ADE"/>
    <w:rsid w:val="000F15FC"/>
    <w:rsid w:val="00154D91"/>
    <w:rsid w:val="00156334"/>
    <w:rsid w:val="00426FC5"/>
    <w:rsid w:val="00610ADE"/>
    <w:rsid w:val="006C14CE"/>
    <w:rsid w:val="007C4451"/>
    <w:rsid w:val="0091187F"/>
    <w:rsid w:val="00AD706E"/>
    <w:rsid w:val="00E937F3"/>
    <w:rsid w:val="00F96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46160"/>
  <w15:chartTrackingRefBased/>
  <w15:docId w15:val="{B58C6B12-A61D-4BCF-A935-BB1D51DFA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706E"/>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7">
    <w:name w:val="Основной текст (7)_"/>
    <w:basedOn w:val="DefaultParagraphFont"/>
    <w:link w:val="70"/>
    <w:rsid w:val="00AD706E"/>
    <w:rPr>
      <w:rFonts w:ascii="Special#Default Metrics Font" w:eastAsia="Special#Default Metrics Font" w:hAnsi="Special#Default Metrics Font" w:cs="Special#Default Metrics Font"/>
      <w:b/>
      <w:bCs/>
      <w:spacing w:val="-10"/>
      <w:shd w:val="clear" w:color="auto" w:fill="FFFFFF"/>
    </w:rPr>
  </w:style>
  <w:style w:type="character" w:customStyle="1" w:styleId="4">
    <w:name w:val="Основной текст (4)_"/>
    <w:basedOn w:val="DefaultParagraphFont"/>
    <w:link w:val="40"/>
    <w:rsid w:val="00AD706E"/>
    <w:rPr>
      <w:rFonts w:ascii="Special#Default Metrics Font" w:eastAsia="Special#Default Metrics Font" w:hAnsi="Special#Default Metrics Font" w:cs="Special#Default Metrics Font"/>
      <w:spacing w:val="-10"/>
      <w:shd w:val="clear" w:color="auto" w:fill="FFFFFF"/>
    </w:rPr>
  </w:style>
  <w:style w:type="paragraph" w:customStyle="1" w:styleId="40">
    <w:name w:val="Основной текст (4)"/>
    <w:basedOn w:val="Normal"/>
    <w:link w:val="4"/>
    <w:rsid w:val="00AD706E"/>
    <w:pPr>
      <w:shd w:val="clear" w:color="auto" w:fill="FFFFFF"/>
      <w:spacing w:line="0" w:lineRule="atLeast"/>
      <w:ind w:hanging="9"/>
    </w:pPr>
    <w:rPr>
      <w:rFonts w:ascii="Special#Default Metrics Font" w:eastAsia="Special#Default Metrics Font" w:hAnsi="Special#Default Metrics Font" w:cs="Special#Default Metrics Font"/>
      <w:color w:val="auto"/>
      <w:spacing w:val="-10"/>
      <w:sz w:val="22"/>
      <w:szCs w:val="22"/>
      <w:lang w:val="en-US" w:eastAsia="en-US" w:bidi="ar-SA"/>
    </w:rPr>
  </w:style>
  <w:style w:type="paragraph" w:customStyle="1" w:styleId="70">
    <w:name w:val="Основной текст (7)"/>
    <w:basedOn w:val="Normal"/>
    <w:link w:val="7"/>
    <w:rsid w:val="00AD706E"/>
    <w:pPr>
      <w:shd w:val="clear" w:color="auto" w:fill="FFFFFF"/>
      <w:spacing w:line="0" w:lineRule="atLeast"/>
      <w:ind w:hanging="4"/>
    </w:pPr>
    <w:rPr>
      <w:rFonts w:ascii="Special#Default Metrics Font" w:eastAsia="Special#Default Metrics Font" w:hAnsi="Special#Default Metrics Font" w:cs="Special#Default Metrics Font"/>
      <w:b/>
      <w:bCs/>
      <w:color w:val="auto"/>
      <w:spacing w:val="-10"/>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822</Words>
  <Characters>4688</Characters>
  <Application>Microsoft Office Word</Application>
  <DocSecurity>0</DocSecurity>
  <Lines>39</Lines>
  <Paragraphs>10</Paragraphs>
  <ScaleCrop>false</ScaleCrop>
  <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dc:creator>
  <cp:keywords/>
  <dc:description/>
  <cp:lastModifiedBy>Натали</cp:lastModifiedBy>
  <cp:revision>10</cp:revision>
  <dcterms:created xsi:type="dcterms:W3CDTF">2021-02-04T22:14:00Z</dcterms:created>
  <dcterms:modified xsi:type="dcterms:W3CDTF">2021-02-04T22:24:00Z</dcterms:modified>
</cp:coreProperties>
</file>