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74F" w:rsidRDefault="00E0174F" w:rsidP="00E0174F">
      <w:pPr>
        <w:jc w:val="center"/>
        <w:rPr>
          <w:lang w:val="uk-UA"/>
        </w:rPr>
      </w:pPr>
      <w:r>
        <w:rPr>
          <w:lang w:val="uk-UA"/>
        </w:rPr>
        <w:t>Екзаменаційні питання.</w:t>
      </w:r>
    </w:p>
    <w:p w:rsidR="00E0174F" w:rsidRPr="00E0174F" w:rsidRDefault="00E0174F">
      <w:pPr>
        <w:rPr>
          <w:lang w:val="uk-UA"/>
        </w:rPr>
      </w:pPr>
      <w:bookmarkStart w:id="0" w:name="_GoBack"/>
      <w:bookmarkEnd w:id="0"/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174F">
        <w:rPr>
          <w:rFonts w:ascii="Times New Roman" w:hAnsi="Times New Roman" w:cs="Times New Roman"/>
        </w:rPr>
        <w:t>Концепція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процес</w:t>
      </w:r>
      <w:proofErr w:type="spellEnd"/>
      <w:r w:rsidRPr="00E0174F">
        <w:rPr>
          <w:rFonts w:ascii="Times New Roman" w:hAnsi="Times New Roman" w:cs="Times New Roman"/>
        </w:rPr>
        <w:t xml:space="preserve"> та </w:t>
      </w:r>
      <w:proofErr w:type="spellStart"/>
      <w:r w:rsidRPr="00E0174F">
        <w:rPr>
          <w:rFonts w:ascii="Times New Roman" w:hAnsi="Times New Roman" w:cs="Times New Roman"/>
        </w:rPr>
        <w:t>організ</w:t>
      </w:r>
      <w:r w:rsidR="00E0174F" w:rsidRPr="00E0174F">
        <w:rPr>
          <w:rFonts w:ascii="Times New Roman" w:hAnsi="Times New Roman" w:cs="Times New Roman"/>
        </w:rPr>
        <w:t>ація</w:t>
      </w:r>
      <w:proofErr w:type="spellEnd"/>
      <w:r w:rsidR="00E0174F" w:rsidRPr="00E0174F">
        <w:rPr>
          <w:rFonts w:ascii="Times New Roman" w:hAnsi="Times New Roman" w:cs="Times New Roman"/>
        </w:rPr>
        <w:t xml:space="preserve"> маркетингового менеджменту.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174F">
        <w:rPr>
          <w:rFonts w:ascii="Times New Roman" w:hAnsi="Times New Roman" w:cs="Times New Roman"/>
        </w:rPr>
        <w:t>Сутність</w:t>
      </w:r>
      <w:proofErr w:type="spellEnd"/>
      <w:r w:rsidRPr="00E0174F">
        <w:rPr>
          <w:rFonts w:ascii="Times New Roman" w:hAnsi="Times New Roman" w:cs="Times New Roman"/>
        </w:rPr>
        <w:t xml:space="preserve">, </w:t>
      </w:r>
      <w:proofErr w:type="spellStart"/>
      <w:r w:rsidRPr="00E0174F">
        <w:rPr>
          <w:rFonts w:ascii="Times New Roman" w:hAnsi="Times New Roman" w:cs="Times New Roman"/>
        </w:rPr>
        <w:t>значення</w:t>
      </w:r>
      <w:proofErr w:type="spellEnd"/>
      <w:r w:rsidRPr="00E0174F">
        <w:rPr>
          <w:rFonts w:ascii="Times New Roman" w:hAnsi="Times New Roman" w:cs="Times New Roman"/>
        </w:rPr>
        <w:t xml:space="preserve"> і </w:t>
      </w:r>
      <w:proofErr w:type="spellStart"/>
      <w:r w:rsidRPr="00E0174F">
        <w:rPr>
          <w:rFonts w:ascii="Times New Roman" w:hAnsi="Times New Roman" w:cs="Times New Roman"/>
        </w:rPr>
        <w:t>завд</w:t>
      </w:r>
      <w:r w:rsidR="00E0174F" w:rsidRPr="00E0174F">
        <w:rPr>
          <w:rFonts w:ascii="Times New Roman" w:hAnsi="Times New Roman" w:cs="Times New Roman"/>
        </w:rPr>
        <w:t>ання</w:t>
      </w:r>
      <w:proofErr w:type="spellEnd"/>
      <w:r w:rsidR="00E0174F" w:rsidRPr="00E0174F">
        <w:rPr>
          <w:rFonts w:ascii="Times New Roman" w:hAnsi="Times New Roman" w:cs="Times New Roman"/>
        </w:rPr>
        <w:t xml:space="preserve"> маркетингового менеджменту.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174F">
        <w:rPr>
          <w:rFonts w:ascii="Times New Roman" w:hAnsi="Times New Roman" w:cs="Times New Roman"/>
        </w:rPr>
        <w:t>Еволюція</w:t>
      </w:r>
      <w:proofErr w:type="spellEnd"/>
      <w:r w:rsidRPr="00E0174F">
        <w:rPr>
          <w:rFonts w:ascii="Times New Roman" w:hAnsi="Times New Roman" w:cs="Times New Roman"/>
        </w:rPr>
        <w:t xml:space="preserve"> маркетингового менеджменту.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174F">
        <w:rPr>
          <w:rFonts w:ascii="Times New Roman" w:hAnsi="Times New Roman" w:cs="Times New Roman"/>
        </w:rPr>
        <w:t>Сутність</w:t>
      </w:r>
      <w:proofErr w:type="spellEnd"/>
      <w:r w:rsidRPr="00E0174F">
        <w:rPr>
          <w:rFonts w:ascii="Times New Roman" w:hAnsi="Times New Roman" w:cs="Times New Roman"/>
        </w:rPr>
        <w:t xml:space="preserve">, </w:t>
      </w:r>
      <w:proofErr w:type="spellStart"/>
      <w:r w:rsidRPr="00E0174F">
        <w:rPr>
          <w:rFonts w:ascii="Times New Roman" w:hAnsi="Times New Roman" w:cs="Times New Roman"/>
        </w:rPr>
        <w:t>зміст</w:t>
      </w:r>
      <w:proofErr w:type="spellEnd"/>
      <w:r w:rsidRPr="00E0174F">
        <w:rPr>
          <w:rFonts w:ascii="Times New Roman" w:hAnsi="Times New Roman" w:cs="Times New Roman"/>
        </w:rPr>
        <w:t xml:space="preserve">, мета і </w:t>
      </w:r>
      <w:proofErr w:type="spellStart"/>
      <w:r w:rsidRPr="00E0174F">
        <w:rPr>
          <w:rFonts w:ascii="Times New Roman" w:hAnsi="Times New Roman" w:cs="Times New Roman"/>
        </w:rPr>
        <w:t>завдання</w:t>
      </w:r>
      <w:proofErr w:type="spellEnd"/>
      <w:r w:rsidRPr="00E0174F">
        <w:rPr>
          <w:rFonts w:ascii="Times New Roman" w:hAnsi="Times New Roman" w:cs="Times New Roman"/>
        </w:rPr>
        <w:t xml:space="preserve"> маркетингового менеджменту. 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174F">
        <w:rPr>
          <w:rFonts w:ascii="Times New Roman" w:hAnsi="Times New Roman" w:cs="Times New Roman"/>
        </w:rPr>
        <w:t>Ринковий</w:t>
      </w:r>
      <w:proofErr w:type="spellEnd"/>
      <w:r w:rsidRPr="00E0174F">
        <w:rPr>
          <w:rFonts w:ascii="Times New Roman" w:hAnsi="Times New Roman" w:cs="Times New Roman"/>
        </w:rPr>
        <w:t xml:space="preserve"> характер </w:t>
      </w:r>
      <w:proofErr w:type="spellStart"/>
      <w:r w:rsidRPr="00E0174F">
        <w:rPr>
          <w:rFonts w:ascii="Times New Roman" w:hAnsi="Times New Roman" w:cs="Times New Roman"/>
        </w:rPr>
        <w:t>маркетингової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концепції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управління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підприємством</w:t>
      </w:r>
      <w:proofErr w:type="spellEnd"/>
      <w:r w:rsidRPr="00E0174F">
        <w:rPr>
          <w:rFonts w:ascii="Times New Roman" w:hAnsi="Times New Roman" w:cs="Times New Roman"/>
        </w:rPr>
        <w:t xml:space="preserve">. 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174F">
        <w:rPr>
          <w:rFonts w:ascii="Times New Roman" w:hAnsi="Times New Roman" w:cs="Times New Roman"/>
        </w:rPr>
        <w:t>Необхідні</w:t>
      </w:r>
      <w:proofErr w:type="spellEnd"/>
      <w:r w:rsidRPr="00E0174F">
        <w:rPr>
          <w:rFonts w:ascii="Times New Roman" w:hAnsi="Times New Roman" w:cs="Times New Roman"/>
        </w:rPr>
        <w:t xml:space="preserve"> заходи і </w:t>
      </w:r>
      <w:proofErr w:type="spellStart"/>
      <w:r w:rsidRPr="00E0174F">
        <w:rPr>
          <w:rFonts w:ascii="Times New Roman" w:hAnsi="Times New Roman" w:cs="Times New Roman"/>
        </w:rPr>
        <w:t>проблеми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впровадження</w:t>
      </w:r>
      <w:proofErr w:type="spellEnd"/>
      <w:r w:rsidRPr="00E0174F">
        <w:rPr>
          <w:rFonts w:ascii="Times New Roman" w:hAnsi="Times New Roman" w:cs="Times New Roman"/>
        </w:rPr>
        <w:t xml:space="preserve"> маркетинговог</w:t>
      </w:r>
      <w:r w:rsidR="00E0174F" w:rsidRPr="00E0174F">
        <w:rPr>
          <w:rFonts w:ascii="Times New Roman" w:hAnsi="Times New Roman" w:cs="Times New Roman"/>
        </w:rPr>
        <w:t xml:space="preserve">о менеджменту в </w:t>
      </w:r>
      <w:proofErr w:type="spellStart"/>
      <w:r w:rsidR="00E0174F" w:rsidRPr="00E0174F">
        <w:rPr>
          <w:rFonts w:ascii="Times New Roman" w:hAnsi="Times New Roman" w:cs="Times New Roman"/>
        </w:rPr>
        <w:t>ринкових</w:t>
      </w:r>
      <w:proofErr w:type="spellEnd"/>
      <w:r w:rsidR="00E0174F" w:rsidRPr="00E0174F">
        <w:rPr>
          <w:rFonts w:ascii="Times New Roman" w:hAnsi="Times New Roman" w:cs="Times New Roman"/>
        </w:rPr>
        <w:t xml:space="preserve"> </w:t>
      </w:r>
      <w:proofErr w:type="spellStart"/>
      <w:r w:rsidR="00E0174F" w:rsidRPr="00E0174F">
        <w:rPr>
          <w:rFonts w:ascii="Times New Roman" w:hAnsi="Times New Roman" w:cs="Times New Roman"/>
        </w:rPr>
        <w:t>умовах</w:t>
      </w:r>
      <w:proofErr w:type="spellEnd"/>
      <w:r w:rsidRPr="00E0174F">
        <w:rPr>
          <w:rFonts w:ascii="Times New Roman" w:hAnsi="Times New Roman" w:cs="Times New Roman"/>
        </w:rPr>
        <w:t xml:space="preserve">. 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174F">
        <w:rPr>
          <w:rFonts w:ascii="Times New Roman" w:hAnsi="Times New Roman" w:cs="Times New Roman"/>
        </w:rPr>
        <w:t>Механізм</w:t>
      </w:r>
      <w:proofErr w:type="spellEnd"/>
      <w:r w:rsidRPr="00E0174F">
        <w:rPr>
          <w:rFonts w:ascii="Times New Roman" w:hAnsi="Times New Roman" w:cs="Times New Roman"/>
        </w:rPr>
        <w:t xml:space="preserve"> маркетингового менеджменту</w:t>
      </w:r>
      <w:r w:rsidR="00E0174F" w:rsidRPr="00E0174F">
        <w:rPr>
          <w:rFonts w:ascii="Times New Roman" w:hAnsi="Times New Roman" w:cs="Times New Roman"/>
        </w:rPr>
        <w:t>.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174F">
        <w:rPr>
          <w:rFonts w:ascii="Times New Roman" w:hAnsi="Times New Roman" w:cs="Times New Roman"/>
        </w:rPr>
        <w:t>Завдання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процесу</w:t>
      </w:r>
      <w:proofErr w:type="spellEnd"/>
      <w:r w:rsidRPr="00E0174F">
        <w:rPr>
          <w:rFonts w:ascii="Times New Roman" w:hAnsi="Times New Roman" w:cs="Times New Roman"/>
        </w:rPr>
        <w:t xml:space="preserve"> маркетингового менеджменту.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174F">
        <w:rPr>
          <w:rFonts w:ascii="Times New Roman" w:hAnsi="Times New Roman" w:cs="Times New Roman"/>
        </w:rPr>
        <w:t>Основні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етапи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процесу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управління</w:t>
      </w:r>
      <w:proofErr w:type="spellEnd"/>
      <w:r w:rsidRPr="00E0174F">
        <w:rPr>
          <w:rFonts w:ascii="Times New Roman" w:hAnsi="Times New Roman" w:cs="Times New Roman"/>
        </w:rPr>
        <w:t xml:space="preserve"> маркетингом </w:t>
      </w:r>
      <w:proofErr w:type="spellStart"/>
      <w:r w:rsidRPr="00E0174F">
        <w:rPr>
          <w:rFonts w:ascii="Times New Roman" w:hAnsi="Times New Roman" w:cs="Times New Roman"/>
        </w:rPr>
        <w:t>підприємства</w:t>
      </w:r>
      <w:proofErr w:type="spellEnd"/>
      <w:r w:rsidRPr="00E0174F">
        <w:rPr>
          <w:rFonts w:ascii="Times New Roman" w:hAnsi="Times New Roman" w:cs="Times New Roman"/>
        </w:rPr>
        <w:t>.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Концептуальна база як основа </w:t>
      </w:r>
      <w:proofErr w:type="spellStart"/>
      <w:r w:rsidRPr="00E0174F">
        <w:rPr>
          <w:rFonts w:ascii="Times New Roman" w:hAnsi="Times New Roman" w:cs="Times New Roman"/>
        </w:rPr>
        <w:t>організації</w:t>
      </w:r>
      <w:proofErr w:type="spellEnd"/>
      <w:r w:rsidRPr="00E0174F">
        <w:rPr>
          <w:rFonts w:ascii="Times New Roman" w:hAnsi="Times New Roman" w:cs="Times New Roman"/>
        </w:rPr>
        <w:t xml:space="preserve"> маркетингового менеджменту </w:t>
      </w:r>
      <w:proofErr w:type="spellStart"/>
      <w:r w:rsidRPr="00E0174F">
        <w:rPr>
          <w:rFonts w:ascii="Times New Roman" w:hAnsi="Times New Roman" w:cs="Times New Roman"/>
        </w:rPr>
        <w:t>підприємства</w:t>
      </w:r>
      <w:proofErr w:type="spellEnd"/>
      <w:r w:rsidRPr="00E0174F">
        <w:rPr>
          <w:rFonts w:ascii="Times New Roman" w:hAnsi="Times New Roman" w:cs="Times New Roman"/>
        </w:rPr>
        <w:t xml:space="preserve">. </w:t>
      </w:r>
      <w:proofErr w:type="spellStart"/>
      <w:r w:rsidRPr="00E0174F">
        <w:rPr>
          <w:rFonts w:ascii="Times New Roman" w:hAnsi="Times New Roman" w:cs="Times New Roman"/>
        </w:rPr>
        <w:t>Ділова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етика</w:t>
      </w:r>
      <w:proofErr w:type="spellEnd"/>
      <w:r w:rsidRPr="00E0174F">
        <w:rPr>
          <w:rFonts w:ascii="Times New Roman" w:hAnsi="Times New Roman" w:cs="Times New Roman"/>
        </w:rPr>
        <w:t xml:space="preserve"> в </w:t>
      </w:r>
      <w:proofErr w:type="spellStart"/>
      <w:r w:rsidRPr="00E0174F">
        <w:rPr>
          <w:rFonts w:ascii="Times New Roman" w:hAnsi="Times New Roman" w:cs="Times New Roman"/>
        </w:rPr>
        <w:t>організації</w:t>
      </w:r>
      <w:proofErr w:type="spellEnd"/>
      <w:r w:rsidRPr="00E0174F">
        <w:rPr>
          <w:rFonts w:ascii="Times New Roman" w:hAnsi="Times New Roman" w:cs="Times New Roman"/>
        </w:rPr>
        <w:t xml:space="preserve"> маркетингового менеджменту. 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174F">
        <w:rPr>
          <w:rFonts w:ascii="Times New Roman" w:hAnsi="Times New Roman" w:cs="Times New Roman"/>
        </w:rPr>
        <w:t>Репутація</w:t>
      </w:r>
      <w:proofErr w:type="spellEnd"/>
      <w:r w:rsidRPr="00E0174F">
        <w:rPr>
          <w:rFonts w:ascii="Times New Roman" w:hAnsi="Times New Roman" w:cs="Times New Roman"/>
        </w:rPr>
        <w:t xml:space="preserve"> та </w:t>
      </w:r>
      <w:proofErr w:type="spellStart"/>
      <w:r w:rsidRPr="00E0174F">
        <w:rPr>
          <w:rFonts w:ascii="Times New Roman" w:hAnsi="Times New Roman" w:cs="Times New Roman"/>
        </w:rPr>
        <w:t>імідж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підприємства</w:t>
      </w:r>
      <w:proofErr w:type="spellEnd"/>
      <w:r w:rsidRPr="00E0174F">
        <w:rPr>
          <w:rFonts w:ascii="Times New Roman" w:hAnsi="Times New Roman" w:cs="Times New Roman"/>
        </w:rPr>
        <w:t xml:space="preserve">. </w:t>
      </w:r>
      <w:proofErr w:type="spellStart"/>
      <w:r w:rsidRPr="00E0174F">
        <w:rPr>
          <w:rFonts w:ascii="Times New Roman" w:hAnsi="Times New Roman" w:cs="Times New Roman"/>
        </w:rPr>
        <w:t>Діловий</w:t>
      </w:r>
      <w:proofErr w:type="spellEnd"/>
      <w:r w:rsidRPr="00E0174F">
        <w:rPr>
          <w:rFonts w:ascii="Times New Roman" w:hAnsi="Times New Roman" w:cs="Times New Roman"/>
        </w:rPr>
        <w:t xml:space="preserve"> </w:t>
      </w:r>
      <w:proofErr w:type="spellStart"/>
      <w:r w:rsidRPr="00E0174F">
        <w:rPr>
          <w:rFonts w:ascii="Times New Roman" w:hAnsi="Times New Roman" w:cs="Times New Roman"/>
        </w:rPr>
        <w:t>етикет</w:t>
      </w:r>
      <w:proofErr w:type="spellEnd"/>
      <w:r w:rsidRPr="00E0174F">
        <w:rPr>
          <w:rFonts w:ascii="Times New Roman" w:hAnsi="Times New Roman" w:cs="Times New Roman"/>
        </w:rPr>
        <w:t xml:space="preserve">. 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Сутність, цілі, функції та завдання організаційних структур маркетингу. 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>Еволюція організаційних структур маркетингу.</w:t>
      </w:r>
    </w:p>
    <w:p w:rsidR="00E0174F" w:rsidRPr="00E0174F" w:rsidRDefault="00E32DD8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>С</w:t>
      </w:r>
      <w:r w:rsidR="00E0174F" w:rsidRPr="00E0174F">
        <w:rPr>
          <w:rFonts w:ascii="Times New Roman" w:hAnsi="Times New Roman" w:cs="Times New Roman"/>
        </w:rPr>
        <w:t xml:space="preserve">пособи організації маркетингових структур. 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>Сучасні  тенденції  розвитку  організаційних  структур  маркетингу.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Принципи, алгоритм і вимоги створення маркетингових структур на підприємстві.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Поняття,  функції,  принципи,  завдання  та  етапи  маркетингового  планування.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Система   маркетингового   планування.  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Маркетинговий   план   як   результат маркетингового планування.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>Теоретичні основи формування стратегії підприємства.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Корпоративні стратегії: зміст  і  види. 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Конкурентні  стратегії.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Сутність  і  зміст  стратегій  маркетингу.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Маркетингові  стратегії  малих  підприємств. 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Особливості  стратегії  зростання середніх підприємств.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>Особливості стратегії зростання великих підприємств.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Маркетингове  стратегічне  планування:  сутність,  мета,  завдання,  значення  та особливості. 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Етапи маркетингового стратегічного планування: стратегічний аналіз; визначення  місії  та  цілей;  розроблення,  вибір  та  оцінка  стратегії;  складання стратегічного  плану;  розробка  бюджету  маркетингу  та  маркетингової  програми; виконання стратегії; оцінка і контроль виконання стратегії.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Маркетингове тактичне планування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Сутність   тактичного   маркетингового   планування. 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Структура   та   зміст маркетингового  тактичного  плану.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Сутність  і  характерні  риси  маркетингового оперативного планування.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Порядок розроблення маркетингових оперативних планів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Маркетингові програми Сутність,  зміст  та  основні  завдання  розроблення  маркетингових  програм.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>Алгоритм розроблення програми комплексу маркетингу.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>Сутність і процес контролю маркетингової діяльності.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E0174F">
        <w:rPr>
          <w:rFonts w:ascii="Times New Roman" w:hAnsi="Times New Roman" w:cs="Times New Roman"/>
        </w:rPr>
        <w:t>Контролінг</w:t>
      </w:r>
      <w:proofErr w:type="spellEnd"/>
      <w:r w:rsidRPr="00E0174F">
        <w:rPr>
          <w:rFonts w:ascii="Times New Roman" w:hAnsi="Times New Roman" w:cs="Times New Roman"/>
        </w:rPr>
        <w:t xml:space="preserve"> маркетингу. Ревізія маркетингу. </w:t>
      </w:r>
    </w:p>
    <w:p w:rsidR="00E0174F" w:rsidRPr="00E0174F" w:rsidRDefault="00E0174F" w:rsidP="00E0174F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0174F">
        <w:rPr>
          <w:rFonts w:ascii="Times New Roman" w:hAnsi="Times New Roman" w:cs="Times New Roman"/>
        </w:rPr>
        <w:t xml:space="preserve">Маркетинговий аудит: сутність і процес.  </w:t>
      </w:r>
    </w:p>
    <w:sectPr w:rsidR="00E0174F" w:rsidRPr="00E0174F" w:rsidSect="00E32DD8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685E"/>
    <w:multiLevelType w:val="hybridMultilevel"/>
    <w:tmpl w:val="4CC0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AAE"/>
    <w:rsid w:val="000270E3"/>
    <w:rsid w:val="004B3A2E"/>
    <w:rsid w:val="00606BD9"/>
    <w:rsid w:val="00D47AAE"/>
    <w:rsid w:val="00DD5759"/>
    <w:rsid w:val="00E0174F"/>
    <w:rsid w:val="00E32DD8"/>
    <w:rsid w:val="00F4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1"/>
    <w:link w:val="12"/>
    <w:qFormat/>
    <w:rsid w:val="00DD5759"/>
    <w:pPr>
      <w:spacing w:line="259" w:lineRule="auto"/>
    </w:pPr>
    <w:rPr>
      <w:bCs/>
      <w:sz w:val="28"/>
      <w:szCs w:val="28"/>
      <w:lang w:val="uk-UA"/>
    </w:rPr>
  </w:style>
  <w:style w:type="character" w:customStyle="1" w:styleId="12">
    <w:name w:val="ЗАГОЛОВОК 1 Знак"/>
    <w:basedOn w:val="10"/>
    <w:link w:val="11"/>
    <w:rsid w:val="00DD5759"/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rsid w:val="00DD57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3">
    <w:name w:val="ОБІЧНІЙ"/>
    <w:basedOn w:val="a"/>
    <w:link w:val="a4"/>
    <w:qFormat/>
    <w:rsid w:val="00DD5759"/>
    <w:pPr>
      <w:spacing w:after="160" w:line="259" w:lineRule="auto"/>
      <w:ind w:firstLine="708"/>
      <w:jc w:val="both"/>
    </w:pPr>
    <w:rPr>
      <w:rFonts w:eastAsiaTheme="minorHAnsi"/>
      <w:sz w:val="28"/>
      <w:szCs w:val="28"/>
      <w:lang w:val="uk-UA"/>
    </w:rPr>
  </w:style>
  <w:style w:type="character" w:customStyle="1" w:styleId="a4">
    <w:name w:val="ОБІЧНІЙ Знак"/>
    <w:basedOn w:val="a0"/>
    <w:link w:val="a3"/>
    <w:rsid w:val="00DD5759"/>
    <w:rPr>
      <w:rFonts w:eastAsiaTheme="minorHAnsi"/>
      <w:sz w:val="28"/>
      <w:szCs w:val="28"/>
      <w:lang w:val="uk-UA"/>
    </w:rPr>
  </w:style>
  <w:style w:type="paragraph" w:customStyle="1" w:styleId="a5">
    <w:name w:val="БОЛЬШОЙ ЗАГОЛОВОКТ"/>
    <w:basedOn w:val="a"/>
    <w:link w:val="a6"/>
    <w:qFormat/>
    <w:rsid w:val="00DD5759"/>
    <w:pPr>
      <w:spacing w:line="312" w:lineRule="atLeast"/>
      <w:jc w:val="center"/>
      <w:outlineLvl w:val="0"/>
    </w:pPr>
    <w:rPr>
      <w:b/>
      <w:bCs/>
      <w:color w:val="000000"/>
      <w:kern w:val="36"/>
      <w:sz w:val="28"/>
      <w:szCs w:val="32"/>
      <w:lang w:val="uk-UA" w:eastAsia="uk-UA"/>
    </w:rPr>
  </w:style>
  <w:style w:type="character" w:customStyle="1" w:styleId="a6">
    <w:name w:val="БОЛЬШОЙ ЗАГОЛОВОКТ Знак"/>
    <w:basedOn w:val="a0"/>
    <w:link w:val="a5"/>
    <w:rsid w:val="00DD5759"/>
    <w:rPr>
      <w:b/>
      <w:bCs/>
      <w:color w:val="000000"/>
      <w:kern w:val="36"/>
      <w:sz w:val="28"/>
      <w:szCs w:val="32"/>
      <w:lang w:val="uk-UA" w:eastAsia="uk-UA"/>
    </w:rPr>
  </w:style>
  <w:style w:type="character" w:styleId="a7">
    <w:name w:val="Strong"/>
    <w:basedOn w:val="a0"/>
    <w:uiPriority w:val="22"/>
    <w:qFormat/>
    <w:rsid w:val="00DD5759"/>
    <w:rPr>
      <w:b/>
      <w:bCs/>
    </w:rPr>
  </w:style>
  <w:style w:type="character" w:styleId="a8">
    <w:name w:val="Emphasis"/>
    <w:basedOn w:val="a0"/>
    <w:uiPriority w:val="20"/>
    <w:qFormat/>
    <w:rsid w:val="00DD5759"/>
    <w:rPr>
      <w:i/>
      <w:iCs/>
    </w:rPr>
  </w:style>
  <w:style w:type="paragraph" w:styleId="a9">
    <w:name w:val="List Paragraph"/>
    <w:basedOn w:val="a"/>
    <w:uiPriority w:val="34"/>
    <w:qFormat/>
    <w:rsid w:val="00DD575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a">
    <w:name w:val="TOC Heading"/>
    <w:basedOn w:val="1"/>
    <w:next w:val="a"/>
    <w:uiPriority w:val="39"/>
    <w:unhideWhenUsed/>
    <w:qFormat/>
    <w:rsid w:val="00DD5759"/>
    <w:pPr>
      <w:spacing w:line="259" w:lineRule="auto"/>
      <w:outlineLvl w:val="9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7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1"/>
    <w:link w:val="12"/>
    <w:qFormat/>
    <w:rsid w:val="00DD5759"/>
    <w:pPr>
      <w:spacing w:line="259" w:lineRule="auto"/>
    </w:pPr>
    <w:rPr>
      <w:bCs/>
      <w:sz w:val="28"/>
      <w:szCs w:val="28"/>
      <w:lang w:val="uk-UA"/>
    </w:rPr>
  </w:style>
  <w:style w:type="character" w:customStyle="1" w:styleId="12">
    <w:name w:val="ЗАГОЛОВОК 1 Знак"/>
    <w:basedOn w:val="10"/>
    <w:link w:val="11"/>
    <w:rsid w:val="00DD5759"/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  <w:lang w:val="uk-UA"/>
    </w:rPr>
  </w:style>
  <w:style w:type="character" w:customStyle="1" w:styleId="10">
    <w:name w:val="Заголовок 1 Знак"/>
    <w:basedOn w:val="a0"/>
    <w:link w:val="1"/>
    <w:rsid w:val="00DD57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3">
    <w:name w:val="ОБІЧНІЙ"/>
    <w:basedOn w:val="a"/>
    <w:link w:val="a4"/>
    <w:qFormat/>
    <w:rsid w:val="00DD5759"/>
    <w:pPr>
      <w:spacing w:after="160" w:line="259" w:lineRule="auto"/>
      <w:ind w:firstLine="708"/>
      <w:jc w:val="both"/>
    </w:pPr>
    <w:rPr>
      <w:rFonts w:eastAsiaTheme="minorHAnsi"/>
      <w:sz w:val="28"/>
      <w:szCs w:val="28"/>
      <w:lang w:val="uk-UA"/>
    </w:rPr>
  </w:style>
  <w:style w:type="character" w:customStyle="1" w:styleId="a4">
    <w:name w:val="ОБІЧНІЙ Знак"/>
    <w:basedOn w:val="a0"/>
    <w:link w:val="a3"/>
    <w:rsid w:val="00DD5759"/>
    <w:rPr>
      <w:rFonts w:eastAsiaTheme="minorHAnsi"/>
      <w:sz w:val="28"/>
      <w:szCs w:val="28"/>
      <w:lang w:val="uk-UA"/>
    </w:rPr>
  </w:style>
  <w:style w:type="paragraph" w:customStyle="1" w:styleId="a5">
    <w:name w:val="БОЛЬШОЙ ЗАГОЛОВОКТ"/>
    <w:basedOn w:val="a"/>
    <w:link w:val="a6"/>
    <w:qFormat/>
    <w:rsid w:val="00DD5759"/>
    <w:pPr>
      <w:spacing w:line="312" w:lineRule="atLeast"/>
      <w:jc w:val="center"/>
      <w:outlineLvl w:val="0"/>
    </w:pPr>
    <w:rPr>
      <w:b/>
      <w:bCs/>
      <w:color w:val="000000"/>
      <w:kern w:val="36"/>
      <w:sz w:val="28"/>
      <w:szCs w:val="32"/>
      <w:lang w:val="uk-UA" w:eastAsia="uk-UA"/>
    </w:rPr>
  </w:style>
  <w:style w:type="character" w:customStyle="1" w:styleId="a6">
    <w:name w:val="БОЛЬШОЙ ЗАГОЛОВОКТ Знак"/>
    <w:basedOn w:val="a0"/>
    <w:link w:val="a5"/>
    <w:rsid w:val="00DD5759"/>
    <w:rPr>
      <w:b/>
      <w:bCs/>
      <w:color w:val="000000"/>
      <w:kern w:val="36"/>
      <w:sz w:val="28"/>
      <w:szCs w:val="32"/>
      <w:lang w:val="uk-UA" w:eastAsia="uk-UA"/>
    </w:rPr>
  </w:style>
  <w:style w:type="character" w:styleId="a7">
    <w:name w:val="Strong"/>
    <w:basedOn w:val="a0"/>
    <w:uiPriority w:val="22"/>
    <w:qFormat/>
    <w:rsid w:val="00DD5759"/>
    <w:rPr>
      <w:b/>
      <w:bCs/>
    </w:rPr>
  </w:style>
  <w:style w:type="character" w:styleId="a8">
    <w:name w:val="Emphasis"/>
    <w:basedOn w:val="a0"/>
    <w:uiPriority w:val="20"/>
    <w:qFormat/>
    <w:rsid w:val="00DD5759"/>
    <w:rPr>
      <w:i/>
      <w:iCs/>
    </w:rPr>
  </w:style>
  <w:style w:type="paragraph" w:styleId="a9">
    <w:name w:val="List Paragraph"/>
    <w:basedOn w:val="a"/>
    <w:uiPriority w:val="34"/>
    <w:qFormat/>
    <w:rsid w:val="00DD575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a">
    <w:name w:val="TOC Heading"/>
    <w:basedOn w:val="1"/>
    <w:next w:val="a"/>
    <w:uiPriority w:val="39"/>
    <w:unhideWhenUsed/>
    <w:qFormat/>
    <w:rsid w:val="00DD5759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2021-02-16T11:36:00Z</dcterms:created>
  <dcterms:modified xsi:type="dcterms:W3CDTF">2021-02-16T18:13:00Z</dcterms:modified>
</cp:coreProperties>
</file>