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E37" w:rsidRDefault="00BC1131" w:rsidP="00BC1131">
      <w:pPr>
        <w:jc w:val="center"/>
        <w:rPr>
          <w:rFonts w:ascii="Times New Roman" w:hAnsi="Times New Roman" w:cs="Times New Roman"/>
          <w:b/>
          <w:sz w:val="28"/>
          <w:szCs w:val="28"/>
          <w:lang w:val="uk-UA"/>
        </w:rPr>
      </w:pPr>
      <w:r w:rsidRPr="00BC1131">
        <w:rPr>
          <w:rFonts w:ascii="Times New Roman" w:hAnsi="Times New Roman" w:cs="Times New Roman"/>
          <w:b/>
          <w:sz w:val="28"/>
          <w:szCs w:val="28"/>
          <w:lang w:val="uk-UA"/>
        </w:rPr>
        <w:t>Лекція 3</w:t>
      </w:r>
    </w:p>
    <w:p w:rsidR="00BC1131" w:rsidRPr="00BC1131" w:rsidRDefault="00BC1131" w:rsidP="00BC1131">
      <w:pPr>
        <w:pStyle w:val="a3"/>
        <w:spacing w:after="0"/>
        <w:ind w:left="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Тема: </w:t>
      </w:r>
      <w:r w:rsidRPr="00BC1131">
        <w:rPr>
          <w:rFonts w:ascii="Times New Roman" w:hAnsi="Times New Roman" w:cs="Times New Roman"/>
          <w:b/>
          <w:sz w:val="28"/>
          <w:szCs w:val="28"/>
          <w:lang w:val="uk-UA"/>
        </w:rPr>
        <w:t>Діяльність соціального педагога у спеціалізованих освітніх установах.</w:t>
      </w:r>
    </w:p>
    <w:p w:rsidR="00BC1131" w:rsidRDefault="00BC1131" w:rsidP="00BC1131">
      <w:pPr>
        <w:jc w:val="center"/>
        <w:rPr>
          <w:rFonts w:ascii="Times New Roman" w:hAnsi="Times New Roman" w:cs="Times New Roman"/>
          <w:b/>
          <w:sz w:val="28"/>
          <w:szCs w:val="28"/>
          <w:lang w:val="uk-UA"/>
        </w:rPr>
      </w:pPr>
      <w:r>
        <w:rPr>
          <w:rFonts w:ascii="Times New Roman" w:hAnsi="Times New Roman" w:cs="Times New Roman"/>
          <w:b/>
          <w:sz w:val="28"/>
          <w:szCs w:val="28"/>
          <w:lang w:val="uk-UA"/>
        </w:rPr>
        <w:t>План</w:t>
      </w:r>
    </w:p>
    <w:p w:rsidR="00BC1131" w:rsidRPr="00BC1131" w:rsidRDefault="00BC1131" w:rsidP="00BC1131">
      <w:pPr>
        <w:pStyle w:val="a3"/>
        <w:numPr>
          <w:ilvl w:val="0"/>
          <w:numId w:val="1"/>
        </w:numPr>
        <w:jc w:val="both"/>
        <w:rPr>
          <w:rFonts w:ascii="Times New Roman" w:hAnsi="Times New Roman" w:cs="Times New Roman"/>
          <w:b/>
          <w:sz w:val="28"/>
          <w:szCs w:val="28"/>
          <w:lang w:val="uk-UA"/>
        </w:rPr>
      </w:pPr>
      <w:r w:rsidRPr="004F4BFD">
        <w:rPr>
          <w:rFonts w:ascii="Times New Roman" w:hAnsi="Times New Roman" w:cs="Times New Roman"/>
          <w:sz w:val="28"/>
          <w:szCs w:val="28"/>
          <w:lang w:val="uk-UA"/>
        </w:rPr>
        <w:t>Інтернатні заклади як один із видів освітніх установ.</w:t>
      </w:r>
      <w:r>
        <w:rPr>
          <w:rFonts w:ascii="Times New Roman" w:hAnsi="Times New Roman" w:cs="Times New Roman"/>
          <w:sz w:val="28"/>
          <w:szCs w:val="28"/>
          <w:lang w:val="uk-UA"/>
        </w:rPr>
        <w:t xml:space="preserve"> </w:t>
      </w:r>
      <w:r w:rsidR="00792401">
        <w:rPr>
          <w:rFonts w:ascii="Times New Roman" w:hAnsi="Times New Roman" w:cs="Times New Roman"/>
          <w:sz w:val="28"/>
          <w:szCs w:val="28"/>
          <w:lang w:val="uk-UA"/>
        </w:rPr>
        <w:t>Види інтернатних закладів</w:t>
      </w:r>
      <w:r w:rsidRPr="004F4BFD">
        <w:rPr>
          <w:rFonts w:ascii="Times New Roman" w:hAnsi="Times New Roman" w:cs="Times New Roman"/>
          <w:sz w:val="28"/>
          <w:szCs w:val="28"/>
          <w:lang w:val="uk-UA"/>
        </w:rPr>
        <w:t>.</w:t>
      </w:r>
    </w:p>
    <w:p w:rsidR="00BC1131" w:rsidRPr="00BC1131" w:rsidRDefault="00BC1131" w:rsidP="00BC1131">
      <w:pPr>
        <w:pStyle w:val="a3"/>
        <w:numPr>
          <w:ilvl w:val="0"/>
          <w:numId w:val="1"/>
        </w:numPr>
        <w:jc w:val="both"/>
        <w:rPr>
          <w:rFonts w:ascii="Times New Roman" w:hAnsi="Times New Roman" w:cs="Times New Roman"/>
          <w:b/>
          <w:sz w:val="28"/>
          <w:szCs w:val="28"/>
          <w:lang w:val="uk-UA"/>
        </w:rPr>
      </w:pPr>
      <w:r w:rsidRPr="004F4BFD">
        <w:rPr>
          <w:rFonts w:ascii="Times New Roman" w:hAnsi="Times New Roman" w:cs="Times New Roman"/>
          <w:sz w:val="28"/>
          <w:szCs w:val="28"/>
          <w:lang w:val="uk-UA"/>
        </w:rPr>
        <w:t>Особливості розвитку дітей, що виховуються в інтернатних закладах.</w:t>
      </w:r>
    </w:p>
    <w:p w:rsidR="00BC1131" w:rsidRPr="00BC1131" w:rsidRDefault="00BC1131" w:rsidP="00BC1131">
      <w:pPr>
        <w:pStyle w:val="a3"/>
        <w:numPr>
          <w:ilvl w:val="0"/>
          <w:numId w:val="1"/>
        </w:numPr>
        <w:jc w:val="both"/>
        <w:rPr>
          <w:rFonts w:ascii="Times New Roman" w:hAnsi="Times New Roman" w:cs="Times New Roman"/>
          <w:b/>
          <w:sz w:val="28"/>
          <w:szCs w:val="28"/>
          <w:lang w:val="uk-UA"/>
        </w:rPr>
      </w:pPr>
      <w:r w:rsidRPr="004F4BFD">
        <w:rPr>
          <w:rFonts w:ascii="Times New Roman" w:hAnsi="Times New Roman" w:cs="Times New Roman"/>
          <w:sz w:val="28"/>
          <w:szCs w:val="28"/>
          <w:lang w:val="uk-UA"/>
        </w:rPr>
        <w:t xml:space="preserve">Особливості діяльності </w:t>
      </w:r>
      <w:r w:rsidR="00792401">
        <w:rPr>
          <w:rFonts w:ascii="Times New Roman" w:hAnsi="Times New Roman" w:cs="Times New Roman"/>
          <w:sz w:val="28"/>
          <w:szCs w:val="28"/>
          <w:lang w:val="uk-UA"/>
        </w:rPr>
        <w:t>соціального педагога в інтернат</w:t>
      </w:r>
      <w:r w:rsidRPr="004F4BFD">
        <w:rPr>
          <w:rFonts w:ascii="Times New Roman" w:hAnsi="Times New Roman" w:cs="Times New Roman"/>
          <w:sz w:val="28"/>
          <w:szCs w:val="28"/>
          <w:lang w:val="uk-UA"/>
        </w:rPr>
        <w:t>них закладах. Методи та форми роботи</w:t>
      </w:r>
      <w:r>
        <w:rPr>
          <w:rFonts w:ascii="Times New Roman" w:hAnsi="Times New Roman" w:cs="Times New Roman"/>
          <w:sz w:val="28"/>
          <w:szCs w:val="28"/>
          <w:lang w:val="uk-UA"/>
        </w:rPr>
        <w:t>.</w:t>
      </w:r>
    </w:p>
    <w:p w:rsidR="00BC1131" w:rsidRPr="00BC1131" w:rsidRDefault="00BC1131" w:rsidP="00227B90">
      <w:pPr>
        <w:pStyle w:val="a3"/>
        <w:jc w:val="center"/>
        <w:rPr>
          <w:rFonts w:ascii="Times New Roman" w:hAnsi="Times New Roman" w:cs="Times New Roman"/>
          <w:b/>
          <w:sz w:val="28"/>
          <w:szCs w:val="28"/>
          <w:lang w:val="uk-UA"/>
        </w:rPr>
      </w:pPr>
      <w:r w:rsidRPr="00BC1131">
        <w:rPr>
          <w:rFonts w:ascii="Times New Roman" w:hAnsi="Times New Roman" w:cs="Times New Roman"/>
          <w:b/>
          <w:sz w:val="28"/>
          <w:szCs w:val="28"/>
          <w:lang w:val="uk-UA"/>
        </w:rPr>
        <w:t>1. Інтернатні заклади як один із видів освітніх установ. Основні види інтернатних закладів, їх завдання та функції.</w:t>
      </w:r>
    </w:p>
    <w:p w:rsidR="00BC1131" w:rsidRDefault="00BC1131" w:rsidP="00BC1131">
      <w:pPr>
        <w:shd w:val="clear" w:color="auto" w:fill="FFFFFF"/>
        <w:spacing w:after="0" w:line="240" w:lineRule="auto"/>
        <w:ind w:firstLine="708"/>
        <w:jc w:val="both"/>
        <w:outlineLvl w:val="0"/>
        <w:rPr>
          <w:rFonts w:ascii="Times New Roman" w:eastAsia="Times New Roman" w:hAnsi="Times New Roman" w:cs="Times New Roman"/>
          <w:kern w:val="36"/>
          <w:sz w:val="28"/>
          <w:szCs w:val="28"/>
          <w:lang w:val="uk-UA"/>
        </w:rPr>
      </w:pPr>
      <w:r w:rsidRPr="00BC1131">
        <w:rPr>
          <w:rFonts w:ascii="Times New Roman" w:eastAsia="Times New Roman" w:hAnsi="Times New Roman" w:cs="Times New Roman"/>
          <w:kern w:val="36"/>
          <w:sz w:val="28"/>
          <w:szCs w:val="28"/>
          <w:lang w:val="uk-UA"/>
        </w:rPr>
        <w:t>Розвиток системи освіти України на засадах гуманізації зумовлює підвищення уваги держави й суспільства до проблеми ефективного утримання та навчання соціально й фізично ослаблених дітей: дітей-сиріт, соціальних сиріт, дітей із неблагополучних сімей, дітей з особливими потребами. Важливу роль у реалізації державної політики захисту освітніх, культурних і соціальних прав дітей зазначених категорій відіграють навчальні заклади інтернатного типу</w:t>
      </w:r>
      <w:r>
        <w:rPr>
          <w:rFonts w:ascii="Times New Roman" w:eastAsia="Times New Roman" w:hAnsi="Times New Roman" w:cs="Times New Roman"/>
          <w:kern w:val="36"/>
          <w:sz w:val="28"/>
          <w:szCs w:val="28"/>
          <w:lang w:val="uk-UA"/>
        </w:rPr>
        <w:t>.</w:t>
      </w:r>
    </w:p>
    <w:p w:rsidR="00BC1131" w:rsidRDefault="00BC1131" w:rsidP="00BC1131">
      <w:pPr>
        <w:pStyle w:val="1"/>
        <w:shd w:val="clear" w:color="auto" w:fill="FFFFFF"/>
        <w:spacing w:before="0" w:beforeAutospacing="0" w:after="0" w:afterAutospacing="0"/>
        <w:ind w:firstLine="708"/>
        <w:jc w:val="both"/>
        <w:rPr>
          <w:b w:val="0"/>
          <w:bCs w:val="0"/>
          <w:sz w:val="28"/>
          <w:szCs w:val="28"/>
          <w:lang w:val="uk-UA"/>
        </w:rPr>
      </w:pPr>
      <w:proofErr w:type="spellStart"/>
      <w:r>
        <w:rPr>
          <w:b w:val="0"/>
          <w:bCs w:val="0"/>
          <w:sz w:val="28"/>
          <w:szCs w:val="28"/>
          <w:lang w:val="uk-UA"/>
        </w:rPr>
        <w:t>І</w:t>
      </w:r>
      <w:r w:rsidRPr="00BC1131">
        <w:rPr>
          <w:b w:val="0"/>
          <w:bCs w:val="0"/>
          <w:sz w:val="28"/>
          <w:szCs w:val="28"/>
          <w:lang w:val="uk-UA"/>
        </w:rPr>
        <w:t>нтернатний</w:t>
      </w:r>
      <w:proofErr w:type="spellEnd"/>
      <w:r w:rsidRPr="00BC1131">
        <w:rPr>
          <w:b w:val="0"/>
          <w:bCs w:val="0"/>
          <w:sz w:val="28"/>
          <w:szCs w:val="28"/>
          <w:lang w:val="uk-UA"/>
        </w:rPr>
        <w:t xml:space="preserve"> навчальний заклад за своєю сутністю є напівзакритою освітньою системою, перебування в якій частково ізолює вихованців від суспільства, зумовлюючи як позитивні, так і негативні наслідки. Позитивним є те, що вихованці перебувають під опікою держави й постійним доглядом з боку фахівців (учителів, вихователів, лікарів та ін.). Негативний аспект полягає в тому, що закритість школи-інтернату призводить до певного зниження рівня адаптованості випускників до суспільства, нестачі в них досвіду соціальної практики для успішного вирішення актуальних </w:t>
      </w:r>
      <w:proofErr w:type="spellStart"/>
      <w:r w:rsidRPr="00BC1131">
        <w:rPr>
          <w:b w:val="0"/>
          <w:bCs w:val="0"/>
          <w:sz w:val="28"/>
          <w:szCs w:val="28"/>
          <w:lang w:val="uk-UA"/>
        </w:rPr>
        <w:t>соціалізаційних</w:t>
      </w:r>
      <w:proofErr w:type="spellEnd"/>
      <w:r w:rsidRPr="00BC1131">
        <w:rPr>
          <w:b w:val="0"/>
          <w:bCs w:val="0"/>
          <w:sz w:val="28"/>
          <w:szCs w:val="28"/>
          <w:lang w:val="uk-UA"/>
        </w:rPr>
        <w:t xml:space="preserve"> завдань. Оскільки </w:t>
      </w:r>
      <w:r w:rsidR="00104ACC">
        <w:rPr>
          <w:b w:val="0"/>
          <w:bCs w:val="0"/>
          <w:sz w:val="28"/>
          <w:szCs w:val="28"/>
          <w:lang w:val="uk-UA"/>
        </w:rPr>
        <w:t>ускладнена</w:t>
      </w:r>
      <w:r w:rsidRPr="00BC1131">
        <w:rPr>
          <w:b w:val="0"/>
          <w:bCs w:val="0"/>
          <w:sz w:val="28"/>
          <w:szCs w:val="28"/>
          <w:lang w:val="uk-UA"/>
        </w:rPr>
        <w:t xml:space="preserve"> соціальна адаптація часто призводить до </w:t>
      </w:r>
      <w:r w:rsidR="00104ACC">
        <w:rPr>
          <w:b w:val="0"/>
          <w:bCs w:val="0"/>
          <w:sz w:val="28"/>
          <w:szCs w:val="28"/>
          <w:lang w:val="uk-UA"/>
        </w:rPr>
        <w:t>деформації</w:t>
      </w:r>
      <w:r w:rsidRPr="00BC1131">
        <w:rPr>
          <w:b w:val="0"/>
          <w:bCs w:val="0"/>
          <w:sz w:val="28"/>
          <w:szCs w:val="28"/>
          <w:lang w:val="uk-UA"/>
        </w:rPr>
        <w:t xml:space="preserve"> особистості й трагічної життєвої долі</w:t>
      </w:r>
      <w:r>
        <w:rPr>
          <w:b w:val="0"/>
          <w:bCs w:val="0"/>
          <w:sz w:val="28"/>
          <w:szCs w:val="28"/>
          <w:lang w:val="uk-UA"/>
        </w:rPr>
        <w:t>.</w:t>
      </w:r>
    </w:p>
    <w:p w:rsidR="004B0063" w:rsidRPr="004B0063" w:rsidRDefault="004B0063" w:rsidP="004B0063">
      <w:pPr>
        <w:pStyle w:val="1"/>
        <w:shd w:val="clear" w:color="auto" w:fill="FFFFFF"/>
        <w:spacing w:before="0" w:beforeAutospacing="0" w:after="0"/>
        <w:ind w:firstLine="708"/>
        <w:jc w:val="both"/>
        <w:rPr>
          <w:bCs w:val="0"/>
          <w:sz w:val="28"/>
          <w:szCs w:val="28"/>
          <w:lang w:val="uk-UA"/>
        </w:rPr>
      </w:pPr>
      <w:r w:rsidRPr="004B0063">
        <w:rPr>
          <w:bCs w:val="0"/>
          <w:sz w:val="28"/>
          <w:szCs w:val="28"/>
          <w:lang w:val="uk-UA"/>
        </w:rPr>
        <w:t>Типи інтернатних закладів:</w:t>
      </w:r>
    </w:p>
    <w:p w:rsidR="004B0063" w:rsidRPr="004B0063" w:rsidRDefault="004B0063" w:rsidP="004B0063">
      <w:pPr>
        <w:pStyle w:val="1"/>
        <w:numPr>
          <w:ilvl w:val="0"/>
          <w:numId w:val="4"/>
        </w:numPr>
        <w:shd w:val="clear" w:color="auto" w:fill="FFFFFF"/>
        <w:spacing w:before="0" w:beforeAutospacing="0" w:after="0"/>
        <w:jc w:val="both"/>
        <w:rPr>
          <w:b w:val="0"/>
          <w:bCs w:val="0"/>
          <w:sz w:val="28"/>
          <w:szCs w:val="28"/>
          <w:lang w:val="uk-UA"/>
        </w:rPr>
      </w:pPr>
      <w:r>
        <w:rPr>
          <w:b w:val="0"/>
          <w:bCs w:val="0"/>
          <w:sz w:val="28"/>
          <w:szCs w:val="28"/>
          <w:lang w:val="uk-UA"/>
        </w:rPr>
        <w:t xml:space="preserve">дитячий будинок </w:t>
      </w:r>
      <w:r w:rsidRPr="004B0063">
        <w:rPr>
          <w:b w:val="0"/>
          <w:bCs w:val="0"/>
          <w:sz w:val="28"/>
          <w:szCs w:val="28"/>
          <w:lang w:val="uk-UA"/>
        </w:rPr>
        <w:t>–</w:t>
      </w:r>
      <w:r w:rsidRPr="004B0063">
        <w:rPr>
          <w:b w:val="0"/>
          <w:bCs w:val="0"/>
          <w:sz w:val="28"/>
          <w:szCs w:val="28"/>
          <w:lang w:val="uk-UA"/>
        </w:rPr>
        <w:t xml:space="preserve"> навчальний заклад, який забезпечує розвиток, виховання, навчання та соціальну адаптацію дітей-сиріт та дітей, позбавлених батьківського піклування, дошкільного та шкільного віку;</w:t>
      </w:r>
    </w:p>
    <w:p w:rsidR="004B0063" w:rsidRPr="004B0063" w:rsidRDefault="004B0063" w:rsidP="004B0063">
      <w:pPr>
        <w:pStyle w:val="1"/>
        <w:numPr>
          <w:ilvl w:val="0"/>
          <w:numId w:val="4"/>
        </w:numPr>
        <w:shd w:val="clear" w:color="auto" w:fill="FFFFFF"/>
        <w:spacing w:before="0" w:beforeAutospacing="0" w:after="0"/>
        <w:jc w:val="both"/>
        <w:rPr>
          <w:b w:val="0"/>
          <w:bCs w:val="0"/>
          <w:sz w:val="28"/>
          <w:szCs w:val="28"/>
          <w:lang w:val="uk-UA"/>
        </w:rPr>
      </w:pPr>
      <w:r>
        <w:rPr>
          <w:b w:val="0"/>
          <w:bCs w:val="0"/>
          <w:sz w:val="28"/>
          <w:szCs w:val="28"/>
          <w:lang w:val="uk-UA"/>
        </w:rPr>
        <w:t xml:space="preserve">загальноосвітня школа-інтернат </w:t>
      </w:r>
      <w:r w:rsidRPr="004B0063">
        <w:rPr>
          <w:b w:val="0"/>
          <w:bCs w:val="0"/>
          <w:sz w:val="28"/>
          <w:szCs w:val="28"/>
          <w:lang w:val="uk-UA"/>
        </w:rPr>
        <w:t>–</w:t>
      </w:r>
      <w:r w:rsidRPr="004B0063">
        <w:rPr>
          <w:b w:val="0"/>
          <w:bCs w:val="0"/>
          <w:sz w:val="28"/>
          <w:szCs w:val="28"/>
          <w:lang w:val="uk-UA"/>
        </w:rPr>
        <w:t xml:space="preserve"> навчальний заклад, що забезпечує виховання, навчання та соціальну адаптацію дітей-сиріт та дітей, позбавлених батьківського піклування;</w:t>
      </w:r>
    </w:p>
    <w:p w:rsidR="004B0063" w:rsidRPr="004B0063" w:rsidRDefault="004B0063" w:rsidP="004B0063">
      <w:pPr>
        <w:pStyle w:val="1"/>
        <w:numPr>
          <w:ilvl w:val="0"/>
          <w:numId w:val="4"/>
        </w:numPr>
        <w:shd w:val="clear" w:color="auto" w:fill="FFFFFF"/>
        <w:spacing w:before="0" w:beforeAutospacing="0" w:after="0"/>
        <w:jc w:val="both"/>
        <w:rPr>
          <w:b w:val="0"/>
          <w:bCs w:val="0"/>
          <w:sz w:val="28"/>
          <w:szCs w:val="28"/>
          <w:lang w:val="uk-UA"/>
        </w:rPr>
      </w:pPr>
      <w:r w:rsidRPr="004B0063">
        <w:rPr>
          <w:b w:val="0"/>
          <w:bCs w:val="0"/>
          <w:sz w:val="28"/>
          <w:szCs w:val="28"/>
          <w:lang w:val="uk-UA"/>
        </w:rPr>
        <w:t xml:space="preserve">спеціалізована школа-інтернат I-III ступенів - навчальний заклад з поглибленим вивченням окремих предметів та курсів, що забезпечує виховання, навчання та соціальну адаптацію </w:t>
      </w:r>
      <w:r w:rsidRPr="004B0063">
        <w:rPr>
          <w:b w:val="0"/>
          <w:bCs w:val="0"/>
          <w:sz w:val="28"/>
          <w:szCs w:val="28"/>
          <w:lang w:val="uk-UA"/>
        </w:rPr>
        <w:lastRenderedPageBreak/>
        <w:t>обдарованих дітей-сиріт та дітей, позбавлених батьківського піклування;</w:t>
      </w:r>
    </w:p>
    <w:p w:rsidR="004B0063" w:rsidRPr="004B0063" w:rsidRDefault="004B0063" w:rsidP="004B0063">
      <w:pPr>
        <w:pStyle w:val="1"/>
        <w:numPr>
          <w:ilvl w:val="0"/>
          <w:numId w:val="4"/>
        </w:numPr>
        <w:shd w:val="clear" w:color="auto" w:fill="FFFFFF"/>
        <w:spacing w:before="0" w:beforeAutospacing="0" w:after="0"/>
        <w:jc w:val="both"/>
        <w:rPr>
          <w:b w:val="0"/>
          <w:bCs w:val="0"/>
          <w:sz w:val="28"/>
          <w:szCs w:val="28"/>
          <w:lang w:val="uk-UA"/>
        </w:rPr>
      </w:pPr>
      <w:r w:rsidRPr="004B0063">
        <w:rPr>
          <w:b w:val="0"/>
          <w:bCs w:val="0"/>
          <w:sz w:val="28"/>
          <w:szCs w:val="28"/>
          <w:lang w:val="uk-UA"/>
        </w:rPr>
        <w:t xml:space="preserve">спеціальна загальноосвітня школа-інтернат І-ІІІ ступенів </w:t>
      </w:r>
      <w:r w:rsidRPr="004B0063">
        <w:rPr>
          <w:b w:val="0"/>
          <w:bCs w:val="0"/>
          <w:sz w:val="28"/>
          <w:szCs w:val="28"/>
          <w:lang w:val="uk-UA"/>
        </w:rPr>
        <w:t>–</w:t>
      </w:r>
      <w:r w:rsidRPr="004B0063">
        <w:rPr>
          <w:b w:val="0"/>
          <w:bCs w:val="0"/>
          <w:sz w:val="28"/>
          <w:szCs w:val="28"/>
          <w:lang w:val="uk-UA"/>
        </w:rPr>
        <w:t xml:space="preserve"> навчальний заклад для дітей-сиріт та дітей, позбавлених батьківського піклування, які потребують корекції фізичного та (або) розумового розвитку;</w:t>
      </w:r>
    </w:p>
    <w:p w:rsidR="004B0063" w:rsidRPr="004B0063" w:rsidRDefault="004B0063" w:rsidP="004B0063">
      <w:pPr>
        <w:pStyle w:val="1"/>
        <w:numPr>
          <w:ilvl w:val="0"/>
          <w:numId w:val="4"/>
        </w:numPr>
        <w:shd w:val="clear" w:color="auto" w:fill="FFFFFF"/>
        <w:spacing w:before="240" w:beforeAutospacing="0" w:after="0" w:afterAutospacing="0"/>
        <w:jc w:val="both"/>
        <w:rPr>
          <w:b w:val="0"/>
          <w:bCs w:val="0"/>
          <w:sz w:val="28"/>
          <w:szCs w:val="28"/>
          <w:lang w:val="uk-UA"/>
        </w:rPr>
      </w:pPr>
      <w:r w:rsidRPr="004B0063">
        <w:rPr>
          <w:b w:val="0"/>
          <w:bCs w:val="0"/>
          <w:sz w:val="28"/>
          <w:szCs w:val="28"/>
          <w:lang w:val="uk-UA"/>
        </w:rPr>
        <w:t>загальноосвітня санаторна</w:t>
      </w:r>
      <w:r>
        <w:rPr>
          <w:b w:val="0"/>
          <w:bCs w:val="0"/>
          <w:sz w:val="28"/>
          <w:szCs w:val="28"/>
          <w:lang w:val="uk-UA"/>
        </w:rPr>
        <w:t xml:space="preserve"> школа-інтернат І-ІІІ ступенів </w:t>
      </w:r>
      <w:r w:rsidRPr="004B0063">
        <w:rPr>
          <w:b w:val="0"/>
          <w:bCs w:val="0"/>
          <w:sz w:val="28"/>
          <w:szCs w:val="28"/>
          <w:lang w:val="uk-UA"/>
        </w:rPr>
        <w:t>–</w:t>
      </w:r>
      <w:r w:rsidRPr="004B0063">
        <w:rPr>
          <w:b w:val="0"/>
          <w:bCs w:val="0"/>
          <w:sz w:val="28"/>
          <w:szCs w:val="28"/>
          <w:lang w:val="uk-UA"/>
        </w:rPr>
        <w:t xml:space="preserve"> навчальний заклад з відповідним профілем для дітей-сиріт та дітей, позбавлених батьківського піклування, які потребують тривалого лікування.</w:t>
      </w:r>
    </w:p>
    <w:p w:rsidR="00104ACC" w:rsidRPr="004B0063" w:rsidRDefault="00104ACC" w:rsidP="004B0063">
      <w:pPr>
        <w:pStyle w:val="1"/>
        <w:shd w:val="clear" w:color="auto" w:fill="FFFFFF"/>
        <w:spacing w:before="240" w:beforeAutospacing="0" w:after="0"/>
        <w:ind w:firstLine="708"/>
        <w:jc w:val="both"/>
        <w:rPr>
          <w:b w:val="0"/>
          <w:bCs w:val="0"/>
          <w:sz w:val="28"/>
          <w:szCs w:val="28"/>
          <w:lang w:val="uk-UA"/>
        </w:rPr>
      </w:pPr>
      <w:r w:rsidRPr="004B0063">
        <w:rPr>
          <w:b w:val="0"/>
          <w:bCs w:val="0"/>
          <w:sz w:val="28"/>
          <w:szCs w:val="28"/>
          <w:lang w:val="uk-UA"/>
        </w:rPr>
        <w:t>В спеціалізовані заклади для неповнолітніх, які потребують соціальної реабілітації, приймаються неповнолітні на підставах:</w:t>
      </w:r>
    </w:p>
    <w:p w:rsidR="00104ACC" w:rsidRPr="00104ACC" w:rsidRDefault="00104ACC" w:rsidP="004B0063">
      <w:pPr>
        <w:pStyle w:val="1"/>
        <w:numPr>
          <w:ilvl w:val="0"/>
          <w:numId w:val="3"/>
        </w:numPr>
        <w:shd w:val="clear" w:color="auto" w:fill="FFFFFF"/>
        <w:spacing w:before="0" w:beforeAutospacing="0" w:after="0"/>
        <w:jc w:val="both"/>
        <w:rPr>
          <w:b w:val="0"/>
          <w:bCs w:val="0"/>
          <w:sz w:val="28"/>
          <w:szCs w:val="28"/>
          <w:lang w:val="uk-UA"/>
        </w:rPr>
      </w:pPr>
      <w:r w:rsidRPr="00104ACC">
        <w:rPr>
          <w:b w:val="0"/>
          <w:bCs w:val="0"/>
          <w:sz w:val="28"/>
          <w:szCs w:val="28"/>
          <w:lang w:val="uk-UA"/>
        </w:rPr>
        <w:t>особистого звернення;</w:t>
      </w:r>
    </w:p>
    <w:p w:rsidR="00104ACC" w:rsidRPr="00104ACC" w:rsidRDefault="00104ACC" w:rsidP="00104ACC">
      <w:pPr>
        <w:pStyle w:val="1"/>
        <w:numPr>
          <w:ilvl w:val="0"/>
          <w:numId w:val="3"/>
        </w:numPr>
        <w:shd w:val="clear" w:color="auto" w:fill="FFFFFF"/>
        <w:spacing w:before="0" w:beforeAutospacing="0" w:after="0"/>
        <w:jc w:val="both"/>
        <w:rPr>
          <w:b w:val="0"/>
          <w:bCs w:val="0"/>
          <w:sz w:val="28"/>
          <w:szCs w:val="28"/>
          <w:lang w:val="uk-UA"/>
        </w:rPr>
      </w:pPr>
      <w:r w:rsidRPr="00104ACC">
        <w:rPr>
          <w:b w:val="0"/>
          <w:bCs w:val="0"/>
          <w:sz w:val="28"/>
          <w:szCs w:val="28"/>
          <w:lang w:val="uk-UA"/>
        </w:rPr>
        <w:t>направлення органів, які здійснюють соціальний захист населення;</w:t>
      </w:r>
    </w:p>
    <w:p w:rsidR="00104ACC" w:rsidRPr="00104ACC" w:rsidRDefault="00104ACC" w:rsidP="00104ACC">
      <w:pPr>
        <w:pStyle w:val="1"/>
        <w:numPr>
          <w:ilvl w:val="0"/>
          <w:numId w:val="3"/>
        </w:numPr>
        <w:shd w:val="clear" w:color="auto" w:fill="FFFFFF"/>
        <w:spacing w:before="0" w:beforeAutospacing="0" w:after="0"/>
        <w:jc w:val="both"/>
        <w:rPr>
          <w:b w:val="0"/>
          <w:bCs w:val="0"/>
          <w:sz w:val="28"/>
          <w:szCs w:val="28"/>
          <w:lang w:val="uk-UA"/>
        </w:rPr>
      </w:pPr>
      <w:r w:rsidRPr="00104ACC">
        <w:rPr>
          <w:b w:val="0"/>
          <w:bCs w:val="0"/>
          <w:sz w:val="28"/>
          <w:szCs w:val="28"/>
          <w:lang w:val="uk-UA"/>
        </w:rPr>
        <w:t>постанови комісії у справах дітей;</w:t>
      </w:r>
    </w:p>
    <w:p w:rsidR="00104ACC" w:rsidRDefault="00104ACC" w:rsidP="00104ACC">
      <w:pPr>
        <w:pStyle w:val="1"/>
        <w:numPr>
          <w:ilvl w:val="0"/>
          <w:numId w:val="3"/>
        </w:numPr>
        <w:shd w:val="clear" w:color="auto" w:fill="FFFFFF"/>
        <w:spacing w:before="0" w:beforeAutospacing="0" w:after="0"/>
        <w:jc w:val="both"/>
        <w:rPr>
          <w:b w:val="0"/>
          <w:bCs w:val="0"/>
          <w:sz w:val="28"/>
          <w:szCs w:val="28"/>
          <w:lang w:val="uk-UA"/>
        </w:rPr>
      </w:pPr>
      <w:r w:rsidRPr="00104ACC">
        <w:rPr>
          <w:b w:val="0"/>
          <w:bCs w:val="0"/>
          <w:sz w:val="28"/>
          <w:szCs w:val="28"/>
          <w:lang w:val="uk-UA"/>
        </w:rPr>
        <w:t>заяви батьків, клопотання органів освіти, охорони здоров'я, опіки та піклування, органів внутрішніх справ;</w:t>
      </w:r>
    </w:p>
    <w:p w:rsidR="00104ACC" w:rsidRDefault="00104ACC" w:rsidP="00104ACC">
      <w:pPr>
        <w:pStyle w:val="1"/>
        <w:numPr>
          <w:ilvl w:val="0"/>
          <w:numId w:val="3"/>
        </w:numPr>
        <w:shd w:val="clear" w:color="auto" w:fill="FFFFFF"/>
        <w:spacing w:before="0" w:beforeAutospacing="0" w:after="0"/>
        <w:jc w:val="both"/>
        <w:rPr>
          <w:b w:val="0"/>
          <w:bCs w:val="0"/>
          <w:sz w:val="28"/>
          <w:szCs w:val="28"/>
          <w:lang w:val="uk-UA"/>
        </w:rPr>
      </w:pPr>
      <w:r w:rsidRPr="00104ACC">
        <w:rPr>
          <w:b w:val="0"/>
          <w:bCs w:val="0"/>
          <w:sz w:val="28"/>
          <w:szCs w:val="28"/>
          <w:lang w:val="uk-UA"/>
        </w:rPr>
        <w:t>постанови або визначення суду, прокурора або слідчих органів, якщо батьки або особи, що їх замінюють, засуджені або знаходяться під вартою.</w:t>
      </w:r>
    </w:p>
    <w:p w:rsidR="004B0063" w:rsidRPr="004B0063" w:rsidRDefault="004B0063" w:rsidP="004B0063">
      <w:pPr>
        <w:pStyle w:val="1"/>
        <w:shd w:val="clear" w:color="auto" w:fill="FFFFFF"/>
        <w:spacing w:before="0" w:beforeAutospacing="0" w:after="0"/>
        <w:jc w:val="both"/>
        <w:rPr>
          <w:b w:val="0"/>
          <w:bCs w:val="0"/>
          <w:sz w:val="28"/>
          <w:szCs w:val="28"/>
          <w:lang w:val="uk-UA"/>
        </w:rPr>
      </w:pPr>
      <w:r>
        <w:rPr>
          <w:b w:val="0"/>
          <w:bCs w:val="0"/>
          <w:sz w:val="28"/>
          <w:szCs w:val="28"/>
          <w:lang w:val="uk-UA"/>
        </w:rPr>
        <w:t>Категорії дітей, які можуть бути прийняті до спеціалізованого закладу</w:t>
      </w:r>
    </w:p>
    <w:p w:rsidR="004B0063" w:rsidRPr="004B0063" w:rsidRDefault="004B0063" w:rsidP="004B0063">
      <w:pPr>
        <w:numPr>
          <w:ilvl w:val="0"/>
          <w:numId w:val="3"/>
        </w:numPr>
        <w:shd w:val="clear" w:color="auto" w:fill="FFFFFF"/>
        <w:spacing w:before="100" w:beforeAutospacing="1" w:after="24" w:line="240" w:lineRule="auto"/>
        <w:jc w:val="both"/>
        <w:rPr>
          <w:rFonts w:ascii="Times New Roman" w:eastAsia="Times New Roman" w:hAnsi="Times New Roman" w:cs="Times New Roman"/>
          <w:color w:val="222222"/>
          <w:sz w:val="28"/>
          <w:szCs w:val="28"/>
          <w:lang w:val="uk-UA"/>
        </w:rPr>
      </w:pPr>
      <w:r w:rsidRPr="004B0063">
        <w:rPr>
          <w:rFonts w:ascii="Times New Roman" w:eastAsia="Times New Roman" w:hAnsi="Times New Roman" w:cs="Times New Roman"/>
          <w:color w:val="222222"/>
          <w:sz w:val="28"/>
          <w:szCs w:val="28"/>
          <w:lang w:val="uk-UA"/>
        </w:rPr>
        <w:t>Діти-сироти;</w:t>
      </w:r>
    </w:p>
    <w:p w:rsidR="004B0063" w:rsidRPr="004B0063" w:rsidRDefault="004B0063" w:rsidP="004B0063">
      <w:pPr>
        <w:numPr>
          <w:ilvl w:val="0"/>
          <w:numId w:val="3"/>
        </w:numPr>
        <w:shd w:val="clear" w:color="auto" w:fill="FFFFFF"/>
        <w:spacing w:before="100" w:beforeAutospacing="1" w:after="24" w:line="240" w:lineRule="auto"/>
        <w:jc w:val="both"/>
        <w:rPr>
          <w:rFonts w:ascii="Times New Roman" w:eastAsia="Times New Roman" w:hAnsi="Times New Roman" w:cs="Times New Roman"/>
          <w:color w:val="222222"/>
          <w:sz w:val="28"/>
          <w:szCs w:val="28"/>
          <w:lang w:val="uk-UA"/>
        </w:rPr>
      </w:pPr>
      <w:r w:rsidRPr="004B0063">
        <w:rPr>
          <w:rFonts w:ascii="Times New Roman" w:eastAsia="Times New Roman" w:hAnsi="Times New Roman" w:cs="Times New Roman"/>
          <w:color w:val="222222"/>
          <w:sz w:val="28"/>
          <w:szCs w:val="28"/>
          <w:lang w:val="uk-UA"/>
        </w:rPr>
        <w:t>діти, позбавлені батьківського піклування;</w:t>
      </w:r>
    </w:p>
    <w:p w:rsidR="004B0063" w:rsidRPr="004B0063" w:rsidRDefault="004B0063" w:rsidP="004B0063">
      <w:pPr>
        <w:numPr>
          <w:ilvl w:val="0"/>
          <w:numId w:val="3"/>
        </w:numPr>
        <w:shd w:val="clear" w:color="auto" w:fill="FFFFFF"/>
        <w:spacing w:before="100" w:beforeAutospacing="1" w:after="24" w:line="240" w:lineRule="auto"/>
        <w:jc w:val="both"/>
        <w:rPr>
          <w:rFonts w:ascii="Times New Roman" w:eastAsia="Times New Roman" w:hAnsi="Times New Roman" w:cs="Times New Roman"/>
          <w:sz w:val="28"/>
          <w:szCs w:val="28"/>
          <w:lang w:val="uk-UA"/>
        </w:rPr>
      </w:pPr>
      <w:r w:rsidRPr="004B0063">
        <w:rPr>
          <w:rFonts w:ascii="Times New Roman" w:eastAsia="Times New Roman" w:hAnsi="Times New Roman" w:cs="Times New Roman"/>
          <w:color w:val="222222"/>
          <w:sz w:val="28"/>
          <w:szCs w:val="28"/>
          <w:lang w:val="uk-UA"/>
        </w:rPr>
        <w:t xml:space="preserve">діти, розлучені із сім’єю, відповідно до </w:t>
      </w:r>
      <w:hyperlink r:id="rId5" w:history="1">
        <w:r w:rsidRPr="004B0063">
          <w:rPr>
            <w:rFonts w:ascii="Times New Roman" w:eastAsia="Times New Roman" w:hAnsi="Times New Roman" w:cs="Times New Roman"/>
            <w:sz w:val="28"/>
            <w:szCs w:val="28"/>
            <w:lang w:val="uk-UA"/>
          </w:rPr>
          <w:t>Закону України «Про біженців та осіб, які потребують додаткового або тимчасового захисту"</w:t>
        </w:r>
      </w:hyperlink>
    </w:p>
    <w:p w:rsidR="004B0063" w:rsidRDefault="004B0063" w:rsidP="004B0063">
      <w:pPr>
        <w:shd w:val="clear" w:color="auto" w:fill="FFFFFF"/>
        <w:spacing w:before="120" w:after="120" w:line="240" w:lineRule="auto"/>
        <w:jc w:val="both"/>
        <w:rPr>
          <w:rFonts w:ascii="Times New Roman" w:eastAsia="Times New Roman" w:hAnsi="Times New Roman" w:cs="Times New Roman"/>
          <w:color w:val="222222"/>
          <w:sz w:val="28"/>
          <w:szCs w:val="28"/>
          <w:lang w:val="uk-UA"/>
        </w:rPr>
      </w:pPr>
      <w:r>
        <w:rPr>
          <w:rFonts w:ascii="Times New Roman" w:eastAsia="Times New Roman" w:hAnsi="Times New Roman" w:cs="Times New Roman"/>
          <w:b/>
          <w:bCs/>
          <w:color w:val="222222"/>
          <w:sz w:val="28"/>
          <w:szCs w:val="28"/>
          <w:lang w:val="uk-UA"/>
        </w:rPr>
        <w:tab/>
      </w:r>
      <w:r w:rsidRPr="004B0063">
        <w:rPr>
          <w:rFonts w:ascii="Times New Roman" w:eastAsia="Times New Roman" w:hAnsi="Times New Roman" w:cs="Times New Roman"/>
          <w:b/>
          <w:bCs/>
          <w:color w:val="222222"/>
          <w:sz w:val="28"/>
          <w:szCs w:val="28"/>
          <w:lang w:val="uk-UA"/>
        </w:rPr>
        <w:t>Не приймаються</w:t>
      </w:r>
      <w:r>
        <w:rPr>
          <w:rFonts w:ascii="Times New Roman" w:eastAsia="Times New Roman" w:hAnsi="Times New Roman" w:cs="Times New Roman"/>
          <w:color w:val="222222"/>
          <w:sz w:val="28"/>
          <w:szCs w:val="28"/>
          <w:lang w:val="uk-UA"/>
        </w:rPr>
        <w:t xml:space="preserve"> </w:t>
      </w:r>
      <w:r w:rsidRPr="004B0063">
        <w:rPr>
          <w:rFonts w:ascii="Times New Roman" w:eastAsia="Times New Roman" w:hAnsi="Times New Roman" w:cs="Times New Roman"/>
          <w:color w:val="222222"/>
          <w:sz w:val="28"/>
          <w:szCs w:val="28"/>
          <w:lang w:val="uk-UA"/>
        </w:rPr>
        <w:t>до інтернатних закладів діти-сироти та діти, позбавлені батьківського піклування, влаштовані у сімейні форми виховання (опіка, піклування, прийомні сім’ї, дитячі будинки сімейного типу).</w:t>
      </w:r>
    </w:p>
    <w:p w:rsidR="004B0063" w:rsidRPr="004B0063" w:rsidRDefault="004B0063" w:rsidP="004B0063">
      <w:pPr>
        <w:shd w:val="clear" w:color="auto" w:fill="FFFFFF"/>
        <w:spacing w:before="120" w:after="120" w:line="240" w:lineRule="auto"/>
        <w:jc w:val="both"/>
        <w:rPr>
          <w:rFonts w:ascii="Times New Roman" w:eastAsia="Times New Roman" w:hAnsi="Times New Roman" w:cs="Times New Roman"/>
          <w:color w:val="222222"/>
          <w:sz w:val="28"/>
          <w:szCs w:val="28"/>
          <w:lang w:val="uk-UA"/>
        </w:rPr>
      </w:pPr>
      <w:r>
        <w:rPr>
          <w:rFonts w:ascii="Times New Roman" w:eastAsia="Times New Roman" w:hAnsi="Times New Roman" w:cs="Times New Roman"/>
          <w:color w:val="222222"/>
          <w:sz w:val="28"/>
          <w:szCs w:val="28"/>
          <w:lang w:val="uk-UA"/>
        </w:rPr>
        <w:tab/>
        <w:t>Діти, члени однієї сім’</w:t>
      </w:r>
      <w:r w:rsidRPr="004B0063">
        <w:rPr>
          <w:rFonts w:ascii="Times New Roman" w:eastAsia="Times New Roman" w:hAnsi="Times New Roman" w:cs="Times New Roman"/>
          <w:color w:val="222222"/>
          <w:sz w:val="28"/>
          <w:szCs w:val="28"/>
          <w:lang w:val="uk-UA"/>
        </w:rPr>
        <w:t xml:space="preserve">ї (брати і сестри), направляються в один </w:t>
      </w:r>
      <w:proofErr w:type="spellStart"/>
      <w:r w:rsidRPr="004B0063">
        <w:rPr>
          <w:rFonts w:ascii="Times New Roman" w:eastAsia="Times New Roman" w:hAnsi="Times New Roman" w:cs="Times New Roman"/>
          <w:color w:val="222222"/>
          <w:sz w:val="28"/>
          <w:szCs w:val="28"/>
          <w:lang w:val="uk-UA"/>
        </w:rPr>
        <w:t>інтернатний</w:t>
      </w:r>
      <w:proofErr w:type="spellEnd"/>
      <w:r w:rsidRPr="004B0063">
        <w:rPr>
          <w:rFonts w:ascii="Times New Roman" w:eastAsia="Times New Roman" w:hAnsi="Times New Roman" w:cs="Times New Roman"/>
          <w:color w:val="222222"/>
          <w:sz w:val="28"/>
          <w:szCs w:val="28"/>
          <w:lang w:val="uk-UA"/>
        </w:rPr>
        <w:t xml:space="preserve"> заклад, за винятком, коли за медичними показниками їх виховання має здійснюватись окремо.</w:t>
      </w:r>
    </w:p>
    <w:p w:rsidR="004B0063" w:rsidRPr="004B0063" w:rsidRDefault="004B0063" w:rsidP="004B0063">
      <w:pPr>
        <w:shd w:val="clear" w:color="auto" w:fill="FFFFFF"/>
        <w:spacing w:before="120" w:after="120" w:line="240" w:lineRule="auto"/>
        <w:jc w:val="both"/>
        <w:rPr>
          <w:rFonts w:ascii="Times New Roman" w:eastAsia="Times New Roman" w:hAnsi="Times New Roman" w:cs="Times New Roman"/>
          <w:color w:val="222222"/>
          <w:sz w:val="28"/>
          <w:szCs w:val="28"/>
          <w:lang w:val="uk-UA"/>
        </w:rPr>
      </w:pPr>
      <w:r>
        <w:rPr>
          <w:rFonts w:ascii="Times New Roman" w:eastAsia="Times New Roman" w:hAnsi="Times New Roman" w:cs="Times New Roman"/>
          <w:color w:val="222222"/>
          <w:sz w:val="28"/>
          <w:szCs w:val="28"/>
          <w:lang w:val="uk-UA"/>
        </w:rPr>
        <w:tab/>
      </w:r>
      <w:r w:rsidRPr="004B0063">
        <w:rPr>
          <w:rFonts w:ascii="Times New Roman" w:eastAsia="Times New Roman" w:hAnsi="Times New Roman" w:cs="Times New Roman"/>
          <w:color w:val="222222"/>
          <w:sz w:val="28"/>
          <w:szCs w:val="28"/>
          <w:lang w:val="uk-UA"/>
        </w:rPr>
        <w:t>Учні (вихованці), які потребують корекції фізичного та (або) розумового розвитку, та діти, які потребують тривалого лікування, зараховуються до спеціальних і санаторних інтернатних закладів в установленому законодавством порядку ( </w:t>
      </w:r>
      <w:proofErr w:type="spellStart"/>
      <w:r w:rsidRPr="004B0063">
        <w:rPr>
          <w:rFonts w:ascii="Times New Roman" w:eastAsia="Times New Roman" w:hAnsi="Times New Roman" w:cs="Times New Roman"/>
          <w:color w:val="008B00"/>
          <w:sz w:val="28"/>
          <w:szCs w:val="28"/>
          <w:lang w:val="uk-UA"/>
        </w:rPr>
        <w:t>див.дод</w:t>
      </w:r>
      <w:proofErr w:type="spellEnd"/>
      <w:r w:rsidRPr="004B0063">
        <w:rPr>
          <w:rFonts w:ascii="Times New Roman" w:eastAsia="Times New Roman" w:hAnsi="Times New Roman" w:cs="Times New Roman"/>
          <w:color w:val="008B00"/>
          <w:sz w:val="28"/>
          <w:szCs w:val="28"/>
          <w:lang w:val="uk-UA"/>
        </w:rPr>
        <w:t>. консультацію</w:t>
      </w:r>
      <w:r w:rsidRPr="004B0063">
        <w:rPr>
          <w:rFonts w:ascii="Times New Roman" w:eastAsia="Times New Roman" w:hAnsi="Times New Roman" w:cs="Times New Roman"/>
          <w:color w:val="222222"/>
          <w:sz w:val="28"/>
          <w:szCs w:val="28"/>
          <w:lang w:val="uk-UA"/>
        </w:rPr>
        <w:t> "</w:t>
      </w:r>
      <w:hyperlink r:id="rId6" w:tooltip="Спеціальні загальноосвітні школи (школа-інтернат) для дітей, які потребують корекції фізичного та (або) розумового розвитку" w:history="1">
        <w:r w:rsidRPr="004B0063">
          <w:rPr>
            <w:rFonts w:ascii="Times New Roman" w:eastAsia="Times New Roman" w:hAnsi="Times New Roman" w:cs="Times New Roman"/>
            <w:color w:val="0645AD"/>
            <w:sz w:val="28"/>
            <w:szCs w:val="28"/>
            <w:lang w:val="uk-UA"/>
          </w:rPr>
          <w:t>Спеціальні загальноосвітні школи (школа-інтернат) для дітей, які потребують корекції фізичного та (або) розумового розвитку</w:t>
        </w:r>
      </w:hyperlink>
      <w:r w:rsidRPr="004B0063">
        <w:rPr>
          <w:rFonts w:ascii="Times New Roman" w:eastAsia="Times New Roman" w:hAnsi="Times New Roman" w:cs="Times New Roman"/>
          <w:color w:val="222222"/>
          <w:sz w:val="28"/>
          <w:szCs w:val="28"/>
          <w:lang w:val="uk-UA"/>
        </w:rPr>
        <w:t>".</w:t>
      </w:r>
    </w:p>
    <w:p w:rsidR="00BC1131" w:rsidRDefault="00BC1131" w:rsidP="00104ACC">
      <w:pPr>
        <w:pStyle w:val="1"/>
        <w:spacing w:before="0" w:beforeAutospacing="0" w:after="0" w:afterAutospacing="0"/>
        <w:ind w:firstLine="708"/>
        <w:jc w:val="both"/>
        <w:rPr>
          <w:b w:val="0"/>
          <w:bCs w:val="0"/>
          <w:sz w:val="28"/>
          <w:szCs w:val="28"/>
          <w:shd w:val="clear" w:color="auto" w:fill="FFFFFF"/>
          <w:lang w:val="uk-UA"/>
        </w:rPr>
      </w:pPr>
      <w:r w:rsidRPr="00BC1131">
        <w:rPr>
          <w:b w:val="0"/>
          <w:bCs w:val="0"/>
          <w:sz w:val="28"/>
          <w:szCs w:val="28"/>
          <w:shd w:val="clear" w:color="auto" w:fill="FFFFFF"/>
          <w:lang w:val="uk-UA"/>
        </w:rPr>
        <w:lastRenderedPageBreak/>
        <w:t xml:space="preserve">Проблема функціонального призначення інтернатних навчальних закладів, їх ролі в підготовці соціально та фізично ослаблених дітей до участі в сучасному соціокультурному житті досліджується вітчизняними та зарубіжними науковцями. </w:t>
      </w:r>
    </w:p>
    <w:p w:rsidR="00BC1131" w:rsidRPr="00BC1131" w:rsidRDefault="00BC1131" w:rsidP="00104ACC">
      <w:pPr>
        <w:pStyle w:val="1"/>
        <w:spacing w:before="0" w:beforeAutospacing="0" w:after="0" w:afterAutospacing="0"/>
        <w:ind w:firstLine="708"/>
        <w:jc w:val="both"/>
        <w:rPr>
          <w:b w:val="0"/>
          <w:bCs w:val="0"/>
          <w:sz w:val="28"/>
          <w:szCs w:val="28"/>
          <w:shd w:val="clear" w:color="auto" w:fill="FFFFFF"/>
          <w:lang w:val="uk-UA"/>
        </w:rPr>
      </w:pPr>
      <w:r w:rsidRPr="00BC1131">
        <w:rPr>
          <w:b w:val="0"/>
          <w:bCs w:val="0"/>
          <w:sz w:val="28"/>
          <w:szCs w:val="28"/>
          <w:shd w:val="clear" w:color="auto" w:fill="FFFFFF"/>
          <w:lang w:val="uk-UA"/>
        </w:rPr>
        <w:t>Так, до педагогічних функцій інтернатних закладів зараховує такі:</w:t>
      </w:r>
    </w:p>
    <w:p w:rsidR="00BC1131" w:rsidRPr="00BC1131" w:rsidRDefault="00BC1131" w:rsidP="00687A90">
      <w:pPr>
        <w:pStyle w:val="1"/>
        <w:numPr>
          <w:ilvl w:val="0"/>
          <w:numId w:val="2"/>
        </w:numPr>
        <w:spacing w:before="0" w:beforeAutospacing="0" w:after="0" w:afterAutospacing="0"/>
        <w:jc w:val="both"/>
        <w:rPr>
          <w:b w:val="0"/>
          <w:bCs w:val="0"/>
          <w:sz w:val="28"/>
          <w:szCs w:val="28"/>
          <w:shd w:val="clear" w:color="auto" w:fill="FFFFFF"/>
          <w:lang w:val="uk-UA"/>
        </w:rPr>
      </w:pPr>
      <w:r w:rsidRPr="00BC1131">
        <w:rPr>
          <w:bCs w:val="0"/>
          <w:sz w:val="28"/>
          <w:szCs w:val="28"/>
          <w:shd w:val="clear" w:color="auto" w:fill="FFFFFF"/>
          <w:lang w:val="uk-UA"/>
        </w:rPr>
        <w:t>охоронно-захисну</w:t>
      </w:r>
      <w:r w:rsidRPr="00BC1131">
        <w:rPr>
          <w:b w:val="0"/>
          <w:bCs w:val="0"/>
          <w:sz w:val="28"/>
          <w:szCs w:val="28"/>
          <w:shd w:val="clear" w:color="auto" w:fill="FFFFFF"/>
          <w:lang w:val="uk-UA"/>
        </w:rPr>
        <w:t>, спрямовану на відстоювання прав та інтересів дітей і молоді на основі державного та міжнародного законодавства з метою забезпечення гарантованих їм прав і умов життєдіяльності;</w:t>
      </w:r>
    </w:p>
    <w:p w:rsidR="00BC1131" w:rsidRPr="00BC1131" w:rsidRDefault="00BC1131" w:rsidP="00687A90">
      <w:pPr>
        <w:pStyle w:val="1"/>
        <w:numPr>
          <w:ilvl w:val="0"/>
          <w:numId w:val="2"/>
        </w:numPr>
        <w:spacing w:before="0" w:beforeAutospacing="0" w:after="0" w:afterAutospacing="0"/>
        <w:jc w:val="both"/>
        <w:rPr>
          <w:b w:val="0"/>
          <w:bCs w:val="0"/>
          <w:sz w:val="28"/>
          <w:szCs w:val="28"/>
          <w:shd w:val="clear" w:color="auto" w:fill="FFFFFF"/>
          <w:lang w:val="uk-UA"/>
        </w:rPr>
      </w:pPr>
      <w:r w:rsidRPr="00BC1131">
        <w:rPr>
          <w:bCs w:val="0"/>
          <w:sz w:val="28"/>
          <w:szCs w:val="28"/>
          <w:shd w:val="clear" w:color="auto" w:fill="FFFFFF"/>
          <w:lang w:val="uk-UA"/>
        </w:rPr>
        <w:t>компенсаторну,</w:t>
      </w:r>
      <w:r w:rsidRPr="00BC1131">
        <w:rPr>
          <w:b w:val="0"/>
          <w:bCs w:val="0"/>
          <w:sz w:val="28"/>
          <w:szCs w:val="28"/>
          <w:shd w:val="clear" w:color="auto" w:fill="FFFFFF"/>
          <w:lang w:val="uk-UA"/>
        </w:rPr>
        <w:t xml:space="preserve"> що полягає у створенні умов, максимально наближених до життя ди</w:t>
      </w:r>
      <w:r w:rsidR="00687A90">
        <w:rPr>
          <w:b w:val="0"/>
          <w:bCs w:val="0"/>
          <w:sz w:val="28"/>
          <w:szCs w:val="28"/>
          <w:shd w:val="clear" w:color="auto" w:fill="FFFFFF"/>
          <w:lang w:val="uk-UA"/>
        </w:rPr>
        <w:t>тини в сім</w:t>
      </w:r>
      <w:r w:rsidR="00687A90" w:rsidRPr="00687A90">
        <w:rPr>
          <w:b w:val="0"/>
          <w:bCs w:val="0"/>
          <w:sz w:val="28"/>
          <w:szCs w:val="28"/>
          <w:shd w:val="clear" w:color="auto" w:fill="FFFFFF"/>
          <w:lang w:val="uk-UA"/>
        </w:rPr>
        <w:t>’</w:t>
      </w:r>
      <w:r w:rsidRPr="00BC1131">
        <w:rPr>
          <w:b w:val="0"/>
          <w:bCs w:val="0"/>
          <w:sz w:val="28"/>
          <w:szCs w:val="28"/>
          <w:shd w:val="clear" w:color="auto" w:fill="FFFFFF"/>
          <w:lang w:val="uk-UA"/>
        </w:rPr>
        <w:t>ї, комфортної атмосфери, відносин, які ґрунтуються на довірі, прийнятті, визнанні, підтримці, відповідальності, любові до дитини;</w:t>
      </w:r>
    </w:p>
    <w:p w:rsidR="00BC1131" w:rsidRPr="00BC1131" w:rsidRDefault="00BC1131" w:rsidP="00687A90">
      <w:pPr>
        <w:pStyle w:val="1"/>
        <w:numPr>
          <w:ilvl w:val="0"/>
          <w:numId w:val="2"/>
        </w:numPr>
        <w:spacing w:before="0" w:beforeAutospacing="0" w:after="0" w:afterAutospacing="0"/>
        <w:jc w:val="both"/>
        <w:rPr>
          <w:b w:val="0"/>
          <w:bCs w:val="0"/>
          <w:sz w:val="28"/>
          <w:szCs w:val="28"/>
          <w:shd w:val="clear" w:color="auto" w:fill="FFFFFF"/>
          <w:lang w:val="uk-UA"/>
        </w:rPr>
      </w:pPr>
      <w:r w:rsidRPr="00BC1131">
        <w:rPr>
          <w:bCs w:val="0"/>
          <w:sz w:val="28"/>
          <w:szCs w:val="28"/>
          <w:shd w:val="clear" w:color="auto" w:fill="FFFFFF"/>
          <w:lang w:val="uk-UA"/>
        </w:rPr>
        <w:t>реабілітаційну</w:t>
      </w:r>
      <w:r w:rsidRPr="00BC1131">
        <w:rPr>
          <w:b w:val="0"/>
          <w:bCs w:val="0"/>
          <w:sz w:val="28"/>
          <w:szCs w:val="28"/>
          <w:shd w:val="clear" w:color="auto" w:fill="FFFFFF"/>
          <w:lang w:val="uk-UA"/>
        </w:rPr>
        <w:t>, яка передбачає стабілі</w:t>
      </w:r>
      <w:r w:rsidR="00687A90">
        <w:rPr>
          <w:b w:val="0"/>
          <w:bCs w:val="0"/>
          <w:sz w:val="28"/>
          <w:szCs w:val="28"/>
          <w:shd w:val="clear" w:color="auto" w:fill="FFFFFF"/>
          <w:lang w:val="uk-UA"/>
        </w:rPr>
        <w:t>зацію й покращення стану здоров</w:t>
      </w:r>
      <w:r w:rsidR="00687A90" w:rsidRPr="00BC1131">
        <w:rPr>
          <w:b w:val="0"/>
          <w:bCs w:val="0"/>
          <w:sz w:val="28"/>
          <w:szCs w:val="28"/>
          <w:shd w:val="clear" w:color="auto" w:fill="FFFFFF"/>
          <w:lang w:val="uk-UA"/>
        </w:rPr>
        <w:t>’я</w:t>
      </w:r>
      <w:r w:rsidRPr="00BC1131">
        <w:rPr>
          <w:b w:val="0"/>
          <w:bCs w:val="0"/>
          <w:sz w:val="28"/>
          <w:szCs w:val="28"/>
          <w:shd w:val="clear" w:color="auto" w:fill="FFFFFF"/>
          <w:lang w:val="uk-UA"/>
        </w:rPr>
        <w:t xml:space="preserve"> вихованця, заповнення прогалин у навчанні, формування впевненості та мотивації щодо подолання почуття тривоги, страху чи провини, психологічних комплексів, невпевненості у своїх силах, зміцнення активної, діяльної особистісної позиції дитини;</w:t>
      </w:r>
    </w:p>
    <w:p w:rsidR="00BC1131" w:rsidRPr="00BC1131" w:rsidRDefault="00BC1131" w:rsidP="00687A90">
      <w:pPr>
        <w:pStyle w:val="1"/>
        <w:numPr>
          <w:ilvl w:val="0"/>
          <w:numId w:val="2"/>
        </w:numPr>
        <w:spacing w:before="0" w:beforeAutospacing="0" w:after="0" w:afterAutospacing="0"/>
        <w:jc w:val="both"/>
        <w:rPr>
          <w:b w:val="0"/>
          <w:bCs w:val="0"/>
          <w:sz w:val="28"/>
          <w:szCs w:val="28"/>
          <w:shd w:val="clear" w:color="auto" w:fill="FFFFFF"/>
          <w:lang w:val="uk-UA"/>
        </w:rPr>
      </w:pPr>
      <w:r w:rsidRPr="00BC1131">
        <w:rPr>
          <w:bCs w:val="0"/>
          <w:sz w:val="28"/>
          <w:szCs w:val="28"/>
          <w:shd w:val="clear" w:color="auto" w:fill="FFFFFF"/>
          <w:lang w:val="uk-UA"/>
        </w:rPr>
        <w:t>запобіжно-профілактичну</w:t>
      </w:r>
      <w:r w:rsidRPr="00BC1131">
        <w:rPr>
          <w:b w:val="0"/>
          <w:bCs w:val="0"/>
          <w:sz w:val="28"/>
          <w:szCs w:val="28"/>
          <w:shd w:val="clear" w:color="auto" w:fill="FFFFFF"/>
          <w:lang w:val="uk-UA"/>
        </w:rPr>
        <w:t xml:space="preserve">, що передбачає виявлення, запобігання та обмеження асоціальних явищ, причин соціальної </w:t>
      </w:r>
      <w:proofErr w:type="spellStart"/>
      <w:r w:rsidRPr="00BC1131">
        <w:rPr>
          <w:b w:val="0"/>
          <w:bCs w:val="0"/>
          <w:sz w:val="28"/>
          <w:szCs w:val="28"/>
          <w:shd w:val="clear" w:color="auto" w:fill="FFFFFF"/>
          <w:lang w:val="uk-UA"/>
        </w:rPr>
        <w:t>дезадаптації</w:t>
      </w:r>
      <w:proofErr w:type="spellEnd"/>
      <w:r w:rsidRPr="00BC1131">
        <w:rPr>
          <w:b w:val="0"/>
          <w:bCs w:val="0"/>
          <w:sz w:val="28"/>
          <w:szCs w:val="28"/>
          <w:shd w:val="clear" w:color="auto" w:fill="FFFFFF"/>
          <w:lang w:val="uk-UA"/>
        </w:rPr>
        <w:t xml:space="preserve"> вихованців, формування позитивної спрямованості особистості;</w:t>
      </w:r>
    </w:p>
    <w:p w:rsidR="00BC1131" w:rsidRPr="00BC1131" w:rsidRDefault="00BC1131" w:rsidP="00687A90">
      <w:pPr>
        <w:pStyle w:val="1"/>
        <w:numPr>
          <w:ilvl w:val="0"/>
          <w:numId w:val="2"/>
        </w:numPr>
        <w:spacing w:before="0" w:beforeAutospacing="0" w:after="0" w:afterAutospacing="0"/>
        <w:jc w:val="both"/>
        <w:rPr>
          <w:b w:val="0"/>
          <w:bCs w:val="0"/>
          <w:sz w:val="28"/>
          <w:szCs w:val="28"/>
          <w:shd w:val="clear" w:color="auto" w:fill="FFFFFF"/>
          <w:lang w:val="uk-UA"/>
        </w:rPr>
      </w:pPr>
      <w:r w:rsidRPr="00BC1131">
        <w:rPr>
          <w:bCs w:val="0"/>
          <w:sz w:val="28"/>
          <w:szCs w:val="28"/>
          <w:shd w:val="clear" w:color="auto" w:fill="FFFFFF"/>
          <w:lang w:val="uk-UA"/>
        </w:rPr>
        <w:t>залучення вихованців до мистецтва</w:t>
      </w:r>
      <w:r w:rsidRPr="00BC1131">
        <w:rPr>
          <w:b w:val="0"/>
          <w:bCs w:val="0"/>
          <w:sz w:val="28"/>
          <w:szCs w:val="28"/>
          <w:shd w:val="clear" w:color="auto" w:fill="FFFFFF"/>
          <w:lang w:val="uk-UA"/>
        </w:rPr>
        <w:t>, відповідно до якої педагоги мають проводити систематичну роботу, спрямовану на вивчення інтересів та здібностей школярів у різних видах мистецтва, охоплення гуртковою роботою художньо-естетичного спрямування, що сприяє розвитку в них відчуття прекрасного;</w:t>
      </w:r>
    </w:p>
    <w:p w:rsidR="00BC1131" w:rsidRPr="00BC1131" w:rsidRDefault="00BC1131" w:rsidP="00687A90">
      <w:pPr>
        <w:pStyle w:val="a4"/>
        <w:numPr>
          <w:ilvl w:val="0"/>
          <w:numId w:val="2"/>
        </w:numPr>
        <w:spacing w:before="0" w:beforeAutospacing="0" w:after="0" w:afterAutospacing="0"/>
        <w:jc w:val="both"/>
        <w:rPr>
          <w:sz w:val="28"/>
          <w:szCs w:val="28"/>
          <w:shd w:val="clear" w:color="auto" w:fill="FFFFFF"/>
          <w:lang w:val="uk-UA"/>
        </w:rPr>
      </w:pPr>
      <w:r w:rsidRPr="00687A90">
        <w:rPr>
          <w:b/>
          <w:sz w:val="28"/>
          <w:szCs w:val="28"/>
          <w:shd w:val="clear" w:color="auto" w:fill="FFFFFF"/>
          <w:lang w:val="uk-UA"/>
        </w:rPr>
        <w:t>залучення вихованців до праці</w:t>
      </w:r>
      <w:r w:rsidRPr="00BC1131">
        <w:rPr>
          <w:sz w:val="28"/>
          <w:szCs w:val="28"/>
          <w:shd w:val="clear" w:color="auto" w:fill="FFFFFF"/>
          <w:lang w:val="uk-UA"/>
        </w:rPr>
        <w:t xml:space="preserve"> та допомоги їм у професійному самовизначенні, що полягає в охопленні школярів різними видами трудової діяльності, проведенні бесід, професійно зорієнтованих занять, створенні в школах-інтернатах профільних класів, формуванні у вихованців уявлень щодо ринку праці та професій.</w:t>
      </w:r>
    </w:p>
    <w:p w:rsidR="008E4E71" w:rsidRDefault="00687A90" w:rsidP="00687A90">
      <w:pPr>
        <w:shd w:val="clear" w:color="auto" w:fill="FFFFFF"/>
        <w:spacing w:after="0"/>
        <w:ind w:firstLine="708"/>
        <w:jc w:val="both"/>
        <w:outlineLvl w:val="0"/>
        <w:rPr>
          <w:rFonts w:ascii="Times New Roman" w:hAnsi="Times New Roman" w:cs="Times New Roman"/>
          <w:sz w:val="28"/>
          <w:szCs w:val="28"/>
          <w:shd w:val="clear" w:color="auto" w:fill="FFFFFF"/>
          <w:lang w:val="uk-UA"/>
        </w:rPr>
      </w:pPr>
      <w:r w:rsidRPr="00687A90">
        <w:rPr>
          <w:rFonts w:ascii="Times New Roman" w:hAnsi="Times New Roman" w:cs="Times New Roman"/>
          <w:sz w:val="28"/>
          <w:szCs w:val="28"/>
          <w:shd w:val="clear" w:color="auto" w:fill="FFFFFF"/>
          <w:lang w:val="uk-UA"/>
        </w:rPr>
        <w:t xml:space="preserve">Розглядаючи соціалізаційну функцію інтернатних закладів, </w:t>
      </w:r>
      <w:r w:rsidR="008E4E71" w:rsidRPr="008E4E71">
        <w:rPr>
          <w:rFonts w:ascii="Times New Roman" w:hAnsi="Times New Roman" w:cs="Times New Roman"/>
          <w:sz w:val="28"/>
          <w:szCs w:val="28"/>
          <w:shd w:val="clear" w:color="auto" w:fill="FFFFFF"/>
          <w:lang w:val="uk-UA"/>
        </w:rPr>
        <w:t>науковці</w:t>
      </w:r>
      <w:r w:rsidRPr="00687A90">
        <w:rPr>
          <w:rFonts w:ascii="Times New Roman" w:hAnsi="Times New Roman" w:cs="Times New Roman"/>
          <w:sz w:val="28"/>
          <w:szCs w:val="28"/>
          <w:shd w:val="clear" w:color="auto" w:fill="FFFFFF"/>
          <w:lang w:val="uk-UA"/>
        </w:rPr>
        <w:t xml:space="preserve"> на основі аналізу даних емп</w:t>
      </w:r>
      <w:r w:rsidR="008E4E71">
        <w:rPr>
          <w:rFonts w:ascii="Times New Roman" w:hAnsi="Times New Roman" w:cs="Times New Roman"/>
          <w:sz w:val="28"/>
          <w:szCs w:val="28"/>
          <w:shd w:val="clear" w:color="auto" w:fill="FFFFFF"/>
          <w:lang w:val="uk-UA"/>
        </w:rPr>
        <w:t xml:space="preserve">іричного дослідження соціально </w:t>
      </w:r>
      <w:r w:rsidR="008E4E71" w:rsidRPr="008E4E71">
        <w:rPr>
          <w:rFonts w:ascii="Times New Roman" w:hAnsi="Times New Roman" w:cs="Times New Roman"/>
          <w:sz w:val="28"/>
          <w:szCs w:val="28"/>
          <w:shd w:val="clear" w:color="auto" w:fill="FFFFFF"/>
          <w:lang w:val="uk-UA"/>
        </w:rPr>
        <w:t>–</w:t>
      </w:r>
      <w:r w:rsidRPr="00687A90">
        <w:rPr>
          <w:rFonts w:ascii="Times New Roman" w:hAnsi="Times New Roman" w:cs="Times New Roman"/>
          <w:sz w:val="28"/>
          <w:szCs w:val="28"/>
          <w:shd w:val="clear" w:color="auto" w:fill="FFFFFF"/>
          <w:lang w:val="uk-UA"/>
        </w:rPr>
        <w:t xml:space="preserve"> психологічного портрету випускників інтернатних закладів</w:t>
      </w:r>
      <w:r w:rsidR="008E4E71">
        <w:rPr>
          <w:rFonts w:ascii="Times New Roman" w:hAnsi="Times New Roman" w:cs="Times New Roman"/>
          <w:sz w:val="28"/>
          <w:szCs w:val="28"/>
          <w:shd w:val="clear" w:color="auto" w:fill="FFFFFF"/>
          <w:lang w:val="uk-UA"/>
        </w:rPr>
        <w:t>,</w:t>
      </w:r>
      <w:r w:rsidRPr="00687A90">
        <w:rPr>
          <w:rFonts w:ascii="Times New Roman" w:hAnsi="Times New Roman" w:cs="Times New Roman"/>
          <w:sz w:val="28"/>
          <w:szCs w:val="28"/>
          <w:shd w:val="clear" w:color="auto" w:fill="FFFFFF"/>
          <w:lang w:val="uk-UA"/>
        </w:rPr>
        <w:t xml:space="preserve"> д</w:t>
      </w:r>
      <w:r w:rsidR="008E4E71">
        <w:rPr>
          <w:rFonts w:ascii="Times New Roman" w:hAnsi="Times New Roman" w:cs="Times New Roman"/>
          <w:sz w:val="28"/>
          <w:szCs w:val="28"/>
          <w:shd w:val="clear" w:color="auto" w:fill="FFFFFF"/>
          <w:lang w:val="uk-UA"/>
        </w:rPr>
        <w:t>ійшли до</w:t>
      </w:r>
      <w:r w:rsidRPr="00687A90">
        <w:rPr>
          <w:rFonts w:ascii="Times New Roman" w:hAnsi="Times New Roman" w:cs="Times New Roman"/>
          <w:sz w:val="28"/>
          <w:szCs w:val="28"/>
          <w:shd w:val="clear" w:color="auto" w:fill="FFFFFF"/>
          <w:lang w:val="uk-UA"/>
        </w:rPr>
        <w:t xml:space="preserve"> висновку, що для діяльності цих закладів характерна наявність як негативних, так і позитивних результатів у реалізації зазначеної функції. </w:t>
      </w:r>
    </w:p>
    <w:p w:rsidR="00BC1131" w:rsidRPr="00BC1131" w:rsidRDefault="00687A90" w:rsidP="00687A90">
      <w:pPr>
        <w:shd w:val="clear" w:color="auto" w:fill="FFFFFF"/>
        <w:spacing w:after="0"/>
        <w:ind w:firstLine="708"/>
        <w:jc w:val="both"/>
        <w:outlineLvl w:val="0"/>
        <w:rPr>
          <w:rFonts w:ascii="Times New Roman" w:eastAsia="Times New Roman" w:hAnsi="Times New Roman" w:cs="Times New Roman"/>
          <w:kern w:val="36"/>
          <w:sz w:val="28"/>
          <w:szCs w:val="28"/>
          <w:lang w:val="uk-UA"/>
        </w:rPr>
      </w:pPr>
      <w:r w:rsidRPr="00687A90">
        <w:rPr>
          <w:rFonts w:ascii="Times New Roman" w:hAnsi="Times New Roman" w:cs="Times New Roman"/>
          <w:sz w:val="28"/>
          <w:szCs w:val="28"/>
          <w:shd w:val="clear" w:color="auto" w:fill="FFFFFF"/>
          <w:lang w:val="uk-UA"/>
        </w:rPr>
        <w:t>У віці 16-18 років вихованці все ще перебувають під опікою держави та соціальних працівників, з ними працюють психологи й педагоги, вони займаються спортом, вважають себе підготовленими до самостійного життя на середньому рівні, мають досить гарні шанси вступити до ВНЗ. Побоювання випускників стосуються тільки їхнього майбутнього, насамперед, проблеми житла. Автор вважає, що одним із факторів депривації випускників інтернатних закладів є де</w:t>
      </w:r>
      <w:r>
        <w:rPr>
          <w:rFonts w:ascii="Times New Roman" w:hAnsi="Times New Roman" w:cs="Times New Roman"/>
          <w:sz w:val="28"/>
          <w:szCs w:val="28"/>
          <w:shd w:val="clear" w:color="auto" w:fill="FFFFFF"/>
          <w:lang w:val="uk-UA"/>
        </w:rPr>
        <w:t>привація власного простору, пов</w:t>
      </w:r>
      <w:r w:rsidRPr="00687A90">
        <w:rPr>
          <w:rFonts w:ascii="Times New Roman" w:hAnsi="Times New Roman" w:cs="Times New Roman"/>
          <w:sz w:val="28"/>
          <w:szCs w:val="28"/>
          <w:shd w:val="clear" w:color="auto" w:fill="FFFFFF"/>
          <w:lang w:val="uk-UA"/>
        </w:rPr>
        <w:t>’язана з житловою проблемою у теперішньому та, особливо, у майбутньому</w:t>
      </w:r>
    </w:p>
    <w:p w:rsidR="00BC1131" w:rsidRDefault="00687A90" w:rsidP="00687A90">
      <w:pPr>
        <w:pStyle w:val="a3"/>
        <w:spacing w:after="0"/>
        <w:ind w:left="0" w:firstLine="708"/>
        <w:jc w:val="both"/>
        <w:rPr>
          <w:rFonts w:ascii="Times New Roman" w:hAnsi="Times New Roman" w:cs="Times New Roman"/>
          <w:color w:val="000000"/>
          <w:sz w:val="28"/>
          <w:szCs w:val="28"/>
          <w:shd w:val="clear" w:color="auto" w:fill="FFFFFF"/>
          <w:lang w:val="uk-UA"/>
        </w:rPr>
      </w:pPr>
      <w:r w:rsidRPr="00687A90">
        <w:rPr>
          <w:rFonts w:ascii="Times New Roman" w:hAnsi="Times New Roman" w:cs="Times New Roman"/>
          <w:color w:val="000000"/>
          <w:sz w:val="28"/>
          <w:szCs w:val="28"/>
          <w:shd w:val="clear" w:color="auto" w:fill="FFFFFF"/>
          <w:lang w:val="uk-UA"/>
        </w:rPr>
        <w:lastRenderedPageBreak/>
        <w:t xml:space="preserve">Аналізуючи соціалізаційну функцію шкіл-інтернатів, </w:t>
      </w:r>
      <w:r w:rsidR="008E4E71" w:rsidRPr="008E4E71">
        <w:rPr>
          <w:rFonts w:ascii="Times New Roman" w:hAnsi="Times New Roman" w:cs="Times New Roman"/>
          <w:color w:val="000000"/>
          <w:sz w:val="28"/>
          <w:szCs w:val="28"/>
          <w:shd w:val="clear" w:color="auto" w:fill="FFFFFF"/>
          <w:lang w:val="uk-UA"/>
        </w:rPr>
        <w:t>науковці</w:t>
      </w:r>
      <w:r w:rsidRPr="008E4E71">
        <w:rPr>
          <w:rFonts w:ascii="Times New Roman" w:hAnsi="Times New Roman" w:cs="Times New Roman"/>
          <w:color w:val="000000"/>
          <w:sz w:val="28"/>
          <w:szCs w:val="28"/>
          <w:shd w:val="clear" w:color="auto" w:fill="FFFFFF"/>
          <w:lang w:val="uk-UA"/>
        </w:rPr>
        <w:t xml:space="preserve"> </w:t>
      </w:r>
      <w:r w:rsidRPr="00687A90">
        <w:rPr>
          <w:rFonts w:ascii="Times New Roman" w:hAnsi="Times New Roman" w:cs="Times New Roman"/>
          <w:color w:val="000000"/>
          <w:sz w:val="28"/>
          <w:szCs w:val="28"/>
          <w:shd w:val="clear" w:color="auto" w:fill="FFFFFF"/>
          <w:lang w:val="uk-UA"/>
        </w:rPr>
        <w:t>зазнача</w:t>
      </w:r>
      <w:r w:rsidR="008E4E71">
        <w:rPr>
          <w:rFonts w:ascii="Times New Roman" w:hAnsi="Times New Roman" w:cs="Times New Roman"/>
          <w:color w:val="000000"/>
          <w:sz w:val="28"/>
          <w:szCs w:val="28"/>
          <w:shd w:val="clear" w:color="auto" w:fill="FFFFFF"/>
          <w:lang w:val="uk-UA"/>
        </w:rPr>
        <w:t>ють</w:t>
      </w:r>
      <w:r w:rsidRPr="00687A90">
        <w:rPr>
          <w:rFonts w:ascii="Times New Roman" w:hAnsi="Times New Roman" w:cs="Times New Roman"/>
          <w:color w:val="000000"/>
          <w:sz w:val="28"/>
          <w:szCs w:val="28"/>
          <w:shd w:val="clear" w:color="auto" w:fill="FFFFFF"/>
          <w:lang w:val="uk-UA"/>
        </w:rPr>
        <w:t>, що однією з найважливіших проблем випускників цих закладів є процес переходу від опіки до незалежності. Вони стикаються з проблемами житла, пошуку роботи, організації побуту, харчування, взаємодії з іншими людьми, отримання медичної допомоги, ство</w:t>
      </w:r>
      <w:r w:rsidR="008E4E71">
        <w:rPr>
          <w:rFonts w:ascii="Times New Roman" w:hAnsi="Times New Roman" w:cs="Times New Roman"/>
          <w:color w:val="000000"/>
          <w:sz w:val="28"/>
          <w:szCs w:val="28"/>
          <w:shd w:val="clear" w:color="auto" w:fill="FFFFFF"/>
          <w:lang w:val="uk-UA"/>
        </w:rPr>
        <w:t>рення та збереження власної сім’</w:t>
      </w:r>
      <w:r w:rsidRPr="00687A90">
        <w:rPr>
          <w:rFonts w:ascii="Times New Roman" w:hAnsi="Times New Roman" w:cs="Times New Roman"/>
          <w:color w:val="000000"/>
          <w:sz w:val="28"/>
          <w:szCs w:val="28"/>
          <w:shd w:val="clear" w:color="auto" w:fill="FFFFFF"/>
          <w:lang w:val="uk-UA"/>
        </w:rPr>
        <w:t>ї. Після випуску з інтернату або дитячого будинку колишні вихованці про</w:t>
      </w:r>
      <w:r>
        <w:rPr>
          <w:rFonts w:ascii="Times New Roman" w:hAnsi="Times New Roman" w:cs="Times New Roman"/>
          <w:color w:val="000000"/>
          <w:sz w:val="28"/>
          <w:szCs w:val="28"/>
          <w:shd w:val="clear" w:color="auto" w:fill="FFFFFF"/>
          <w:lang w:val="uk-UA"/>
        </w:rPr>
        <w:t>довжують зберігати соціальні зв</w:t>
      </w:r>
      <w:r w:rsidRPr="00687A90">
        <w:rPr>
          <w:rFonts w:ascii="Times New Roman" w:hAnsi="Times New Roman" w:cs="Times New Roman"/>
          <w:color w:val="000000"/>
          <w:sz w:val="28"/>
          <w:szCs w:val="28"/>
          <w:shd w:val="clear" w:color="auto" w:fill="FFFFFF"/>
          <w:lang w:val="uk-UA"/>
        </w:rPr>
        <w:t>’язки переважно у своєму соціальному середовищі, роль сироти часто реалізується протягом усього життя</w:t>
      </w:r>
      <w:r>
        <w:rPr>
          <w:rFonts w:ascii="Times New Roman" w:hAnsi="Times New Roman" w:cs="Times New Roman"/>
          <w:color w:val="000000"/>
          <w:sz w:val="28"/>
          <w:szCs w:val="28"/>
          <w:shd w:val="clear" w:color="auto" w:fill="FFFFFF"/>
          <w:lang w:val="uk-UA"/>
        </w:rPr>
        <w:t>.</w:t>
      </w:r>
    </w:p>
    <w:p w:rsidR="007571C9" w:rsidRDefault="007571C9" w:rsidP="00687A90">
      <w:pPr>
        <w:pStyle w:val="a3"/>
        <w:spacing w:after="0"/>
        <w:ind w:left="0" w:firstLine="708"/>
        <w:jc w:val="both"/>
        <w:rPr>
          <w:rFonts w:ascii="Times New Roman" w:hAnsi="Times New Roman" w:cs="Times New Roman"/>
          <w:sz w:val="28"/>
          <w:szCs w:val="28"/>
          <w:shd w:val="clear" w:color="auto" w:fill="FFFFFF"/>
          <w:lang w:val="uk-UA"/>
        </w:rPr>
      </w:pPr>
      <w:r w:rsidRPr="007571C9">
        <w:rPr>
          <w:rFonts w:ascii="Times New Roman" w:hAnsi="Times New Roman" w:cs="Times New Roman"/>
          <w:b/>
          <w:sz w:val="28"/>
          <w:szCs w:val="28"/>
          <w:shd w:val="clear" w:color="auto" w:fill="FFFFFF"/>
          <w:lang w:val="uk-UA"/>
        </w:rPr>
        <w:t>Функціональна специфіка шкіл-інтернатів</w:t>
      </w:r>
      <w:r w:rsidRPr="007571C9">
        <w:rPr>
          <w:rFonts w:ascii="Times New Roman" w:hAnsi="Times New Roman" w:cs="Times New Roman"/>
          <w:sz w:val="28"/>
          <w:szCs w:val="28"/>
          <w:shd w:val="clear" w:color="auto" w:fill="FFFFFF"/>
          <w:lang w:val="uk-UA"/>
        </w:rPr>
        <w:t xml:space="preserve"> полягає в поєднанні в їхній діяльності як функцій соціального інституту освіти, так і окремих фу</w:t>
      </w:r>
      <w:r>
        <w:rPr>
          <w:rFonts w:ascii="Times New Roman" w:hAnsi="Times New Roman" w:cs="Times New Roman"/>
          <w:sz w:val="28"/>
          <w:szCs w:val="28"/>
          <w:shd w:val="clear" w:color="auto" w:fill="FFFFFF"/>
          <w:lang w:val="uk-UA"/>
        </w:rPr>
        <w:t>нкцій соціального інституту сім</w:t>
      </w:r>
      <w:r w:rsidRPr="00C80D3C">
        <w:rPr>
          <w:rFonts w:ascii="Times New Roman" w:hAnsi="Times New Roman" w:cs="Times New Roman"/>
          <w:sz w:val="28"/>
          <w:szCs w:val="28"/>
          <w:shd w:val="clear" w:color="auto" w:fill="FFFFFF"/>
          <w:lang w:val="uk-UA"/>
        </w:rPr>
        <w:t>’</w:t>
      </w:r>
      <w:r w:rsidRPr="007571C9">
        <w:rPr>
          <w:rFonts w:ascii="Times New Roman" w:hAnsi="Times New Roman" w:cs="Times New Roman"/>
          <w:sz w:val="28"/>
          <w:szCs w:val="28"/>
          <w:shd w:val="clear" w:color="auto" w:fill="FFFFFF"/>
          <w:lang w:val="uk-UA"/>
        </w:rPr>
        <w:t xml:space="preserve">ї. Це стосується, насамперед, функцій виховання та соціалізації, які властиві й загальноосвітнім школам, але в інтернатних закладах виховний процес і діяльність щодо розвитку соціальних навичок учнів мають компенсувати певний дефіцит </w:t>
      </w:r>
      <w:proofErr w:type="spellStart"/>
      <w:r w:rsidRPr="007571C9">
        <w:rPr>
          <w:rFonts w:ascii="Times New Roman" w:hAnsi="Times New Roman" w:cs="Times New Roman"/>
          <w:sz w:val="28"/>
          <w:szCs w:val="28"/>
          <w:shd w:val="clear" w:color="auto" w:fill="FFFFFF"/>
          <w:lang w:val="uk-UA"/>
        </w:rPr>
        <w:t>соціалізуючого</w:t>
      </w:r>
      <w:proofErr w:type="spellEnd"/>
      <w:r w:rsidRPr="007571C9">
        <w:rPr>
          <w:rFonts w:ascii="Times New Roman" w:hAnsi="Times New Roman" w:cs="Times New Roman"/>
          <w:sz w:val="28"/>
          <w:szCs w:val="28"/>
          <w:shd w:val="clear" w:color="auto" w:fill="FFFFFF"/>
          <w:lang w:val="uk-UA"/>
        </w:rPr>
        <w:t xml:space="preserve"> впливу їхніх сімей. У сучасних умовах на </w:t>
      </w:r>
      <w:proofErr w:type="spellStart"/>
      <w:r w:rsidRPr="007571C9">
        <w:rPr>
          <w:rFonts w:ascii="Times New Roman" w:hAnsi="Times New Roman" w:cs="Times New Roman"/>
          <w:sz w:val="28"/>
          <w:szCs w:val="28"/>
          <w:shd w:val="clear" w:color="auto" w:fill="FFFFFF"/>
          <w:lang w:val="uk-UA"/>
        </w:rPr>
        <w:t>інтернатні</w:t>
      </w:r>
      <w:proofErr w:type="spellEnd"/>
      <w:r w:rsidRPr="007571C9">
        <w:rPr>
          <w:rFonts w:ascii="Times New Roman" w:hAnsi="Times New Roman" w:cs="Times New Roman"/>
          <w:sz w:val="28"/>
          <w:szCs w:val="28"/>
          <w:shd w:val="clear" w:color="auto" w:fill="FFFFFF"/>
          <w:lang w:val="uk-UA"/>
        </w:rPr>
        <w:t xml:space="preserve"> заклади покладена відповідальність за формування повноцінного члена суспільст</w:t>
      </w:r>
      <w:r>
        <w:rPr>
          <w:rFonts w:ascii="Times New Roman" w:hAnsi="Times New Roman" w:cs="Times New Roman"/>
          <w:sz w:val="28"/>
          <w:szCs w:val="28"/>
          <w:shd w:val="clear" w:color="auto" w:fill="FFFFFF"/>
          <w:lang w:val="uk-UA"/>
        </w:rPr>
        <w:t>ва з тією сукупністю особистісних</w:t>
      </w:r>
      <w:r w:rsidRPr="007571C9">
        <w:rPr>
          <w:rFonts w:ascii="Times New Roman" w:hAnsi="Times New Roman" w:cs="Times New Roman"/>
          <w:sz w:val="28"/>
          <w:szCs w:val="28"/>
          <w:shd w:val="clear" w:color="auto" w:fill="FFFFFF"/>
          <w:lang w:val="uk-UA"/>
        </w:rPr>
        <w:t xml:space="preserve"> якостей, які дають змогу людині успішно реалізувати себе в соціальному житті, адекватно контактувати з іншими особами, досягати визнаних і схвалюваних суспільством цілей, використовуючи для цього відповідні засоби.</w:t>
      </w:r>
    </w:p>
    <w:p w:rsidR="007571C9" w:rsidRDefault="007571C9" w:rsidP="00687A90">
      <w:pPr>
        <w:pStyle w:val="a3"/>
        <w:spacing w:after="0"/>
        <w:ind w:left="0" w:firstLine="708"/>
        <w:jc w:val="both"/>
        <w:rPr>
          <w:rFonts w:ascii="Times New Roman" w:hAnsi="Times New Roman" w:cs="Times New Roman"/>
          <w:sz w:val="28"/>
          <w:szCs w:val="28"/>
          <w:shd w:val="clear" w:color="auto" w:fill="FFFFFF"/>
          <w:lang w:val="uk-UA"/>
        </w:rPr>
      </w:pPr>
      <w:r w:rsidRPr="007571C9">
        <w:rPr>
          <w:rFonts w:ascii="Times New Roman" w:hAnsi="Times New Roman" w:cs="Times New Roman"/>
          <w:b/>
          <w:sz w:val="28"/>
          <w:szCs w:val="28"/>
          <w:shd w:val="clear" w:color="auto" w:fill="FFFFFF"/>
          <w:lang w:val="uk-UA"/>
        </w:rPr>
        <w:t>Специфічною для шкі</w:t>
      </w:r>
      <w:r>
        <w:rPr>
          <w:rFonts w:ascii="Times New Roman" w:hAnsi="Times New Roman" w:cs="Times New Roman"/>
          <w:b/>
          <w:sz w:val="28"/>
          <w:szCs w:val="28"/>
          <w:shd w:val="clear" w:color="auto" w:fill="FFFFFF"/>
          <w:lang w:val="uk-UA"/>
        </w:rPr>
        <w:t xml:space="preserve">л-інтернатів є також </w:t>
      </w:r>
      <w:proofErr w:type="spellStart"/>
      <w:r>
        <w:rPr>
          <w:rFonts w:ascii="Times New Roman" w:hAnsi="Times New Roman" w:cs="Times New Roman"/>
          <w:b/>
          <w:sz w:val="28"/>
          <w:szCs w:val="28"/>
          <w:shd w:val="clear" w:color="auto" w:fill="FFFFFF"/>
          <w:lang w:val="uk-UA"/>
        </w:rPr>
        <w:t>корекційно-</w:t>
      </w:r>
      <w:r w:rsidRPr="007571C9">
        <w:rPr>
          <w:rFonts w:ascii="Times New Roman" w:hAnsi="Times New Roman" w:cs="Times New Roman"/>
          <w:b/>
          <w:sz w:val="28"/>
          <w:szCs w:val="28"/>
          <w:shd w:val="clear" w:color="auto" w:fill="FFFFFF"/>
          <w:lang w:val="uk-UA"/>
        </w:rPr>
        <w:t>реабілітаційна</w:t>
      </w:r>
      <w:proofErr w:type="spellEnd"/>
      <w:r w:rsidRPr="007571C9">
        <w:rPr>
          <w:rFonts w:ascii="Times New Roman" w:hAnsi="Times New Roman" w:cs="Times New Roman"/>
          <w:b/>
          <w:sz w:val="28"/>
          <w:szCs w:val="28"/>
          <w:shd w:val="clear" w:color="auto" w:fill="FFFFFF"/>
          <w:lang w:val="uk-UA"/>
        </w:rPr>
        <w:t xml:space="preserve"> функція</w:t>
      </w:r>
      <w:r w:rsidRPr="007571C9">
        <w:rPr>
          <w:rFonts w:ascii="Times New Roman" w:hAnsi="Times New Roman" w:cs="Times New Roman"/>
          <w:sz w:val="28"/>
          <w:szCs w:val="28"/>
          <w:shd w:val="clear" w:color="auto" w:fill="FFFFFF"/>
          <w:lang w:val="uk-UA"/>
        </w:rPr>
        <w:t>, що полягає в наданні професійної допомоги й підтримки соціально та фізично ослабленим дітям. Для інтернатних закладів санаторного та спеціального типів ця функція є пріоритетною та нормативно встановленою, як і функції виховання та соці</w:t>
      </w:r>
      <w:r>
        <w:rPr>
          <w:rFonts w:ascii="Times New Roman" w:hAnsi="Times New Roman" w:cs="Times New Roman"/>
          <w:sz w:val="28"/>
          <w:szCs w:val="28"/>
          <w:shd w:val="clear" w:color="auto" w:fill="FFFFFF"/>
          <w:lang w:val="uk-UA"/>
        </w:rPr>
        <w:t>алізації учнів. Тісний взаємозв</w:t>
      </w:r>
      <w:r w:rsidRPr="007571C9">
        <w:rPr>
          <w:rFonts w:ascii="Times New Roman" w:hAnsi="Times New Roman" w:cs="Times New Roman"/>
          <w:sz w:val="28"/>
          <w:szCs w:val="28"/>
          <w:shd w:val="clear" w:color="auto" w:fill="FFFFFF"/>
          <w:lang w:val="uk-UA"/>
        </w:rPr>
        <w:t xml:space="preserve">’язок усіх цих функцій на практиці виявляється через організацію освітньо-реабілітаційної діяльності інтернатного закладу, оскільки обмежені </w:t>
      </w:r>
      <w:r>
        <w:rPr>
          <w:rFonts w:ascii="Times New Roman" w:hAnsi="Times New Roman" w:cs="Times New Roman"/>
          <w:sz w:val="28"/>
          <w:szCs w:val="28"/>
          <w:shd w:val="clear" w:color="auto" w:fill="FFFFFF"/>
          <w:lang w:val="uk-UA"/>
        </w:rPr>
        <w:t>можливості здоров</w:t>
      </w:r>
      <w:r w:rsidRPr="007571C9">
        <w:rPr>
          <w:rFonts w:ascii="Times New Roman" w:hAnsi="Times New Roman" w:cs="Times New Roman"/>
          <w:sz w:val="28"/>
          <w:szCs w:val="28"/>
          <w:shd w:val="clear" w:color="auto" w:fill="FFFFFF"/>
          <w:lang w:val="uk-UA"/>
        </w:rPr>
        <w:t>’я багатьох учнів не дають їм змоги успішно засвоїти шкільну програму на рівні державних стандартів освіти без додаткової педагогічної допомоги. Її реабілітаційний хар</w:t>
      </w:r>
      <w:r>
        <w:rPr>
          <w:rFonts w:ascii="Times New Roman" w:hAnsi="Times New Roman" w:cs="Times New Roman"/>
          <w:sz w:val="28"/>
          <w:szCs w:val="28"/>
          <w:shd w:val="clear" w:color="auto" w:fill="FFFFFF"/>
          <w:lang w:val="uk-UA"/>
        </w:rPr>
        <w:t>актер репрезентовано в понятті «педагогічна реабілітація»</w:t>
      </w:r>
      <w:r w:rsidRPr="007571C9">
        <w:rPr>
          <w:rFonts w:ascii="Times New Roman" w:hAnsi="Times New Roman" w:cs="Times New Roman"/>
          <w:sz w:val="28"/>
          <w:szCs w:val="28"/>
          <w:shd w:val="clear" w:color="auto" w:fill="FFFFFF"/>
          <w:lang w:val="uk-UA"/>
        </w:rPr>
        <w:t>, яке широко викор</w:t>
      </w:r>
      <w:r>
        <w:rPr>
          <w:rFonts w:ascii="Times New Roman" w:hAnsi="Times New Roman" w:cs="Times New Roman"/>
          <w:sz w:val="28"/>
          <w:szCs w:val="28"/>
          <w:shd w:val="clear" w:color="auto" w:fill="FFFFFF"/>
          <w:lang w:val="uk-UA"/>
        </w:rPr>
        <w:t>истовують у сучасному соціально-</w:t>
      </w:r>
      <w:r w:rsidRPr="007571C9">
        <w:rPr>
          <w:rFonts w:ascii="Times New Roman" w:hAnsi="Times New Roman" w:cs="Times New Roman"/>
          <w:sz w:val="28"/>
          <w:szCs w:val="28"/>
          <w:shd w:val="clear" w:color="auto" w:fill="FFFFFF"/>
          <w:lang w:val="uk-UA"/>
        </w:rPr>
        <w:t>педагогічному дискурсі і яке відображає специфіку навчальної роботи з учнями, які мають особливі освітні потреби.</w:t>
      </w:r>
    </w:p>
    <w:p w:rsidR="007571C9" w:rsidRDefault="007571C9" w:rsidP="00687A90">
      <w:pPr>
        <w:pStyle w:val="a3"/>
        <w:spacing w:after="0"/>
        <w:ind w:left="0" w:firstLine="708"/>
        <w:jc w:val="both"/>
        <w:rPr>
          <w:rFonts w:ascii="Times New Roman" w:hAnsi="Times New Roman" w:cs="Times New Roman"/>
          <w:color w:val="000000"/>
          <w:sz w:val="28"/>
          <w:szCs w:val="28"/>
          <w:shd w:val="clear" w:color="auto" w:fill="FFFFFF"/>
          <w:lang w:val="uk-UA"/>
        </w:rPr>
      </w:pPr>
      <w:r w:rsidRPr="007571C9">
        <w:rPr>
          <w:rFonts w:ascii="Times New Roman" w:hAnsi="Times New Roman" w:cs="Times New Roman"/>
          <w:b/>
          <w:color w:val="000000"/>
          <w:sz w:val="28"/>
          <w:szCs w:val="28"/>
          <w:shd w:val="clear" w:color="auto" w:fill="FFFFFF"/>
          <w:lang w:val="uk-UA"/>
        </w:rPr>
        <w:t xml:space="preserve">Однією з важливих функцій школи-інтернату є формування горизонту можливостей </w:t>
      </w:r>
      <w:r w:rsidRPr="007571C9">
        <w:rPr>
          <w:rFonts w:ascii="Times New Roman" w:hAnsi="Times New Roman" w:cs="Times New Roman"/>
          <w:color w:val="000000"/>
          <w:sz w:val="28"/>
          <w:szCs w:val="28"/>
          <w:shd w:val="clear" w:color="auto" w:fill="FFFFFF"/>
          <w:lang w:val="uk-UA"/>
        </w:rPr>
        <w:t xml:space="preserve">для випускників, тобто потенціалу їхніх соціальних практик, сукупності варіантів життєвих стратегій, які відповідають потенційним можливостям відповідно до цього рівня освіти. Водночас горизонт можливостей </w:t>
      </w:r>
      <w:r>
        <w:rPr>
          <w:rFonts w:ascii="Times New Roman" w:hAnsi="Times New Roman" w:cs="Times New Roman"/>
          <w:color w:val="000000"/>
          <w:sz w:val="28"/>
          <w:szCs w:val="28"/>
          <w:shd w:val="clear" w:color="auto" w:fill="FFFFFF"/>
          <w:lang w:val="uk-UA"/>
        </w:rPr>
        <w:t>–</w:t>
      </w:r>
      <w:r w:rsidRPr="007571C9">
        <w:rPr>
          <w:rFonts w:ascii="Times New Roman" w:hAnsi="Times New Roman" w:cs="Times New Roman"/>
          <w:color w:val="000000"/>
          <w:sz w:val="28"/>
          <w:szCs w:val="28"/>
          <w:shd w:val="clear" w:color="auto" w:fill="FFFFFF"/>
          <w:lang w:val="uk-UA"/>
        </w:rPr>
        <w:t xml:space="preserve"> це оцінка життєвих шансів особистості стати успішною людиною, уявлення про те, чого може досягти </w:t>
      </w:r>
      <w:r w:rsidRPr="007571C9">
        <w:rPr>
          <w:rFonts w:ascii="Times New Roman" w:hAnsi="Times New Roman" w:cs="Times New Roman"/>
          <w:color w:val="000000"/>
          <w:sz w:val="28"/>
          <w:szCs w:val="28"/>
          <w:shd w:val="clear" w:color="auto" w:fill="FFFFFF"/>
          <w:lang w:val="uk-UA"/>
        </w:rPr>
        <w:lastRenderedPageBreak/>
        <w:t>середньостатистичний випускник школи-інтернату, якщо не брати до уваги виняткових випадків.</w:t>
      </w:r>
    </w:p>
    <w:p w:rsidR="00C80D3C" w:rsidRDefault="00C80D3C" w:rsidP="00EA1D08">
      <w:pPr>
        <w:pStyle w:val="a3"/>
        <w:spacing w:after="0"/>
        <w:ind w:left="0" w:firstLine="708"/>
        <w:jc w:val="center"/>
        <w:rPr>
          <w:rFonts w:ascii="Times New Roman" w:hAnsi="Times New Roman" w:cs="Times New Roman"/>
          <w:b/>
          <w:sz w:val="28"/>
          <w:szCs w:val="28"/>
          <w:lang w:val="uk-UA"/>
        </w:rPr>
      </w:pPr>
    </w:p>
    <w:p w:rsidR="00C80D3C" w:rsidRDefault="00C80D3C" w:rsidP="00EA1D08">
      <w:pPr>
        <w:pStyle w:val="a3"/>
        <w:spacing w:after="0"/>
        <w:ind w:left="0" w:firstLine="708"/>
        <w:jc w:val="center"/>
        <w:rPr>
          <w:rFonts w:ascii="Times New Roman" w:hAnsi="Times New Roman" w:cs="Times New Roman"/>
          <w:b/>
          <w:sz w:val="28"/>
          <w:szCs w:val="28"/>
          <w:lang w:val="uk-UA"/>
        </w:rPr>
      </w:pPr>
    </w:p>
    <w:p w:rsidR="00C80D3C" w:rsidRDefault="00C80D3C" w:rsidP="00EA1D08">
      <w:pPr>
        <w:pStyle w:val="a3"/>
        <w:spacing w:after="0"/>
        <w:ind w:left="0" w:firstLine="708"/>
        <w:jc w:val="center"/>
        <w:rPr>
          <w:rFonts w:ascii="Times New Roman" w:hAnsi="Times New Roman" w:cs="Times New Roman"/>
          <w:b/>
          <w:sz w:val="28"/>
          <w:szCs w:val="28"/>
          <w:lang w:val="uk-UA"/>
        </w:rPr>
      </w:pPr>
    </w:p>
    <w:p w:rsidR="00EA1D08" w:rsidRDefault="00EA1D08" w:rsidP="00EA1D08">
      <w:pPr>
        <w:pStyle w:val="a3"/>
        <w:spacing w:after="0"/>
        <w:ind w:left="0" w:firstLine="708"/>
        <w:jc w:val="center"/>
        <w:rPr>
          <w:rFonts w:ascii="Times New Roman" w:hAnsi="Times New Roman" w:cs="Times New Roman"/>
          <w:b/>
          <w:sz w:val="28"/>
          <w:szCs w:val="28"/>
          <w:lang w:val="uk-UA"/>
        </w:rPr>
      </w:pPr>
      <w:r w:rsidRPr="00EA1D08">
        <w:rPr>
          <w:rFonts w:ascii="Times New Roman" w:hAnsi="Times New Roman" w:cs="Times New Roman"/>
          <w:b/>
          <w:sz w:val="28"/>
          <w:szCs w:val="28"/>
          <w:lang w:val="uk-UA"/>
        </w:rPr>
        <w:t>2.Особливості розвитку дітей, що виховуються в інтернатних закладах</w:t>
      </w:r>
    </w:p>
    <w:p w:rsidR="00EA1D08" w:rsidRDefault="00EA1D08" w:rsidP="00EA1D08">
      <w:pPr>
        <w:pStyle w:val="a3"/>
        <w:spacing w:after="0"/>
        <w:ind w:left="0" w:firstLine="708"/>
        <w:jc w:val="both"/>
        <w:rPr>
          <w:rFonts w:ascii="Times New Roman" w:hAnsi="Times New Roman" w:cs="Times New Roman"/>
          <w:sz w:val="28"/>
          <w:szCs w:val="28"/>
          <w:lang w:val="uk-UA"/>
        </w:rPr>
      </w:pPr>
      <w:r w:rsidRPr="00EA1D08">
        <w:rPr>
          <w:rFonts w:ascii="Times New Roman" w:hAnsi="Times New Roman" w:cs="Times New Roman"/>
          <w:sz w:val="28"/>
          <w:szCs w:val="28"/>
          <w:lang w:val="uk-UA"/>
        </w:rPr>
        <w:t xml:space="preserve">Інтернатні заклади відрізняються особливим контингентом дітей. </w:t>
      </w:r>
    </w:p>
    <w:p w:rsidR="00EA1D08" w:rsidRDefault="00EA1D08" w:rsidP="00EA1D08">
      <w:pPr>
        <w:pStyle w:val="a3"/>
        <w:spacing w:after="0"/>
        <w:ind w:left="0" w:firstLine="708"/>
        <w:jc w:val="both"/>
        <w:rPr>
          <w:rFonts w:ascii="Times New Roman" w:hAnsi="Times New Roman" w:cs="Times New Roman"/>
          <w:sz w:val="28"/>
          <w:szCs w:val="28"/>
          <w:lang w:val="uk-UA"/>
        </w:rPr>
      </w:pPr>
      <w:r w:rsidRPr="00EA1D08">
        <w:rPr>
          <w:rFonts w:ascii="Times New Roman" w:hAnsi="Times New Roman" w:cs="Times New Roman"/>
          <w:b/>
          <w:sz w:val="28"/>
          <w:szCs w:val="28"/>
          <w:lang w:val="uk-UA"/>
        </w:rPr>
        <w:t xml:space="preserve">О. </w:t>
      </w:r>
      <w:proofErr w:type="spellStart"/>
      <w:r w:rsidRPr="00EA1D08">
        <w:rPr>
          <w:rFonts w:ascii="Times New Roman" w:hAnsi="Times New Roman" w:cs="Times New Roman"/>
          <w:b/>
          <w:sz w:val="28"/>
          <w:szCs w:val="28"/>
          <w:lang w:val="uk-UA"/>
        </w:rPr>
        <w:t>Поляновська</w:t>
      </w:r>
      <w:proofErr w:type="spellEnd"/>
      <w:r w:rsidRPr="00EA1D08">
        <w:rPr>
          <w:rFonts w:ascii="Times New Roman" w:hAnsi="Times New Roman" w:cs="Times New Roman"/>
          <w:sz w:val="28"/>
          <w:szCs w:val="28"/>
          <w:lang w:val="uk-UA"/>
        </w:rPr>
        <w:t xml:space="preserve"> відзначає такі поширені характеристики дітей у інтернатних закладах: «Вони відстають у своєму психічному розвитку, мають низьку пізнавальну активність, у них не сформувалися пізнавальні інтереси, рівень їхніх знань також значно нижчий, порівняно з учнями загальноосвітньої школи».</w:t>
      </w:r>
      <w:r>
        <w:rPr>
          <w:rFonts w:ascii="Times New Roman" w:hAnsi="Times New Roman" w:cs="Times New Roman"/>
          <w:sz w:val="28"/>
          <w:szCs w:val="28"/>
          <w:lang w:val="uk-UA"/>
        </w:rPr>
        <w:t xml:space="preserve"> </w:t>
      </w:r>
    </w:p>
    <w:p w:rsidR="00EA1D08" w:rsidRDefault="00EA1D08" w:rsidP="00EA1D08">
      <w:pPr>
        <w:pStyle w:val="a3"/>
        <w:spacing w:after="0"/>
        <w:ind w:left="0" w:firstLine="708"/>
        <w:jc w:val="both"/>
        <w:rPr>
          <w:rFonts w:ascii="Times New Roman" w:hAnsi="Times New Roman" w:cs="Times New Roman"/>
          <w:color w:val="000000"/>
          <w:sz w:val="28"/>
          <w:szCs w:val="28"/>
          <w:lang w:val="uk-UA"/>
        </w:rPr>
      </w:pPr>
      <w:r w:rsidRPr="00EA1D08">
        <w:rPr>
          <w:rFonts w:ascii="Times New Roman" w:hAnsi="Times New Roman" w:cs="Times New Roman"/>
          <w:color w:val="000000"/>
          <w:sz w:val="28"/>
          <w:szCs w:val="28"/>
          <w:lang w:val="uk-UA"/>
        </w:rPr>
        <w:t xml:space="preserve">Схожої думки з цього приводу дотримується </w:t>
      </w:r>
      <w:r w:rsidRPr="00EA1D08">
        <w:rPr>
          <w:rFonts w:ascii="Times New Roman" w:hAnsi="Times New Roman" w:cs="Times New Roman"/>
          <w:b/>
          <w:color w:val="000000"/>
          <w:sz w:val="28"/>
          <w:szCs w:val="28"/>
          <w:lang w:val="uk-UA"/>
        </w:rPr>
        <w:t xml:space="preserve">Марія </w:t>
      </w:r>
      <w:proofErr w:type="spellStart"/>
      <w:r w:rsidRPr="00EA1D08">
        <w:rPr>
          <w:rFonts w:ascii="Times New Roman" w:hAnsi="Times New Roman" w:cs="Times New Roman"/>
          <w:b/>
          <w:color w:val="000000"/>
          <w:sz w:val="28"/>
          <w:szCs w:val="28"/>
          <w:lang w:val="uk-UA"/>
        </w:rPr>
        <w:t>Донник</w:t>
      </w:r>
      <w:proofErr w:type="spellEnd"/>
      <w:r w:rsidRPr="00EA1D08">
        <w:rPr>
          <w:rFonts w:ascii="Times New Roman" w:hAnsi="Times New Roman" w:cs="Times New Roman"/>
          <w:color w:val="000000"/>
          <w:sz w:val="28"/>
          <w:szCs w:val="28"/>
          <w:lang w:val="uk-UA"/>
        </w:rPr>
        <w:t>: «діти, позбавлені батьківського піклування,</w:t>
      </w:r>
      <w:r w:rsidR="00104ACC">
        <w:rPr>
          <w:rFonts w:ascii="Times New Roman" w:hAnsi="Times New Roman" w:cs="Times New Roman"/>
          <w:color w:val="000000"/>
          <w:sz w:val="28"/>
          <w:szCs w:val="28"/>
          <w:lang w:val="uk-UA"/>
        </w:rPr>
        <w:t xml:space="preserve"> </w:t>
      </w:r>
      <w:r w:rsidRPr="00EA1D08">
        <w:rPr>
          <w:rFonts w:ascii="Times New Roman" w:hAnsi="Times New Roman" w:cs="Times New Roman"/>
          <w:color w:val="000000"/>
          <w:sz w:val="28"/>
          <w:szCs w:val="28"/>
          <w:lang w:val="uk-UA"/>
        </w:rPr>
        <w:t xml:space="preserve">що виховуються в закладах інтернатного типу, характеризуються досить невисоким рівнем розумового, психічного, фізичного розвитку; бажають кращого показники розвитку особистості, спостерігаються порушення статевої ідентифікації, з’являється схильність до вживання наркотиків, алкоголю й куріння». </w:t>
      </w:r>
      <w:r w:rsidRPr="00EA1D08">
        <w:rPr>
          <w:rFonts w:ascii="Times New Roman" w:hAnsi="Times New Roman" w:cs="Times New Roman"/>
          <w:b/>
          <w:color w:val="000000"/>
          <w:sz w:val="28"/>
          <w:szCs w:val="28"/>
          <w:lang w:val="uk-UA"/>
        </w:rPr>
        <w:t xml:space="preserve">Ф. </w:t>
      </w:r>
      <w:proofErr w:type="spellStart"/>
      <w:r w:rsidRPr="00EA1D08">
        <w:rPr>
          <w:rFonts w:ascii="Times New Roman" w:hAnsi="Times New Roman" w:cs="Times New Roman"/>
          <w:b/>
          <w:color w:val="000000"/>
          <w:sz w:val="28"/>
          <w:szCs w:val="28"/>
          <w:lang w:val="uk-UA"/>
        </w:rPr>
        <w:t>Мустаєва</w:t>
      </w:r>
      <w:proofErr w:type="spellEnd"/>
      <w:r w:rsidRPr="00EA1D08">
        <w:rPr>
          <w:rFonts w:ascii="Times New Roman" w:hAnsi="Times New Roman" w:cs="Times New Roman"/>
          <w:color w:val="000000"/>
          <w:sz w:val="28"/>
          <w:szCs w:val="28"/>
          <w:lang w:val="uk-UA"/>
        </w:rPr>
        <w:t xml:space="preserve"> змальовує проблемні характеристики цих дітей ще більш серйознішими: у них досить високі показники психічних розладів, розвитку депресивних станів та апатії, недорозвиненість емоційної сфери, зниження рівня мислення, підвищення рівня збудженості, фіксуються специфічні поведінкові прояви.</w:t>
      </w:r>
    </w:p>
    <w:p w:rsidR="00EA1D08" w:rsidRPr="00EA1D08" w:rsidRDefault="00EA1D08" w:rsidP="00EA1D08">
      <w:pPr>
        <w:pStyle w:val="a3"/>
        <w:spacing w:after="0"/>
        <w:ind w:left="0" w:firstLine="708"/>
        <w:jc w:val="both"/>
        <w:rPr>
          <w:rFonts w:ascii="Times New Roman" w:hAnsi="Times New Roman" w:cs="Times New Roman"/>
          <w:sz w:val="28"/>
          <w:szCs w:val="28"/>
          <w:lang w:val="uk-UA"/>
        </w:rPr>
      </w:pPr>
      <w:r w:rsidRPr="00EA1D08">
        <w:rPr>
          <w:rFonts w:ascii="Times New Roman" w:hAnsi="Times New Roman" w:cs="Times New Roman"/>
          <w:sz w:val="28"/>
          <w:szCs w:val="28"/>
          <w:lang w:val="uk-UA"/>
        </w:rPr>
        <w:t xml:space="preserve">Діти потрапляють до такого закладу уже з певними сформованими </w:t>
      </w:r>
      <w:r w:rsidRPr="00EA1D08">
        <w:rPr>
          <w:rFonts w:ascii="Times New Roman" w:hAnsi="Times New Roman" w:cs="Times New Roman"/>
          <w:i/>
          <w:sz w:val="28"/>
          <w:szCs w:val="28"/>
          <w:lang w:val="uk-UA"/>
        </w:rPr>
        <w:t>соціальними навичками поведінки</w:t>
      </w:r>
      <w:r w:rsidRPr="00EA1D08">
        <w:rPr>
          <w:rFonts w:ascii="Times New Roman" w:hAnsi="Times New Roman" w:cs="Times New Roman"/>
          <w:sz w:val="28"/>
          <w:szCs w:val="28"/>
          <w:lang w:val="uk-UA"/>
        </w:rPr>
        <w:t xml:space="preserve">, </w:t>
      </w:r>
      <w:r w:rsidRPr="00EA1D08">
        <w:rPr>
          <w:rFonts w:ascii="Times New Roman" w:hAnsi="Times New Roman" w:cs="Times New Roman"/>
          <w:i/>
          <w:sz w:val="28"/>
          <w:szCs w:val="28"/>
          <w:lang w:val="uk-UA"/>
        </w:rPr>
        <w:t>мають свої переконання</w:t>
      </w:r>
      <w:r w:rsidRPr="00EA1D08">
        <w:rPr>
          <w:rFonts w:ascii="Times New Roman" w:hAnsi="Times New Roman" w:cs="Times New Roman"/>
          <w:sz w:val="28"/>
          <w:szCs w:val="28"/>
          <w:lang w:val="uk-UA"/>
        </w:rPr>
        <w:t xml:space="preserve">, </w:t>
      </w:r>
      <w:r w:rsidRPr="00EA1D08">
        <w:rPr>
          <w:rFonts w:ascii="Times New Roman" w:hAnsi="Times New Roman" w:cs="Times New Roman"/>
          <w:i/>
          <w:sz w:val="28"/>
          <w:szCs w:val="28"/>
          <w:lang w:val="uk-UA"/>
        </w:rPr>
        <w:t>інтереси,</w:t>
      </w:r>
      <w:r w:rsidRPr="00EA1D08">
        <w:rPr>
          <w:rFonts w:ascii="Times New Roman" w:hAnsi="Times New Roman" w:cs="Times New Roman"/>
          <w:sz w:val="28"/>
          <w:szCs w:val="28"/>
          <w:lang w:val="uk-UA"/>
        </w:rPr>
        <w:t xml:space="preserve"> які формувались в більшості не за сприятливих умов розвитку та с</w:t>
      </w:r>
      <w:r>
        <w:rPr>
          <w:rFonts w:ascii="Times New Roman" w:hAnsi="Times New Roman" w:cs="Times New Roman"/>
          <w:sz w:val="28"/>
          <w:szCs w:val="28"/>
          <w:lang w:val="uk-UA"/>
        </w:rPr>
        <w:t>тановлення їх особистості. Діти-</w:t>
      </w:r>
      <w:r w:rsidRPr="00EA1D08">
        <w:rPr>
          <w:rFonts w:ascii="Times New Roman" w:hAnsi="Times New Roman" w:cs="Times New Roman"/>
          <w:sz w:val="28"/>
          <w:szCs w:val="28"/>
          <w:lang w:val="uk-UA"/>
        </w:rPr>
        <w:t xml:space="preserve">сироти та діти, позбавлені батьківського піклування, </w:t>
      </w:r>
      <w:r w:rsidRPr="00EA1D08">
        <w:rPr>
          <w:rFonts w:ascii="Times New Roman" w:hAnsi="Times New Roman" w:cs="Times New Roman"/>
          <w:i/>
          <w:sz w:val="28"/>
          <w:szCs w:val="28"/>
          <w:lang w:val="uk-UA"/>
        </w:rPr>
        <w:t>зустрічаючись із проблемою неможливості задовольнити свої потреби та інтереси,</w:t>
      </w:r>
      <w:r w:rsidRPr="00EA1D08">
        <w:rPr>
          <w:rFonts w:ascii="Times New Roman" w:hAnsi="Times New Roman" w:cs="Times New Roman"/>
          <w:sz w:val="28"/>
          <w:szCs w:val="28"/>
          <w:lang w:val="uk-UA"/>
        </w:rPr>
        <w:t xml:space="preserve"> часто </w:t>
      </w:r>
      <w:r w:rsidRPr="00C615D0">
        <w:rPr>
          <w:rFonts w:ascii="Times New Roman" w:hAnsi="Times New Roman" w:cs="Times New Roman"/>
          <w:i/>
          <w:sz w:val="28"/>
          <w:szCs w:val="28"/>
          <w:lang w:val="uk-UA"/>
        </w:rPr>
        <w:t>намагаються задовольнити їх тим шляхом</w:t>
      </w:r>
      <w:r w:rsidRPr="00EA1D08">
        <w:rPr>
          <w:rFonts w:ascii="Times New Roman" w:hAnsi="Times New Roman" w:cs="Times New Roman"/>
          <w:sz w:val="28"/>
          <w:szCs w:val="28"/>
          <w:lang w:val="uk-UA"/>
        </w:rPr>
        <w:t xml:space="preserve">, який є можливим. Інколи навіть трапляється так, що цим шляхом стає </w:t>
      </w:r>
      <w:r w:rsidRPr="00C615D0">
        <w:rPr>
          <w:rFonts w:ascii="Times New Roman" w:hAnsi="Times New Roman" w:cs="Times New Roman"/>
          <w:i/>
          <w:sz w:val="28"/>
          <w:szCs w:val="28"/>
          <w:lang w:val="uk-UA"/>
        </w:rPr>
        <w:t>злочин</w:t>
      </w:r>
      <w:r w:rsidRPr="00EA1D08">
        <w:rPr>
          <w:rFonts w:ascii="Times New Roman" w:hAnsi="Times New Roman" w:cs="Times New Roman"/>
          <w:sz w:val="28"/>
          <w:szCs w:val="28"/>
          <w:lang w:val="uk-UA"/>
        </w:rPr>
        <w:t>.</w:t>
      </w:r>
    </w:p>
    <w:p w:rsidR="00EA1D08" w:rsidRPr="00C615D0" w:rsidRDefault="00EA1D08" w:rsidP="00EA1D08">
      <w:pPr>
        <w:pStyle w:val="a3"/>
        <w:spacing w:after="0"/>
        <w:ind w:left="0" w:firstLine="708"/>
        <w:jc w:val="both"/>
        <w:rPr>
          <w:rFonts w:ascii="Times New Roman" w:hAnsi="Times New Roman" w:cs="Times New Roman"/>
          <w:i/>
          <w:sz w:val="28"/>
          <w:szCs w:val="28"/>
          <w:lang w:val="uk-UA"/>
        </w:rPr>
      </w:pPr>
      <w:r w:rsidRPr="00EA1D08">
        <w:rPr>
          <w:rFonts w:ascii="Times New Roman" w:hAnsi="Times New Roman" w:cs="Times New Roman"/>
          <w:sz w:val="28"/>
          <w:szCs w:val="28"/>
          <w:lang w:val="uk-UA"/>
        </w:rPr>
        <w:t xml:space="preserve">Крім психологічних проблем дітей, що опинилися у інтернаті, які сформувалися ще до потрапляння дитини до закладу, існує безліч проблем, які формуються уже як наслідок перебування дитини у ньому. Особливості становища вихованця інтернату стають негативними чинниками впливу на психіку дитини, що саме перебуває у стадії розвитку та формування різноманітних рис характеру та </w:t>
      </w:r>
      <w:r w:rsidRPr="00C615D0">
        <w:rPr>
          <w:rFonts w:ascii="Times New Roman" w:hAnsi="Times New Roman" w:cs="Times New Roman"/>
          <w:i/>
          <w:sz w:val="28"/>
          <w:szCs w:val="28"/>
          <w:lang w:val="uk-UA"/>
        </w:rPr>
        <w:t>навичок спілкування, подолання життєвих проблем</w:t>
      </w:r>
      <w:r w:rsidRPr="00EA1D08">
        <w:rPr>
          <w:rFonts w:ascii="Times New Roman" w:hAnsi="Times New Roman" w:cs="Times New Roman"/>
          <w:sz w:val="28"/>
          <w:szCs w:val="28"/>
          <w:lang w:val="uk-UA"/>
        </w:rPr>
        <w:t xml:space="preserve"> тощо.</w:t>
      </w:r>
      <w:r w:rsidR="00C615D0">
        <w:rPr>
          <w:rFonts w:ascii="Times New Roman" w:hAnsi="Times New Roman" w:cs="Times New Roman"/>
          <w:sz w:val="28"/>
          <w:szCs w:val="28"/>
          <w:lang w:val="uk-UA"/>
        </w:rPr>
        <w:t xml:space="preserve"> </w:t>
      </w:r>
      <w:r w:rsidR="00C615D0" w:rsidRPr="00C615D0">
        <w:rPr>
          <w:rFonts w:ascii="Times New Roman" w:hAnsi="Times New Roman" w:cs="Times New Roman"/>
          <w:sz w:val="28"/>
          <w:szCs w:val="28"/>
          <w:lang w:val="uk-UA"/>
        </w:rPr>
        <w:t xml:space="preserve">Спостерігається </w:t>
      </w:r>
      <w:r w:rsidR="00C615D0" w:rsidRPr="00C615D0">
        <w:rPr>
          <w:rFonts w:ascii="Times New Roman" w:hAnsi="Times New Roman" w:cs="Times New Roman"/>
          <w:i/>
          <w:sz w:val="28"/>
          <w:szCs w:val="28"/>
          <w:lang w:val="uk-UA"/>
        </w:rPr>
        <w:t>від</w:t>
      </w:r>
      <w:r w:rsidR="00104ACC">
        <w:rPr>
          <w:rFonts w:ascii="Times New Roman" w:hAnsi="Times New Roman" w:cs="Times New Roman"/>
          <w:i/>
          <w:sz w:val="28"/>
          <w:szCs w:val="28"/>
          <w:lang w:val="uk-UA"/>
        </w:rPr>
        <w:t xml:space="preserve">ставання в становленні інтимно </w:t>
      </w:r>
      <w:r w:rsidR="00104ACC" w:rsidRPr="00104ACC">
        <w:rPr>
          <w:rFonts w:ascii="Times New Roman" w:hAnsi="Times New Roman" w:cs="Times New Roman"/>
          <w:i/>
          <w:sz w:val="28"/>
          <w:szCs w:val="28"/>
          <w:lang w:val="uk-UA"/>
        </w:rPr>
        <w:t>–</w:t>
      </w:r>
      <w:r w:rsidR="00C615D0" w:rsidRPr="00C615D0">
        <w:rPr>
          <w:rFonts w:ascii="Times New Roman" w:hAnsi="Times New Roman" w:cs="Times New Roman"/>
          <w:i/>
          <w:sz w:val="28"/>
          <w:szCs w:val="28"/>
          <w:lang w:val="uk-UA"/>
        </w:rPr>
        <w:t xml:space="preserve"> особистісного спілкування з однолітками:</w:t>
      </w:r>
      <w:r w:rsidR="00C615D0" w:rsidRPr="00C615D0">
        <w:rPr>
          <w:rFonts w:ascii="Times New Roman" w:hAnsi="Times New Roman" w:cs="Times New Roman"/>
          <w:sz w:val="28"/>
          <w:szCs w:val="28"/>
          <w:lang w:val="uk-UA"/>
        </w:rPr>
        <w:t xml:space="preserve"> контакти з однолітками виражені </w:t>
      </w:r>
      <w:r w:rsidR="00C615D0" w:rsidRPr="00C615D0">
        <w:rPr>
          <w:rFonts w:ascii="Times New Roman" w:hAnsi="Times New Roman" w:cs="Times New Roman"/>
          <w:sz w:val="28"/>
          <w:szCs w:val="28"/>
          <w:lang w:val="uk-UA"/>
        </w:rPr>
        <w:lastRenderedPageBreak/>
        <w:t xml:space="preserve">слабко, вони дуже </w:t>
      </w:r>
      <w:r w:rsidR="00C615D0" w:rsidRPr="00C615D0">
        <w:rPr>
          <w:rFonts w:ascii="Times New Roman" w:hAnsi="Times New Roman" w:cs="Times New Roman"/>
          <w:i/>
          <w:sz w:val="28"/>
          <w:szCs w:val="28"/>
          <w:lang w:val="uk-UA"/>
        </w:rPr>
        <w:t>одноманітні, мало емоційні і зводяться до простих звернень і вказівок.</w:t>
      </w:r>
      <w:r w:rsidR="00C615D0" w:rsidRPr="00C615D0">
        <w:rPr>
          <w:rFonts w:ascii="Times New Roman" w:hAnsi="Times New Roman" w:cs="Times New Roman"/>
          <w:sz w:val="28"/>
          <w:szCs w:val="28"/>
          <w:lang w:val="uk-UA"/>
        </w:rPr>
        <w:t xml:space="preserve"> В основі такого відставання лежить </w:t>
      </w:r>
      <w:r w:rsidR="00C615D0" w:rsidRPr="00C615D0">
        <w:rPr>
          <w:rFonts w:ascii="Times New Roman" w:hAnsi="Times New Roman" w:cs="Times New Roman"/>
          <w:i/>
          <w:sz w:val="28"/>
          <w:szCs w:val="28"/>
          <w:lang w:val="uk-UA"/>
        </w:rPr>
        <w:t>відсутність емпатії</w:t>
      </w:r>
      <w:r w:rsidR="00C615D0" w:rsidRPr="00C615D0">
        <w:rPr>
          <w:rFonts w:ascii="Times New Roman" w:hAnsi="Times New Roman" w:cs="Times New Roman"/>
          <w:sz w:val="28"/>
          <w:szCs w:val="28"/>
          <w:lang w:val="uk-UA"/>
        </w:rPr>
        <w:t xml:space="preserve">, тобто </w:t>
      </w:r>
      <w:r w:rsidR="00C615D0" w:rsidRPr="00C615D0">
        <w:rPr>
          <w:rFonts w:ascii="Times New Roman" w:hAnsi="Times New Roman" w:cs="Times New Roman"/>
          <w:i/>
          <w:sz w:val="28"/>
          <w:szCs w:val="28"/>
          <w:lang w:val="uk-UA"/>
        </w:rPr>
        <w:t>співчуття, співпереживання, вміння і потреби розділити свої переживання з іншою людиною.</w:t>
      </w:r>
    </w:p>
    <w:p w:rsidR="00EA1D08" w:rsidRDefault="00C615D0" w:rsidP="00EA1D08">
      <w:pPr>
        <w:pStyle w:val="a3"/>
        <w:spacing w:after="0"/>
        <w:ind w:left="0" w:firstLine="708"/>
        <w:jc w:val="both"/>
        <w:rPr>
          <w:rFonts w:ascii="Times New Roman" w:hAnsi="Times New Roman" w:cs="Times New Roman"/>
          <w:sz w:val="28"/>
          <w:szCs w:val="28"/>
          <w:lang w:val="uk-UA"/>
        </w:rPr>
      </w:pPr>
      <w:r w:rsidRPr="00C615D0">
        <w:rPr>
          <w:rFonts w:ascii="Times New Roman" w:hAnsi="Times New Roman" w:cs="Times New Roman"/>
          <w:sz w:val="28"/>
          <w:szCs w:val="28"/>
          <w:lang w:val="uk-UA"/>
        </w:rPr>
        <w:t xml:space="preserve">Марія </w:t>
      </w:r>
      <w:proofErr w:type="spellStart"/>
      <w:r w:rsidRPr="00C615D0">
        <w:rPr>
          <w:rFonts w:ascii="Times New Roman" w:hAnsi="Times New Roman" w:cs="Times New Roman"/>
          <w:sz w:val="28"/>
          <w:szCs w:val="28"/>
          <w:lang w:val="uk-UA"/>
        </w:rPr>
        <w:t>Донник</w:t>
      </w:r>
      <w:proofErr w:type="spellEnd"/>
      <w:r w:rsidRPr="00C615D0">
        <w:rPr>
          <w:rFonts w:ascii="Times New Roman" w:hAnsi="Times New Roman" w:cs="Times New Roman"/>
          <w:sz w:val="28"/>
          <w:szCs w:val="28"/>
          <w:lang w:val="uk-UA"/>
        </w:rPr>
        <w:t xml:space="preserve"> взагалі вважає, що найважливіша проблема дітей, що виховуються в інтернаті – це </w:t>
      </w:r>
      <w:r w:rsidRPr="00C615D0">
        <w:rPr>
          <w:rFonts w:ascii="Times New Roman" w:hAnsi="Times New Roman" w:cs="Times New Roman"/>
          <w:i/>
          <w:sz w:val="28"/>
          <w:szCs w:val="28"/>
          <w:lang w:val="uk-UA"/>
        </w:rPr>
        <w:t>відсутність любові та ласки батьків і родичів</w:t>
      </w:r>
      <w:r w:rsidRPr="00C615D0">
        <w:rPr>
          <w:rFonts w:ascii="Times New Roman" w:hAnsi="Times New Roman" w:cs="Times New Roman"/>
          <w:sz w:val="28"/>
          <w:szCs w:val="28"/>
          <w:lang w:val="uk-UA"/>
        </w:rPr>
        <w:t xml:space="preserve">, у результаті чого формується </w:t>
      </w:r>
      <w:r w:rsidRPr="00C615D0">
        <w:rPr>
          <w:rFonts w:ascii="Times New Roman" w:hAnsi="Times New Roman" w:cs="Times New Roman"/>
          <w:i/>
          <w:sz w:val="28"/>
          <w:szCs w:val="28"/>
          <w:lang w:val="uk-UA"/>
        </w:rPr>
        <w:t>депривація особистості</w:t>
      </w:r>
      <w:r w:rsidRPr="00C615D0">
        <w:rPr>
          <w:rFonts w:ascii="Times New Roman" w:hAnsi="Times New Roman" w:cs="Times New Roman"/>
          <w:sz w:val="28"/>
          <w:szCs w:val="28"/>
          <w:lang w:val="uk-UA"/>
        </w:rPr>
        <w:t>.</w:t>
      </w:r>
    </w:p>
    <w:p w:rsidR="00C615D0" w:rsidRDefault="00C615D0" w:rsidP="00EA1D08">
      <w:pPr>
        <w:pStyle w:val="a3"/>
        <w:spacing w:after="0"/>
        <w:ind w:left="0" w:firstLine="708"/>
        <w:jc w:val="both"/>
        <w:rPr>
          <w:rFonts w:ascii="Times New Roman" w:hAnsi="Times New Roman" w:cs="Times New Roman"/>
          <w:color w:val="000000"/>
          <w:sz w:val="28"/>
          <w:szCs w:val="28"/>
          <w:lang w:val="uk-UA"/>
        </w:rPr>
      </w:pPr>
      <w:r w:rsidRPr="00C615D0">
        <w:rPr>
          <w:rFonts w:ascii="Times New Roman" w:hAnsi="Times New Roman" w:cs="Times New Roman"/>
          <w:color w:val="000000"/>
          <w:sz w:val="28"/>
          <w:szCs w:val="28"/>
          <w:lang w:val="uk-UA"/>
        </w:rPr>
        <w:t>На думку фахівців з психології, медицини й фізіології, сформованість у людини життєвої компетентності сприяє її успішній самореалізації, виконанню найважливіших функцій життєдіяльності, забезпеченню фізичних, психічних та духовних потреб. Не</w:t>
      </w:r>
      <w:r>
        <w:rPr>
          <w:rFonts w:ascii="Times New Roman" w:hAnsi="Times New Roman" w:cs="Times New Roman"/>
          <w:color w:val="000000"/>
          <w:sz w:val="28"/>
          <w:szCs w:val="28"/>
          <w:lang w:val="uk-UA"/>
        </w:rPr>
        <w:t xml:space="preserve"> </w:t>
      </w:r>
      <w:r w:rsidRPr="00C615D0">
        <w:rPr>
          <w:rFonts w:ascii="Times New Roman" w:hAnsi="Times New Roman" w:cs="Times New Roman"/>
          <w:color w:val="000000"/>
          <w:sz w:val="28"/>
          <w:szCs w:val="28"/>
          <w:lang w:val="uk-UA"/>
        </w:rPr>
        <w:t>сформованість життєвої</w:t>
      </w:r>
      <w:r>
        <w:rPr>
          <w:rFonts w:ascii="Times New Roman" w:hAnsi="Times New Roman" w:cs="Times New Roman"/>
          <w:color w:val="000000"/>
          <w:sz w:val="28"/>
          <w:szCs w:val="28"/>
          <w:lang w:val="uk-UA"/>
        </w:rPr>
        <w:t xml:space="preserve"> компетентності вихованців шкіл-</w:t>
      </w:r>
      <w:r w:rsidRPr="00C615D0">
        <w:rPr>
          <w:rFonts w:ascii="Times New Roman" w:hAnsi="Times New Roman" w:cs="Times New Roman"/>
          <w:color w:val="000000"/>
          <w:sz w:val="28"/>
          <w:szCs w:val="28"/>
          <w:lang w:val="uk-UA"/>
        </w:rPr>
        <w:t>інтернатів стає загальною проблемою багатьох випускників інтернатних закладів, так як відображається на усьому їхньому подальшому житті.</w:t>
      </w:r>
    </w:p>
    <w:p w:rsidR="00C615D0" w:rsidRDefault="00C615D0" w:rsidP="00EA1D08">
      <w:pPr>
        <w:pStyle w:val="a3"/>
        <w:spacing w:after="0"/>
        <w:ind w:left="0" w:firstLine="708"/>
        <w:jc w:val="both"/>
        <w:rPr>
          <w:rFonts w:ascii="Times New Roman" w:hAnsi="Times New Roman" w:cs="Times New Roman"/>
          <w:color w:val="000000"/>
          <w:sz w:val="28"/>
          <w:szCs w:val="28"/>
          <w:lang w:val="uk-UA"/>
        </w:rPr>
      </w:pPr>
      <w:r w:rsidRPr="00C615D0">
        <w:rPr>
          <w:rFonts w:ascii="Times New Roman" w:hAnsi="Times New Roman" w:cs="Times New Roman"/>
          <w:color w:val="000000"/>
          <w:sz w:val="28"/>
          <w:szCs w:val="28"/>
          <w:lang w:val="uk-UA"/>
        </w:rPr>
        <w:t>Досліджен</w:t>
      </w:r>
      <w:r w:rsidR="00104ACC">
        <w:rPr>
          <w:rFonts w:ascii="Times New Roman" w:hAnsi="Times New Roman" w:cs="Times New Roman"/>
          <w:color w:val="000000"/>
          <w:sz w:val="28"/>
          <w:szCs w:val="28"/>
          <w:lang w:val="uk-UA"/>
        </w:rPr>
        <w:t>ня свідчать, що вихованці шкіл-</w:t>
      </w:r>
      <w:r w:rsidRPr="00C615D0">
        <w:rPr>
          <w:rFonts w:ascii="Times New Roman" w:hAnsi="Times New Roman" w:cs="Times New Roman"/>
          <w:color w:val="000000"/>
          <w:sz w:val="28"/>
          <w:szCs w:val="28"/>
          <w:lang w:val="uk-UA"/>
        </w:rPr>
        <w:t>інтернатів характеризуються нестійкою, неоднозначною самооцінкою, високим рівнем тривожності, імпульсивності, агресивності, наявністю комплексу неповноцінності, відчуття малоцінності своєї особистості. У багатьох вихованців значно деформована емоційна сфера (емоційна закритість, невміння виразити свої емоції, агресія, емоційна неврівноваженість, схильність до неадекватних реакцій). Для них характерні: відсутність позитивного досвіду ставлення до здоров’я, не сформованість уявлення про способи його збереження; вузька часова орієнтація на мотивацію, яка виражається в прагненні жити сьогоднішнім днем, що деморалізує особистість, не створює установки на подолання труднощів, побудову життєвих планів, а спричинює ситуативність, імпульсивність у діях і вчинках; невміння спілкуватися та встановлювати відносини як з однолітками, так із дорослими (досвід перебування під впливом вуличних компаній, конфліктність відносин з однолітками й вихователями, перебування в закритих кооперативних колективах, обмеженість відносин); відсутність життєвих навичок, навичок швидкої адаптації до самостійного прийняття рішень, подолання життєвих труднощів і проблем. Зазначене свідчить про не сформованість життєвої компетентності вихованці</w:t>
      </w:r>
      <w:r w:rsidR="00104ACC">
        <w:rPr>
          <w:rFonts w:ascii="Times New Roman" w:hAnsi="Times New Roman" w:cs="Times New Roman"/>
          <w:color w:val="000000"/>
          <w:sz w:val="28"/>
          <w:szCs w:val="28"/>
          <w:lang w:val="uk-UA"/>
        </w:rPr>
        <w:t xml:space="preserve">в шкіл </w:t>
      </w:r>
      <w:r w:rsidR="00104ACC" w:rsidRPr="00104ACC">
        <w:rPr>
          <w:rFonts w:ascii="Times New Roman" w:hAnsi="Times New Roman" w:cs="Times New Roman"/>
          <w:color w:val="000000"/>
          <w:sz w:val="28"/>
          <w:szCs w:val="28"/>
          <w:lang w:val="uk-UA"/>
        </w:rPr>
        <w:t>–</w:t>
      </w:r>
      <w:r w:rsidRPr="00C615D0">
        <w:rPr>
          <w:rFonts w:ascii="Times New Roman" w:hAnsi="Times New Roman" w:cs="Times New Roman"/>
          <w:color w:val="000000"/>
          <w:sz w:val="28"/>
          <w:szCs w:val="28"/>
          <w:lang w:val="uk-UA"/>
        </w:rPr>
        <w:t xml:space="preserve"> інтернатів, що стає загальною проблемою багатьох випускників інтернатних закладів.</w:t>
      </w:r>
    </w:p>
    <w:p w:rsidR="00C615D0" w:rsidRDefault="00C615D0" w:rsidP="00EA1D08">
      <w:pPr>
        <w:pStyle w:val="a3"/>
        <w:spacing w:after="0"/>
        <w:ind w:left="0" w:firstLine="708"/>
        <w:jc w:val="both"/>
        <w:rPr>
          <w:rFonts w:ascii="Times New Roman" w:hAnsi="Times New Roman" w:cs="Times New Roman"/>
          <w:color w:val="000000"/>
          <w:sz w:val="28"/>
          <w:szCs w:val="28"/>
          <w:lang w:val="uk-UA"/>
        </w:rPr>
      </w:pPr>
      <w:r w:rsidRPr="00C615D0">
        <w:rPr>
          <w:rFonts w:ascii="Times New Roman" w:hAnsi="Times New Roman" w:cs="Times New Roman"/>
          <w:color w:val="000000"/>
          <w:sz w:val="28"/>
          <w:szCs w:val="28"/>
          <w:lang w:val="uk-UA"/>
        </w:rPr>
        <w:t xml:space="preserve">Дослідження сфери спілкування, проведені </w:t>
      </w:r>
      <w:r w:rsidR="00104ACC">
        <w:rPr>
          <w:rFonts w:ascii="Times New Roman" w:hAnsi="Times New Roman" w:cs="Times New Roman"/>
          <w:color w:val="000000"/>
          <w:sz w:val="28"/>
          <w:szCs w:val="28"/>
          <w:lang w:val="uk-UA"/>
        </w:rPr>
        <w:t xml:space="preserve">науковцями </w:t>
      </w:r>
      <w:r w:rsidRPr="00C615D0">
        <w:rPr>
          <w:rFonts w:ascii="Times New Roman" w:hAnsi="Times New Roman" w:cs="Times New Roman"/>
          <w:color w:val="000000"/>
          <w:sz w:val="28"/>
          <w:szCs w:val="28"/>
          <w:lang w:val="uk-UA"/>
        </w:rPr>
        <w:t xml:space="preserve">показали, що дитина, яка зростає в умовах установ інтернатного типу, не засвоює навичок продуктивного спілкування. Відчуженість, порушення емоційних контактів з оточуючими, брак тенденції до співробітництва та навичок спілкування – далеко не повний перелік відхилень у розвитку дитини, яка зростає в умовах </w:t>
      </w:r>
      <w:r w:rsidRPr="00C615D0">
        <w:rPr>
          <w:rFonts w:ascii="Times New Roman" w:hAnsi="Times New Roman" w:cs="Times New Roman"/>
          <w:color w:val="000000"/>
          <w:sz w:val="28"/>
          <w:szCs w:val="28"/>
          <w:lang w:val="uk-UA"/>
        </w:rPr>
        <w:lastRenderedPageBreak/>
        <w:t xml:space="preserve">часткової соціальної депривації. Слід зазначити, що контакти з однолітками в інтернаті збіднені за змістом і мало насичені емоційно. </w:t>
      </w:r>
      <w:r w:rsidR="00104ACC">
        <w:rPr>
          <w:rFonts w:ascii="Times New Roman" w:hAnsi="Times New Roman" w:cs="Times New Roman"/>
          <w:color w:val="000000"/>
          <w:sz w:val="28"/>
          <w:szCs w:val="28"/>
          <w:lang w:val="uk-UA"/>
        </w:rPr>
        <w:t>Вони</w:t>
      </w:r>
      <w:r w:rsidRPr="00C615D0">
        <w:rPr>
          <w:rFonts w:ascii="Times New Roman" w:hAnsi="Times New Roman" w:cs="Times New Roman"/>
          <w:color w:val="000000"/>
          <w:sz w:val="28"/>
          <w:szCs w:val="28"/>
          <w:lang w:val="uk-UA"/>
        </w:rPr>
        <w:t xml:space="preserve"> зверта</w:t>
      </w:r>
      <w:r w:rsidR="00104ACC">
        <w:rPr>
          <w:rFonts w:ascii="Times New Roman" w:hAnsi="Times New Roman" w:cs="Times New Roman"/>
          <w:color w:val="000000"/>
          <w:sz w:val="28"/>
          <w:szCs w:val="28"/>
          <w:lang w:val="uk-UA"/>
        </w:rPr>
        <w:t>ють</w:t>
      </w:r>
      <w:r w:rsidRPr="00C615D0">
        <w:rPr>
          <w:rFonts w:ascii="Times New Roman" w:hAnsi="Times New Roman" w:cs="Times New Roman"/>
          <w:color w:val="000000"/>
          <w:sz w:val="28"/>
          <w:szCs w:val="28"/>
          <w:lang w:val="uk-UA"/>
        </w:rPr>
        <w:t xml:space="preserve"> увагу й на серйозні порушення структури </w:t>
      </w:r>
      <w:r w:rsidR="007811CC">
        <w:rPr>
          <w:rFonts w:ascii="Times New Roman" w:hAnsi="Times New Roman" w:cs="Times New Roman"/>
          <w:color w:val="000000"/>
          <w:sz w:val="28"/>
          <w:szCs w:val="28"/>
          <w:lang w:val="uk-UA"/>
        </w:rPr>
        <w:t xml:space="preserve">самосвідомості дітей </w:t>
      </w:r>
      <w:r w:rsidR="007811CC" w:rsidRPr="007811CC">
        <w:rPr>
          <w:rFonts w:ascii="Times New Roman" w:hAnsi="Times New Roman" w:cs="Times New Roman"/>
          <w:color w:val="000000"/>
          <w:sz w:val="28"/>
          <w:szCs w:val="28"/>
          <w:lang w:val="uk-UA"/>
        </w:rPr>
        <w:t>–</w:t>
      </w:r>
      <w:r w:rsidRPr="00C615D0">
        <w:rPr>
          <w:rFonts w:ascii="Times New Roman" w:hAnsi="Times New Roman" w:cs="Times New Roman"/>
          <w:color w:val="000000"/>
          <w:sz w:val="28"/>
          <w:szCs w:val="28"/>
          <w:lang w:val="uk-UA"/>
        </w:rPr>
        <w:t xml:space="preserve"> сиріт, результатом яких є негативне ставлення до власної особистості; неможливість співвіднесення себе сьогоднішнього із собою в минулому та майбутньому; проблеми статевої ідентифікації, які відбиваються в неясному і спотвореному уявленні про майбутню статеву роль, в </w:t>
      </w:r>
      <w:r w:rsidR="007811CC">
        <w:rPr>
          <w:rFonts w:ascii="Times New Roman" w:hAnsi="Times New Roman" w:cs="Times New Roman"/>
          <w:color w:val="000000"/>
          <w:sz w:val="28"/>
          <w:szCs w:val="28"/>
          <w:lang w:val="uk-UA"/>
        </w:rPr>
        <w:t xml:space="preserve">ускладненні формування статево </w:t>
      </w:r>
      <w:r w:rsidR="007811CC" w:rsidRPr="007811CC">
        <w:rPr>
          <w:rFonts w:ascii="Times New Roman" w:hAnsi="Times New Roman" w:cs="Times New Roman"/>
          <w:color w:val="000000"/>
          <w:sz w:val="28"/>
          <w:szCs w:val="28"/>
          <w:lang w:val="uk-UA"/>
        </w:rPr>
        <w:t>–</w:t>
      </w:r>
      <w:r w:rsidRPr="00C615D0">
        <w:rPr>
          <w:rFonts w:ascii="Times New Roman" w:hAnsi="Times New Roman" w:cs="Times New Roman"/>
          <w:color w:val="000000"/>
          <w:sz w:val="28"/>
          <w:szCs w:val="28"/>
          <w:lang w:val="uk-UA"/>
        </w:rPr>
        <w:t xml:space="preserve"> рольових еталонів і стереотипів поведінки. Реалізація домагань на визнання реалізується найчастіше через фізичну силу в середовищі однолітків, а часом і через асоціальні форми поведінки.</w:t>
      </w:r>
    </w:p>
    <w:p w:rsidR="00F913F9" w:rsidRPr="00F913F9" w:rsidRDefault="00F913F9" w:rsidP="00F913F9">
      <w:pPr>
        <w:pStyle w:val="1"/>
        <w:jc w:val="center"/>
        <w:rPr>
          <w:bCs w:val="0"/>
          <w:color w:val="000000"/>
          <w:sz w:val="28"/>
          <w:szCs w:val="28"/>
          <w:lang w:val="uk-UA"/>
        </w:rPr>
      </w:pPr>
      <w:r w:rsidRPr="00F913F9">
        <w:rPr>
          <w:bCs w:val="0"/>
          <w:color w:val="000000"/>
          <w:sz w:val="28"/>
          <w:szCs w:val="28"/>
          <w:lang w:val="uk-UA"/>
        </w:rPr>
        <w:t>3. Загальні форми й методи роботи соціального педагога з дітьми в закладах інтернатного типу</w:t>
      </w:r>
    </w:p>
    <w:p w:rsidR="00F913F9" w:rsidRPr="00F913F9" w:rsidRDefault="0080234C" w:rsidP="0080234C">
      <w:pPr>
        <w:pStyle w:val="a4"/>
        <w:spacing w:before="0" w:beforeAutospacing="0" w:after="0" w:afterAutospacing="0"/>
        <w:ind w:firstLine="708"/>
        <w:jc w:val="both"/>
        <w:rPr>
          <w:sz w:val="28"/>
          <w:szCs w:val="28"/>
          <w:lang w:val="uk-UA"/>
        </w:rPr>
      </w:pPr>
      <w:r>
        <w:rPr>
          <w:sz w:val="28"/>
          <w:szCs w:val="28"/>
          <w:lang w:val="uk-UA"/>
        </w:rPr>
        <w:t>Новоприбулі в школу-</w:t>
      </w:r>
      <w:r w:rsidR="00F913F9" w:rsidRPr="00F913F9">
        <w:rPr>
          <w:sz w:val="28"/>
          <w:szCs w:val="28"/>
          <w:lang w:val="uk-UA"/>
        </w:rPr>
        <w:t xml:space="preserve">інтернат вихованці </w:t>
      </w:r>
      <w:r>
        <w:rPr>
          <w:sz w:val="28"/>
          <w:szCs w:val="28"/>
          <w:lang w:val="uk-UA"/>
        </w:rPr>
        <w:t>часто</w:t>
      </w:r>
      <w:r w:rsidR="00F913F9" w:rsidRPr="00F913F9">
        <w:rPr>
          <w:sz w:val="28"/>
          <w:szCs w:val="28"/>
          <w:lang w:val="uk-UA"/>
        </w:rPr>
        <w:t xml:space="preserve"> знаходяться в стані дисфорії (пригніченому стані), обумовленому різкою зміною способу жи</w:t>
      </w:r>
      <w:r>
        <w:rPr>
          <w:sz w:val="28"/>
          <w:szCs w:val="28"/>
          <w:lang w:val="uk-UA"/>
        </w:rPr>
        <w:t>ття, важкими переживаннями, пов</w:t>
      </w:r>
      <w:r w:rsidRPr="00F913F9">
        <w:rPr>
          <w:sz w:val="28"/>
          <w:szCs w:val="28"/>
          <w:lang w:val="uk-UA"/>
        </w:rPr>
        <w:t>’язаними</w:t>
      </w:r>
      <w:r w:rsidR="00F913F9" w:rsidRPr="00F913F9">
        <w:rPr>
          <w:sz w:val="28"/>
          <w:szCs w:val="28"/>
          <w:lang w:val="uk-UA"/>
        </w:rPr>
        <w:t xml:space="preserve"> з вирішенням їх долі в інстанціях.</w:t>
      </w:r>
    </w:p>
    <w:p w:rsidR="00F913F9" w:rsidRPr="00F913F9" w:rsidRDefault="00F913F9" w:rsidP="0080234C">
      <w:pPr>
        <w:pStyle w:val="a4"/>
        <w:spacing w:before="0" w:beforeAutospacing="0" w:after="0" w:afterAutospacing="0"/>
        <w:ind w:firstLine="708"/>
        <w:jc w:val="both"/>
        <w:rPr>
          <w:sz w:val="28"/>
          <w:szCs w:val="28"/>
          <w:lang w:val="uk-UA"/>
        </w:rPr>
      </w:pPr>
      <w:r w:rsidRPr="00F913F9">
        <w:rPr>
          <w:sz w:val="28"/>
          <w:szCs w:val="28"/>
          <w:lang w:val="uk-UA"/>
        </w:rPr>
        <w:t>Підвищена ранима, психологічна напруженість, замкнутість дитини, велика вірогідність зриву в поведінці вказують на особливе значення дбайливого, тактовного відношення до дитини з боку педагогів, персоналу, вихованців інтернату, роз</w:t>
      </w:r>
      <w:r w:rsidR="0080234C">
        <w:rPr>
          <w:sz w:val="28"/>
          <w:szCs w:val="28"/>
          <w:lang w:val="uk-UA"/>
        </w:rPr>
        <w:t>ривом між особових стосунків</w:t>
      </w:r>
      <w:r w:rsidRPr="00F913F9">
        <w:rPr>
          <w:sz w:val="28"/>
          <w:szCs w:val="28"/>
          <w:lang w:val="uk-UA"/>
        </w:rPr>
        <w:t>, що раніше склалися.</w:t>
      </w:r>
    </w:p>
    <w:p w:rsidR="00F913F9" w:rsidRPr="00F913F9" w:rsidRDefault="00F913F9" w:rsidP="0080234C">
      <w:pPr>
        <w:pStyle w:val="a4"/>
        <w:spacing w:before="0" w:beforeAutospacing="0" w:after="0" w:afterAutospacing="0"/>
        <w:ind w:firstLine="708"/>
        <w:jc w:val="both"/>
        <w:rPr>
          <w:sz w:val="28"/>
          <w:szCs w:val="28"/>
          <w:lang w:val="uk-UA"/>
        </w:rPr>
      </w:pPr>
      <w:r w:rsidRPr="00F913F9">
        <w:rPr>
          <w:sz w:val="28"/>
          <w:szCs w:val="28"/>
          <w:lang w:val="uk-UA"/>
        </w:rPr>
        <w:t xml:space="preserve">Найбільш доцільним методом вивчення особи дитини в перші тижні перебування його в інтернаті є спостереження, вивчення матеріалів особистої справи, бесіда, </w:t>
      </w:r>
      <w:r w:rsidR="0080234C">
        <w:rPr>
          <w:sz w:val="28"/>
          <w:szCs w:val="28"/>
          <w:lang w:val="uk-UA"/>
        </w:rPr>
        <w:t>малюнкові методики (</w:t>
      </w:r>
      <w:r w:rsidR="007811CC">
        <w:rPr>
          <w:sz w:val="28"/>
          <w:szCs w:val="28"/>
          <w:lang w:val="uk-UA"/>
        </w:rPr>
        <w:t xml:space="preserve">« Дім – дерево </w:t>
      </w:r>
      <w:r w:rsidR="007811CC" w:rsidRPr="007811CC">
        <w:rPr>
          <w:sz w:val="28"/>
          <w:szCs w:val="28"/>
          <w:lang w:val="uk-UA"/>
        </w:rPr>
        <w:t>–</w:t>
      </w:r>
      <w:r w:rsidRPr="00F913F9">
        <w:rPr>
          <w:sz w:val="28"/>
          <w:szCs w:val="28"/>
          <w:lang w:val="uk-UA"/>
        </w:rPr>
        <w:t xml:space="preserve"> людина»</w:t>
      </w:r>
      <w:r w:rsidR="0080234C">
        <w:rPr>
          <w:sz w:val="28"/>
          <w:szCs w:val="28"/>
          <w:lang w:val="uk-UA"/>
        </w:rPr>
        <w:t>, «</w:t>
      </w:r>
      <w:r w:rsidRPr="00F913F9">
        <w:rPr>
          <w:sz w:val="28"/>
          <w:szCs w:val="28"/>
          <w:lang w:val="uk-UA"/>
        </w:rPr>
        <w:t>Неіснуюча тварина») на задану або вільну тему. При цьому небажано пропонувати теми, що актуаліз</w:t>
      </w:r>
      <w:r w:rsidR="0080234C">
        <w:rPr>
          <w:sz w:val="28"/>
          <w:szCs w:val="28"/>
          <w:lang w:val="uk-UA"/>
        </w:rPr>
        <w:t>ують негативні переживання, пов</w:t>
      </w:r>
      <w:r w:rsidR="0080234C" w:rsidRPr="00F913F9">
        <w:rPr>
          <w:sz w:val="28"/>
          <w:szCs w:val="28"/>
          <w:lang w:val="uk-UA"/>
        </w:rPr>
        <w:t>’язані</w:t>
      </w:r>
      <w:r w:rsidRPr="00F913F9">
        <w:rPr>
          <w:sz w:val="28"/>
          <w:szCs w:val="28"/>
          <w:lang w:val="uk-UA"/>
        </w:rPr>
        <w:t xml:space="preserve"> з втратою</w:t>
      </w:r>
      <w:r w:rsidR="0080234C">
        <w:rPr>
          <w:sz w:val="28"/>
          <w:szCs w:val="28"/>
          <w:lang w:val="uk-UA"/>
        </w:rPr>
        <w:t xml:space="preserve"> близьких, друзів і так далі</w:t>
      </w:r>
      <w:r w:rsidRPr="00F913F9">
        <w:rPr>
          <w:sz w:val="28"/>
          <w:szCs w:val="28"/>
          <w:lang w:val="uk-UA"/>
        </w:rPr>
        <w:t>.</w:t>
      </w:r>
    </w:p>
    <w:p w:rsidR="00F913F9" w:rsidRPr="00F913F9" w:rsidRDefault="00F913F9" w:rsidP="0080234C">
      <w:pPr>
        <w:pStyle w:val="a4"/>
        <w:spacing w:before="0" w:beforeAutospacing="0" w:after="0" w:afterAutospacing="0"/>
        <w:ind w:firstLine="708"/>
        <w:jc w:val="both"/>
        <w:rPr>
          <w:sz w:val="28"/>
          <w:szCs w:val="28"/>
          <w:lang w:val="uk-UA"/>
        </w:rPr>
      </w:pPr>
      <w:r w:rsidRPr="00F913F9">
        <w:rPr>
          <w:sz w:val="28"/>
          <w:szCs w:val="28"/>
          <w:lang w:val="uk-UA"/>
        </w:rPr>
        <w:t>Спостереження – системат</w:t>
      </w:r>
      <w:r w:rsidR="0080234C">
        <w:rPr>
          <w:sz w:val="28"/>
          <w:szCs w:val="28"/>
          <w:lang w:val="uk-UA"/>
        </w:rPr>
        <w:t>ичне цілеспрямоване вивчення об</w:t>
      </w:r>
      <w:r w:rsidR="0080234C" w:rsidRPr="00F913F9">
        <w:rPr>
          <w:sz w:val="28"/>
          <w:szCs w:val="28"/>
          <w:lang w:val="uk-UA"/>
        </w:rPr>
        <w:t>’єкту</w:t>
      </w:r>
      <w:r w:rsidRPr="00F913F9">
        <w:rPr>
          <w:sz w:val="28"/>
          <w:szCs w:val="28"/>
          <w:lang w:val="uk-UA"/>
        </w:rPr>
        <w:t>. Спостереження, як метод пізнання, дає можливість отри</w:t>
      </w:r>
      <w:r w:rsidR="007811CC">
        <w:rPr>
          <w:sz w:val="28"/>
          <w:szCs w:val="28"/>
          <w:lang w:val="uk-UA"/>
        </w:rPr>
        <w:t>мати первинну інформацію про об’</w:t>
      </w:r>
      <w:r w:rsidRPr="00F913F9">
        <w:rPr>
          <w:sz w:val="28"/>
          <w:szCs w:val="28"/>
          <w:lang w:val="uk-UA"/>
        </w:rPr>
        <w:t>єкта.</w:t>
      </w:r>
    </w:p>
    <w:p w:rsidR="0080234C" w:rsidRPr="0080234C" w:rsidRDefault="007811CC" w:rsidP="0080234C">
      <w:pPr>
        <w:pStyle w:val="a4"/>
        <w:spacing w:before="0" w:beforeAutospacing="0" w:after="0" w:afterAutospacing="0"/>
        <w:jc w:val="both"/>
        <w:rPr>
          <w:sz w:val="28"/>
          <w:szCs w:val="28"/>
          <w:lang w:val="uk-UA"/>
        </w:rPr>
      </w:pPr>
      <w:r>
        <w:rPr>
          <w:sz w:val="28"/>
          <w:szCs w:val="28"/>
          <w:lang w:val="uk-UA"/>
        </w:rPr>
        <w:tab/>
      </w:r>
      <w:r w:rsidR="0080234C" w:rsidRPr="0080234C">
        <w:rPr>
          <w:sz w:val="28"/>
          <w:szCs w:val="28"/>
          <w:lang w:val="uk-UA"/>
        </w:rPr>
        <w:t>Під науковим спостереженням розуміється спеціально організова</w:t>
      </w:r>
      <w:r>
        <w:rPr>
          <w:sz w:val="28"/>
          <w:szCs w:val="28"/>
          <w:lang w:val="uk-UA"/>
        </w:rPr>
        <w:t>не сприйняття досліджуваного об’</w:t>
      </w:r>
      <w:r w:rsidR="0080234C" w:rsidRPr="0080234C">
        <w:rPr>
          <w:sz w:val="28"/>
          <w:szCs w:val="28"/>
          <w:lang w:val="uk-UA"/>
        </w:rPr>
        <w:t>єкту, процесу або явища в природних умовах Соціальний педагог ставить п</w:t>
      </w:r>
      <w:r>
        <w:rPr>
          <w:sz w:val="28"/>
          <w:szCs w:val="28"/>
          <w:lang w:val="uk-UA"/>
        </w:rPr>
        <w:t>еред собою завдання, виділяє об’</w:t>
      </w:r>
      <w:r w:rsidR="0080234C" w:rsidRPr="0080234C">
        <w:rPr>
          <w:sz w:val="28"/>
          <w:szCs w:val="28"/>
          <w:lang w:val="uk-UA"/>
        </w:rPr>
        <w:t>єкт і розробляє схему</w:t>
      </w:r>
      <w:r>
        <w:rPr>
          <w:sz w:val="28"/>
          <w:szCs w:val="28"/>
          <w:lang w:val="uk-UA"/>
        </w:rPr>
        <w:t xml:space="preserve"> спостереження. Результати обов’</w:t>
      </w:r>
      <w:r w:rsidR="0080234C" w:rsidRPr="0080234C">
        <w:rPr>
          <w:sz w:val="28"/>
          <w:szCs w:val="28"/>
          <w:lang w:val="uk-UA"/>
        </w:rPr>
        <w:t>язково фіксуються, отримані дані обробляються.</w:t>
      </w:r>
    </w:p>
    <w:p w:rsidR="0080234C" w:rsidRPr="0080234C" w:rsidRDefault="007811CC" w:rsidP="0080234C">
      <w:pPr>
        <w:pStyle w:val="a4"/>
        <w:spacing w:before="0" w:beforeAutospacing="0" w:after="0" w:afterAutospacing="0"/>
        <w:jc w:val="both"/>
        <w:rPr>
          <w:sz w:val="28"/>
          <w:szCs w:val="28"/>
          <w:lang w:val="uk-UA"/>
        </w:rPr>
      </w:pPr>
      <w:r>
        <w:rPr>
          <w:sz w:val="28"/>
          <w:szCs w:val="28"/>
          <w:lang w:val="uk-UA"/>
        </w:rPr>
        <w:tab/>
      </w:r>
      <w:r w:rsidR="0080234C" w:rsidRPr="0080234C">
        <w:rPr>
          <w:sz w:val="28"/>
          <w:szCs w:val="28"/>
          <w:lang w:val="uk-UA"/>
        </w:rPr>
        <w:t>Для підвищення ефективності спостереження воно має бути тривалим, с</w:t>
      </w:r>
      <w:r w:rsidR="00104ACC">
        <w:rPr>
          <w:sz w:val="28"/>
          <w:szCs w:val="28"/>
          <w:lang w:val="uk-UA"/>
        </w:rPr>
        <w:t>истематичним, різностороннім, об’</w:t>
      </w:r>
      <w:r w:rsidR="0080234C" w:rsidRPr="0080234C">
        <w:rPr>
          <w:sz w:val="28"/>
          <w:szCs w:val="28"/>
          <w:lang w:val="uk-UA"/>
        </w:rPr>
        <w:t>єктивним і масовим.</w:t>
      </w:r>
    </w:p>
    <w:p w:rsidR="0080234C" w:rsidRPr="0080234C" w:rsidRDefault="0080234C" w:rsidP="0080234C">
      <w:pPr>
        <w:pStyle w:val="a4"/>
        <w:spacing w:before="0" w:beforeAutospacing="0" w:after="0" w:afterAutospacing="0"/>
        <w:jc w:val="both"/>
        <w:rPr>
          <w:sz w:val="28"/>
          <w:szCs w:val="28"/>
          <w:lang w:val="uk-UA"/>
        </w:rPr>
      </w:pPr>
      <w:r w:rsidRPr="0080234C">
        <w:rPr>
          <w:sz w:val="28"/>
          <w:szCs w:val="28"/>
          <w:lang w:val="uk-UA"/>
        </w:rPr>
        <w:t>Соціального педагога в першу чергу повинні цікавити готівковий стан дитини, механізми його «психологічного захисту». В</w:t>
      </w:r>
      <w:r w:rsidR="007811CC">
        <w:rPr>
          <w:sz w:val="28"/>
          <w:szCs w:val="28"/>
          <w:lang w:val="uk-UA"/>
        </w:rPr>
        <w:t xml:space="preserve"> зв’</w:t>
      </w:r>
      <w:r w:rsidRPr="0080234C">
        <w:rPr>
          <w:sz w:val="28"/>
          <w:szCs w:val="28"/>
          <w:lang w:val="uk-UA"/>
        </w:rPr>
        <w:t xml:space="preserve">язку з цим важливе спостереження за власною ініціативною поведінкою дитини, його нерегламентованими заняттями в години дозвілля, вільного спілкування. </w:t>
      </w:r>
      <w:r w:rsidR="007811CC">
        <w:rPr>
          <w:sz w:val="28"/>
          <w:szCs w:val="28"/>
          <w:lang w:val="uk-UA"/>
        </w:rPr>
        <w:tab/>
      </w:r>
      <w:r w:rsidRPr="0080234C">
        <w:rPr>
          <w:sz w:val="28"/>
          <w:szCs w:val="28"/>
          <w:lang w:val="uk-UA"/>
        </w:rPr>
        <w:t>Недопустимо, щоб дитина відчувал</w:t>
      </w:r>
      <w:r w:rsidR="00104ACC">
        <w:rPr>
          <w:sz w:val="28"/>
          <w:szCs w:val="28"/>
          <w:lang w:val="uk-UA"/>
        </w:rPr>
        <w:t>а</w:t>
      </w:r>
      <w:r w:rsidRPr="0080234C">
        <w:rPr>
          <w:sz w:val="28"/>
          <w:szCs w:val="28"/>
          <w:lang w:val="uk-UA"/>
        </w:rPr>
        <w:t xml:space="preserve"> себе піддослідним.</w:t>
      </w:r>
    </w:p>
    <w:p w:rsidR="0080234C" w:rsidRPr="0080234C" w:rsidRDefault="0080234C" w:rsidP="0080234C">
      <w:pPr>
        <w:pStyle w:val="a4"/>
        <w:spacing w:before="0" w:beforeAutospacing="0" w:after="0" w:afterAutospacing="0"/>
        <w:jc w:val="both"/>
        <w:rPr>
          <w:sz w:val="28"/>
          <w:szCs w:val="28"/>
          <w:lang w:val="uk-UA"/>
        </w:rPr>
      </w:pPr>
      <w:r w:rsidRPr="0080234C">
        <w:rPr>
          <w:sz w:val="28"/>
          <w:szCs w:val="28"/>
          <w:lang w:val="uk-UA"/>
        </w:rPr>
        <w:t xml:space="preserve">Дитині можна запропонувати нескладні практичні або інтелектуальні завдання з «будівельним матеріалом», мозаїкою, конструктором, картинками, </w:t>
      </w:r>
      <w:r w:rsidRPr="0080234C">
        <w:rPr>
          <w:sz w:val="28"/>
          <w:szCs w:val="28"/>
          <w:lang w:val="uk-UA"/>
        </w:rPr>
        <w:lastRenderedPageBreak/>
        <w:t xml:space="preserve">що розрізають. Спостереження за ігровою діяльністю, конструктивно – інтелектуальними заняттями дають педагогові коштовну інформацію про інтелектуальні проблеми, назрілі або потенційні конфлікти, незадоволені потреби, страхів. Спостереження розкривають здатність дитини планувати свою діяльність, керувати спільною діяльністю інших дітей, підкорятися правилам, </w:t>
      </w:r>
      <w:r>
        <w:rPr>
          <w:sz w:val="28"/>
          <w:szCs w:val="28"/>
          <w:lang w:val="uk-UA"/>
        </w:rPr>
        <w:t>що діють, або розпорядженням</w:t>
      </w:r>
      <w:r w:rsidRPr="0080234C">
        <w:rPr>
          <w:sz w:val="28"/>
          <w:szCs w:val="28"/>
          <w:lang w:val="uk-UA"/>
        </w:rPr>
        <w:t>.</w:t>
      </w:r>
    </w:p>
    <w:p w:rsidR="0080234C" w:rsidRPr="0080234C" w:rsidRDefault="0080234C" w:rsidP="0080234C">
      <w:pPr>
        <w:pStyle w:val="a4"/>
        <w:spacing w:before="0" w:beforeAutospacing="0" w:after="0" w:afterAutospacing="0"/>
        <w:ind w:firstLine="708"/>
        <w:jc w:val="both"/>
        <w:rPr>
          <w:sz w:val="28"/>
          <w:szCs w:val="28"/>
          <w:lang w:val="uk-UA"/>
        </w:rPr>
      </w:pPr>
      <w:r w:rsidRPr="0080234C">
        <w:rPr>
          <w:b/>
          <w:sz w:val="28"/>
          <w:szCs w:val="28"/>
          <w:lang w:val="uk-UA"/>
        </w:rPr>
        <w:t>До традиційних методів роботи соціального педагога</w:t>
      </w:r>
      <w:r w:rsidRPr="0080234C">
        <w:rPr>
          <w:sz w:val="28"/>
          <w:szCs w:val="28"/>
          <w:lang w:val="uk-UA"/>
        </w:rPr>
        <w:t xml:space="preserve"> в установах інтернатного типа відносяться бесіди. У бесідах, діалогах, дискусіях виявляються стосунки дітей, їх відчуття і нам</w:t>
      </w:r>
      <w:r>
        <w:rPr>
          <w:sz w:val="28"/>
          <w:szCs w:val="28"/>
          <w:lang w:val="uk-UA"/>
        </w:rPr>
        <w:t>іру, оцінки і позиції</w:t>
      </w:r>
      <w:r w:rsidRPr="0080234C">
        <w:rPr>
          <w:sz w:val="28"/>
          <w:szCs w:val="28"/>
          <w:lang w:val="uk-UA"/>
        </w:rPr>
        <w:t xml:space="preserve">. </w:t>
      </w:r>
      <w:r w:rsidR="00104ACC">
        <w:rPr>
          <w:sz w:val="28"/>
          <w:szCs w:val="28"/>
          <w:lang w:val="uk-UA"/>
        </w:rPr>
        <w:tab/>
      </w:r>
      <w:r w:rsidRPr="0080234C">
        <w:rPr>
          <w:b/>
          <w:sz w:val="28"/>
          <w:szCs w:val="28"/>
          <w:lang w:val="uk-UA"/>
        </w:rPr>
        <w:t>Педагогічна бесіда</w:t>
      </w:r>
      <w:r w:rsidRPr="0080234C">
        <w:rPr>
          <w:sz w:val="28"/>
          <w:szCs w:val="28"/>
          <w:lang w:val="uk-UA"/>
        </w:rPr>
        <w:t xml:space="preserve"> як метод дослідження відрізняється цілеспрямованими спробами дослідника проникнути у внутрішній світ вихованця, виявити причини тих або інших його вчинків.</w:t>
      </w:r>
    </w:p>
    <w:p w:rsidR="0080234C" w:rsidRPr="0080234C" w:rsidRDefault="0080234C" w:rsidP="0080234C">
      <w:pPr>
        <w:pStyle w:val="a4"/>
        <w:spacing w:before="0" w:beforeAutospacing="0" w:after="0" w:afterAutospacing="0"/>
        <w:ind w:firstLine="708"/>
        <w:jc w:val="both"/>
        <w:rPr>
          <w:sz w:val="28"/>
          <w:szCs w:val="28"/>
          <w:lang w:val="uk-UA"/>
        </w:rPr>
      </w:pPr>
      <w:r w:rsidRPr="0080234C">
        <w:rPr>
          <w:sz w:val="28"/>
          <w:szCs w:val="28"/>
          <w:lang w:val="uk-UA"/>
        </w:rPr>
        <w:t>Поважно, щоб до бесіди соціальний педагог готувався. У цьому йому допоможе анкетування, складений заздалегідь запитальник або результати комісії, яка зробила висновок під час всту</w:t>
      </w:r>
      <w:r>
        <w:rPr>
          <w:sz w:val="28"/>
          <w:szCs w:val="28"/>
          <w:lang w:val="uk-UA"/>
        </w:rPr>
        <w:t>пу дитини до даної установи</w:t>
      </w:r>
      <w:r w:rsidRPr="0080234C">
        <w:rPr>
          <w:sz w:val="28"/>
          <w:szCs w:val="28"/>
          <w:lang w:val="uk-UA"/>
        </w:rPr>
        <w:t xml:space="preserve">. Дослідники виділяють ще </w:t>
      </w:r>
      <w:r w:rsidRPr="0080234C">
        <w:rPr>
          <w:b/>
          <w:sz w:val="28"/>
          <w:szCs w:val="28"/>
          <w:lang w:val="uk-UA"/>
        </w:rPr>
        <w:t>метод соціометрії</w:t>
      </w:r>
      <w:r w:rsidRPr="0080234C">
        <w:rPr>
          <w:sz w:val="28"/>
          <w:szCs w:val="28"/>
          <w:lang w:val="uk-UA"/>
        </w:rPr>
        <w:t>, при якому, для математичної обробки збираються дані бесід, анкетування, опиту і алгоритмів, оцінки кризисного стану дитини</w:t>
      </w:r>
    </w:p>
    <w:p w:rsidR="0080234C" w:rsidRPr="0080234C" w:rsidRDefault="0080234C" w:rsidP="0080234C">
      <w:pPr>
        <w:pStyle w:val="a4"/>
        <w:spacing w:before="0" w:beforeAutospacing="0" w:after="0" w:afterAutospacing="0"/>
        <w:ind w:firstLine="708"/>
        <w:jc w:val="both"/>
        <w:rPr>
          <w:sz w:val="28"/>
          <w:szCs w:val="28"/>
          <w:lang w:val="uk-UA"/>
        </w:rPr>
      </w:pPr>
      <w:r w:rsidRPr="0080234C">
        <w:rPr>
          <w:b/>
          <w:sz w:val="28"/>
          <w:szCs w:val="28"/>
          <w:lang w:val="uk-UA"/>
        </w:rPr>
        <w:t>Анкетування</w:t>
      </w:r>
      <w:r w:rsidRPr="0080234C">
        <w:rPr>
          <w:sz w:val="28"/>
          <w:szCs w:val="28"/>
          <w:lang w:val="uk-UA"/>
        </w:rPr>
        <w:t xml:space="preserve"> </w:t>
      </w:r>
      <w:r>
        <w:rPr>
          <w:sz w:val="28"/>
          <w:szCs w:val="28"/>
          <w:lang w:val="uk-UA"/>
        </w:rPr>
        <w:t>–</w:t>
      </w:r>
      <w:r w:rsidRPr="0080234C">
        <w:rPr>
          <w:sz w:val="28"/>
          <w:szCs w:val="28"/>
          <w:lang w:val="uk-UA"/>
        </w:rPr>
        <w:t xml:space="preserve"> метод масового збору матеріалу за допомогою спеціальний розроблених опитувальників, званих анкетами. Анкетування дає можливість отримати інформацію про вихованця, проводиться в усній або письмовій формі. При створенні анкети або</w:t>
      </w:r>
      <w:r w:rsidR="00104ACC">
        <w:rPr>
          <w:sz w:val="28"/>
          <w:szCs w:val="28"/>
          <w:lang w:val="uk-UA"/>
        </w:rPr>
        <w:t xml:space="preserve"> плану інтерв’</w:t>
      </w:r>
      <w:r w:rsidRPr="0080234C">
        <w:rPr>
          <w:sz w:val="28"/>
          <w:szCs w:val="28"/>
          <w:lang w:val="uk-UA"/>
        </w:rPr>
        <w:t>ю поважно сформулювати питання так метою виявлення істотних ознак вихованця, щоб вони відповідали поставленим цілям.</w:t>
      </w:r>
    </w:p>
    <w:p w:rsidR="0080234C" w:rsidRPr="0080234C" w:rsidRDefault="0080234C" w:rsidP="0080234C">
      <w:pPr>
        <w:pStyle w:val="a4"/>
        <w:spacing w:before="0" w:beforeAutospacing="0" w:after="0" w:afterAutospacing="0"/>
        <w:ind w:firstLine="708"/>
        <w:jc w:val="both"/>
        <w:rPr>
          <w:sz w:val="28"/>
          <w:szCs w:val="28"/>
          <w:lang w:val="uk-UA"/>
        </w:rPr>
      </w:pPr>
      <w:r w:rsidRPr="0080234C">
        <w:rPr>
          <w:sz w:val="28"/>
          <w:szCs w:val="28"/>
          <w:lang w:val="uk-UA"/>
        </w:rPr>
        <w:t>Різновидом вибіркового анкетування є тестування, яке проводиться з метою виявлення істотних ознак вихованця.</w:t>
      </w:r>
    </w:p>
    <w:p w:rsidR="0080234C" w:rsidRPr="0080234C" w:rsidRDefault="00104ACC" w:rsidP="0080234C">
      <w:pPr>
        <w:pStyle w:val="a4"/>
        <w:spacing w:before="0" w:beforeAutospacing="0" w:after="0" w:afterAutospacing="0"/>
        <w:jc w:val="both"/>
        <w:rPr>
          <w:sz w:val="28"/>
          <w:szCs w:val="28"/>
          <w:lang w:val="uk-UA"/>
        </w:rPr>
      </w:pPr>
      <w:r>
        <w:rPr>
          <w:b/>
          <w:sz w:val="28"/>
          <w:szCs w:val="28"/>
          <w:lang w:val="uk-UA"/>
        </w:rPr>
        <w:tab/>
      </w:r>
      <w:r w:rsidR="0080234C" w:rsidRPr="0080234C">
        <w:rPr>
          <w:b/>
          <w:sz w:val="28"/>
          <w:szCs w:val="28"/>
          <w:lang w:val="uk-UA"/>
        </w:rPr>
        <w:t>Тестування</w:t>
      </w:r>
      <w:r w:rsidR="0080234C" w:rsidRPr="0080234C">
        <w:rPr>
          <w:sz w:val="28"/>
          <w:szCs w:val="28"/>
          <w:lang w:val="uk-UA"/>
        </w:rPr>
        <w:t xml:space="preserve"> </w:t>
      </w:r>
      <w:r w:rsidR="0080234C">
        <w:rPr>
          <w:sz w:val="28"/>
          <w:szCs w:val="28"/>
          <w:lang w:val="uk-UA"/>
        </w:rPr>
        <w:t>–</w:t>
      </w:r>
      <w:r w:rsidR="0080234C" w:rsidRPr="0080234C">
        <w:rPr>
          <w:sz w:val="28"/>
          <w:szCs w:val="28"/>
          <w:lang w:val="uk-UA"/>
        </w:rPr>
        <w:t xml:space="preserve"> цілеспрямоване, однакове для всіх випробовуваних обстеження, що проводиться в строго кон</w:t>
      </w:r>
      <w:r w:rsidR="0080234C">
        <w:rPr>
          <w:sz w:val="28"/>
          <w:szCs w:val="28"/>
          <w:lang w:val="uk-UA"/>
        </w:rPr>
        <w:t>трольованих умовах, дозволяє об</w:t>
      </w:r>
      <w:r w:rsidR="0080234C" w:rsidRPr="0080234C">
        <w:rPr>
          <w:sz w:val="28"/>
          <w:szCs w:val="28"/>
          <w:lang w:val="uk-UA"/>
        </w:rPr>
        <w:t>’єктивно вимірювати характеристики педагогічного процесу, що вивчаються.</w:t>
      </w:r>
    </w:p>
    <w:p w:rsidR="0080234C" w:rsidRPr="0080234C" w:rsidRDefault="0080234C" w:rsidP="0080234C">
      <w:pPr>
        <w:pStyle w:val="a4"/>
        <w:spacing w:before="0" w:beforeAutospacing="0" w:after="0" w:afterAutospacing="0"/>
        <w:jc w:val="both"/>
        <w:rPr>
          <w:sz w:val="28"/>
          <w:szCs w:val="28"/>
          <w:lang w:val="uk-UA"/>
        </w:rPr>
      </w:pPr>
      <w:r w:rsidRPr="0080234C">
        <w:rPr>
          <w:sz w:val="28"/>
          <w:szCs w:val="28"/>
          <w:lang w:val="uk-UA"/>
        </w:rPr>
        <w:t>Тести складають так, щоб однозначно визначити ті або інші особливості вихованців.</w:t>
      </w:r>
    </w:p>
    <w:p w:rsidR="0080234C" w:rsidRPr="0080234C" w:rsidRDefault="0080234C" w:rsidP="0080234C">
      <w:pPr>
        <w:pStyle w:val="a4"/>
        <w:spacing w:before="0" w:beforeAutospacing="0" w:after="0" w:afterAutospacing="0"/>
        <w:ind w:firstLine="708"/>
        <w:jc w:val="both"/>
        <w:rPr>
          <w:sz w:val="28"/>
          <w:szCs w:val="28"/>
          <w:lang w:val="uk-UA"/>
        </w:rPr>
      </w:pPr>
      <w:r w:rsidRPr="0080234C">
        <w:rPr>
          <w:sz w:val="28"/>
          <w:szCs w:val="28"/>
          <w:lang w:val="uk-UA"/>
        </w:rPr>
        <w:t xml:space="preserve">Розрізняють </w:t>
      </w:r>
      <w:r w:rsidRPr="0080234C">
        <w:rPr>
          <w:b/>
          <w:i/>
          <w:sz w:val="28"/>
          <w:szCs w:val="28"/>
          <w:lang w:val="uk-UA"/>
        </w:rPr>
        <w:t>формальні і неформальні</w:t>
      </w:r>
      <w:r w:rsidRPr="0080234C">
        <w:rPr>
          <w:sz w:val="28"/>
          <w:szCs w:val="28"/>
          <w:lang w:val="uk-UA"/>
        </w:rPr>
        <w:t xml:space="preserve"> </w:t>
      </w:r>
      <w:r w:rsidRPr="0080234C">
        <w:rPr>
          <w:i/>
          <w:sz w:val="28"/>
          <w:szCs w:val="28"/>
          <w:lang w:val="uk-UA"/>
        </w:rPr>
        <w:t>ситуації тестування</w:t>
      </w:r>
      <w:r w:rsidRPr="0080234C">
        <w:rPr>
          <w:sz w:val="28"/>
          <w:szCs w:val="28"/>
          <w:lang w:val="uk-UA"/>
        </w:rPr>
        <w:t>, в ході перших передбачають отримати відповіді на стереотипні питання, другі проводять у формі бесіди на тему. Головною умовою при цьому є створення атмосфери психологічного комфорту і довіри. Тестування, на відміну від інших методів, дає можливість виявити індивідуальні характеристики вихованця.</w:t>
      </w:r>
    </w:p>
    <w:p w:rsidR="0080234C" w:rsidRPr="0080234C" w:rsidRDefault="0080234C" w:rsidP="0080234C">
      <w:pPr>
        <w:pStyle w:val="a4"/>
        <w:spacing w:before="0" w:beforeAutospacing="0" w:after="0" w:afterAutospacing="0"/>
        <w:ind w:firstLine="708"/>
        <w:jc w:val="both"/>
        <w:rPr>
          <w:sz w:val="28"/>
          <w:szCs w:val="28"/>
          <w:lang w:val="uk-UA"/>
        </w:rPr>
      </w:pPr>
      <w:r w:rsidRPr="0080234C">
        <w:rPr>
          <w:sz w:val="28"/>
          <w:szCs w:val="28"/>
          <w:lang w:val="uk-UA"/>
        </w:rPr>
        <w:t xml:space="preserve">Також застосовується </w:t>
      </w:r>
      <w:r w:rsidRPr="0080234C">
        <w:rPr>
          <w:b/>
          <w:sz w:val="28"/>
          <w:szCs w:val="28"/>
          <w:lang w:val="uk-UA"/>
        </w:rPr>
        <w:t>метод переконання</w:t>
      </w:r>
      <w:r w:rsidRPr="0080234C">
        <w:rPr>
          <w:sz w:val="28"/>
          <w:szCs w:val="28"/>
          <w:lang w:val="uk-UA"/>
        </w:rPr>
        <w:t>. Методом переконання педагог може досягти успіху, якщо він досить володіє правовими знаннями, щоб переконати дитину в наслідках його антигромадської поведінки. За допомогою цього методу соціальний педагог може добитися, щоб вихованець сам почав шукати дорогу вих</w:t>
      </w:r>
      <w:r>
        <w:rPr>
          <w:sz w:val="28"/>
          <w:szCs w:val="28"/>
          <w:lang w:val="uk-UA"/>
        </w:rPr>
        <w:t>оду з ситуації, що склалася</w:t>
      </w:r>
      <w:r w:rsidRPr="0080234C">
        <w:rPr>
          <w:sz w:val="28"/>
          <w:szCs w:val="28"/>
          <w:lang w:val="uk-UA"/>
        </w:rPr>
        <w:t>.</w:t>
      </w:r>
    </w:p>
    <w:p w:rsidR="0080234C" w:rsidRPr="0080234C" w:rsidRDefault="0080234C" w:rsidP="0080234C">
      <w:pPr>
        <w:pStyle w:val="a4"/>
        <w:spacing w:before="0" w:beforeAutospacing="0" w:after="0" w:afterAutospacing="0"/>
        <w:ind w:firstLine="708"/>
        <w:jc w:val="both"/>
        <w:rPr>
          <w:sz w:val="28"/>
          <w:szCs w:val="28"/>
          <w:lang w:val="uk-UA"/>
        </w:rPr>
      </w:pPr>
      <w:r w:rsidRPr="0080234C">
        <w:rPr>
          <w:b/>
          <w:sz w:val="28"/>
          <w:szCs w:val="28"/>
          <w:lang w:val="uk-UA"/>
        </w:rPr>
        <w:t>Метод заохочення</w:t>
      </w:r>
      <w:r w:rsidRPr="0080234C">
        <w:rPr>
          <w:sz w:val="28"/>
          <w:szCs w:val="28"/>
          <w:lang w:val="uk-UA"/>
        </w:rPr>
        <w:t xml:space="preserve"> можна назвати вираженням позитивної оцінки дій вихованців. Воно закріплює позитивні навики і звички. Дія заохочення </w:t>
      </w:r>
      <w:r w:rsidRPr="0080234C">
        <w:rPr>
          <w:sz w:val="28"/>
          <w:szCs w:val="28"/>
          <w:lang w:val="uk-UA"/>
        </w:rPr>
        <w:lastRenderedPageBreak/>
        <w:t>заснована на збудженні позитивних емоцій. Заохочуючи, соціальний педагог повинен прагнути, щоб поведінка вихованця мотивувалася і прямувала не прагненням отримати похвалу або винагороду, а внутрішніми перек</w:t>
      </w:r>
      <w:r>
        <w:rPr>
          <w:sz w:val="28"/>
          <w:szCs w:val="28"/>
          <w:lang w:val="uk-UA"/>
        </w:rPr>
        <w:t>онаннями, етичними мотивами</w:t>
      </w:r>
      <w:r w:rsidRPr="0080234C">
        <w:rPr>
          <w:sz w:val="28"/>
          <w:szCs w:val="28"/>
          <w:lang w:val="uk-UA"/>
        </w:rPr>
        <w:t>.</w:t>
      </w:r>
    </w:p>
    <w:p w:rsidR="0080234C" w:rsidRPr="0080234C" w:rsidRDefault="0080234C" w:rsidP="0080234C">
      <w:pPr>
        <w:pStyle w:val="a4"/>
        <w:spacing w:before="0" w:beforeAutospacing="0" w:after="0" w:afterAutospacing="0"/>
        <w:ind w:firstLine="708"/>
        <w:jc w:val="both"/>
        <w:rPr>
          <w:sz w:val="28"/>
          <w:szCs w:val="28"/>
          <w:lang w:val="uk-UA"/>
        </w:rPr>
      </w:pPr>
      <w:r w:rsidRPr="0080234C">
        <w:rPr>
          <w:b/>
          <w:sz w:val="28"/>
          <w:szCs w:val="28"/>
          <w:lang w:val="uk-UA"/>
        </w:rPr>
        <w:t>Покарання</w:t>
      </w:r>
      <w:r w:rsidRPr="0080234C">
        <w:rPr>
          <w:sz w:val="28"/>
          <w:szCs w:val="28"/>
          <w:lang w:val="uk-UA"/>
        </w:rPr>
        <w:t xml:space="preserve"> – це метод педагогічної дії, яка повинна запобігати небажаним вчинкам, гальмувати їх, викликати відчуття провини перед собою і іншими люд</w:t>
      </w:r>
      <w:r>
        <w:rPr>
          <w:sz w:val="28"/>
          <w:szCs w:val="28"/>
          <w:lang w:val="uk-UA"/>
        </w:rPr>
        <w:t>ьми</w:t>
      </w:r>
      <w:r w:rsidRPr="0080234C">
        <w:rPr>
          <w:sz w:val="28"/>
          <w:szCs w:val="28"/>
          <w:lang w:val="uk-UA"/>
        </w:rPr>
        <w:t>.</w:t>
      </w:r>
    </w:p>
    <w:p w:rsidR="0080234C" w:rsidRPr="0080234C" w:rsidRDefault="0080234C" w:rsidP="0080234C">
      <w:pPr>
        <w:pStyle w:val="a4"/>
        <w:spacing w:before="0" w:beforeAutospacing="0" w:after="0" w:afterAutospacing="0"/>
        <w:ind w:firstLine="708"/>
        <w:jc w:val="both"/>
        <w:rPr>
          <w:sz w:val="28"/>
          <w:szCs w:val="28"/>
          <w:lang w:val="uk-UA"/>
        </w:rPr>
      </w:pPr>
      <w:r w:rsidRPr="0080234C">
        <w:rPr>
          <w:sz w:val="28"/>
          <w:szCs w:val="28"/>
          <w:lang w:val="uk-UA"/>
        </w:rPr>
        <w:t>Таким чином, серед основних методів роботи соціального педагога в установах інтернатного типу виділяють: спостереження, бесіда, анкетування, тестування, аналіз зібраних даних про дітей, метод соціометрії, заохочення, покарання, метод переконання.</w:t>
      </w:r>
    </w:p>
    <w:p w:rsidR="0080234C" w:rsidRPr="0080234C" w:rsidRDefault="0080234C" w:rsidP="0080234C">
      <w:pPr>
        <w:pStyle w:val="a4"/>
        <w:spacing w:before="0" w:beforeAutospacing="0" w:after="0" w:afterAutospacing="0"/>
        <w:ind w:firstLine="708"/>
        <w:jc w:val="both"/>
        <w:rPr>
          <w:sz w:val="28"/>
          <w:szCs w:val="28"/>
          <w:lang w:val="uk-UA"/>
        </w:rPr>
      </w:pPr>
      <w:r w:rsidRPr="0080234C">
        <w:rPr>
          <w:b/>
          <w:i/>
          <w:sz w:val="28"/>
          <w:szCs w:val="28"/>
          <w:lang w:val="uk-UA"/>
        </w:rPr>
        <w:t>Робота проводиться як в індивідуальній, так і в груповій формах</w:t>
      </w:r>
      <w:r w:rsidRPr="0080234C">
        <w:rPr>
          <w:sz w:val="28"/>
          <w:szCs w:val="28"/>
          <w:lang w:val="uk-UA"/>
        </w:rPr>
        <w:t xml:space="preserve">. </w:t>
      </w:r>
      <w:r w:rsidRPr="0080234C">
        <w:rPr>
          <w:b/>
          <w:sz w:val="28"/>
          <w:szCs w:val="28"/>
          <w:lang w:val="uk-UA"/>
        </w:rPr>
        <w:t>Індивідуальна форма роботи</w:t>
      </w:r>
      <w:r w:rsidRPr="0080234C">
        <w:rPr>
          <w:sz w:val="28"/>
          <w:szCs w:val="28"/>
          <w:lang w:val="uk-UA"/>
        </w:rPr>
        <w:t>, або соціальна робота, з індивідуальним випадком здійснюється в ситуації «один на один», коли соціальний педагог спільно з вихованцем вирішує його особові і соціал</w:t>
      </w:r>
      <w:r>
        <w:rPr>
          <w:sz w:val="28"/>
          <w:szCs w:val="28"/>
          <w:lang w:val="uk-UA"/>
        </w:rPr>
        <w:t>ьні проблеми</w:t>
      </w:r>
      <w:r w:rsidRPr="0080234C">
        <w:rPr>
          <w:sz w:val="28"/>
          <w:szCs w:val="28"/>
          <w:lang w:val="uk-UA"/>
        </w:rPr>
        <w:t>.</w:t>
      </w:r>
    </w:p>
    <w:p w:rsidR="0080234C" w:rsidRPr="0080234C" w:rsidRDefault="0080234C" w:rsidP="0080234C">
      <w:pPr>
        <w:pStyle w:val="a4"/>
        <w:spacing w:before="0" w:beforeAutospacing="0" w:after="0" w:afterAutospacing="0"/>
        <w:ind w:firstLine="708"/>
        <w:jc w:val="both"/>
        <w:rPr>
          <w:sz w:val="28"/>
          <w:szCs w:val="28"/>
          <w:lang w:val="uk-UA"/>
        </w:rPr>
      </w:pPr>
      <w:r w:rsidRPr="0080234C">
        <w:rPr>
          <w:sz w:val="28"/>
          <w:szCs w:val="28"/>
          <w:lang w:val="uk-UA"/>
        </w:rPr>
        <w:t>Ситуація «один на один» передбачає певні стосунки між соціальним педагогом і вихованцем. В процесі індивідуальної допомоги не лише планується відповідна процедура взаємодії, але і висуваються специфічні вимоги до ролей соціального педагога, необхідних знань про вихованця, що забезпечують умови для роботи в системі «один на один». Перш за все, між соціальним педагогом і вихованцем має бути встановлений контакт.</w:t>
      </w:r>
    </w:p>
    <w:p w:rsidR="0080234C" w:rsidRPr="0080234C" w:rsidRDefault="0080234C" w:rsidP="0080234C">
      <w:pPr>
        <w:pStyle w:val="a4"/>
        <w:spacing w:before="0" w:beforeAutospacing="0" w:after="0" w:afterAutospacing="0"/>
        <w:ind w:firstLine="708"/>
        <w:jc w:val="both"/>
        <w:rPr>
          <w:sz w:val="28"/>
          <w:szCs w:val="28"/>
          <w:lang w:val="uk-UA"/>
        </w:rPr>
      </w:pPr>
      <w:r w:rsidRPr="0080234C">
        <w:rPr>
          <w:b/>
          <w:sz w:val="28"/>
          <w:szCs w:val="28"/>
          <w:lang w:val="uk-UA"/>
        </w:rPr>
        <w:t>Соціальна групова робота</w:t>
      </w:r>
      <w:r w:rsidR="007811CC">
        <w:rPr>
          <w:sz w:val="28"/>
          <w:szCs w:val="28"/>
          <w:lang w:val="uk-UA"/>
        </w:rPr>
        <w:t xml:space="preserve"> </w:t>
      </w:r>
      <w:r w:rsidR="007811CC">
        <w:rPr>
          <w:sz w:val="28"/>
          <w:szCs w:val="28"/>
          <w:lang w:val="uk-UA"/>
        </w:rPr>
        <w:sym w:font="Symbol" w:char="F02D"/>
      </w:r>
      <w:r w:rsidRPr="0080234C">
        <w:rPr>
          <w:sz w:val="28"/>
          <w:szCs w:val="28"/>
          <w:lang w:val="uk-UA"/>
        </w:rPr>
        <w:t xml:space="preserve"> це напрям практичній діяльності, функції якої поширюються на різні області людської життєдіяльності. Клієнтами соціальної групової роботи є вихованці, що мають різне походження проблем.</w:t>
      </w:r>
    </w:p>
    <w:p w:rsidR="0080234C" w:rsidRPr="0080234C" w:rsidRDefault="007811CC" w:rsidP="0080234C">
      <w:pPr>
        <w:pStyle w:val="a4"/>
        <w:spacing w:before="0" w:beforeAutospacing="0" w:after="0" w:afterAutospacing="0"/>
        <w:jc w:val="both"/>
        <w:rPr>
          <w:sz w:val="28"/>
          <w:szCs w:val="28"/>
          <w:lang w:val="uk-UA"/>
        </w:rPr>
      </w:pPr>
      <w:r>
        <w:rPr>
          <w:sz w:val="28"/>
          <w:szCs w:val="28"/>
          <w:lang w:val="uk-UA"/>
        </w:rPr>
        <w:tab/>
      </w:r>
      <w:r w:rsidR="0080234C" w:rsidRPr="0080234C">
        <w:rPr>
          <w:sz w:val="28"/>
          <w:szCs w:val="28"/>
          <w:lang w:val="uk-UA"/>
        </w:rPr>
        <w:t xml:space="preserve">Не дивлячись на різноманітність </w:t>
      </w:r>
      <w:proofErr w:type="spellStart"/>
      <w:r w:rsidR="0080234C" w:rsidRPr="0080234C">
        <w:rPr>
          <w:b/>
          <w:sz w:val="28"/>
          <w:szCs w:val="28"/>
          <w:lang w:val="uk-UA"/>
        </w:rPr>
        <w:t>тренінгових</w:t>
      </w:r>
      <w:proofErr w:type="spellEnd"/>
      <w:r w:rsidR="0080234C" w:rsidRPr="0080234C">
        <w:rPr>
          <w:b/>
          <w:sz w:val="28"/>
          <w:szCs w:val="28"/>
          <w:lang w:val="uk-UA"/>
        </w:rPr>
        <w:t xml:space="preserve"> вправ</w:t>
      </w:r>
      <w:r w:rsidR="0080234C" w:rsidRPr="0080234C">
        <w:rPr>
          <w:sz w:val="28"/>
          <w:szCs w:val="28"/>
          <w:lang w:val="uk-UA"/>
        </w:rPr>
        <w:t>, прийомів і техніки, використовуваних в груповій роботі, прийнято виділяти декілька базових методів, а саме</w:t>
      </w:r>
      <w:r w:rsidR="003A4C23">
        <w:rPr>
          <w:sz w:val="28"/>
          <w:szCs w:val="28"/>
          <w:lang w:val="uk-UA"/>
        </w:rPr>
        <w:t xml:space="preserve">, групову дискусію, ситуаційно </w:t>
      </w:r>
      <w:r w:rsidR="003A4C23" w:rsidRPr="003A4C23">
        <w:rPr>
          <w:sz w:val="28"/>
          <w:szCs w:val="28"/>
          <w:lang w:val="uk-UA"/>
        </w:rPr>
        <w:t>–</w:t>
      </w:r>
      <w:r w:rsidR="0080234C" w:rsidRPr="0080234C">
        <w:rPr>
          <w:sz w:val="28"/>
          <w:szCs w:val="28"/>
          <w:lang w:val="uk-UA"/>
        </w:rPr>
        <w:t xml:space="preserve"> ролеві ігри (Л. А. </w:t>
      </w:r>
      <w:proofErr w:type="spellStart"/>
      <w:r w:rsidR="0080234C" w:rsidRPr="0080234C">
        <w:rPr>
          <w:sz w:val="28"/>
          <w:szCs w:val="28"/>
          <w:lang w:val="uk-UA"/>
        </w:rPr>
        <w:t>Петровськая</w:t>
      </w:r>
      <w:proofErr w:type="spellEnd"/>
      <w:r w:rsidR="0080234C" w:rsidRPr="0080234C">
        <w:rPr>
          <w:sz w:val="28"/>
          <w:szCs w:val="28"/>
          <w:lang w:val="uk-UA"/>
        </w:rPr>
        <w:t xml:space="preserve">, Г. А. Ковальов, Т. </w:t>
      </w:r>
      <w:r w:rsidR="0080234C">
        <w:rPr>
          <w:sz w:val="28"/>
          <w:szCs w:val="28"/>
          <w:lang w:val="uk-UA"/>
        </w:rPr>
        <w:t xml:space="preserve">С. Яценко), а також тренінг </w:t>
      </w:r>
      <w:proofErr w:type="spellStart"/>
      <w:r w:rsidR="0080234C">
        <w:rPr>
          <w:sz w:val="28"/>
          <w:szCs w:val="28"/>
          <w:lang w:val="uk-UA"/>
        </w:rPr>
        <w:t>сенз</w:t>
      </w:r>
      <w:r w:rsidR="0080234C" w:rsidRPr="0080234C">
        <w:rPr>
          <w:sz w:val="28"/>
          <w:szCs w:val="28"/>
          <w:lang w:val="uk-UA"/>
        </w:rPr>
        <w:t>і</w:t>
      </w:r>
      <w:r w:rsidR="00683C5C">
        <w:rPr>
          <w:sz w:val="28"/>
          <w:szCs w:val="28"/>
          <w:lang w:val="uk-UA"/>
        </w:rPr>
        <w:t>ти</w:t>
      </w:r>
      <w:r w:rsidR="0080234C" w:rsidRPr="0080234C">
        <w:rPr>
          <w:sz w:val="28"/>
          <w:szCs w:val="28"/>
          <w:lang w:val="uk-UA"/>
        </w:rPr>
        <w:t>вності</w:t>
      </w:r>
      <w:proofErr w:type="spellEnd"/>
      <w:r w:rsidR="0080234C" w:rsidRPr="0080234C">
        <w:rPr>
          <w:sz w:val="28"/>
          <w:szCs w:val="28"/>
          <w:lang w:val="uk-UA"/>
        </w:rPr>
        <w:t>, орієнтований на тренування між</w:t>
      </w:r>
      <w:r w:rsidR="0080234C">
        <w:rPr>
          <w:sz w:val="28"/>
          <w:szCs w:val="28"/>
          <w:lang w:val="uk-UA"/>
        </w:rPr>
        <w:t xml:space="preserve"> </w:t>
      </w:r>
      <w:r w:rsidR="0080234C" w:rsidRPr="0080234C">
        <w:rPr>
          <w:sz w:val="28"/>
          <w:szCs w:val="28"/>
          <w:lang w:val="uk-UA"/>
        </w:rPr>
        <w:t xml:space="preserve">особової чутливості і сприйняття себе як психофізичної єдності (Ю. Н. </w:t>
      </w:r>
      <w:proofErr w:type="spellStart"/>
      <w:r w:rsidR="0080234C" w:rsidRPr="0080234C">
        <w:rPr>
          <w:sz w:val="28"/>
          <w:szCs w:val="28"/>
          <w:lang w:val="uk-UA"/>
        </w:rPr>
        <w:t>Емельянов</w:t>
      </w:r>
      <w:proofErr w:type="spellEnd"/>
      <w:r w:rsidR="0080234C" w:rsidRPr="0080234C">
        <w:rPr>
          <w:sz w:val="28"/>
          <w:szCs w:val="28"/>
          <w:lang w:val="uk-UA"/>
        </w:rPr>
        <w:t xml:space="preserve">), </w:t>
      </w:r>
      <w:r w:rsidR="0080234C">
        <w:rPr>
          <w:sz w:val="28"/>
          <w:szCs w:val="28"/>
          <w:lang w:val="uk-UA"/>
        </w:rPr>
        <w:t xml:space="preserve">який </w:t>
      </w:r>
      <w:r w:rsidR="0080234C" w:rsidRPr="0080234C">
        <w:rPr>
          <w:sz w:val="28"/>
          <w:szCs w:val="28"/>
          <w:lang w:val="uk-UA"/>
        </w:rPr>
        <w:t>в</w:t>
      </w:r>
      <w:r w:rsidR="0080234C">
        <w:rPr>
          <w:sz w:val="28"/>
          <w:szCs w:val="28"/>
          <w:lang w:val="uk-UA"/>
        </w:rPr>
        <w:t>ключає</w:t>
      </w:r>
      <w:r w:rsidR="0080234C" w:rsidRPr="0080234C">
        <w:rPr>
          <w:sz w:val="28"/>
          <w:szCs w:val="28"/>
          <w:lang w:val="uk-UA"/>
        </w:rPr>
        <w:t xml:space="preserve"> техніку невербальної взаємодії, яка розвиває сприйнятливість «мові тіла», медитативна техніка і інше [6].</w:t>
      </w:r>
    </w:p>
    <w:p w:rsidR="0080234C" w:rsidRPr="0080234C" w:rsidRDefault="0080234C" w:rsidP="0080234C">
      <w:pPr>
        <w:pStyle w:val="a4"/>
        <w:spacing w:before="0" w:beforeAutospacing="0" w:after="0" w:afterAutospacing="0"/>
        <w:ind w:firstLine="708"/>
        <w:jc w:val="both"/>
        <w:rPr>
          <w:sz w:val="28"/>
          <w:szCs w:val="28"/>
          <w:lang w:val="uk-UA"/>
        </w:rPr>
      </w:pPr>
      <w:r w:rsidRPr="0080234C">
        <w:rPr>
          <w:b/>
          <w:sz w:val="28"/>
          <w:szCs w:val="28"/>
          <w:lang w:val="uk-UA"/>
        </w:rPr>
        <w:t>Соціальна групова робота</w:t>
      </w:r>
      <w:r w:rsidRPr="0080234C">
        <w:rPr>
          <w:sz w:val="28"/>
          <w:szCs w:val="28"/>
          <w:lang w:val="uk-UA"/>
        </w:rPr>
        <w:t xml:space="preserve"> </w:t>
      </w:r>
      <w:r>
        <w:rPr>
          <w:sz w:val="28"/>
          <w:szCs w:val="28"/>
          <w:lang w:val="uk-UA"/>
        </w:rPr>
        <w:t>–</w:t>
      </w:r>
      <w:r w:rsidRPr="0080234C">
        <w:rPr>
          <w:sz w:val="28"/>
          <w:szCs w:val="28"/>
          <w:lang w:val="uk-UA"/>
        </w:rPr>
        <w:t xml:space="preserve"> це</w:t>
      </w:r>
      <w:r>
        <w:rPr>
          <w:sz w:val="28"/>
          <w:szCs w:val="28"/>
          <w:lang w:val="uk-UA"/>
        </w:rPr>
        <w:t xml:space="preserve"> </w:t>
      </w:r>
      <w:r w:rsidRPr="0080234C">
        <w:rPr>
          <w:sz w:val="28"/>
          <w:szCs w:val="28"/>
          <w:lang w:val="uk-UA"/>
        </w:rPr>
        <w:t xml:space="preserve">метод </w:t>
      </w:r>
      <w:proofErr w:type="spellStart"/>
      <w:r w:rsidRPr="0080234C">
        <w:rPr>
          <w:sz w:val="28"/>
          <w:szCs w:val="28"/>
          <w:lang w:val="uk-UA"/>
        </w:rPr>
        <w:t>інтерперсональної</w:t>
      </w:r>
      <w:proofErr w:type="spellEnd"/>
      <w:r w:rsidRPr="0080234C">
        <w:rPr>
          <w:sz w:val="28"/>
          <w:szCs w:val="28"/>
          <w:lang w:val="uk-UA"/>
        </w:rPr>
        <w:t xml:space="preserve"> допомоги при роботі в малих групах, де використовується груповий контекст для досягнення індивідуальних групових цілей. У соціальній гр</w:t>
      </w:r>
      <w:r w:rsidR="007811CC">
        <w:rPr>
          <w:sz w:val="28"/>
          <w:szCs w:val="28"/>
          <w:lang w:val="uk-UA"/>
        </w:rPr>
        <w:t>уповій роботі використовують ті</w:t>
      </w:r>
      <w:r w:rsidRPr="0080234C">
        <w:rPr>
          <w:sz w:val="28"/>
          <w:szCs w:val="28"/>
          <w:lang w:val="uk-UA"/>
        </w:rPr>
        <w:t xml:space="preserve"> </w:t>
      </w:r>
      <w:r w:rsidR="007811CC">
        <w:rPr>
          <w:sz w:val="28"/>
          <w:szCs w:val="28"/>
          <w:lang w:val="uk-UA"/>
        </w:rPr>
        <w:t xml:space="preserve">методи, </w:t>
      </w:r>
      <w:r w:rsidRPr="0080234C">
        <w:rPr>
          <w:sz w:val="28"/>
          <w:szCs w:val="28"/>
          <w:lang w:val="uk-UA"/>
        </w:rPr>
        <w:t>що розвивають</w:t>
      </w:r>
      <w:r w:rsidR="00683C5C">
        <w:rPr>
          <w:sz w:val="28"/>
          <w:szCs w:val="28"/>
          <w:lang w:val="uk-UA"/>
        </w:rPr>
        <w:t>, реабілітаційні, організаційно-</w:t>
      </w:r>
      <w:r w:rsidRPr="0080234C">
        <w:rPr>
          <w:sz w:val="28"/>
          <w:szCs w:val="28"/>
          <w:lang w:val="uk-UA"/>
        </w:rPr>
        <w:t>реабілітаційні підходи</w:t>
      </w:r>
      <w:r w:rsidR="009C5392">
        <w:rPr>
          <w:sz w:val="28"/>
          <w:szCs w:val="28"/>
          <w:lang w:val="uk-UA"/>
        </w:rPr>
        <w:t>.</w:t>
      </w:r>
    </w:p>
    <w:p w:rsidR="00F913F9" w:rsidRDefault="009C5392" w:rsidP="009C5392">
      <w:pPr>
        <w:pStyle w:val="a3"/>
        <w:spacing w:after="0"/>
        <w:ind w:left="0"/>
        <w:jc w:val="center"/>
        <w:rPr>
          <w:rFonts w:ascii="Times New Roman" w:hAnsi="Times New Roman" w:cs="Times New Roman"/>
          <w:b/>
          <w:sz w:val="28"/>
          <w:szCs w:val="28"/>
          <w:lang w:val="uk-UA"/>
        </w:rPr>
      </w:pPr>
      <w:r>
        <w:rPr>
          <w:rFonts w:ascii="Times New Roman" w:hAnsi="Times New Roman" w:cs="Times New Roman"/>
          <w:b/>
          <w:sz w:val="28"/>
          <w:szCs w:val="28"/>
          <w:lang w:val="uk-UA"/>
        </w:rPr>
        <w:t>Література:</w:t>
      </w:r>
    </w:p>
    <w:p w:rsidR="009C5392" w:rsidRPr="00031C75" w:rsidRDefault="009C5392" w:rsidP="009C5392">
      <w:pPr>
        <w:pStyle w:val="a3"/>
        <w:numPr>
          <w:ilvl w:val="0"/>
          <w:numId w:val="6"/>
        </w:numPr>
        <w:autoSpaceDE w:val="0"/>
        <w:autoSpaceDN w:val="0"/>
        <w:spacing w:after="0" w:line="240" w:lineRule="auto"/>
        <w:ind w:left="567" w:hanging="567"/>
        <w:jc w:val="both"/>
        <w:rPr>
          <w:rFonts w:ascii="Times New Roman" w:hAnsi="Times New Roman"/>
          <w:bCs/>
          <w:sz w:val="24"/>
          <w:szCs w:val="24"/>
          <w:lang w:val="uk-UA"/>
        </w:rPr>
      </w:pPr>
      <w:proofErr w:type="spellStart"/>
      <w:r w:rsidRPr="00031C75">
        <w:rPr>
          <w:rFonts w:ascii="Times New Roman" w:hAnsi="Times New Roman"/>
          <w:sz w:val="24"/>
          <w:szCs w:val="24"/>
          <w:lang w:val="uk-UA"/>
        </w:rPr>
        <w:t>Капська</w:t>
      </w:r>
      <w:proofErr w:type="spellEnd"/>
      <w:r w:rsidRPr="00031C75">
        <w:rPr>
          <w:rFonts w:ascii="Times New Roman" w:hAnsi="Times New Roman"/>
          <w:sz w:val="24"/>
          <w:szCs w:val="24"/>
          <w:lang w:val="uk-UA"/>
        </w:rPr>
        <w:t xml:space="preserve"> А.</w:t>
      </w:r>
      <w:r>
        <w:rPr>
          <w:rFonts w:ascii="Times New Roman" w:hAnsi="Times New Roman"/>
          <w:sz w:val="24"/>
          <w:szCs w:val="24"/>
          <w:lang w:val="uk-UA"/>
        </w:rPr>
        <w:t> </w:t>
      </w:r>
      <w:r w:rsidRPr="00031C75">
        <w:rPr>
          <w:rFonts w:ascii="Times New Roman" w:hAnsi="Times New Roman"/>
          <w:sz w:val="24"/>
          <w:szCs w:val="24"/>
          <w:lang w:val="uk-UA"/>
        </w:rPr>
        <w:t>Й., Безпалько О.</w:t>
      </w:r>
      <w:r>
        <w:rPr>
          <w:rFonts w:ascii="Times New Roman" w:hAnsi="Times New Roman"/>
          <w:sz w:val="24"/>
          <w:szCs w:val="24"/>
          <w:lang w:val="uk-UA"/>
        </w:rPr>
        <w:t> </w:t>
      </w:r>
      <w:r w:rsidRPr="00031C75">
        <w:rPr>
          <w:rFonts w:ascii="Times New Roman" w:hAnsi="Times New Roman"/>
          <w:sz w:val="24"/>
          <w:szCs w:val="24"/>
          <w:lang w:val="uk-UA"/>
        </w:rPr>
        <w:t>В., та і. [та ін.]. Соціальна р</w:t>
      </w:r>
      <w:r>
        <w:rPr>
          <w:rFonts w:ascii="Times New Roman" w:hAnsi="Times New Roman"/>
          <w:sz w:val="24"/>
          <w:szCs w:val="24"/>
          <w:lang w:val="uk-UA"/>
        </w:rPr>
        <w:t>обота : технологічний аспект : навчальний  посібник для ВНЗ. Київ : Центр навчальної літератури,</w:t>
      </w:r>
      <w:r w:rsidRPr="00031C75">
        <w:rPr>
          <w:rFonts w:ascii="Times New Roman" w:hAnsi="Times New Roman"/>
          <w:sz w:val="24"/>
          <w:szCs w:val="24"/>
          <w:lang w:val="uk-UA"/>
        </w:rPr>
        <w:t xml:space="preserve"> 2004.</w:t>
      </w:r>
    </w:p>
    <w:p w:rsidR="009C5392" w:rsidRPr="00E36B22" w:rsidRDefault="009C5392" w:rsidP="009C5392">
      <w:pPr>
        <w:pStyle w:val="a3"/>
        <w:numPr>
          <w:ilvl w:val="0"/>
          <w:numId w:val="6"/>
        </w:numPr>
        <w:autoSpaceDE w:val="0"/>
        <w:autoSpaceDN w:val="0"/>
        <w:spacing w:after="0" w:line="240" w:lineRule="auto"/>
        <w:ind w:left="567" w:hanging="567"/>
        <w:jc w:val="both"/>
        <w:rPr>
          <w:rFonts w:ascii="Times New Roman" w:hAnsi="Times New Roman"/>
          <w:bCs/>
          <w:color w:val="FF0000"/>
          <w:sz w:val="24"/>
          <w:szCs w:val="24"/>
          <w:lang w:val="uk-UA"/>
        </w:rPr>
      </w:pPr>
      <w:r w:rsidRPr="00E36B22">
        <w:rPr>
          <w:rFonts w:ascii="Times New Roman" w:hAnsi="Times New Roman"/>
          <w:sz w:val="24"/>
          <w:szCs w:val="24"/>
          <w:lang w:val="uk-UA"/>
        </w:rPr>
        <w:t>Соціально-педагог</w:t>
      </w:r>
      <w:r>
        <w:rPr>
          <w:rFonts w:ascii="Times New Roman" w:hAnsi="Times New Roman"/>
          <w:sz w:val="24"/>
          <w:szCs w:val="24"/>
          <w:lang w:val="uk-UA"/>
        </w:rPr>
        <w:t xml:space="preserve">ічні основи захисту прав дитини : </w:t>
      </w:r>
      <w:proofErr w:type="spellStart"/>
      <w:r w:rsidRPr="00E36B22">
        <w:rPr>
          <w:rFonts w:ascii="Times New Roman" w:hAnsi="Times New Roman"/>
          <w:sz w:val="24"/>
          <w:szCs w:val="24"/>
          <w:lang w:val="uk-UA"/>
        </w:rPr>
        <w:t>на</w:t>
      </w:r>
      <w:r>
        <w:rPr>
          <w:rFonts w:ascii="Times New Roman" w:hAnsi="Times New Roman"/>
          <w:sz w:val="24"/>
          <w:szCs w:val="24"/>
          <w:lang w:val="uk-UA"/>
        </w:rPr>
        <w:t>вчально</w:t>
      </w:r>
      <w:r w:rsidRPr="00E36B22">
        <w:rPr>
          <w:rFonts w:ascii="Times New Roman" w:hAnsi="Times New Roman"/>
          <w:sz w:val="24"/>
          <w:szCs w:val="24"/>
          <w:lang w:val="uk-UA"/>
        </w:rPr>
        <w:t>-метододичний</w:t>
      </w:r>
      <w:proofErr w:type="spellEnd"/>
      <w:r w:rsidRPr="00E36B22">
        <w:rPr>
          <w:rFonts w:ascii="Times New Roman" w:hAnsi="Times New Roman"/>
          <w:sz w:val="24"/>
          <w:szCs w:val="24"/>
          <w:lang w:val="uk-UA"/>
        </w:rPr>
        <w:t xml:space="preserve"> п</w:t>
      </w:r>
      <w:r>
        <w:rPr>
          <w:rFonts w:ascii="Times New Roman" w:hAnsi="Times New Roman"/>
          <w:sz w:val="24"/>
          <w:szCs w:val="24"/>
          <w:lang w:val="uk-UA"/>
        </w:rPr>
        <w:t>осібник / з</w:t>
      </w:r>
      <w:r w:rsidRPr="00E36B22">
        <w:rPr>
          <w:rFonts w:ascii="Times New Roman" w:hAnsi="Times New Roman"/>
          <w:sz w:val="24"/>
          <w:szCs w:val="24"/>
          <w:lang w:val="uk-UA"/>
        </w:rPr>
        <w:t xml:space="preserve">а </w:t>
      </w:r>
      <w:r>
        <w:rPr>
          <w:rFonts w:ascii="Times New Roman" w:hAnsi="Times New Roman"/>
          <w:sz w:val="24"/>
          <w:szCs w:val="24"/>
          <w:lang w:val="uk-UA"/>
        </w:rPr>
        <w:t>редакцією</w:t>
      </w:r>
      <w:r w:rsidRPr="00E36B22">
        <w:rPr>
          <w:rFonts w:ascii="Times New Roman" w:hAnsi="Times New Roman"/>
          <w:sz w:val="24"/>
          <w:szCs w:val="24"/>
        </w:rPr>
        <w:t xml:space="preserve"> </w:t>
      </w:r>
      <w:r w:rsidRPr="00E36B22">
        <w:rPr>
          <w:rFonts w:ascii="Times New Roman" w:hAnsi="Times New Roman"/>
          <w:sz w:val="24"/>
          <w:szCs w:val="24"/>
          <w:lang w:val="uk-UA"/>
        </w:rPr>
        <w:t>К.</w:t>
      </w:r>
      <w:r>
        <w:rPr>
          <w:rFonts w:ascii="Times New Roman" w:hAnsi="Times New Roman"/>
          <w:sz w:val="24"/>
          <w:szCs w:val="24"/>
          <w:lang w:val="uk-UA"/>
        </w:rPr>
        <w:t> </w:t>
      </w:r>
      <w:r w:rsidRPr="00E36B22">
        <w:rPr>
          <w:rFonts w:ascii="Times New Roman" w:hAnsi="Times New Roman"/>
          <w:sz w:val="24"/>
          <w:szCs w:val="24"/>
          <w:lang w:val="uk-UA"/>
        </w:rPr>
        <w:t>Б.</w:t>
      </w:r>
      <w:r>
        <w:rPr>
          <w:rFonts w:ascii="Times New Roman" w:hAnsi="Times New Roman"/>
          <w:sz w:val="24"/>
          <w:szCs w:val="24"/>
          <w:lang w:val="uk-UA"/>
        </w:rPr>
        <w:t xml:space="preserve"> </w:t>
      </w:r>
      <w:proofErr w:type="spellStart"/>
      <w:r w:rsidRPr="00E36B22">
        <w:rPr>
          <w:rFonts w:ascii="Times New Roman" w:hAnsi="Times New Roman"/>
          <w:sz w:val="24"/>
          <w:szCs w:val="24"/>
          <w:lang w:val="uk-UA"/>
        </w:rPr>
        <w:t>Левченко</w:t>
      </w:r>
      <w:proofErr w:type="spellEnd"/>
      <w:r w:rsidRPr="00E36B22">
        <w:rPr>
          <w:rFonts w:ascii="Times New Roman" w:hAnsi="Times New Roman"/>
          <w:sz w:val="24"/>
          <w:szCs w:val="24"/>
          <w:lang w:val="uk-UA"/>
        </w:rPr>
        <w:t xml:space="preserve"> та О.</w:t>
      </w:r>
      <w:r>
        <w:rPr>
          <w:rFonts w:ascii="Times New Roman" w:hAnsi="Times New Roman"/>
          <w:sz w:val="24"/>
          <w:szCs w:val="24"/>
          <w:lang w:val="uk-UA"/>
        </w:rPr>
        <w:t> </w:t>
      </w:r>
      <w:r w:rsidRPr="00E36B22">
        <w:rPr>
          <w:rFonts w:ascii="Times New Roman" w:hAnsi="Times New Roman"/>
          <w:sz w:val="24"/>
          <w:szCs w:val="24"/>
          <w:lang w:val="uk-UA"/>
        </w:rPr>
        <w:t xml:space="preserve">А. </w:t>
      </w:r>
      <w:proofErr w:type="spellStart"/>
      <w:r w:rsidRPr="00E36B22">
        <w:rPr>
          <w:rFonts w:ascii="Times New Roman" w:hAnsi="Times New Roman"/>
          <w:sz w:val="24"/>
          <w:szCs w:val="24"/>
          <w:lang w:val="uk-UA"/>
        </w:rPr>
        <w:t>Удалової</w:t>
      </w:r>
      <w:proofErr w:type="spellEnd"/>
      <w:r w:rsidRPr="00E36B22">
        <w:rPr>
          <w:rFonts w:ascii="Times New Roman" w:hAnsi="Times New Roman"/>
          <w:sz w:val="24"/>
          <w:szCs w:val="24"/>
        </w:rPr>
        <w:t xml:space="preserve"> </w:t>
      </w:r>
      <w:r w:rsidRPr="00E36B22">
        <w:rPr>
          <w:rFonts w:ascii="Times New Roman" w:hAnsi="Times New Roman"/>
          <w:sz w:val="24"/>
          <w:szCs w:val="24"/>
          <w:lang w:val="en-US"/>
        </w:rPr>
        <w:t>URL</w:t>
      </w:r>
      <w:r>
        <w:rPr>
          <w:rFonts w:ascii="Times New Roman" w:hAnsi="Times New Roman"/>
          <w:sz w:val="24"/>
          <w:szCs w:val="24"/>
          <w:lang w:val="uk-UA"/>
        </w:rPr>
        <w:t> </w:t>
      </w:r>
      <w:r w:rsidRPr="00E36B22">
        <w:rPr>
          <w:rFonts w:ascii="Times New Roman" w:hAnsi="Times New Roman"/>
          <w:sz w:val="24"/>
          <w:szCs w:val="24"/>
        </w:rPr>
        <w:t xml:space="preserve">: </w:t>
      </w:r>
      <w:proofErr w:type="spellStart"/>
      <w:r w:rsidRPr="009C5392">
        <w:rPr>
          <w:rFonts w:ascii="Times New Roman" w:hAnsi="Times New Roman"/>
          <w:sz w:val="24"/>
          <w:szCs w:val="24"/>
          <w:lang w:val="uk-UA"/>
        </w:rPr>
        <w:t>http</w:t>
      </w:r>
      <w:proofErr w:type="spellEnd"/>
      <w:r w:rsidRPr="009C5392">
        <w:rPr>
          <w:rFonts w:ascii="Times New Roman" w:hAnsi="Times New Roman"/>
          <w:sz w:val="24"/>
          <w:szCs w:val="24"/>
          <w:lang w:val="uk-UA"/>
        </w:rPr>
        <w:t> ://</w:t>
      </w:r>
      <w:proofErr w:type="spellStart"/>
      <w:r w:rsidRPr="009C5392">
        <w:rPr>
          <w:rFonts w:ascii="Times New Roman" w:hAnsi="Times New Roman"/>
          <w:sz w:val="24"/>
          <w:szCs w:val="24"/>
          <w:lang w:val="uk-UA"/>
        </w:rPr>
        <w:t>ebooks.znu.edu.ua</w:t>
      </w:r>
      <w:proofErr w:type="spellEnd"/>
      <w:r w:rsidRPr="009C5392">
        <w:rPr>
          <w:rFonts w:ascii="Times New Roman" w:hAnsi="Times New Roman"/>
          <w:sz w:val="24"/>
          <w:szCs w:val="24"/>
          <w:lang w:val="uk-UA"/>
        </w:rPr>
        <w:t>/</w:t>
      </w:r>
      <w:proofErr w:type="spellStart"/>
      <w:r w:rsidRPr="009C5392">
        <w:rPr>
          <w:rFonts w:ascii="Times New Roman" w:hAnsi="Times New Roman"/>
          <w:sz w:val="24"/>
          <w:szCs w:val="24"/>
          <w:lang w:val="uk-UA"/>
        </w:rPr>
        <w:t>files</w:t>
      </w:r>
      <w:proofErr w:type="spellEnd"/>
      <w:r w:rsidRPr="009C5392">
        <w:rPr>
          <w:rFonts w:ascii="Times New Roman" w:hAnsi="Times New Roman"/>
          <w:sz w:val="24"/>
          <w:szCs w:val="24"/>
          <w:lang w:val="uk-UA"/>
        </w:rPr>
        <w:t>/</w:t>
      </w:r>
      <w:proofErr w:type="spellStart"/>
      <w:r w:rsidRPr="009C5392">
        <w:rPr>
          <w:rFonts w:ascii="Times New Roman" w:hAnsi="Times New Roman"/>
          <w:sz w:val="24"/>
          <w:szCs w:val="24"/>
          <w:lang w:val="uk-UA"/>
        </w:rPr>
        <w:t>Bibliobooks</w:t>
      </w:r>
      <w:proofErr w:type="spellEnd"/>
      <w:r w:rsidRPr="009C5392">
        <w:rPr>
          <w:rFonts w:ascii="Times New Roman" w:hAnsi="Times New Roman"/>
          <w:sz w:val="24"/>
          <w:szCs w:val="24"/>
          <w:lang w:val="uk-UA"/>
        </w:rPr>
        <w:t>/Inshi47/0038074.pdf</w:t>
      </w:r>
    </w:p>
    <w:p w:rsidR="00F1558D" w:rsidRPr="00E36B22" w:rsidRDefault="00F1558D" w:rsidP="00F1558D">
      <w:pPr>
        <w:pStyle w:val="a3"/>
        <w:numPr>
          <w:ilvl w:val="0"/>
          <w:numId w:val="6"/>
        </w:numPr>
        <w:autoSpaceDE w:val="0"/>
        <w:autoSpaceDN w:val="0"/>
        <w:spacing w:after="0" w:line="240" w:lineRule="auto"/>
        <w:ind w:left="567" w:hanging="567"/>
        <w:jc w:val="both"/>
        <w:rPr>
          <w:rFonts w:ascii="Times New Roman" w:hAnsi="Times New Roman"/>
          <w:sz w:val="24"/>
          <w:szCs w:val="24"/>
          <w:lang w:val="uk-UA"/>
        </w:rPr>
      </w:pPr>
      <w:proofErr w:type="spellStart"/>
      <w:r w:rsidRPr="00B922CC">
        <w:rPr>
          <w:rFonts w:ascii="Times New Roman" w:hAnsi="Times New Roman"/>
          <w:sz w:val="24"/>
          <w:szCs w:val="24"/>
          <w:lang w:val="uk-UA"/>
        </w:rPr>
        <w:lastRenderedPageBreak/>
        <w:t>Заверико</w:t>
      </w:r>
      <w:proofErr w:type="spellEnd"/>
      <w:r w:rsidRPr="00B922CC">
        <w:rPr>
          <w:rFonts w:ascii="Times New Roman" w:hAnsi="Times New Roman"/>
          <w:sz w:val="24"/>
          <w:szCs w:val="24"/>
          <w:lang w:val="uk-UA"/>
        </w:rPr>
        <w:t xml:space="preserve"> Н.</w:t>
      </w:r>
      <w:r>
        <w:rPr>
          <w:rFonts w:ascii="Times New Roman" w:hAnsi="Times New Roman"/>
          <w:sz w:val="24"/>
          <w:szCs w:val="24"/>
          <w:lang w:val="uk-UA"/>
        </w:rPr>
        <w:t> </w:t>
      </w:r>
      <w:r w:rsidRPr="00B922CC">
        <w:rPr>
          <w:rFonts w:ascii="Times New Roman" w:hAnsi="Times New Roman"/>
          <w:sz w:val="24"/>
          <w:szCs w:val="24"/>
          <w:lang w:val="uk-UA"/>
        </w:rPr>
        <w:t xml:space="preserve">В., </w:t>
      </w:r>
      <w:proofErr w:type="spellStart"/>
      <w:r w:rsidRPr="00B922CC">
        <w:rPr>
          <w:rFonts w:ascii="Times New Roman" w:hAnsi="Times New Roman"/>
          <w:sz w:val="24"/>
          <w:szCs w:val="24"/>
          <w:lang w:val="uk-UA"/>
        </w:rPr>
        <w:t>Мацкевіч</w:t>
      </w:r>
      <w:proofErr w:type="spellEnd"/>
      <w:r w:rsidRPr="00B922CC">
        <w:rPr>
          <w:rFonts w:ascii="Times New Roman" w:hAnsi="Times New Roman"/>
          <w:sz w:val="24"/>
          <w:szCs w:val="24"/>
          <w:lang w:val="uk-UA"/>
        </w:rPr>
        <w:t xml:space="preserve"> Ю.</w:t>
      </w:r>
      <w:r>
        <w:rPr>
          <w:rFonts w:ascii="Times New Roman" w:hAnsi="Times New Roman"/>
          <w:sz w:val="24"/>
          <w:szCs w:val="24"/>
          <w:lang w:val="uk-UA"/>
        </w:rPr>
        <w:t> </w:t>
      </w:r>
      <w:r w:rsidRPr="00B922CC">
        <w:rPr>
          <w:rFonts w:ascii="Times New Roman" w:hAnsi="Times New Roman"/>
          <w:sz w:val="24"/>
          <w:szCs w:val="24"/>
          <w:lang w:val="uk-UA"/>
        </w:rPr>
        <w:t>Р. Технології соціально-педагогічної діяльності : навч</w:t>
      </w:r>
      <w:r>
        <w:rPr>
          <w:rFonts w:ascii="Times New Roman" w:hAnsi="Times New Roman"/>
          <w:sz w:val="24"/>
          <w:szCs w:val="24"/>
          <w:lang w:val="uk-UA"/>
        </w:rPr>
        <w:t>альний :</w:t>
      </w:r>
      <w:r w:rsidRPr="00B922CC">
        <w:rPr>
          <w:rFonts w:ascii="Times New Roman" w:hAnsi="Times New Roman"/>
          <w:sz w:val="24"/>
          <w:szCs w:val="24"/>
          <w:lang w:val="uk-UA"/>
        </w:rPr>
        <w:t xml:space="preserve"> посіб</w:t>
      </w:r>
      <w:r>
        <w:rPr>
          <w:rFonts w:ascii="Times New Roman" w:hAnsi="Times New Roman"/>
          <w:sz w:val="24"/>
          <w:szCs w:val="24"/>
          <w:lang w:val="uk-UA"/>
        </w:rPr>
        <w:t>ник</w:t>
      </w:r>
      <w:r w:rsidRPr="00B922CC">
        <w:rPr>
          <w:rFonts w:ascii="Times New Roman" w:hAnsi="Times New Roman"/>
          <w:sz w:val="24"/>
          <w:szCs w:val="24"/>
          <w:lang w:val="uk-UA"/>
        </w:rPr>
        <w:t>. для студ</w:t>
      </w:r>
      <w:r>
        <w:rPr>
          <w:rFonts w:ascii="Times New Roman" w:hAnsi="Times New Roman"/>
          <w:sz w:val="24"/>
          <w:szCs w:val="24"/>
          <w:lang w:val="uk-UA"/>
        </w:rPr>
        <w:t>ентів</w:t>
      </w:r>
      <w:r w:rsidRPr="00B922CC">
        <w:rPr>
          <w:rFonts w:ascii="Times New Roman" w:hAnsi="Times New Roman"/>
          <w:sz w:val="24"/>
          <w:szCs w:val="24"/>
          <w:lang w:val="uk-UA"/>
        </w:rPr>
        <w:t xml:space="preserve"> напряму підгот</w:t>
      </w:r>
      <w:r>
        <w:rPr>
          <w:rFonts w:ascii="Times New Roman" w:hAnsi="Times New Roman"/>
          <w:sz w:val="24"/>
          <w:szCs w:val="24"/>
          <w:lang w:val="uk-UA"/>
        </w:rPr>
        <w:t>овки</w:t>
      </w:r>
      <w:r w:rsidRPr="00B922CC">
        <w:rPr>
          <w:rFonts w:ascii="Times New Roman" w:hAnsi="Times New Roman"/>
          <w:sz w:val="24"/>
          <w:szCs w:val="24"/>
          <w:lang w:val="uk-UA"/>
        </w:rPr>
        <w:t>. «Соціальна педагогіка»</w:t>
      </w:r>
      <w:r>
        <w:rPr>
          <w:rFonts w:ascii="Times New Roman" w:hAnsi="Times New Roman"/>
          <w:sz w:val="24"/>
          <w:szCs w:val="24"/>
          <w:lang w:val="uk-UA"/>
        </w:rPr>
        <w:t>. Запоріжжя : ЗНУ.</w:t>
      </w:r>
      <w:r w:rsidRPr="00B922CC">
        <w:rPr>
          <w:rFonts w:ascii="Times New Roman" w:hAnsi="Times New Roman"/>
          <w:sz w:val="24"/>
          <w:szCs w:val="24"/>
          <w:lang w:val="uk-UA"/>
        </w:rPr>
        <w:t xml:space="preserve"> 2012.</w:t>
      </w:r>
    </w:p>
    <w:p w:rsidR="00F1558D" w:rsidRPr="008009E9" w:rsidRDefault="00F1558D" w:rsidP="00F1558D">
      <w:pPr>
        <w:pStyle w:val="a3"/>
        <w:numPr>
          <w:ilvl w:val="0"/>
          <w:numId w:val="6"/>
        </w:numPr>
        <w:shd w:val="clear" w:color="auto" w:fill="FFFFFF"/>
        <w:spacing w:after="0" w:line="240" w:lineRule="auto"/>
        <w:jc w:val="both"/>
        <w:rPr>
          <w:rFonts w:ascii="Times New Roman" w:eastAsia="Times New Roman" w:hAnsi="Times New Roman" w:cs="Times New Roman"/>
          <w:sz w:val="24"/>
          <w:szCs w:val="24"/>
          <w:lang w:val="uk-UA"/>
        </w:rPr>
      </w:pPr>
      <w:r w:rsidRPr="008009E9">
        <w:rPr>
          <w:rFonts w:ascii="Times New Roman" w:hAnsi="Times New Roman" w:cs="Times New Roman"/>
          <w:sz w:val="24"/>
          <w:szCs w:val="24"/>
          <w:shd w:val="clear" w:color="auto" w:fill="FFFFFF"/>
          <w:lang w:val="uk-UA"/>
        </w:rPr>
        <w:t>Діагностична діяльність соціального педа</w:t>
      </w:r>
      <w:r>
        <w:rPr>
          <w:rFonts w:ascii="Times New Roman" w:hAnsi="Times New Roman" w:cs="Times New Roman"/>
          <w:sz w:val="24"/>
          <w:szCs w:val="24"/>
          <w:shd w:val="clear" w:color="auto" w:fill="FFFFFF"/>
          <w:lang w:val="uk-UA"/>
        </w:rPr>
        <w:t>гога за технологічними етапами.</w:t>
      </w:r>
      <w:r w:rsidRPr="008009E9">
        <w:rPr>
          <w:rFonts w:ascii="Times New Roman" w:hAnsi="Times New Roman" w:cs="Times New Roman"/>
          <w:sz w:val="24"/>
          <w:szCs w:val="24"/>
          <w:shd w:val="clear" w:color="auto" w:fill="FFFFFF"/>
          <w:lang w:val="uk-UA"/>
        </w:rPr>
        <w:t xml:space="preserve"> Методи та технолог</w:t>
      </w:r>
      <w:r>
        <w:rPr>
          <w:rFonts w:ascii="Times New Roman" w:hAnsi="Times New Roman" w:cs="Times New Roman"/>
          <w:sz w:val="24"/>
          <w:szCs w:val="24"/>
          <w:shd w:val="clear" w:color="auto" w:fill="FFFFFF"/>
          <w:lang w:val="uk-UA"/>
        </w:rPr>
        <w:t>ії роботи соціального педагога /</w:t>
      </w:r>
      <w:r w:rsidRPr="008009E9">
        <w:rPr>
          <w:rFonts w:ascii="Times New Roman" w:hAnsi="Times New Roman" w:cs="Times New Roman"/>
          <w:sz w:val="24"/>
          <w:szCs w:val="24"/>
          <w:shd w:val="clear" w:color="auto" w:fill="FFFFFF"/>
          <w:lang w:val="uk-UA"/>
        </w:rPr>
        <w:t xml:space="preserve"> </w:t>
      </w:r>
      <w:r>
        <w:rPr>
          <w:rFonts w:ascii="Times New Roman" w:hAnsi="Times New Roman" w:cs="Times New Roman"/>
          <w:sz w:val="24"/>
          <w:szCs w:val="24"/>
          <w:shd w:val="clear" w:color="auto" w:fill="FFFFFF"/>
          <w:lang w:val="uk-UA"/>
        </w:rPr>
        <w:t>а</w:t>
      </w:r>
      <w:r w:rsidRPr="008009E9">
        <w:rPr>
          <w:rFonts w:ascii="Times New Roman" w:hAnsi="Times New Roman" w:cs="Times New Roman"/>
          <w:sz w:val="24"/>
          <w:szCs w:val="24"/>
          <w:shd w:val="clear" w:color="auto" w:fill="FFFFFF"/>
          <w:lang w:val="uk-UA"/>
        </w:rPr>
        <w:t>втори-уклад</w:t>
      </w:r>
      <w:r>
        <w:rPr>
          <w:rFonts w:ascii="Times New Roman" w:hAnsi="Times New Roman" w:cs="Times New Roman"/>
          <w:sz w:val="24"/>
          <w:szCs w:val="24"/>
          <w:shd w:val="clear" w:color="auto" w:fill="FFFFFF"/>
          <w:lang w:val="uk-UA"/>
        </w:rPr>
        <w:t>ачі С. П. Архипова, Г. Я. Майборода, О. </w:t>
      </w:r>
      <w:r w:rsidRPr="008009E9">
        <w:rPr>
          <w:rFonts w:ascii="Times New Roman" w:hAnsi="Times New Roman" w:cs="Times New Roman"/>
          <w:sz w:val="24"/>
          <w:szCs w:val="24"/>
          <w:shd w:val="clear" w:color="auto" w:fill="FFFFFF"/>
          <w:lang w:val="uk-UA"/>
        </w:rPr>
        <w:t>В. Тютюнник</w:t>
      </w:r>
      <w:r>
        <w:rPr>
          <w:rFonts w:ascii="Times New Roman" w:hAnsi="Times New Roman" w:cs="Times New Roman"/>
          <w:sz w:val="24"/>
          <w:szCs w:val="24"/>
          <w:shd w:val="clear" w:color="auto" w:fill="FFFFFF"/>
          <w:lang w:val="uk-UA"/>
        </w:rPr>
        <w:t xml:space="preserve">. </w:t>
      </w:r>
      <w:r w:rsidRPr="008009E9">
        <w:rPr>
          <w:rFonts w:ascii="Times New Roman" w:hAnsi="Times New Roman" w:cs="Times New Roman"/>
          <w:sz w:val="24"/>
          <w:szCs w:val="24"/>
          <w:shd w:val="clear" w:color="auto" w:fill="FFFFFF"/>
          <w:lang w:val="uk-UA"/>
        </w:rPr>
        <w:t>К</w:t>
      </w:r>
      <w:r>
        <w:rPr>
          <w:rFonts w:ascii="Times New Roman" w:hAnsi="Times New Roman" w:cs="Times New Roman"/>
          <w:sz w:val="24"/>
          <w:szCs w:val="24"/>
          <w:shd w:val="clear" w:color="auto" w:fill="FFFFFF"/>
          <w:lang w:val="uk-UA"/>
        </w:rPr>
        <w:t>иїв </w:t>
      </w:r>
      <w:r w:rsidRPr="008009E9">
        <w:rPr>
          <w:rFonts w:ascii="Times New Roman" w:hAnsi="Times New Roman" w:cs="Times New Roman"/>
          <w:sz w:val="24"/>
          <w:szCs w:val="24"/>
          <w:shd w:val="clear" w:color="auto" w:fill="FFFFFF"/>
          <w:lang w:val="uk-UA"/>
        </w:rPr>
        <w:t>: Видавничий Дім «Слово», 2011. С.109-110.</w:t>
      </w:r>
    </w:p>
    <w:p w:rsidR="00F1558D" w:rsidRPr="00010733" w:rsidRDefault="00F1558D" w:rsidP="00F1558D">
      <w:pPr>
        <w:pStyle w:val="a3"/>
        <w:numPr>
          <w:ilvl w:val="0"/>
          <w:numId w:val="6"/>
        </w:numPr>
        <w:spacing w:after="0" w:line="240" w:lineRule="auto"/>
        <w:jc w:val="both"/>
        <w:rPr>
          <w:rFonts w:ascii="Times New Roman" w:hAnsi="Times New Roman" w:cs="Times New Roman"/>
          <w:sz w:val="24"/>
          <w:szCs w:val="24"/>
          <w:lang w:val="uk-UA"/>
        </w:rPr>
      </w:pPr>
      <w:r w:rsidRPr="00010733">
        <w:rPr>
          <w:rFonts w:ascii="Times New Roman" w:hAnsi="Times New Roman" w:cs="Times New Roman"/>
          <w:sz w:val="24"/>
          <w:szCs w:val="24"/>
          <w:shd w:val="clear" w:color="auto" w:fill="FFFFFF"/>
          <w:lang w:val="uk-UA"/>
        </w:rPr>
        <w:t>Методичні рекомендації для соціальних працівників щодо соціального супроводу випускників соціальних закладів (зокрема інтернатних закладів) / Т. В. Бондаренко, О.</w:t>
      </w:r>
      <w:r>
        <w:rPr>
          <w:rFonts w:ascii="Times New Roman" w:hAnsi="Times New Roman" w:cs="Times New Roman"/>
          <w:sz w:val="24"/>
          <w:szCs w:val="24"/>
          <w:shd w:val="clear" w:color="auto" w:fill="FFFFFF"/>
          <w:lang w:val="uk-UA"/>
        </w:rPr>
        <w:t> В. Вакуленко, Н. </w:t>
      </w:r>
      <w:r w:rsidRPr="00010733">
        <w:rPr>
          <w:rFonts w:ascii="Times New Roman" w:hAnsi="Times New Roman" w:cs="Times New Roman"/>
          <w:sz w:val="24"/>
          <w:szCs w:val="24"/>
          <w:shd w:val="clear" w:color="auto" w:fill="FFFFFF"/>
          <w:lang w:val="uk-UA"/>
        </w:rPr>
        <w:t>М. Комарова. К</w:t>
      </w:r>
      <w:r>
        <w:rPr>
          <w:rFonts w:ascii="Times New Roman" w:hAnsi="Times New Roman" w:cs="Times New Roman"/>
          <w:sz w:val="24"/>
          <w:szCs w:val="24"/>
          <w:shd w:val="clear" w:color="auto" w:fill="FFFFFF"/>
          <w:lang w:val="uk-UA"/>
        </w:rPr>
        <w:t>иїв </w:t>
      </w:r>
      <w:r w:rsidRPr="00010733">
        <w:rPr>
          <w:rFonts w:ascii="Times New Roman" w:hAnsi="Times New Roman" w:cs="Times New Roman"/>
          <w:sz w:val="24"/>
          <w:szCs w:val="24"/>
          <w:shd w:val="clear" w:color="auto" w:fill="FFFFFF"/>
          <w:lang w:val="uk-UA"/>
        </w:rPr>
        <w:t xml:space="preserve">: </w:t>
      </w:r>
      <w:proofErr w:type="spellStart"/>
      <w:r w:rsidRPr="00010733">
        <w:rPr>
          <w:rFonts w:ascii="Times New Roman" w:hAnsi="Times New Roman" w:cs="Times New Roman"/>
          <w:sz w:val="24"/>
          <w:szCs w:val="24"/>
          <w:shd w:val="clear" w:color="auto" w:fill="FFFFFF"/>
          <w:lang w:val="uk-UA"/>
        </w:rPr>
        <w:t>Держсоцслужба</w:t>
      </w:r>
      <w:proofErr w:type="spellEnd"/>
      <w:r w:rsidRPr="00010733">
        <w:rPr>
          <w:rFonts w:ascii="Times New Roman" w:hAnsi="Times New Roman" w:cs="Times New Roman"/>
          <w:sz w:val="24"/>
          <w:szCs w:val="24"/>
          <w:shd w:val="clear" w:color="auto" w:fill="FFFFFF"/>
          <w:lang w:val="uk-UA"/>
        </w:rPr>
        <w:t>, 2006. 168 с.</w:t>
      </w:r>
    </w:p>
    <w:p w:rsidR="00F1558D" w:rsidRPr="00D84846" w:rsidRDefault="00F1558D" w:rsidP="00F1558D">
      <w:pPr>
        <w:pStyle w:val="a3"/>
        <w:numPr>
          <w:ilvl w:val="0"/>
          <w:numId w:val="6"/>
        </w:numPr>
        <w:spacing w:after="0" w:line="240" w:lineRule="auto"/>
        <w:jc w:val="both"/>
        <w:rPr>
          <w:rFonts w:ascii="Times New Roman" w:hAnsi="Times New Roman" w:cs="Times New Roman"/>
          <w:sz w:val="24"/>
          <w:szCs w:val="24"/>
          <w:lang w:val="uk-UA"/>
        </w:rPr>
      </w:pPr>
      <w:r w:rsidRPr="00010733">
        <w:rPr>
          <w:rFonts w:ascii="Times New Roman" w:hAnsi="Times New Roman" w:cs="Times New Roman"/>
          <w:sz w:val="24"/>
          <w:szCs w:val="24"/>
          <w:shd w:val="clear" w:color="auto" w:fill="FFFFFF"/>
          <w:lang w:val="uk-UA"/>
        </w:rPr>
        <w:t>Організація і технології соціальної роботи з дітьми вулиці / [з</w:t>
      </w:r>
      <w:r>
        <w:rPr>
          <w:rFonts w:ascii="Times New Roman" w:hAnsi="Times New Roman" w:cs="Times New Roman"/>
          <w:sz w:val="24"/>
          <w:szCs w:val="24"/>
          <w:shd w:val="clear" w:color="auto" w:fill="FFFFFF"/>
          <w:lang w:val="uk-UA"/>
        </w:rPr>
        <w:t>а ред. проф. А. </w:t>
      </w:r>
      <w:r w:rsidRPr="00010733">
        <w:rPr>
          <w:rFonts w:ascii="Times New Roman" w:hAnsi="Times New Roman" w:cs="Times New Roman"/>
          <w:sz w:val="24"/>
          <w:szCs w:val="24"/>
          <w:shd w:val="clear" w:color="auto" w:fill="FFFFFF"/>
          <w:lang w:val="uk-UA"/>
        </w:rPr>
        <w:t xml:space="preserve">Й. </w:t>
      </w:r>
      <w:proofErr w:type="spellStart"/>
      <w:r w:rsidRPr="00010733">
        <w:rPr>
          <w:rFonts w:ascii="Times New Roman" w:hAnsi="Times New Roman" w:cs="Times New Roman"/>
          <w:sz w:val="24"/>
          <w:szCs w:val="24"/>
          <w:shd w:val="clear" w:color="auto" w:fill="FFFFFF"/>
          <w:lang w:val="uk-UA"/>
        </w:rPr>
        <w:t>Капської</w:t>
      </w:r>
      <w:proofErr w:type="spellEnd"/>
      <w:r w:rsidRPr="00010733">
        <w:rPr>
          <w:rFonts w:ascii="Times New Roman" w:hAnsi="Times New Roman" w:cs="Times New Roman"/>
          <w:sz w:val="24"/>
          <w:szCs w:val="24"/>
          <w:shd w:val="clear" w:color="auto" w:fill="FFFFFF"/>
          <w:lang w:val="uk-UA"/>
        </w:rPr>
        <w:t>]. К</w:t>
      </w:r>
      <w:r>
        <w:rPr>
          <w:rFonts w:ascii="Times New Roman" w:hAnsi="Times New Roman" w:cs="Times New Roman"/>
          <w:sz w:val="24"/>
          <w:szCs w:val="24"/>
          <w:shd w:val="clear" w:color="auto" w:fill="FFFFFF"/>
          <w:lang w:val="uk-UA"/>
        </w:rPr>
        <w:t>иїв </w:t>
      </w:r>
      <w:r w:rsidRPr="00010733">
        <w:rPr>
          <w:rFonts w:ascii="Times New Roman" w:hAnsi="Times New Roman" w:cs="Times New Roman"/>
          <w:sz w:val="24"/>
          <w:szCs w:val="24"/>
          <w:shd w:val="clear" w:color="auto" w:fill="FFFFFF"/>
          <w:lang w:val="uk-UA"/>
        </w:rPr>
        <w:t>: Інтернаціональний Союз. Ліга соціальних працівників України, 2003. 260 с.</w:t>
      </w:r>
    </w:p>
    <w:p w:rsidR="009C5392" w:rsidRPr="00683C5C" w:rsidRDefault="009C5392" w:rsidP="009C5392">
      <w:pPr>
        <w:pStyle w:val="a3"/>
        <w:spacing w:after="0"/>
        <w:ind w:left="0"/>
        <w:jc w:val="both"/>
        <w:rPr>
          <w:rFonts w:ascii="Times New Roman" w:hAnsi="Times New Roman" w:cs="Times New Roman"/>
          <w:b/>
          <w:sz w:val="28"/>
          <w:szCs w:val="28"/>
          <w:lang w:val="uk-UA"/>
        </w:rPr>
      </w:pPr>
    </w:p>
    <w:sectPr w:rsidR="009C5392" w:rsidRPr="00683C5C" w:rsidSect="00BF7E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7598A"/>
    <w:multiLevelType w:val="hybridMultilevel"/>
    <w:tmpl w:val="AEBAC67A"/>
    <w:lvl w:ilvl="0" w:tplc="6EBED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661C31"/>
    <w:multiLevelType w:val="hybridMultilevel"/>
    <w:tmpl w:val="6512BFD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C23706F"/>
    <w:multiLevelType w:val="multilevel"/>
    <w:tmpl w:val="25082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8082A08"/>
    <w:multiLevelType w:val="hybridMultilevel"/>
    <w:tmpl w:val="4926AB8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53367F00"/>
    <w:multiLevelType w:val="hybridMultilevel"/>
    <w:tmpl w:val="82241930"/>
    <w:lvl w:ilvl="0" w:tplc="8474BDC2">
      <w:start w:val="1"/>
      <w:numFmt w:val="decimal"/>
      <w:lvlText w:val="%1."/>
      <w:lvlJc w:val="left"/>
      <w:pPr>
        <w:ind w:left="36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BE1541B"/>
    <w:multiLevelType w:val="hybridMultilevel"/>
    <w:tmpl w:val="FF54C014"/>
    <w:lvl w:ilvl="0" w:tplc="645C8A70">
      <w:start w:val="1"/>
      <w:numFmt w:val="decimal"/>
      <w:lvlText w:val="%1."/>
      <w:lvlJc w:val="left"/>
      <w:pPr>
        <w:ind w:left="644" w:hanging="360"/>
      </w:pPr>
      <w:rPr>
        <w:b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6">
    <w:nsid w:val="6D4C3AED"/>
    <w:multiLevelType w:val="hybridMultilevel"/>
    <w:tmpl w:val="6D7EFDE8"/>
    <w:lvl w:ilvl="0" w:tplc="4DB2049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1"/>
  </w:num>
  <w:num w:numId="5">
    <w:abstractNumId w:val="2"/>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C1131"/>
    <w:rsid w:val="00062675"/>
    <w:rsid w:val="00104ACC"/>
    <w:rsid w:val="00227B90"/>
    <w:rsid w:val="003A4C23"/>
    <w:rsid w:val="004B0063"/>
    <w:rsid w:val="004B1C14"/>
    <w:rsid w:val="00683C5C"/>
    <w:rsid w:val="00687A90"/>
    <w:rsid w:val="007571C9"/>
    <w:rsid w:val="007811CC"/>
    <w:rsid w:val="00792401"/>
    <w:rsid w:val="0080234C"/>
    <w:rsid w:val="008E4E71"/>
    <w:rsid w:val="009C5392"/>
    <w:rsid w:val="00BC1131"/>
    <w:rsid w:val="00BF7E37"/>
    <w:rsid w:val="00C615D0"/>
    <w:rsid w:val="00C80D3C"/>
    <w:rsid w:val="00EA1D08"/>
    <w:rsid w:val="00F1558D"/>
    <w:rsid w:val="00F913F9"/>
    <w:rsid w:val="00FA3BAA"/>
    <w:rsid w:val="00FF71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E37"/>
  </w:style>
  <w:style w:type="paragraph" w:styleId="1">
    <w:name w:val="heading 1"/>
    <w:basedOn w:val="a"/>
    <w:link w:val="10"/>
    <w:uiPriority w:val="9"/>
    <w:qFormat/>
    <w:rsid w:val="00BC113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1131"/>
    <w:pPr>
      <w:ind w:left="720"/>
      <w:contextualSpacing/>
    </w:pPr>
  </w:style>
  <w:style w:type="character" w:customStyle="1" w:styleId="10">
    <w:name w:val="Заголовок 1 Знак"/>
    <w:basedOn w:val="a0"/>
    <w:link w:val="1"/>
    <w:uiPriority w:val="9"/>
    <w:rsid w:val="00BC1131"/>
    <w:rPr>
      <w:rFonts w:ascii="Times New Roman" w:eastAsia="Times New Roman" w:hAnsi="Times New Roman" w:cs="Times New Roman"/>
      <w:b/>
      <w:bCs/>
      <w:kern w:val="36"/>
      <w:sz w:val="48"/>
      <w:szCs w:val="48"/>
    </w:rPr>
  </w:style>
  <w:style w:type="paragraph" w:styleId="a4">
    <w:name w:val="Normal (Web)"/>
    <w:basedOn w:val="a"/>
    <w:uiPriority w:val="99"/>
    <w:semiHidden/>
    <w:unhideWhenUsed/>
    <w:rsid w:val="00BC1131"/>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4B0063"/>
    <w:rPr>
      <w:color w:val="0000FF"/>
      <w:u w:val="single"/>
    </w:rPr>
  </w:style>
</w:styles>
</file>

<file path=word/webSettings.xml><?xml version="1.0" encoding="utf-8"?>
<w:webSettings xmlns:r="http://schemas.openxmlformats.org/officeDocument/2006/relationships" xmlns:w="http://schemas.openxmlformats.org/wordprocessingml/2006/main">
  <w:divs>
    <w:div w:id="156583148">
      <w:bodyDiv w:val="1"/>
      <w:marLeft w:val="0"/>
      <w:marRight w:val="0"/>
      <w:marTop w:val="0"/>
      <w:marBottom w:val="0"/>
      <w:divBdr>
        <w:top w:val="none" w:sz="0" w:space="0" w:color="auto"/>
        <w:left w:val="none" w:sz="0" w:space="0" w:color="auto"/>
        <w:bottom w:val="none" w:sz="0" w:space="0" w:color="auto"/>
        <w:right w:val="none" w:sz="0" w:space="0" w:color="auto"/>
      </w:divBdr>
    </w:div>
    <w:div w:id="193423053">
      <w:bodyDiv w:val="1"/>
      <w:marLeft w:val="0"/>
      <w:marRight w:val="0"/>
      <w:marTop w:val="0"/>
      <w:marBottom w:val="0"/>
      <w:divBdr>
        <w:top w:val="none" w:sz="0" w:space="0" w:color="auto"/>
        <w:left w:val="none" w:sz="0" w:space="0" w:color="auto"/>
        <w:bottom w:val="none" w:sz="0" w:space="0" w:color="auto"/>
        <w:right w:val="none" w:sz="0" w:space="0" w:color="auto"/>
      </w:divBdr>
    </w:div>
    <w:div w:id="409163359">
      <w:bodyDiv w:val="1"/>
      <w:marLeft w:val="0"/>
      <w:marRight w:val="0"/>
      <w:marTop w:val="0"/>
      <w:marBottom w:val="0"/>
      <w:divBdr>
        <w:top w:val="none" w:sz="0" w:space="0" w:color="auto"/>
        <w:left w:val="none" w:sz="0" w:space="0" w:color="auto"/>
        <w:bottom w:val="none" w:sz="0" w:space="0" w:color="auto"/>
        <w:right w:val="none" w:sz="0" w:space="0" w:color="auto"/>
      </w:divBdr>
    </w:div>
    <w:div w:id="482426501">
      <w:bodyDiv w:val="1"/>
      <w:marLeft w:val="0"/>
      <w:marRight w:val="0"/>
      <w:marTop w:val="0"/>
      <w:marBottom w:val="0"/>
      <w:divBdr>
        <w:top w:val="none" w:sz="0" w:space="0" w:color="auto"/>
        <w:left w:val="none" w:sz="0" w:space="0" w:color="auto"/>
        <w:bottom w:val="none" w:sz="0" w:space="0" w:color="auto"/>
        <w:right w:val="none" w:sz="0" w:space="0" w:color="auto"/>
      </w:divBdr>
    </w:div>
    <w:div w:id="587271244">
      <w:bodyDiv w:val="1"/>
      <w:marLeft w:val="0"/>
      <w:marRight w:val="0"/>
      <w:marTop w:val="0"/>
      <w:marBottom w:val="0"/>
      <w:divBdr>
        <w:top w:val="none" w:sz="0" w:space="0" w:color="auto"/>
        <w:left w:val="none" w:sz="0" w:space="0" w:color="auto"/>
        <w:bottom w:val="none" w:sz="0" w:space="0" w:color="auto"/>
        <w:right w:val="none" w:sz="0" w:space="0" w:color="auto"/>
      </w:divBdr>
    </w:div>
    <w:div w:id="824511189">
      <w:bodyDiv w:val="1"/>
      <w:marLeft w:val="0"/>
      <w:marRight w:val="0"/>
      <w:marTop w:val="0"/>
      <w:marBottom w:val="0"/>
      <w:divBdr>
        <w:top w:val="none" w:sz="0" w:space="0" w:color="auto"/>
        <w:left w:val="none" w:sz="0" w:space="0" w:color="auto"/>
        <w:bottom w:val="none" w:sz="0" w:space="0" w:color="auto"/>
        <w:right w:val="none" w:sz="0" w:space="0" w:color="auto"/>
      </w:divBdr>
    </w:div>
    <w:div w:id="1003977249">
      <w:bodyDiv w:val="1"/>
      <w:marLeft w:val="0"/>
      <w:marRight w:val="0"/>
      <w:marTop w:val="0"/>
      <w:marBottom w:val="0"/>
      <w:divBdr>
        <w:top w:val="none" w:sz="0" w:space="0" w:color="auto"/>
        <w:left w:val="none" w:sz="0" w:space="0" w:color="auto"/>
        <w:bottom w:val="none" w:sz="0" w:space="0" w:color="auto"/>
        <w:right w:val="none" w:sz="0" w:space="0" w:color="auto"/>
      </w:divBdr>
    </w:div>
    <w:div w:id="1214386029">
      <w:bodyDiv w:val="1"/>
      <w:marLeft w:val="0"/>
      <w:marRight w:val="0"/>
      <w:marTop w:val="0"/>
      <w:marBottom w:val="0"/>
      <w:divBdr>
        <w:top w:val="none" w:sz="0" w:space="0" w:color="auto"/>
        <w:left w:val="none" w:sz="0" w:space="0" w:color="auto"/>
        <w:bottom w:val="none" w:sz="0" w:space="0" w:color="auto"/>
        <w:right w:val="none" w:sz="0" w:space="0" w:color="auto"/>
      </w:divBdr>
    </w:div>
    <w:div w:id="1396315279">
      <w:bodyDiv w:val="1"/>
      <w:marLeft w:val="0"/>
      <w:marRight w:val="0"/>
      <w:marTop w:val="0"/>
      <w:marBottom w:val="0"/>
      <w:divBdr>
        <w:top w:val="none" w:sz="0" w:space="0" w:color="auto"/>
        <w:left w:val="none" w:sz="0" w:space="0" w:color="auto"/>
        <w:bottom w:val="none" w:sz="0" w:space="0" w:color="auto"/>
        <w:right w:val="none" w:sz="0" w:space="0" w:color="auto"/>
      </w:divBdr>
    </w:div>
    <w:div w:id="1506289003">
      <w:bodyDiv w:val="1"/>
      <w:marLeft w:val="0"/>
      <w:marRight w:val="0"/>
      <w:marTop w:val="0"/>
      <w:marBottom w:val="0"/>
      <w:divBdr>
        <w:top w:val="none" w:sz="0" w:space="0" w:color="auto"/>
        <w:left w:val="none" w:sz="0" w:space="0" w:color="auto"/>
        <w:bottom w:val="none" w:sz="0" w:space="0" w:color="auto"/>
        <w:right w:val="none" w:sz="0" w:space="0" w:color="auto"/>
      </w:divBdr>
    </w:div>
    <w:div w:id="1869567923">
      <w:bodyDiv w:val="1"/>
      <w:marLeft w:val="0"/>
      <w:marRight w:val="0"/>
      <w:marTop w:val="0"/>
      <w:marBottom w:val="0"/>
      <w:divBdr>
        <w:top w:val="none" w:sz="0" w:space="0" w:color="auto"/>
        <w:left w:val="none" w:sz="0" w:space="0" w:color="auto"/>
        <w:bottom w:val="none" w:sz="0" w:space="0" w:color="auto"/>
        <w:right w:val="none" w:sz="0" w:space="0" w:color="auto"/>
      </w:divBdr>
    </w:div>
    <w:div w:id="1930576783">
      <w:bodyDiv w:val="1"/>
      <w:marLeft w:val="0"/>
      <w:marRight w:val="0"/>
      <w:marTop w:val="0"/>
      <w:marBottom w:val="0"/>
      <w:divBdr>
        <w:top w:val="none" w:sz="0" w:space="0" w:color="auto"/>
        <w:left w:val="none" w:sz="0" w:space="0" w:color="auto"/>
        <w:bottom w:val="none" w:sz="0" w:space="0" w:color="auto"/>
        <w:right w:val="none" w:sz="0" w:space="0" w:color="auto"/>
      </w:divBdr>
    </w:div>
    <w:div w:id="206105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iki.legalaid.gov.ua/index.php/%D0%A1%D0%BF%D0%B5%D1%86%D1%96%D0%B0%D0%BB%D1%8C%D0%BD%D1%96_%D0%B7%D0%B0%D0%B3%D0%B0%D0%BB%D1%8C%D0%BD%D0%BE%D0%BE%D1%81%D0%B2%D1%96%D1%82%D0%BD%D1%96_%D1%88%D0%BA%D0%BE%D0%BB%D0%B8_(%D1%88%D0%BA%D0%BE%D0%BB%D0%B0-%D1%96%D0%BD%D1%82%D0%B5%D1%80%D0%BD%D0%B0%D1%82)_%D0%B4%D0%BB%D1%8F_%D0%B4%D1%96%D1%82%D0%B5%D0%B9,_%D1%8F%D0%BA%D1%96_%D0%BF%D0%BE%D1%82%D1%80%D0%B5%D0%B1%D1%83%D1%8E%D1%82%D1%8C_%D0%BA%D0%BE%D1%80%D0%B5%D0%BA%D1%86%D1%96%D1%97_%D1%84%D1%96%D0%B7%D0%B8%D1%87%D0%BD%D0%BE%D0%B3%D0%BE_%D1%82%D0%B0_(%D0%B0%D0%B1%D0%BE)_%D1%80%D0%BE%D0%B7%D1%83%D0%BC%D0%BE%D0%B2%D0%BE%D0%B3%D0%BE_%D1%80%D0%BE%D0%B7%D0%B2%D0%B8%D1%82%D0%BA%D1%83" TargetMode="External"/><Relationship Id="rId5" Type="http://schemas.openxmlformats.org/officeDocument/2006/relationships/hyperlink" Target="http://zakon.rada.gov.ua/laws/show/3671-1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559</TotalTime>
  <Pages>1</Pages>
  <Words>3599</Words>
  <Characters>20520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2019-09-08T10:54:00Z</dcterms:created>
  <dcterms:modified xsi:type="dcterms:W3CDTF">2021-03-29T13:53:00Z</dcterms:modified>
</cp:coreProperties>
</file>