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8D8" w:rsidRDefault="007268D8" w:rsidP="007268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Тематика рефератов по КЛ</w:t>
      </w:r>
    </w:p>
    <w:p w:rsidR="007268D8" w:rsidRDefault="007268D8" w:rsidP="00726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</w:rPr>
      </w:pPr>
    </w:p>
    <w:p w:rsidR="007268D8" w:rsidRPr="007268D8" w:rsidRDefault="007268D8" w:rsidP="007268D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7268D8">
        <w:rPr>
          <w:rFonts w:ascii="Times New Roman" w:hAnsi="Times New Roman" w:cs="Times New Roman"/>
          <w:color w:val="222222"/>
          <w:sz w:val="28"/>
          <w:szCs w:val="28"/>
        </w:rPr>
        <w:t xml:space="preserve">Прецедентные тексты в </w:t>
      </w:r>
      <w:proofErr w:type="spellStart"/>
      <w:r w:rsidRPr="007268D8">
        <w:rPr>
          <w:rFonts w:ascii="Times New Roman" w:hAnsi="Times New Roman" w:cs="Times New Roman"/>
          <w:color w:val="222222"/>
          <w:sz w:val="28"/>
          <w:szCs w:val="28"/>
        </w:rPr>
        <w:t>газетно</w:t>
      </w:r>
      <w:proofErr w:type="spellEnd"/>
      <w:r w:rsidRPr="007268D8">
        <w:rPr>
          <w:rFonts w:ascii="Times New Roman" w:hAnsi="Times New Roman" w:cs="Times New Roman"/>
          <w:color w:val="222222"/>
          <w:sz w:val="28"/>
          <w:szCs w:val="28"/>
        </w:rPr>
        <w:t>-публицистическом стиле.</w:t>
      </w:r>
    </w:p>
    <w:p w:rsidR="007268D8" w:rsidRPr="004636E0" w:rsidRDefault="007268D8" w:rsidP="004636E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bookmarkStart w:id="0" w:name="_GoBack"/>
      <w:bookmarkEnd w:id="0"/>
      <w:r w:rsidRPr="004636E0">
        <w:rPr>
          <w:rFonts w:ascii="Times New Roman" w:hAnsi="Times New Roman" w:cs="Times New Roman"/>
          <w:bCs/>
          <w:color w:val="222222"/>
          <w:sz w:val="28"/>
          <w:szCs w:val="28"/>
        </w:rPr>
        <w:t>Языковая игра в рекламе.</w:t>
      </w:r>
    </w:p>
    <w:p w:rsidR="007268D8" w:rsidRPr="00E66B99" w:rsidRDefault="007268D8" w:rsidP="007268D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E66B99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Реализация эстетической функции языка в творческих типах современной речи.</w:t>
      </w:r>
    </w:p>
    <w:p w:rsidR="007268D8" w:rsidRPr="008626F1" w:rsidRDefault="007268D8" w:rsidP="007268D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626F1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Окказиональность и ее типы.</w:t>
      </w:r>
    </w:p>
    <w:p w:rsidR="007268D8" w:rsidRPr="008626F1" w:rsidRDefault="007268D8" w:rsidP="007268D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Окк</w:t>
      </w:r>
      <w:r w:rsidRPr="008626F1">
        <w:rPr>
          <w:rFonts w:ascii="Times New Roman" w:hAnsi="Times New Roman" w:cs="Times New Roman"/>
          <w:bCs/>
          <w:color w:val="222222"/>
          <w:sz w:val="28"/>
          <w:szCs w:val="28"/>
        </w:rPr>
        <w:t>азиональность как важнейшая составляющая современной речи.</w:t>
      </w:r>
    </w:p>
    <w:p w:rsidR="007268D8" w:rsidRPr="008626F1" w:rsidRDefault="007268D8" w:rsidP="007268D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626F1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Типы и функции языковых аномалий.</w:t>
      </w:r>
    </w:p>
    <w:p w:rsidR="007268D8" w:rsidRPr="008626F1" w:rsidRDefault="007268D8" w:rsidP="007268D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626F1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Креативный потенциал знаменательных частей речи в русском языке.</w:t>
      </w:r>
    </w:p>
    <w:p w:rsidR="007268D8" w:rsidRPr="004636E0" w:rsidRDefault="007268D8" w:rsidP="007268D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4636E0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Намеренные языковые аномалии в современной разговорной речи.</w:t>
      </w:r>
    </w:p>
    <w:p w:rsidR="007268D8" w:rsidRPr="004636E0" w:rsidRDefault="007268D8" w:rsidP="007268D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636E0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Функции окказионализмов в заголовках СМИ.</w:t>
      </w:r>
    </w:p>
    <w:p w:rsidR="004636E0" w:rsidRPr="004636E0" w:rsidRDefault="004636E0" w:rsidP="004636E0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4636E0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Креативный потенциал </w:t>
      </w:r>
      <w:proofErr w:type="spellStart"/>
      <w:r w:rsidRPr="004636E0">
        <w:rPr>
          <w:rFonts w:ascii="Times New Roman" w:hAnsi="Times New Roman" w:cs="Times New Roman"/>
          <w:bCs/>
          <w:color w:val="222222"/>
          <w:sz w:val="28"/>
          <w:szCs w:val="28"/>
          <w:lang w:val="uk-UA"/>
        </w:rPr>
        <w:t>служебных</w:t>
      </w:r>
      <w:proofErr w:type="spellEnd"/>
      <w:r w:rsidRPr="004636E0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частей речи в русском языке.</w:t>
      </w:r>
    </w:p>
    <w:p w:rsidR="004636E0" w:rsidRPr="004636E0" w:rsidRDefault="004636E0" w:rsidP="004636E0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4636E0">
        <w:rPr>
          <w:rFonts w:ascii="Times New Roman" w:hAnsi="Times New Roman" w:cs="Times New Roman"/>
          <w:sz w:val="28"/>
          <w:szCs w:val="28"/>
        </w:rPr>
        <w:t>Грамматические категор</w:t>
      </w:r>
      <w:r w:rsidRPr="004636E0">
        <w:rPr>
          <w:rFonts w:ascii="Times New Roman" w:hAnsi="Times New Roman" w:cs="Times New Roman"/>
          <w:sz w:val="28"/>
          <w:szCs w:val="28"/>
        </w:rPr>
        <w:t>ии в зеркале креативности: род.</w:t>
      </w:r>
    </w:p>
    <w:p w:rsidR="004636E0" w:rsidRPr="004636E0" w:rsidRDefault="004636E0" w:rsidP="004636E0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4636E0">
        <w:rPr>
          <w:rFonts w:ascii="Times New Roman" w:hAnsi="Times New Roman" w:cs="Times New Roman"/>
          <w:sz w:val="28"/>
          <w:szCs w:val="28"/>
        </w:rPr>
        <w:t>Грамматические категор</w:t>
      </w:r>
      <w:r w:rsidRPr="004636E0">
        <w:rPr>
          <w:rFonts w:ascii="Times New Roman" w:hAnsi="Times New Roman" w:cs="Times New Roman"/>
          <w:sz w:val="28"/>
          <w:szCs w:val="28"/>
        </w:rPr>
        <w:t>ии в зеркале креативности: число.</w:t>
      </w:r>
    </w:p>
    <w:p w:rsidR="004636E0" w:rsidRPr="004636E0" w:rsidRDefault="004636E0" w:rsidP="004636E0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4636E0">
        <w:rPr>
          <w:rFonts w:ascii="Times New Roman" w:hAnsi="Times New Roman" w:cs="Times New Roman"/>
          <w:sz w:val="28"/>
          <w:szCs w:val="28"/>
        </w:rPr>
        <w:t>Грамматические категор</w:t>
      </w:r>
      <w:r w:rsidRPr="004636E0">
        <w:rPr>
          <w:rFonts w:ascii="Times New Roman" w:hAnsi="Times New Roman" w:cs="Times New Roman"/>
          <w:sz w:val="28"/>
          <w:szCs w:val="28"/>
        </w:rPr>
        <w:t>ии в зеркале креативности: падеж.</w:t>
      </w:r>
    </w:p>
    <w:p w:rsidR="004636E0" w:rsidRPr="004636E0" w:rsidRDefault="004636E0" w:rsidP="004636E0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4636E0">
        <w:rPr>
          <w:rFonts w:ascii="Times New Roman" w:hAnsi="Times New Roman" w:cs="Times New Roman"/>
          <w:sz w:val="28"/>
          <w:szCs w:val="28"/>
        </w:rPr>
        <w:t>Х</w:t>
      </w:r>
      <w:r w:rsidRPr="004636E0">
        <w:rPr>
          <w:rFonts w:ascii="Times New Roman" w:hAnsi="Times New Roman" w:cs="Times New Roman"/>
          <w:sz w:val="28"/>
          <w:szCs w:val="28"/>
        </w:rPr>
        <w:t>удожественный текст как поле креатива (автор по выбору студента).</w:t>
      </w:r>
    </w:p>
    <w:p w:rsidR="004636E0" w:rsidRPr="004636E0" w:rsidRDefault="004636E0" w:rsidP="004636E0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proofErr w:type="spellStart"/>
      <w:r w:rsidRPr="004636E0">
        <w:rPr>
          <w:rFonts w:ascii="Times New Roman" w:hAnsi="Times New Roman" w:cs="Times New Roman"/>
          <w:sz w:val="28"/>
          <w:szCs w:val="28"/>
        </w:rPr>
        <w:t>Лингвокреатив</w:t>
      </w:r>
      <w:proofErr w:type="spellEnd"/>
      <w:r w:rsidRPr="004636E0">
        <w:rPr>
          <w:rFonts w:ascii="Times New Roman" w:hAnsi="Times New Roman" w:cs="Times New Roman"/>
          <w:sz w:val="28"/>
          <w:szCs w:val="28"/>
        </w:rPr>
        <w:t xml:space="preserve"> в пространстве фольклора.</w:t>
      </w:r>
    </w:p>
    <w:p w:rsidR="004636E0" w:rsidRPr="004636E0" w:rsidRDefault="004636E0" w:rsidP="004636E0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4636E0">
        <w:rPr>
          <w:rFonts w:ascii="Times New Roman" w:hAnsi="Times New Roman" w:cs="Times New Roman"/>
          <w:sz w:val="28"/>
          <w:szCs w:val="28"/>
        </w:rPr>
        <w:t>Язы</w:t>
      </w:r>
      <w:r w:rsidRPr="004636E0">
        <w:rPr>
          <w:rFonts w:ascii="Times New Roman" w:hAnsi="Times New Roman" w:cs="Times New Roman"/>
          <w:sz w:val="28"/>
          <w:szCs w:val="28"/>
        </w:rPr>
        <w:t xml:space="preserve">ковое творчество в топонимике. </w:t>
      </w:r>
    </w:p>
    <w:p w:rsidR="004636E0" w:rsidRPr="004636E0" w:rsidRDefault="004636E0" w:rsidP="004636E0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4636E0">
        <w:rPr>
          <w:rFonts w:ascii="Times New Roman" w:hAnsi="Times New Roman" w:cs="Times New Roman"/>
          <w:sz w:val="28"/>
          <w:szCs w:val="28"/>
        </w:rPr>
        <w:t>Язы</w:t>
      </w:r>
      <w:r>
        <w:rPr>
          <w:rFonts w:ascii="Times New Roman" w:hAnsi="Times New Roman" w:cs="Times New Roman"/>
          <w:sz w:val="28"/>
          <w:szCs w:val="28"/>
        </w:rPr>
        <w:t xml:space="preserve">ковое творчество в </w:t>
      </w:r>
      <w:proofErr w:type="spellStart"/>
      <w:r w:rsidRPr="004636E0">
        <w:rPr>
          <w:rFonts w:ascii="Times New Roman" w:hAnsi="Times New Roman" w:cs="Times New Roman"/>
          <w:sz w:val="28"/>
          <w:szCs w:val="28"/>
        </w:rPr>
        <w:t>эргонимике</w:t>
      </w:r>
      <w:proofErr w:type="spellEnd"/>
      <w:r w:rsidRPr="004636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36E0" w:rsidRPr="004636E0" w:rsidRDefault="004636E0" w:rsidP="004636E0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4636E0">
        <w:rPr>
          <w:rFonts w:ascii="Times New Roman" w:hAnsi="Times New Roman" w:cs="Times New Roman"/>
          <w:sz w:val="28"/>
          <w:szCs w:val="28"/>
        </w:rPr>
        <w:t>Креатив разговорного дискурса.</w:t>
      </w:r>
    </w:p>
    <w:p w:rsidR="004636E0" w:rsidRPr="004636E0" w:rsidRDefault="004636E0" w:rsidP="004636E0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4636E0">
        <w:rPr>
          <w:rFonts w:ascii="Times New Roman" w:hAnsi="Times New Roman" w:cs="Times New Roman"/>
          <w:sz w:val="28"/>
          <w:szCs w:val="28"/>
        </w:rPr>
        <w:t xml:space="preserve"> Интернет и языковые игры</w:t>
      </w:r>
      <w:r w:rsidRPr="004636E0">
        <w:rPr>
          <w:rFonts w:ascii="Times New Roman" w:hAnsi="Times New Roman" w:cs="Times New Roman"/>
          <w:sz w:val="28"/>
          <w:szCs w:val="28"/>
        </w:rPr>
        <w:t>.</w:t>
      </w:r>
    </w:p>
    <w:p w:rsidR="004636E0" w:rsidRPr="004636E0" w:rsidRDefault="004636E0" w:rsidP="007268D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636E0">
        <w:rPr>
          <w:rFonts w:ascii="Times New Roman" w:hAnsi="Times New Roman" w:cs="Times New Roman"/>
          <w:sz w:val="28"/>
          <w:szCs w:val="28"/>
        </w:rPr>
        <w:t>Формирование креат</w:t>
      </w:r>
      <w:r w:rsidRPr="004636E0">
        <w:rPr>
          <w:rFonts w:ascii="Times New Roman" w:hAnsi="Times New Roman" w:cs="Times New Roman"/>
          <w:sz w:val="28"/>
          <w:szCs w:val="28"/>
        </w:rPr>
        <w:t>ивной компетентности студентов.</w:t>
      </w:r>
    </w:p>
    <w:p w:rsidR="004636E0" w:rsidRPr="004636E0" w:rsidRDefault="004636E0" w:rsidP="007268D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636E0">
        <w:rPr>
          <w:rFonts w:ascii="Times New Roman" w:hAnsi="Times New Roman" w:cs="Times New Roman"/>
          <w:sz w:val="28"/>
          <w:szCs w:val="28"/>
        </w:rPr>
        <w:t>Языковая игра в профессиональной коммуникации</w:t>
      </w:r>
      <w:r w:rsidRPr="004636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903C2" w:rsidRPr="004636E0" w:rsidRDefault="003903C2">
      <w:pPr>
        <w:rPr>
          <w:rFonts w:ascii="Times New Roman" w:hAnsi="Times New Roman" w:cs="Times New Roman"/>
          <w:sz w:val="28"/>
          <w:szCs w:val="28"/>
        </w:rPr>
      </w:pPr>
    </w:p>
    <w:sectPr w:rsidR="003903C2" w:rsidRPr="00463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2F5B01"/>
    <w:multiLevelType w:val="hybridMultilevel"/>
    <w:tmpl w:val="94646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8D8"/>
    <w:rsid w:val="003903C2"/>
    <w:rsid w:val="004636E0"/>
    <w:rsid w:val="007268D8"/>
    <w:rsid w:val="00A4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FE1ED-522D-4712-BA59-BF53221E6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8D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2021-08-29T08:00:00Z</dcterms:created>
  <dcterms:modified xsi:type="dcterms:W3CDTF">2021-08-29T22:20:00Z</dcterms:modified>
</cp:coreProperties>
</file>