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FA597" w14:textId="177032EE" w:rsidR="001C392E" w:rsidRPr="001C392E" w:rsidRDefault="001C392E" w:rsidP="00494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4"/>
          <w:szCs w:val="24"/>
        </w:rPr>
      </w:pPr>
      <w:r w:rsidRPr="001C392E">
        <w:rPr>
          <w:rFonts w:ascii="Times New Roman,Bold" w:hAnsi="Times New Roman,Bold" w:cs="Times New Roman,Bold"/>
          <w:b/>
          <w:bCs/>
          <w:i/>
          <w:sz w:val="24"/>
          <w:szCs w:val="24"/>
        </w:rPr>
        <w:t>ЛЕКЦІЯ 3</w:t>
      </w:r>
    </w:p>
    <w:p w14:paraId="2E8C1F09" w14:textId="77777777" w:rsidR="001C392E" w:rsidRDefault="001C392E" w:rsidP="00494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30C23A74" w14:textId="5BF33A47" w:rsidR="0036218C" w:rsidRPr="001C392E" w:rsidRDefault="0036218C" w:rsidP="00494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ОСНОВНІ АБІОТИЧНІ ФАКТОРИ СЕРЕДОВИЩА: </w:t>
      </w:r>
      <w:r w:rsidRPr="001C392E">
        <w:rPr>
          <w:rFonts w:ascii="Times New Roman,Bold" w:hAnsi="Times New Roman,Bold" w:cs="Times New Roman,Bold"/>
          <w:b/>
          <w:bCs/>
          <w:sz w:val="24"/>
          <w:szCs w:val="24"/>
        </w:rPr>
        <w:t>СВІТЛО,</w:t>
      </w:r>
      <w:r w:rsidR="001C392E" w:rsidRPr="001C392E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C392E">
        <w:rPr>
          <w:rFonts w:ascii="Times New Roman,Bold" w:hAnsi="Times New Roman,Bold" w:cs="Times New Roman,Bold"/>
          <w:b/>
          <w:bCs/>
          <w:sz w:val="24"/>
          <w:szCs w:val="24"/>
        </w:rPr>
        <w:t>ТЕМПЕРАТУРА, ВОЛОГА</w:t>
      </w:r>
    </w:p>
    <w:p w14:paraId="63AEF9F6" w14:textId="6398C278" w:rsidR="0036218C" w:rsidRPr="001C392E" w:rsidRDefault="0036218C" w:rsidP="00362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B82D41" w14:textId="77777777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753D2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6ACFD1E" w14:textId="77777777" w:rsidR="0036218C" w:rsidRPr="00F753D2" w:rsidRDefault="0036218C" w:rsidP="0036218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1. Світло в житті організмів.</w:t>
      </w:r>
    </w:p>
    <w:p w14:paraId="05772DF6" w14:textId="77777777" w:rsidR="0036218C" w:rsidRPr="00F753D2" w:rsidRDefault="0036218C" w:rsidP="0036218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2. Температура в житті організмів.</w:t>
      </w:r>
    </w:p>
    <w:p w14:paraId="482AE379" w14:textId="77777777" w:rsidR="0036218C" w:rsidRPr="00F753D2" w:rsidRDefault="0036218C" w:rsidP="0036218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3. Волога в житті організмів.</w:t>
      </w:r>
    </w:p>
    <w:p w14:paraId="40F176C3" w14:textId="663462D7" w:rsidR="0036218C" w:rsidRPr="00F753D2" w:rsidRDefault="0036218C" w:rsidP="001C392E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4. Адаптації організмів.</w:t>
      </w:r>
    </w:p>
    <w:p w14:paraId="4277D738" w14:textId="77777777" w:rsidR="00494D0C" w:rsidRPr="00F753D2" w:rsidRDefault="00494D0C" w:rsidP="00362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0B209E" w14:textId="3EDCE96B" w:rsidR="0036218C" w:rsidRPr="00F753D2" w:rsidRDefault="0036218C" w:rsidP="00F753D2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Світло в житті організмів</w:t>
      </w:r>
    </w:p>
    <w:p w14:paraId="78826EAD" w14:textId="77777777" w:rsidR="00F753D2" w:rsidRPr="00F753D2" w:rsidRDefault="00F753D2" w:rsidP="008E4508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i/>
          <w:iCs/>
          <w:sz w:val="24"/>
          <w:szCs w:val="24"/>
        </w:rPr>
      </w:pPr>
    </w:p>
    <w:p w14:paraId="756C587D" w14:textId="540F5B21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Світло є електромагнітними хвилями різної довжини (від 0,05 до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3000 нм). Екологічне значення освітленості визначається трьома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характеристиками світлового потоку: тривалістю (фотоперіодом),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інтенсивністю і якістю (довжиною хвилі).</w:t>
      </w:r>
    </w:p>
    <w:p w14:paraId="3D3AEBAC" w14:textId="77777777" w:rsidR="00F753D2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Щохвилини Земля отримує 2 кал/см</w:t>
      </w:r>
      <w:r w:rsidRPr="001C392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53D2">
        <w:rPr>
          <w:rFonts w:ascii="Times New Roman" w:hAnsi="Times New Roman" w:cs="Times New Roman"/>
          <w:sz w:val="24"/>
          <w:szCs w:val="24"/>
        </w:rPr>
        <w:t xml:space="preserve"> сонячної енергії (1,39 х 103дж/м</w:t>
      </w:r>
      <w:r w:rsidRPr="001C392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53D2">
        <w:rPr>
          <w:rFonts w:ascii="Times New Roman" w:hAnsi="Times New Roman" w:cs="Times New Roman"/>
          <w:sz w:val="24"/>
          <w:szCs w:val="24"/>
        </w:rPr>
        <w:t xml:space="preserve"> с).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Ця величина називається 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сонячною постійною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8E4508">
        <w:rPr>
          <w:rFonts w:ascii="Times New Roman" w:hAnsi="Times New Roman" w:cs="Times New Roman"/>
          <w:sz w:val="24"/>
          <w:szCs w:val="24"/>
          <w:u w:val="single"/>
          <w:lang w:val="uk-UA"/>
        </w:rPr>
        <w:t>Спектр світла складається з</w:t>
      </w:r>
      <w:r w:rsidR="00F753D2" w:rsidRPr="008E4508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8E4508">
        <w:rPr>
          <w:rFonts w:ascii="Times New Roman" w:hAnsi="Times New Roman" w:cs="Times New Roman"/>
          <w:sz w:val="24"/>
          <w:szCs w:val="24"/>
          <w:u w:val="single"/>
          <w:lang w:val="uk-UA"/>
        </w:rPr>
        <w:t>областей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1C57374" w14:textId="4FE8CF89" w:rsidR="00F753D2" w:rsidRPr="00F753D2" w:rsidRDefault="00F753D2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  <w:lang w:val="uk-UA"/>
        </w:rPr>
        <w:t>&lt;150 нм – іонізуюча радіація – &lt; 0,1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36218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%; </w:t>
      </w:r>
    </w:p>
    <w:p w14:paraId="25787409" w14:textId="6A18AE6F" w:rsidR="00F753D2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>150-380 нм – ультрафіолетова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радіація (УФ)</w:t>
      </w:r>
      <w:r w:rsidR="00F753D2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– 1-10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%;</w:t>
      </w:r>
    </w:p>
    <w:p w14:paraId="1EC9D51A" w14:textId="316E943C" w:rsidR="00F753D2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>380-720 нм – видиме світло – до 50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%;</w:t>
      </w:r>
    </w:p>
    <w:p w14:paraId="687C9487" w14:textId="4F863128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>720-1000 нм –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інфрачервона радіація (ІЧ) – до 50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%.</w:t>
      </w:r>
    </w:p>
    <w:p w14:paraId="0F6B9B6F" w14:textId="1160F43B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Але не вся промениста енергія сягає земної поверхні. До 19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</w:rPr>
        <w:t>% розсіюється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 атмосфері (парами і пилом, молекулами газів), близько 34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</w:rPr>
        <w:t>% відбивається від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атмосфери (від хмар) в космічний простір і лише 47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753D2">
        <w:rPr>
          <w:rFonts w:ascii="Times New Roman" w:hAnsi="Times New Roman" w:cs="Times New Roman"/>
          <w:sz w:val="24"/>
          <w:szCs w:val="24"/>
        </w:rPr>
        <w:t>% сонячної енергії сягає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біосфери.</w:t>
      </w:r>
      <w:r w:rsidR="00F753D2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Іонізуюче випромінювання майже повністю затримується верхніми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шарами атмосфери.</w:t>
      </w:r>
      <w:r w:rsidR="00F753D2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5685553" w14:textId="51F69210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79F">
        <w:rPr>
          <w:rFonts w:ascii="Times New Roman" w:hAnsi="Times New Roman" w:cs="Times New Roman"/>
          <w:sz w:val="24"/>
          <w:szCs w:val="24"/>
          <w:lang w:val="uk-UA"/>
        </w:rPr>
        <w:t>Ультрафіолетові промені (УФ) в помірних дозах стимулюють ріст і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розмноження клітин, сприяють синтезу біологічно активних речовин, вітамінів,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антибіотиків і тим самим підвищують стійкість до хвороб. Короткі хвилі цього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випромінювання (200-320 нм) мають канцерогенну дію, але велика частина їх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 xml:space="preserve">поглинається озоновим шаром атмосфери. </w:t>
      </w:r>
      <w:r w:rsidRPr="00F753D2">
        <w:rPr>
          <w:rFonts w:ascii="Times New Roman" w:hAnsi="Times New Roman" w:cs="Times New Roman"/>
          <w:sz w:val="24"/>
          <w:szCs w:val="24"/>
        </w:rPr>
        <w:t>До поверхні Землі доходять в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основному хвилі довші за 300 нм, викликаючи у тварин синтез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антирахітичного гормону D. Багато звірів вранці виносять з нор своїх дитинчат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 сонці, у птахів – «сонячне купання». Передозування УФ шкідливе, особливо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для поділу клітин, тому УФ використовують для дезінфекції приміщень. Як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захист від зайвих доз УФ в шкірі людини і інших ссавців утворюється пігмент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меланін (загар).</w:t>
      </w:r>
    </w:p>
    <w:p w14:paraId="0399AAC2" w14:textId="2CE4DF4B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Інфрачервоне випромінювання (ІК) сприймається організмами як тепло.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Впливаючи на теплові центри нервової системи тварин, ці промені регулюють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швидкість окислювальних процеси і рухові реакції відносно джерела тепла.</w:t>
      </w:r>
    </w:p>
    <w:p w14:paraId="233323C6" w14:textId="3C80A73E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>Найбільше значення для живих організмів і функціонування всієї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біосфери має видима частина спектру, що складається з прямої (27%) і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розсіяної (16%) радіації. </w:t>
      </w:r>
      <w:r w:rsidRPr="00F753D2">
        <w:rPr>
          <w:rFonts w:ascii="Times New Roman" w:hAnsi="Times New Roman" w:cs="Times New Roman"/>
          <w:sz w:val="24"/>
          <w:szCs w:val="24"/>
        </w:rPr>
        <w:t>Всі промені, що впливають на рослинні організми,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особливо на фотосинтез, називаються 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фізіологічно активною радіацією </w:t>
      </w:r>
      <w:r w:rsidRPr="00F753D2">
        <w:rPr>
          <w:rFonts w:ascii="Times New Roman" w:hAnsi="Times New Roman" w:cs="Times New Roman"/>
          <w:sz w:val="24"/>
          <w:szCs w:val="24"/>
        </w:rPr>
        <w:t>(ФАР).</w:t>
      </w:r>
    </w:p>
    <w:p w14:paraId="472D87B5" w14:textId="4DF7950C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На світлі відбувається утворення хлорофілу і вже за його участі здійснюється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фотосинтез:</w:t>
      </w:r>
    </w:p>
    <w:p w14:paraId="38BC0F62" w14:textId="77777777" w:rsidR="0036218C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6CO</w:t>
      </w:r>
      <w:r w:rsidRPr="001C392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753D2">
        <w:rPr>
          <w:rFonts w:ascii="Times New Roman" w:hAnsi="Times New Roman" w:cs="Times New Roman"/>
          <w:sz w:val="24"/>
          <w:szCs w:val="24"/>
        </w:rPr>
        <w:t xml:space="preserve"> + 6H</w:t>
      </w:r>
      <w:r w:rsidRPr="001C39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53D2">
        <w:rPr>
          <w:rFonts w:ascii="Times New Roman" w:hAnsi="Times New Roman" w:cs="Times New Roman"/>
          <w:sz w:val="24"/>
          <w:szCs w:val="24"/>
        </w:rPr>
        <w:t>O = С</w:t>
      </w:r>
      <w:r w:rsidRPr="001C392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753D2">
        <w:rPr>
          <w:rFonts w:ascii="Times New Roman" w:hAnsi="Times New Roman" w:cs="Times New Roman"/>
          <w:sz w:val="24"/>
          <w:szCs w:val="24"/>
        </w:rPr>
        <w:t>Н</w:t>
      </w:r>
      <w:r w:rsidRPr="001C392E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F753D2">
        <w:rPr>
          <w:rFonts w:ascii="Times New Roman" w:hAnsi="Times New Roman" w:cs="Times New Roman"/>
          <w:sz w:val="24"/>
          <w:szCs w:val="24"/>
        </w:rPr>
        <w:t>О</w:t>
      </w:r>
      <w:r w:rsidRPr="001C392E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753D2">
        <w:rPr>
          <w:rFonts w:ascii="Times New Roman" w:hAnsi="Times New Roman" w:cs="Times New Roman"/>
          <w:sz w:val="24"/>
          <w:szCs w:val="24"/>
        </w:rPr>
        <w:t xml:space="preserve"> + 6O</w:t>
      </w:r>
      <w:r w:rsidRPr="001C392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753D2">
        <w:rPr>
          <w:rFonts w:ascii="Times New Roman" w:hAnsi="Times New Roman" w:cs="Times New Roman"/>
          <w:sz w:val="24"/>
          <w:szCs w:val="24"/>
        </w:rPr>
        <w:t>.</w:t>
      </w:r>
    </w:p>
    <w:p w14:paraId="51CFFEB0" w14:textId="125A8F93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Зеленими рослинами на суші найактивніше поглинаються червоні (650-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680 нм) і синьо-фіолетові (400-500 нм) промені. У водних глибинах спектр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світла змінений, взагалі відсутні червоні промені, тому у водоростей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утворюються додаткові фотосинтетичні пігменти (фікобіліни), що дозволяє їм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жити в морі на великій глибині. Пурпурні і зелені бактерії, які мають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бактеріохлорофіли, здатні поглинати світло в довгохвильовій частині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(максимуми 800</w:t>
      </w:r>
      <w:r w:rsidR="005621A1" w:rsidRPr="00F753D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753D2">
        <w:rPr>
          <w:rFonts w:ascii="Times New Roman" w:hAnsi="Times New Roman" w:cs="Times New Roman"/>
          <w:sz w:val="24"/>
          <w:szCs w:val="24"/>
        </w:rPr>
        <w:t>1100 нм). Це дозволяє їм існувати навіть за наявності тільки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невидимих інфрачервоних: променів.</w:t>
      </w:r>
    </w:p>
    <w:p w14:paraId="32D5ACC2" w14:textId="31AC089A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lastRenderedPageBreak/>
        <w:t>На інтенсивність світла впливає кут падіння сонячних променів на земну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поверхню, який змінюється залежно від широти, сезону, часу дня і експозиції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схилу. Фотосинтез пов'язаний з інтенсивністю світла лінійною залежністю до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оптимального рівня світлового насичення, за яким слідує зниження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інтенсивності унаслідок фотоокислення ферментів.</w:t>
      </w:r>
    </w:p>
    <w:p w14:paraId="7CD0D393" w14:textId="1127EB96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Коефіцієнт використання поглиненої рослиною променистої енергії на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фотосинтез не перевищує 10 % за низької освітленості і 1-2% </w:t>
      </w:r>
      <w:bookmarkStart w:id="0" w:name="_Hlk80973839"/>
      <w:r w:rsidRPr="00F753D2">
        <w:rPr>
          <w:rFonts w:ascii="Times New Roman" w:hAnsi="Times New Roman" w:cs="Times New Roman"/>
          <w:sz w:val="24"/>
          <w:szCs w:val="24"/>
        </w:rPr>
        <w:t>–</w:t>
      </w:r>
      <w:bookmarkEnd w:id="0"/>
      <w:r w:rsidRPr="00F753D2">
        <w:rPr>
          <w:rFonts w:ascii="Times New Roman" w:hAnsi="Times New Roman" w:cs="Times New Roman"/>
          <w:sz w:val="24"/>
          <w:szCs w:val="24"/>
        </w:rPr>
        <w:t xml:space="preserve"> за високої.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Тривалість світлового дня (фотоперіод) відносно постійна на екваторі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(близько 12 ч), у вищих широтах змінюється залежно від пори року.</w:t>
      </w:r>
    </w:p>
    <w:p w14:paraId="39AABBDB" w14:textId="64A8F0B8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Необхідність світла для рослин істотно впливає на структуру угруповань.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Розповсюдження водних рослин обмежене поверхневими шарами води. У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наземних екосистемах в процесі конкуренції за світло у рослин виробилися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певні стратегії, наприклад, швидкий ріст у висоту, використання інших рослин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як опори (у ліан), збільшення поверхні листя. У лісах це призводить до ярусної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структури фітоценозу.</w:t>
      </w:r>
    </w:p>
    <w:p w14:paraId="65F59932" w14:textId="7A845B34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Екологічні групи рослин по відношенню до світла</w:t>
      </w:r>
    </w:p>
    <w:p w14:paraId="025B76B7" w14:textId="701D5F7C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Рослини діляться на </w:t>
      </w:r>
      <w:r w:rsidRPr="00F753D2">
        <w:rPr>
          <w:rFonts w:ascii="Times New Roman" w:hAnsi="Times New Roman" w:cs="Times New Roman"/>
          <w:i/>
          <w:color w:val="FF0000"/>
          <w:sz w:val="24"/>
          <w:szCs w:val="24"/>
        </w:rPr>
        <w:t>світлові</w:t>
      </w:r>
      <w:r w:rsidRPr="00F753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(геліофіти),</w:t>
      </w:r>
      <w:r w:rsidRPr="00F753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i/>
          <w:color w:val="FF0000"/>
          <w:sz w:val="24"/>
          <w:szCs w:val="24"/>
        </w:rPr>
        <w:t>тіньові</w:t>
      </w:r>
      <w:r w:rsidRPr="00F753D2">
        <w:rPr>
          <w:rFonts w:ascii="Times New Roman" w:hAnsi="Times New Roman" w:cs="Times New Roman"/>
          <w:sz w:val="24"/>
          <w:szCs w:val="24"/>
        </w:rPr>
        <w:t xml:space="preserve"> (сциофіти, геліофоби),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тіньовитривалі</w:t>
      </w:r>
      <w:r w:rsidRPr="00F753D2">
        <w:rPr>
          <w:rFonts w:ascii="Times New Roman" w:hAnsi="Times New Roman" w:cs="Times New Roman"/>
          <w:sz w:val="24"/>
          <w:szCs w:val="24"/>
        </w:rPr>
        <w:t xml:space="preserve"> (факультативні геліофіти).</w:t>
      </w:r>
    </w:p>
    <w:p w14:paraId="09E5EC5A" w14:textId="3A453F00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A92AC" w14:textId="08D550AB" w:rsidR="0036218C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Геліофіти </w:t>
      </w:r>
      <w:r w:rsidRPr="00F753D2">
        <w:rPr>
          <w:rFonts w:ascii="Times New Roman" w:hAnsi="Times New Roman" w:cs="Times New Roman"/>
          <w:sz w:val="24"/>
          <w:szCs w:val="24"/>
        </w:rPr>
        <w:t>– види відкритих місць (дуб монгольський, сосна могильна,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береза біла, кущисті лишайники, вівсяниця овеча, конюшина повзуча,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соняшник та ін.), в сухих місцях зазвичай утворюють розріджений і невисокий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покрив. У геліофітів високі витрати на дихання. Характерні ознаки: листя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щільне, шкірясте, іноді блискуче з товстою кутикулою, хвоя потовщена,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укорочені пагони, опушення, на листах і пагонах сизий восковий наліт – все це</w:t>
      </w:r>
      <w:r w:rsidR="005621A1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захищає лист від перегріву і інтенсивного випаровування. Клітини епідермісу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дрібні, паренхіма утворена двома і більше шарами. Співвідношення </w:t>
      </w:r>
      <w:r w:rsidRPr="00F753D2">
        <w:rPr>
          <w:rFonts w:ascii="Times New Roman" w:hAnsi="Times New Roman" w:cs="Times New Roman"/>
          <w:b/>
          <w:sz w:val="24"/>
          <w:szCs w:val="24"/>
        </w:rPr>
        <w:t>хлорофілів</w:t>
      </w:r>
      <w:r w:rsidR="00494D0C" w:rsidRPr="00F75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</w:t>
      </w:r>
      <w:r w:rsidRPr="00F753D2">
        <w:rPr>
          <w:rFonts w:ascii="Times New Roman" w:hAnsi="Times New Roman" w:cs="Times New Roman"/>
          <w:b/>
          <w:sz w:val="24"/>
          <w:szCs w:val="24"/>
        </w:rPr>
        <w:t>:</w:t>
      </w: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</w:t>
      </w:r>
      <w:proofErr w:type="gramEnd"/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складає 5:1. Для трав звичайні розеткові форми.</w:t>
      </w:r>
    </w:p>
    <w:p w14:paraId="37575BC2" w14:textId="3D2047D3" w:rsidR="0036218C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Особлива група геліофітів – С4-рослини і САМ-рослини (пустелі, савани).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С4-рослини можуть рости навіть при закритих продихах і дуже високій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температурі. Світлове насичення фотосинтезу не досягається навіть при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найсильнішій освітленості. Виявлено 500 видів покритонасінних з С4-шляхом,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який є адаптацією до сухого режиму з високими температурами і інсоляцією.</w:t>
      </w:r>
    </w:p>
    <w:p w14:paraId="412DDAB4" w14:textId="5994131E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Особливо багато С4- рослин серед родин </w:t>
      </w:r>
      <w:r w:rsidRPr="008559C1">
        <w:rPr>
          <w:rFonts w:ascii="Times New Roman" w:hAnsi="Times New Roman" w:cs="Times New Roman"/>
          <w:i/>
          <w:sz w:val="24"/>
          <w:szCs w:val="24"/>
        </w:rPr>
        <w:t>тонконогові, осокові, портулакові,</w:t>
      </w:r>
      <w:r w:rsidR="00494D0C" w:rsidRPr="008559C1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8559C1">
        <w:rPr>
          <w:rFonts w:ascii="Times New Roman" w:hAnsi="Times New Roman" w:cs="Times New Roman"/>
          <w:i/>
          <w:sz w:val="24"/>
          <w:szCs w:val="24"/>
        </w:rPr>
        <w:t>амарантові, лободові, гвоздикові, молочайні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753D2">
        <w:rPr>
          <w:rFonts w:ascii="Times New Roman" w:hAnsi="Times New Roman" w:cs="Times New Roman"/>
          <w:sz w:val="24"/>
          <w:szCs w:val="24"/>
        </w:rPr>
        <w:t>У САМ-рослин (від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>Crassulaceae Acid Metabolism</w:t>
      </w:r>
      <w:r w:rsidRPr="00F753D2">
        <w:rPr>
          <w:rFonts w:ascii="Times New Roman" w:hAnsi="Times New Roman" w:cs="Times New Roman"/>
          <w:sz w:val="24"/>
          <w:szCs w:val="24"/>
        </w:rPr>
        <w:t>) – процес поглинання вуглекислоти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відокремлений від синтезу вуглеводнів у часі: вночі СО2 накопичується в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органічних кислотах, а вдень включається в послідовність реакцій фотосинтезу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при закритих продихах.</w:t>
      </w:r>
    </w:p>
    <w:p w14:paraId="508B57CA" w14:textId="344E2A28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Сциофіти </w:t>
      </w:r>
      <w:r w:rsidRPr="00F753D2">
        <w:rPr>
          <w:rFonts w:ascii="Times New Roman" w:hAnsi="Times New Roman" w:cs="Times New Roman"/>
          <w:sz w:val="24"/>
          <w:szCs w:val="24"/>
        </w:rPr>
        <w:t>(тіньові) – не виносять сильного освітлення, ростуть під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пологом лісу при сильному затіненні (</w:t>
      </w:r>
      <w:r w:rsidRPr="00F753D2">
        <w:rPr>
          <w:rFonts w:ascii="Times New Roman" w:hAnsi="Times New Roman" w:cs="Times New Roman"/>
          <w:i/>
          <w:sz w:val="24"/>
          <w:szCs w:val="24"/>
        </w:rPr>
        <w:t>лісове різнотрав'я, папороті, мохи,</w:t>
      </w:r>
      <w:r w:rsidR="005621A1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кислиця, хвощі, підріст хвойних</w:t>
      </w:r>
      <w:r w:rsidRPr="00F753D2">
        <w:rPr>
          <w:rFonts w:ascii="Times New Roman" w:hAnsi="Times New Roman" w:cs="Times New Roman"/>
          <w:sz w:val="24"/>
          <w:szCs w:val="24"/>
        </w:rPr>
        <w:t>). Характерні ознаки: ніжне тонке листя з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тонкою кутикулою, зазвичай матові, неопушені, пагони витягнуті. Клітини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мезофілу великі, паренхіма одношарова, стінки епідермісу тонкі, продихів на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одиницю площі менше. Співвідношення </w:t>
      </w:r>
      <w:r w:rsidRPr="00F753D2">
        <w:rPr>
          <w:rFonts w:ascii="Times New Roman" w:hAnsi="Times New Roman" w:cs="Times New Roman"/>
          <w:b/>
          <w:sz w:val="24"/>
          <w:szCs w:val="24"/>
        </w:rPr>
        <w:t xml:space="preserve">хлорофілу </w:t>
      </w:r>
      <w:proofErr w:type="gramStart"/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</w:t>
      </w:r>
      <w:r w:rsidRPr="00F753D2">
        <w:rPr>
          <w:rFonts w:ascii="Times New Roman" w:hAnsi="Times New Roman" w:cs="Times New Roman"/>
          <w:b/>
          <w:sz w:val="24"/>
          <w:szCs w:val="24"/>
        </w:rPr>
        <w:t>:</w:t>
      </w: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</w:t>
      </w:r>
      <w:proofErr w:type="gramEnd"/>
      <w:r w:rsidR="00F753D2" w:rsidRPr="00F753D2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менше, ніж у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світлолюбних – 3:2.</w:t>
      </w:r>
    </w:p>
    <w:p w14:paraId="7ABECE16" w14:textId="02461B42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Факультативні геліофіти </w:t>
      </w:r>
      <w:r w:rsidRPr="00F753D2">
        <w:rPr>
          <w:rFonts w:ascii="Times New Roman" w:hAnsi="Times New Roman" w:cs="Times New Roman"/>
          <w:sz w:val="24"/>
          <w:szCs w:val="24"/>
        </w:rPr>
        <w:t>(тіньовитривалі) займають проміжне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положення між двома групами. Легко витримують невелике затінювання.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Ефективно використовують бічне розсіяне освітлення, для листя характерне</w:t>
      </w:r>
    </w:p>
    <w:p w14:paraId="4C97D99E" w14:textId="7BDCCBA4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мозаїчне розташування. Це більшість лісових рослин (</w:t>
      </w:r>
      <w:r w:rsidRPr="00F753D2">
        <w:rPr>
          <w:rFonts w:ascii="Times New Roman" w:hAnsi="Times New Roman" w:cs="Times New Roman"/>
          <w:i/>
          <w:sz w:val="24"/>
          <w:szCs w:val="24"/>
        </w:rPr>
        <w:t>клени, липи, ліани,</w:t>
      </w:r>
      <w:r w:rsidR="00494D0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багато трав, чагарники</w:t>
      </w:r>
      <w:r w:rsidRPr="00F753D2">
        <w:rPr>
          <w:rFonts w:ascii="Times New Roman" w:hAnsi="Times New Roman" w:cs="Times New Roman"/>
          <w:sz w:val="24"/>
          <w:szCs w:val="24"/>
        </w:rPr>
        <w:t>).</w:t>
      </w:r>
    </w:p>
    <w:p w14:paraId="21DB14B1" w14:textId="39C9E991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Фотосинтетичний апарат може перебудовуватися при зміні світлового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режиму. Так, листя кукурудзи нижнього ярусу, потрапляючи в умови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затінювання при сильному розростанні листя середнього і верхнього ярусів,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стає тіньовим. У деревних і чагарникових порід тіньова або світлова структура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листа часто визначається умовами освітлення попереднього року, коли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закладаються бруньки: якщо закладка бруньок йде на світлі, то формується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світлова структура, і навпаки.</w:t>
      </w:r>
    </w:p>
    <w:p w14:paraId="5EAA5085" w14:textId="541C46A7" w:rsidR="0036218C" w:rsidRPr="00F753D2" w:rsidRDefault="0036218C" w:rsidP="00494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lastRenderedPageBreak/>
        <w:t>Відношення до світлового режиму змінюється у рослин і в онтогенезі.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Проростки і ювенільні рослини багатьох лугових видів і деревних порід більш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тіньовитривалі, ніж дорослі особини.</w:t>
      </w:r>
    </w:p>
    <w:p w14:paraId="5EC80F12" w14:textId="19A341B1" w:rsidR="00F753D2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9C1">
        <w:rPr>
          <w:rFonts w:ascii="Times New Roman" w:hAnsi="Times New Roman" w:cs="Times New Roman"/>
          <w:sz w:val="24"/>
          <w:szCs w:val="24"/>
          <w:u w:val="single"/>
        </w:rPr>
        <w:t>Рухи рослин також пов'язані з реакцією на світло</w:t>
      </w:r>
      <w:r w:rsidRPr="00F753D2">
        <w:rPr>
          <w:rFonts w:ascii="Times New Roman" w:hAnsi="Times New Roman" w:cs="Times New Roman"/>
          <w:sz w:val="24"/>
          <w:szCs w:val="24"/>
        </w:rPr>
        <w:t xml:space="preserve">: </w:t>
      </w:r>
      <w:r w:rsidRPr="00F753D2">
        <w:rPr>
          <w:rFonts w:ascii="Times New Roman" w:hAnsi="Times New Roman" w:cs="Times New Roman"/>
          <w:i/>
          <w:sz w:val="24"/>
          <w:szCs w:val="24"/>
        </w:rPr>
        <w:t>фототропізм,</w:t>
      </w:r>
      <w:r w:rsidR="00494D0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фотонастії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753D2">
        <w:rPr>
          <w:rFonts w:ascii="Times New Roman" w:hAnsi="Times New Roman" w:cs="Times New Roman"/>
          <w:sz w:val="24"/>
          <w:szCs w:val="24"/>
        </w:rPr>
        <w:t xml:space="preserve">Екологічне значення 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фототропізму </w:t>
      </w:r>
      <w:r w:rsidRPr="00F753D2">
        <w:rPr>
          <w:rFonts w:ascii="Times New Roman" w:hAnsi="Times New Roman" w:cs="Times New Roman"/>
          <w:sz w:val="24"/>
          <w:szCs w:val="24"/>
        </w:rPr>
        <w:t>– асимілюючі органи прагнуть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зайняти положення, при якому рослина отримуватиме оптимальну кількість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світла. Фототропізм спричиняється відтоком ауксинів на затінену </w:t>
      </w:r>
      <w:r w:rsidR="00F753D2" w:rsidRPr="00F753D2">
        <w:rPr>
          <w:rFonts w:ascii="Times New Roman" w:hAnsi="Times New Roman" w:cs="Times New Roman"/>
          <w:sz w:val="24"/>
          <w:szCs w:val="24"/>
          <w:lang w:val="uk-UA"/>
        </w:rPr>
        <w:t>частину</w:t>
      </w:r>
      <w:r w:rsidRPr="00F753D2">
        <w:rPr>
          <w:rFonts w:ascii="Times New Roman" w:hAnsi="Times New Roman" w:cs="Times New Roman"/>
          <w:sz w:val="24"/>
          <w:szCs w:val="24"/>
        </w:rPr>
        <w:t>.</w:t>
      </w:r>
      <w:r w:rsidR="00F753D2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Зміна росту з різних сторін верхівкового пагону призводить до викривлення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стебла. У лісі гілки ростуть у напряму відкритого неба.</w:t>
      </w:r>
    </w:p>
    <w:p w14:paraId="3D44DDCC" w14:textId="6C8BE3F8" w:rsidR="0036218C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Фотонастії </w:t>
      </w:r>
      <w:r w:rsidRPr="00F753D2">
        <w:rPr>
          <w:rFonts w:ascii="Times New Roman" w:hAnsi="Times New Roman" w:cs="Times New Roman"/>
          <w:sz w:val="24"/>
          <w:szCs w:val="24"/>
        </w:rPr>
        <w:t>– ріст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певних клітин в листі або стеблах під впливом світла. При сильній освітленості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сильніше ростуть клітини верхньої поверхні </w:t>
      </w:r>
      <w:bookmarkStart w:id="1" w:name="_Hlk81763291"/>
      <w:r w:rsidRPr="00F753D2">
        <w:rPr>
          <w:rFonts w:ascii="Times New Roman" w:hAnsi="Times New Roman" w:cs="Times New Roman"/>
          <w:sz w:val="24"/>
          <w:szCs w:val="24"/>
        </w:rPr>
        <w:t>–</w:t>
      </w:r>
      <w:bookmarkEnd w:id="1"/>
      <w:r w:rsidRPr="00F753D2">
        <w:rPr>
          <w:rFonts w:ascii="Times New Roman" w:hAnsi="Times New Roman" w:cs="Times New Roman"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епінастія,</w:t>
      </w:r>
      <w:r w:rsidRPr="00F753D2">
        <w:rPr>
          <w:rFonts w:ascii="Times New Roman" w:hAnsi="Times New Roman" w:cs="Times New Roman"/>
          <w:sz w:val="24"/>
          <w:szCs w:val="24"/>
        </w:rPr>
        <w:t xml:space="preserve"> і бічні пагони (шавлія,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хризантема, квасоля) або листя в розетках (подорожник, суниця, перстач)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приймають горизонтальне положення, в темноті витягуються клітини нижньої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поверхні – </w:t>
      </w:r>
      <w:r w:rsidRPr="00F753D2">
        <w:rPr>
          <w:rFonts w:ascii="Times New Roman" w:hAnsi="Times New Roman" w:cs="Times New Roman"/>
          <w:i/>
          <w:sz w:val="24"/>
          <w:szCs w:val="24"/>
        </w:rPr>
        <w:t>гіпонастія</w:t>
      </w:r>
      <w:r w:rsidRPr="00F753D2">
        <w:rPr>
          <w:rFonts w:ascii="Times New Roman" w:hAnsi="Times New Roman" w:cs="Times New Roman"/>
          <w:sz w:val="24"/>
          <w:szCs w:val="24"/>
        </w:rPr>
        <w:t>, і пагін приймає вертикальне положення.</w:t>
      </w:r>
    </w:p>
    <w:p w14:paraId="6FF28B69" w14:textId="0EC5E46A" w:rsidR="0036218C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Найбільш загальна адаптація рослин до максимального використання</w:t>
      </w:r>
      <w:r w:rsidR="00494D0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ФАР </w:t>
      </w:r>
      <w:r w:rsidR="006D59BB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просторова орієнтація листя</w:t>
      </w:r>
      <w:r w:rsidRPr="00F753D2">
        <w:rPr>
          <w:rFonts w:ascii="Times New Roman" w:hAnsi="Times New Roman" w:cs="Times New Roman"/>
          <w:sz w:val="24"/>
          <w:szCs w:val="24"/>
        </w:rPr>
        <w:t>. При вертикальному розташуванні листя, як,</w:t>
      </w:r>
      <w:r w:rsidR="00FE0C6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F753D2">
        <w:rPr>
          <w:rFonts w:ascii="Times New Roman" w:hAnsi="Times New Roman" w:cs="Times New Roman"/>
          <w:sz w:val="24"/>
          <w:szCs w:val="24"/>
        </w:rPr>
        <w:t>, у багатьох злаків, сонячне світло повніше поглинається вранці і</w:t>
      </w:r>
      <w:r w:rsidR="00FE0C6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ввечері </w:t>
      </w:r>
      <w:r w:rsidR="001C392E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при нижчому стоянні сонця. При горизонтальній орієнтації листя</w:t>
      </w:r>
      <w:r w:rsidR="00FE0C6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повніше використовуються промені полуденного сонця. При дифузному</w:t>
      </w:r>
      <w:r w:rsidR="00FE0C6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розташуванні листя на різних площах сонячна радіація протягом дня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використовується найповніше. Зазвичай при цьому листя нижнього ярусу на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пагоні відхилене горизонтально, середнього </w:t>
      </w:r>
      <w:r w:rsidR="001C392E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направлені криво вгору, а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верхнього розташовуються майже вертикально.</w:t>
      </w:r>
    </w:p>
    <w:p w14:paraId="2B07BFD2" w14:textId="77777777" w:rsidR="006D59BB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Світло для тварин і для людини має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753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в першу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 xml:space="preserve"> чергу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753D2">
        <w:rPr>
          <w:rFonts w:ascii="Times New Roman" w:hAnsi="Times New Roman" w:cs="Times New Roman"/>
          <w:sz w:val="24"/>
          <w:szCs w:val="24"/>
        </w:rPr>
        <w:t xml:space="preserve"> інформаційне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значення. Розрізняють види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6E5F0E85" w14:textId="77777777" w:rsidR="001C392E" w:rsidRDefault="001C392E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92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1C392E">
        <w:rPr>
          <w:rFonts w:ascii="Times New Roman" w:hAnsi="Times New Roman" w:cs="Times New Roman"/>
          <w:i/>
          <w:sz w:val="24"/>
          <w:szCs w:val="24"/>
          <w:lang w:val="uk-UA"/>
        </w:rPr>
        <w:t>світлолюбні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36218C" w:rsidRPr="001C392E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фотофіли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 xml:space="preserve">) і </w:t>
      </w:r>
      <w:r w:rsidR="0036218C" w:rsidRPr="001C392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тіньолюбні 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36218C" w:rsidRPr="001C392E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фотофоби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>);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43680D7" w14:textId="1F0A6F2B" w:rsidR="0036218C" w:rsidRPr="001C392E" w:rsidRDefault="001C392E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392E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1C392E">
        <w:rPr>
          <w:rFonts w:ascii="Times New Roman" w:hAnsi="Times New Roman" w:cs="Times New Roman"/>
          <w:i/>
          <w:sz w:val="24"/>
          <w:szCs w:val="24"/>
          <w:lang w:val="uk-UA"/>
        </w:rPr>
        <w:t>евріфотні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 xml:space="preserve">, що виносять широкий діапазон освітленості, і </w:t>
      </w:r>
      <w:r w:rsidR="0036218C" w:rsidRPr="001C392E">
        <w:rPr>
          <w:rFonts w:ascii="Times New Roman" w:hAnsi="Times New Roman" w:cs="Times New Roman"/>
          <w:i/>
          <w:sz w:val="24"/>
          <w:szCs w:val="24"/>
          <w:lang w:val="uk-UA"/>
        </w:rPr>
        <w:t>стенофотні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>, які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1C392E">
        <w:rPr>
          <w:rFonts w:ascii="Times New Roman" w:hAnsi="Times New Roman" w:cs="Times New Roman"/>
          <w:sz w:val="24"/>
          <w:szCs w:val="24"/>
          <w:lang w:val="uk-UA"/>
        </w:rPr>
        <w:t>витримують вузько обмежені умови освітленості.</w:t>
      </w:r>
    </w:p>
    <w:p w14:paraId="21B17818" w14:textId="350434CC" w:rsidR="009C330E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Світло необхідне для орієнтації в просторі. Вже у </w:t>
      </w:r>
      <w:r w:rsidR="001C392E">
        <w:rPr>
          <w:rFonts w:ascii="Times New Roman" w:hAnsi="Times New Roman" w:cs="Times New Roman"/>
          <w:sz w:val="24"/>
          <w:szCs w:val="24"/>
          <w:lang w:val="uk-UA"/>
        </w:rPr>
        <w:t>най</w:t>
      </w:r>
      <w:r w:rsidRPr="00F753D2">
        <w:rPr>
          <w:rFonts w:ascii="Times New Roman" w:hAnsi="Times New Roman" w:cs="Times New Roman"/>
          <w:sz w:val="24"/>
          <w:szCs w:val="24"/>
        </w:rPr>
        <w:t>прост</w:t>
      </w:r>
      <w:r w:rsidR="001C392E">
        <w:rPr>
          <w:rFonts w:ascii="Times New Roman" w:hAnsi="Times New Roman" w:cs="Times New Roman"/>
          <w:sz w:val="24"/>
          <w:szCs w:val="24"/>
          <w:lang w:val="uk-UA"/>
        </w:rPr>
        <w:t>іших</w:t>
      </w:r>
      <w:r w:rsidRPr="00F753D2">
        <w:rPr>
          <w:rFonts w:ascii="Times New Roman" w:hAnsi="Times New Roman" w:cs="Times New Roman"/>
          <w:sz w:val="24"/>
          <w:szCs w:val="24"/>
        </w:rPr>
        <w:t xml:space="preserve"> організмів є в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клітинах чутливі до світла органели. Бджоли своїм тан</w:t>
      </w:r>
      <w:r w:rsidR="001C392E">
        <w:rPr>
          <w:rFonts w:ascii="Times New Roman" w:hAnsi="Times New Roman" w:cs="Times New Roman"/>
          <w:sz w:val="24"/>
          <w:szCs w:val="24"/>
          <w:lang w:val="uk-UA"/>
        </w:rPr>
        <w:t>ком</w:t>
      </w:r>
      <w:r w:rsidRPr="00F753D2">
        <w:rPr>
          <w:rFonts w:ascii="Times New Roman" w:hAnsi="Times New Roman" w:cs="Times New Roman"/>
          <w:sz w:val="24"/>
          <w:szCs w:val="24"/>
        </w:rPr>
        <w:t xml:space="preserve"> показують шлях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польоту до джерела їжі. Встановлено, що фігури танцю (вісімки) співпадають з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певним напрямом по відношенню до Сонця. </w:t>
      </w:r>
    </w:p>
    <w:p w14:paraId="5FC96638" w14:textId="77777777" w:rsidR="009C330E" w:rsidRPr="00F753D2" w:rsidRDefault="0036218C" w:rsidP="009C3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Доведена природжена навігаційна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орієнтація птахів: при весняно-осінніх перельотах вони орієнтуються за зірками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 Сонцем. У водному середовищі широко поширена біолюмінесценція (риби,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головоногі молюски) – здатність світитися для приваблювання здобичі, особин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протилежної статі, відлякування ворогів і т. ін. </w:t>
      </w:r>
    </w:p>
    <w:p w14:paraId="28AA4B6D" w14:textId="3058F55B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Фототаксис </w:t>
      </w:r>
      <w:r w:rsidRPr="00F753D2">
        <w:rPr>
          <w:rFonts w:ascii="Times New Roman" w:hAnsi="Times New Roman" w:cs="Times New Roman"/>
          <w:sz w:val="24"/>
          <w:szCs w:val="24"/>
        </w:rPr>
        <w:t>– переміщення у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бік найбільшої (позитивний) або найменшої (негативний) освітленості. Так,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нічні метелики летять на світло у пошуках партнера, а гримучі змії відчувають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інфрачервоне випромінювання.</w:t>
      </w:r>
    </w:p>
    <w:p w14:paraId="281C5B08" w14:textId="77777777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>Світло і біоритми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A86692E" w14:textId="19C5E4C1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Життя на планеті з моменту виникнення існувало в умовах ритмічних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змін середовища. Добова і сезонна зміна комплексу факторів вимагала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пристосування до неї всього живого. У процесі еволюції виробилася чітка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сумірність і узгодженість біологічних ритмів різних форм життя з періодами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циклічних змін комплексу природних умов (і на клітинному, і на біосферному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рівні).</w:t>
      </w:r>
    </w:p>
    <w:p w14:paraId="169AF43D" w14:textId="271B24DE" w:rsidR="0036218C" w:rsidRPr="0017079F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Світло – головний і постійний первинно-періодичний чинник, що впливає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 організми і екосистеми з моменту їх зародження. Зміни світлового режиму</w:t>
      </w:r>
      <w:r w:rsidR="009C330E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найбільш стійкі в своїй динаміці, автономні і не схильні до інших впливів.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 xml:space="preserve">Виділяють біоритми </w:t>
      </w:r>
      <w:r w:rsidRPr="0017079F">
        <w:rPr>
          <w:rFonts w:ascii="Times New Roman" w:hAnsi="Times New Roman" w:cs="Times New Roman"/>
          <w:i/>
          <w:sz w:val="24"/>
          <w:szCs w:val="24"/>
          <w:lang w:val="uk-UA"/>
        </w:rPr>
        <w:t>добові (циркадіанні), сезонні, річні (циркануальні).</w:t>
      </w:r>
    </w:p>
    <w:p w14:paraId="30D8F5FB" w14:textId="42707DF3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07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Циркадіанні (циркадні) ритми –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>прояв добового ритму, характерний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79F">
        <w:rPr>
          <w:rFonts w:ascii="Times New Roman" w:hAnsi="Times New Roman" w:cs="Times New Roman"/>
          <w:sz w:val="24"/>
          <w:szCs w:val="24"/>
          <w:lang w:val="uk-UA"/>
        </w:rPr>
        <w:t xml:space="preserve">для виду в природних умовах, в умовах незмінної освітленості. </w:t>
      </w:r>
      <w:r w:rsidRPr="00F753D2">
        <w:rPr>
          <w:rFonts w:ascii="Times New Roman" w:hAnsi="Times New Roman" w:cs="Times New Roman"/>
          <w:sz w:val="24"/>
          <w:szCs w:val="24"/>
        </w:rPr>
        <w:t>Причина -</w:t>
      </w:r>
      <w:r w:rsidR="003F6A8F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спадково закріплені цикли ендогенних процесів. </w:t>
      </w:r>
      <w:r w:rsidRPr="00F753D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F753D2">
        <w:rPr>
          <w:rFonts w:ascii="Times New Roman" w:hAnsi="Times New Roman" w:cs="Times New Roman"/>
          <w:sz w:val="24"/>
          <w:szCs w:val="24"/>
        </w:rPr>
        <w:t>, мімоза на ніч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листя складає, на день розпускає – навіть в повній темноті. У птахів і ссавців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відомі добові цикли ендокринних залоз і ферментних систем. У арктичних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тварин добовий ритм зберігається протягом всього полярного дня, а у </w:t>
      </w:r>
      <w:r w:rsidRPr="00F753D2">
        <w:rPr>
          <w:rFonts w:ascii="Times New Roman" w:hAnsi="Times New Roman" w:cs="Times New Roman"/>
          <w:sz w:val="24"/>
          <w:szCs w:val="24"/>
        </w:rPr>
        <w:lastRenderedPageBreak/>
        <w:t>інших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видів може порушуватися – стерлядь вдень тримається в придонних шарах,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вночі плаває скрізь, але якщо цілу добу ясно, то вона так і тримається дна, а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якщо темно – вона весь цей час активна.</w:t>
      </w:r>
    </w:p>
    <w:p w14:paraId="35B6FA38" w14:textId="5AC4487C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>Сезонні ритми</w:t>
      </w:r>
      <w:r w:rsidRPr="00F753D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F753D2">
        <w:rPr>
          <w:rFonts w:ascii="Times New Roman" w:hAnsi="Times New Roman" w:cs="Times New Roman"/>
          <w:sz w:val="24"/>
          <w:szCs w:val="24"/>
        </w:rPr>
        <w:t>Фізіологічні і біологічні процеси у рослин (процеси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репродукції, запасання поживних речовин перед зимовим спокоєм, осіннє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забарвлення листя, закладка бруньок та ін.) і більшості видів тварин (шлюбний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період, розмноження, линька, сплячка, міграції) виявляються сезонно, з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урахуванням зміни пори року. Конкретні погодні умови тільки модифікують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протікання цих циклів. Природа цих циклів, як і добових, має еволюційний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характер.</w:t>
      </w:r>
    </w:p>
    <w:p w14:paraId="11B4EDCB" w14:textId="1B1F979F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Циркануальні (цирканні) ритми </w:t>
      </w:r>
      <w:r w:rsidRPr="00F753D2">
        <w:rPr>
          <w:rFonts w:ascii="Times New Roman" w:hAnsi="Times New Roman" w:cs="Times New Roman"/>
          <w:sz w:val="24"/>
          <w:szCs w:val="24"/>
        </w:rPr>
        <w:t>– це ендогенні біологічні цикли з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близько річною періодичністю. Прояв складний, але чітко виражений вплив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режиму освітлення. Зокрема, на проходженні онтогенетичних фаз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у комах</w:t>
      </w:r>
      <w:proofErr w:type="gramEnd"/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позначається різна тривалість дня. Так, у шовковичного черв'яка 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 xml:space="preserve">Bombyx mori </w:t>
      </w:r>
      <w:r w:rsidRPr="00F753D2">
        <w:rPr>
          <w:rFonts w:ascii="Times New Roman" w:hAnsi="Times New Roman" w:cs="Times New Roman"/>
          <w:sz w:val="24"/>
          <w:szCs w:val="24"/>
        </w:rPr>
        <w:t>з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яєць, відкладених в короткі весняні дні, виводяться самки, яйця яких не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впадають в діапаузу, а самки, виведені з яєць довгого літнього дня, відкладають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діапаузуючі яйця, забезпечуючи таким чином появу весняного покоління.</w:t>
      </w:r>
    </w:p>
    <w:p w14:paraId="4A759811" w14:textId="327970B1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Таким чином, для рослин світло необхідне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в першу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 xml:space="preserve"> чергу, як ресурс для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фотосинтезу і транспірації. Для тварин – для інформаційного забезпечення. 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для тих і інших – як еволюційний чинник-синхронізатор біологічних ритмів.</w:t>
      </w:r>
    </w:p>
    <w:p w14:paraId="77E509B1" w14:textId="77777777" w:rsidR="002D54C7" w:rsidRPr="00F753D2" w:rsidRDefault="002D54C7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57A8E2" w14:textId="1E29170B" w:rsidR="0036218C" w:rsidRPr="0017079F" w:rsidRDefault="0036218C" w:rsidP="0017079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17079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Температура в житті організмів</w:t>
      </w:r>
    </w:p>
    <w:p w14:paraId="04D2984B" w14:textId="77777777" w:rsidR="0017079F" w:rsidRPr="0017079F" w:rsidRDefault="0017079F" w:rsidP="0017079F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5F281424" w14:textId="64071873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Тепло - один з найбільш важливих факторів, що визначають існування,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розвиток і розповсюдження організмів по Земній кулі. При цьому важлива не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тільки кількість тепла, але і розподіл його протягом доби, вегетаційного сезону,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року. З видаленням від екватора не тільки знижується надходження тепла, але 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збільшується амплітуда сезонних і добових коливань.</w:t>
      </w:r>
    </w:p>
    <w:p w14:paraId="0B63AD91" w14:textId="5A1794DB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Температурні межі, в яких може протікати життя, складає всього 300°, від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-200°С до +100°С, але для більшості організмів і фізіологічних процесів цей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діапазон ще вужчий – від 39° в морі (-3,3 – +35,6°С) до 125° на суші (-70 –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+55°С). Нормальне функціонування білків здійснюються при 0-+50°С.</w:t>
      </w:r>
    </w:p>
    <w:p w14:paraId="1D308F2F" w14:textId="77777777" w:rsidR="002D54C7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Значення температури полягає в тому, що вона змінює швидкість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протікання фізико-хімічних реакцій в клітинах, а це відбивається на рості,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розвитку, розмноженні, поведінці і багато в чому визначає географічне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розповсюдження рослин і тварин. </w:t>
      </w:r>
    </w:p>
    <w:p w14:paraId="38D07591" w14:textId="681BDD39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Згідно правилу Вант-Гоффа швидкість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хімічних реакцій зростає в 2-3 рази кожного разу при підвищенні температури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 10°С, а після досягнення оптимальної – починає знижуватися. Верхня 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нижня межі можливого існування називаються, відповідно, верхньою 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нижньою летальною температурою.</w:t>
      </w:r>
    </w:p>
    <w:p w14:paraId="63A7324A" w14:textId="54694745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За відношенням до температури всі організми діляться на 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>кріофіли</w:t>
      </w:r>
      <w:r w:rsidR="002D54C7" w:rsidRPr="00F753D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>(холодолюбні) і термофіли (теплолюбні).</w:t>
      </w:r>
    </w:p>
    <w:p w14:paraId="4F9850B3" w14:textId="3742B825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Кріофіли</w:t>
      </w:r>
      <w:r w:rsidRPr="00F753D2">
        <w:rPr>
          <w:rFonts w:ascii="Times New Roman" w:hAnsi="Times New Roman" w:cs="Times New Roman"/>
          <w:sz w:val="24"/>
          <w:szCs w:val="24"/>
        </w:rPr>
        <w:t xml:space="preserve"> не виносять високих температур і можуть зберігати активність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клітин при -8-10°С (бактерії, гриби, молюски, членистоногі, черв'яки та ін.).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Вони населяють холодні і помірні зони земних півкуль. </w:t>
      </w:r>
      <w:r w:rsidRPr="008559C1">
        <w:rPr>
          <w:rFonts w:ascii="Times New Roman" w:hAnsi="Times New Roman" w:cs="Times New Roman"/>
          <w:sz w:val="24"/>
          <w:szCs w:val="24"/>
        </w:rPr>
        <w:t>Так,</w:t>
      </w:r>
      <w:r w:rsidRPr="00F753D2">
        <w:rPr>
          <w:rFonts w:ascii="Times New Roman" w:hAnsi="Times New Roman" w:cs="Times New Roman"/>
          <w:sz w:val="24"/>
          <w:szCs w:val="24"/>
        </w:rPr>
        <w:t xml:space="preserve"> в умовах Крайньої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Півночі дерева і чагарники не вимерзають при -70°С. («Рекордсмен» – модрина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даурська.) За полярним кругом при такій же температурі виживають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лишайники, деякі види водоростей, ногохвістки, в Антарктиді – пінгвіни.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Насіння і спори багатьох рослин, нематоди, коловертки витримують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заморожування до температури, близької до абсолютного нуля (271°С).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Тварини великих глибин витримують температури біля 0°С.</w:t>
      </w:r>
    </w:p>
    <w:p w14:paraId="5C7981A8" w14:textId="4791EF4F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Термофіли</w:t>
      </w:r>
      <w:r w:rsidRPr="00F753D2">
        <w:rPr>
          <w:rFonts w:ascii="Times New Roman" w:hAnsi="Times New Roman" w:cs="Times New Roman"/>
          <w:sz w:val="24"/>
          <w:szCs w:val="24"/>
        </w:rPr>
        <w:t xml:space="preserve"> пристосувалися до умов високих температур, вони мешкають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переважно в тропічних районах Землі. Серед них також переважають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безхребетні (молюски, членистоногі, черв'яки та ін</w:t>
      </w:r>
      <w:r w:rsidRPr="008559C1">
        <w:rPr>
          <w:rFonts w:ascii="Times New Roman" w:hAnsi="Times New Roman" w:cs="Times New Roman"/>
          <w:sz w:val="24"/>
          <w:szCs w:val="24"/>
        </w:rPr>
        <w:t>.). Так,</w:t>
      </w:r>
      <w:r w:rsidRPr="00F753D2">
        <w:rPr>
          <w:rFonts w:ascii="Times New Roman" w:hAnsi="Times New Roman" w:cs="Times New Roman"/>
          <w:sz w:val="24"/>
          <w:szCs w:val="24"/>
        </w:rPr>
        <w:t xml:space="preserve"> в пустелі Палестини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максимальна активність у коників спостерігається при 40-градусній жарі. У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гарячих джерелах Каліфорнії при температурі </w:t>
      </w:r>
      <w:r w:rsidRPr="00F753D2">
        <w:rPr>
          <w:rFonts w:ascii="Times New Roman" w:hAnsi="Times New Roman" w:cs="Times New Roman"/>
          <w:sz w:val="24"/>
          <w:szCs w:val="24"/>
        </w:rPr>
        <w:lastRenderedPageBreak/>
        <w:t xml:space="preserve">52°С мешкає риба </w:t>
      </w:r>
      <w:r w:rsidR="002D54C7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плямистий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ципринодон, а на Камчатці при 75-80°С живуть синьо-зелені водорості.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Верблюжа колючка, кактуси витримують нагрівання повітря до 70°С.</w:t>
      </w:r>
    </w:p>
    <w:p w14:paraId="4A40FD03" w14:textId="45569EE9" w:rsidR="0036218C" w:rsidRPr="00F753D2" w:rsidRDefault="0036218C" w:rsidP="002D54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Оптимальними є такі умови, 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яких всі фізіологічні процеси в організмі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або екосистемах йдуть з максимальною ефективністю. </w:t>
      </w:r>
      <w:r w:rsidRPr="00F753D2">
        <w:rPr>
          <w:rFonts w:ascii="Times New Roman" w:hAnsi="Times New Roman" w:cs="Times New Roman"/>
          <w:sz w:val="24"/>
          <w:szCs w:val="24"/>
        </w:rPr>
        <w:t>Для більшості видів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температурний оптимум знаходиться в межах 20-25°С, дещо зрушуючись в т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ой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чи</w:t>
      </w:r>
      <w:r w:rsidRPr="00F753D2">
        <w:rPr>
          <w:rFonts w:ascii="Times New Roman" w:hAnsi="Times New Roman" w:cs="Times New Roman"/>
          <w:sz w:val="24"/>
          <w:szCs w:val="24"/>
        </w:rPr>
        <w:t xml:space="preserve"> інш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ий бік</w:t>
      </w:r>
      <w:r w:rsidRPr="00F753D2">
        <w:rPr>
          <w:rFonts w:ascii="Times New Roman" w:hAnsi="Times New Roman" w:cs="Times New Roman"/>
          <w:sz w:val="24"/>
          <w:szCs w:val="24"/>
        </w:rPr>
        <w:t xml:space="preserve">: у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сухих тропіках</w:t>
      </w:r>
      <w:r w:rsidRPr="00F753D2">
        <w:rPr>
          <w:rFonts w:ascii="Times New Roman" w:hAnsi="Times New Roman" w:cs="Times New Roman"/>
          <w:sz w:val="24"/>
          <w:szCs w:val="24"/>
        </w:rPr>
        <w:t xml:space="preserve"> він вищий – 25-28°С, 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753D2">
        <w:rPr>
          <w:rFonts w:ascii="Times New Roman" w:hAnsi="Times New Roman" w:cs="Times New Roman"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помірних і холодних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зонах</w:t>
      </w:r>
      <w:r w:rsidRPr="00F753D2">
        <w:rPr>
          <w:rFonts w:ascii="Times New Roman" w:hAnsi="Times New Roman" w:cs="Times New Roman"/>
          <w:sz w:val="24"/>
          <w:szCs w:val="24"/>
        </w:rPr>
        <w:t xml:space="preserve"> нижче – 10-20°С. В ході еволюції, пристосовуючись не тільки до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періодичних змін температури, але і до різних за теплозабезпеченням районів,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рослини і тварини виробили в собі різну потребу до тепла в різні періоди життя.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>Кожен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вид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має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свій оптимальний діапазон температур, причому і для різних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процесів (ріст, цвітіння, плодоношення та ін.) є теж «свої» значення оптимуму.</w:t>
      </w:r>
    </w:p>
    <w:p w14:paraId="6540E8A4" w14:textId="68A32DEF" w:rsidR="0036218C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Температури, при яких відбуваються активні фізіологічні процеси,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називаються 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>ефективними</w:t>
      </w:r>
      <w:r w:rsidRPr="00F753D2">
        <w:rPr>
          <w:rFonts w:ascii="Times New Roman" w:hAnsi="Times New Roman" w:cs="Times New Roman"/>
          <w:sz w:val="24"/>
          <w:szCs w:val="24"/>
        </w:rPr>
        <w:t xml:space="preserve">. 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Сума ефективних температур </w:t>
      </w:r>
      <w:r w:rsidRPr="00F753D2">
        <w:rPr>
          <w:rFonts w:ascii="Times New Roman" w:hAnsi="Times New Roman" w:cs="Times New Roman"/>
          <w:sz w:val="24"/>
          <w:szCs w:val="24"/>
        </w:rPr>
        <w:t>(ЕТ) – величина,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постійна для кожного виду. Її розраховують за формулою:</w:t>
      </w:r>
    </w:p>
    <w:p w14:paraId="57262082" w14:textId="77777777" w:rsidR="002D54C7" w:rsidRPr="00F753D2" w:rsidRDefault="002D54C7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88966" w14:textId="77777777" w:rsidR="006D59BB" w:rsidRPr="00F753D2" w:rsidRDefault="0036218C" w:rsidP="006D59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ЕТ =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Σ(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>t – t1) х n,</w:t>
      </w:r>
    </w:p>
    <w:p w14:paraId="391D2F42" w14:textId="7D6A4BC0" w:rsidR="002D54C7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де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t – температура навколишнього середовища (фактична), </w:t>
      </w:r>
    </w:p>
    <w:p w14:paraId="11A31FB9" w14:textId="77777777" w:rsidR="002D54C7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t1 – температура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нижнього порогу розвитку, часто 10°С, </w:t>
      </w:r>
    </w:p>
    <w:p w14:paraId="6F0DA913" w14:textId="5C21A426" w:rsidR="0036218C" w:rsidRPr="00F753D2" w:rsidRDefault="0036218C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n – тривалість розвитку в днях.</w:t>
      </w:r>
    </w:p>
    <w:p w14:paraId="0790BCD1" w14:textId="56A8597E" w:rsidR="002D54C7" w:rsidRPr="00F753D2" w:rsidRDefault="002D54C7" w:rsidP="00562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BB71C5" w14:textId="77EFD1AF" w:rsidR="0036218C" w:rsidRPr="00F753D2" w:rsidRDefault="0036218C" w:rsidP="006D5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Виявлено, що кожна фаза розвитку рослин і пойкілотермних тварин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наступає при певному значенні цього показника, за умови, що інші чинники в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оптимумі. Так, цвітіння мати-й-мачухи наступає при сумі температур 77°С,</w:t>
      </w:r>
      <w:r w:rsidR="006D59BB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суниці – при 500°С. Сума ефективних температур (ЕТ) для всього життєвого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циклу дозволяє виявити потенційний географічний ареал будь-якого виду.</w:t>
      </w:r>
    </w:p>
    <w:p w14:paraId="4A678CA3" w14:textId="7F20EFB8" w:rsidR="0036218C" w:rsidRPr="00F753D2" w:rsidRDefault="0036218C" w:rsidP="006D5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F753D2">
        <w:rPr>
          <w:rFonts w:ascii="Times New Roman" w:hAnsi="Times New Roman" w:cs="Times New Roman"/>
          <w:sz w:val="24"/>
          <w:szCs w:val="24"/>
        </w:rPr>
        <w:t>, для кедра корейського сума ЕТ складає 2200°, ялиці цільнолистої –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біля 2600°, тому і ростуть обидва види тільки на півдні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D995DBB" w14:textId="77777777" w:rsidR="002D54C7" w:rsidRPr="00F753D2" w:rsidRDefault="002D54C7" w:rsidP="002D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18B144C" w14:textId="3A597740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Адаптації рослин до теплового режиму</w:t>
      </w:r>
    </w:p>
    <w:p w14:paraId="4B1694C1" w14:textId="77777777" w:rsidR="00BD4286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Рослини не мають постійної температури тіла і до шкідливої дії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несприятливих температур пристосовуються за допомогою анатомо-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морфологічних і фізіологічних механізмів. </w:t>
      </w:r>
    </w:p>
    <w:p w14:paraId="240ECE7D" w14:textId="79C30EAA" w:rsidR="00BD4286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Анатомо-морфологічні адаптації</w:t>
      </w:r>
      <w:r w:rsidR="002D54C7" w:rsidRPr="00F753D2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 xml:space="preserve">рослин </w:t>
      </w:r>
      <w:proofErr w:type="gramStart"/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до холоду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>:</w:t>
      </w:r>
    </w:p>
    <w:p w14:paraId="10DCDC0B" w14:textId="557AFA04" w:rsidR="00BD4286" w:rsidRPr="00F753D2" w:rsidRDefault="0036218C" w:rsidP="00BD428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мінімізація розмірів при збереженні великих розмірів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репродуктивних органів (верба полярна, рододендрони камчатський, берізка</w:t>
      </w:r>
      <w:r w:rsidR="002D54C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арктична);</w:t>
      </w:r>
    </w:p>
    <w:p w14:paraId="6241C4E6" w14:textId="5E4C6779" w:rsidR="0036218C" w:rsidRPr="00F753D2" w:rsidRDefault="0036218C" w:rsidP="00BD428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формування вкорочених пагонів-брахібластів (модрини, верби);</w:t>
      </w:r>
    </w:p>
    <w:p w14:paraId="73D9A0A2" w14:textId="5DA76463" w:rsidR="0036218C" w:rsidRPr="00F753D2" w:rsidRDefault="0036218C" w:rsidP="00BD428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опушування пагонів і листя (береза шерстиста, простріли), наявність воскового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нальоту; обплітання корінням теплих горбків на ґрунтах з мерзлотою;</w:t>
      </w:r>
    </w:p>
    <w:p w14:paraId="7EF4531F" w14:textId="77777777" w:rsidR="0036218C" w:rsidRPr="00F753D2" w:rsidRDefault="0036218C" w:rsidP="00BD428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геофілізація</w:t>
      </w:r>
      <w:r w:rsidRPr="00F753D2">
        <w:rPr>
          <w:rFonts w:ascii="Times New Roman" w:hAnsi="Times New Roman" w:cs="Times New Roman"/>
          <w:sz w:val="24"/>
          <w:szCs w:val="24"/>
        </w:rPr>
        <w:t xml:space="preserve"> – занурення в субстрат нижньої частини рослин.</w:t>
      </w:r>
    </w:p>
    <w:p w14:paraId="05E123BA" w14:textId="77777777" w:rsidR="00BD4286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Деякі з вказаних адаптацій властиві рослинам і по відношенню до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максимальних температур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819A5E6" w14:textId="71D48D89" w:rsidR="0036218C" w:rsidRPr="00F753D2" w:rsidRDefault="0036218C" w:rsidP="00BD428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опушення у лоха вузьколистого, акації піщаної;</w:t>
      </w:r>
    </w:p>
    <w:p w14:paraId="793FD2A9" w14:textId="77777777" w:rsidR="00BD4286" w:rsidRPr="00F753D2" w:rsidRDefault="0036218C" w:rsidP="00BD428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потовщення покривної тканини і восковий наліт на листі (знижена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інтенсивність транспірації); </w:t>
      </w:r>
    </w:p>
    <w:p w14:paraId="38C3B151" w14:textId="78D0B1BF" w:rsidR="0036218C" w:rsidRPr="00F753D2" w:rsidRDefault="0036218C" w:rsidP="00BD428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вертикальна орієнтація листя; наявність захисного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пробкового шару (ізоляція камбію від перегріву).</w:t>
      </w:r>
    </w:p>
    <w:p w14:paraId="3ADDD2EE" w14:textId="738AF012" w:rsidR="0036218C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Адаптації, властиві лише термофілам, </w:t>
      </w:r>
      <w:r w:rsidR="001C392E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своєрідний морфологічний тип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рослин з частково або повністю редукованим листовим апаратом (саксаул –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>Haloxylon aphyllum</w:t>
      </w:r>
      <w:r w:rsidRPr="00F753D2">
        <w:rPr>
          <w:rFonts w:ascii="Times New Roman" w:hAnsi="Times New Roman" w:cs="Times New Roman"/>
          <w:sz w:val="24"/>
          <w:szCs w:val="24"/>
        </w:rPr>
        <w:t xml:space="preserve">, різні молочаї 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 xml:space="preserve">Euphorbia, </w:t>
      </w:r>
      <w:r w:rsidRPr="00F753D2">
        <w:rPr>
          <w:rFonts w:ascii="Times New Roman" w:hAnsi="Times New Roman" w:cs="Times New Roman"/>
          <w:sz w:val="24"/>
          <w:szCs w:val="24"/>
        </w:rPr>
        <w:t>кактуси), дуже товстий шаркутикули (сукуленти, кактуси).</w:t>
      </w:r>
    </w:p>
    <w:p w14:paraId="11398FF1" w14:textId="77777777" w:rsidR="001C392E" w:rsidRPr="00F753D2" w:rsidRDefault="001C392E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B7282D" w14:textId="77777777" w:rsidR="00BD4286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Фізіологічні (біохімічні) адаптації до низьких температур</w:t>
      </w:r>
      <w:r w:rsidRPr="00F753D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C01C2D" w14:textId="1111F0E4" w:rsidR="00892FBA" w:rsidRPr="00F753D2" w:rsidRDefault="00892FBA" w:rsidP="00892FB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6218C" w:rsidRPr="00F753D2">
        <w:rPr>
          <w:rFonts w:ascii="Times New Roman" w:hAnsi="Times New Roman" w:cs="Times New Roman"/>
          <w:sz w:val="24"/>
          <w:szCs w:val="24"/>
        </w:rPr>
        <w:t>ниження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 xml:space="preserve">інтенсивності транспірації, що зменшує тепловіддачу; </w:t>
      </w:r>
    </w:p>
    <w:p w14:paraId="5AA0B580" w14:textId="77777777" w:rsidR="00892FBA" w:rsidRPr="00F753D2" w:rsidRDefault="0036218C" w:rsidP="00892FB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lastRenderedPageBreak/>
        <w:t>накопичення в клітинах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сахарів і інших речовин, що збільшують концентрацію клітинного соку;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накопичення в клітинах антоціанів;</w:t>
      </w:r>
    </w:p>
    <w:p w14:paraId="2DE31E04" w14:textId="77777777" w:rsidR="00892FBA" w:rsidRPr="00F753D2" w:rsidRDefault="0036218C" w:rsidP="00892FB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</w:rPr>
        <w:t>відкладення в клітинах запасних поживних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речовин у вигляді високоорганічних сполук, які витісняють з вакуолей воду і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роблять клітини стійкішими до замерзання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C20B1C4" w14:textId="53AA8821" w:rsidR="0036218C" w:rsidRPr="00F753D2" w:rsidRDefault="0036218C" w:rsidP="00892FB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виділення речовин, що зачернюють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поверхню навколо стовбурів (чозенія).</w:t>
      </w:r>
    </w:p>
    <w:p w14:paraId="71F18B2B" w14:textId="16DA857A" w:rsidR="0036218C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 цілому, рослини по відношенню до низьких температур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характеризуються:</w:t>
      </w:r>
    </w:p>
    <w:p w14:paraId="54169716" w14:textId="4BA2C5CE" w:rsidR="0036218C" w:rsidRPr="00F753D2" w:rsidRDefault="006D59BB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–</w:t>
      </w:r>
      <w:r w:rsidR="0036218C"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 холодостійкістю </w:t>
      </w:r>
      <w:r w:rsidR="0036218C" w:rsidRPr="00F753D2">
        <w:rPr>
          <w:rFonts w:ascii="Times New Roman" w:hAnsi="Times New Roman" w:cs="Times New Roman"/>
          <w:sz w:val="24"/>
          <w:szCs w:val="24"/>
        </w:rPr>
        <w:t>– здатністю довго переносити низькі позитивні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температури – від +1 до +10°С;</w:t>
      </w:r>
    </w:p>
    <w:p w14:paraId="22479BFB" w14:textId="5EE0063A" w:rsidR="0036218C" w:rsidRPr="00F753D2" w:rsidRDefault="006D59BB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–</w:t>
      </w:r>
      <w:r w:rsidR="0036218C"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 морозостійкістю </w:t>
      </w:r>
      <w:r w:rsidR="0036218C" w:rsidRPr="00F753D2">
        <w:rPr>
          <w:rFonts w:ascii="Times New Roman" w:hAnsi="Times New Roman" w:cs="Times New Roman"/>
          <w:sz w:val="24"/>
          <w:szCs w:val="24"/>
        </w:rPr>
        <w:t>– здатністю не гинути при температурі від -1 до -7°С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(всі деревно-чагарникові види помірних зон). У одних і тих же рослин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холодостійкість різних органів і в різний час роки неоднакова. Найбільш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уразливі молоді тканини і генеративні органи;</w:t>
      </w:r>
    </w:p>
    <w:p w14:paraId="66476AC4" w14:textId="04AB87F6" w:rsidR="0036218C" w:rsidRPr="00F753D2" w:rsidRDefault="006D59BB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–</w:t>
      </w:r>
      <w:r w:rsidR="0036218C"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 льодостійкістю</w:t>
      </w:r>
      <w:r w:rsidR="0036218C" w:rsidRPr="00F753D2">
        <w:rPr>
          <w:rFonts w:ascii="Times New Roman" w:hAnsi="Times New Roman" w:cs="Times New Roman"/>
          <w:sz w:val="24"/>
          <w:szCs w:val="24"/>
        </w:rPr>
        <w:t>– здатністю переносити короткочасне утворення льоду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між клітинами, після відтаювання продовжують життєдіяльність.</w:t>
      </w:r>
    </w:p>
    <w:p w14:paraId="5CD7BDBD" w14:textId="77777777" w:rsidR="0036218C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Відношення до високих температур характеризується</w:t>
      </w:r>
      <w:r w:rsidRPr="00F753D2">
        <w:rPr>
          <w:rFonts w:ascii="Times New Roman" w:hAnsi="Times New Roman" w:cs="Times New Roman"/>
          <w:sz w:val="24"/>
          <w:szCs w:val="24"/>
        </w:rPr>
        <w:t>:</w:t>
      </w:r>
    </w:p>
    <w:p w14:paraId="5550C21D" w14:textId="5606F024" w:rsidR="0036218C" w:rsidRPr="00F753D2" w:rsidRDefault="006D59BB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–</w:t>
      </w:r>
      <w:r w:rsidR="0036218C"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 жаровитривалістю </w:t>
      </w:r>
      <w:r w:rsidR="0036218C" w:rsidRPr="00F753D2">
        <w:rPr>
          <w:rFonts w:ascii="Times New Roman" w:hAnsi="Times New Roman" w:cs="Times New Roman"/>
          <w:sz w:val="24"/>
          <w:szCs w:val="24"/>
        </w:rPr>
        <w:t>– рослини сонячних сухих місць існування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здатні переносити короткочасне (до півгодини) підвищення температури до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+60°С без пошкодження тканин. Найбільш жаровитривалі лишайники;</w:t>
      </w:r>
    </w:p>
    <w:p w14:paraId="594B9AD2" w14:textId="77134C0D" w:rsidR="0036218C" w:rsidRPr="00F753D2" w:rsidRDefault="006D59BB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–</w:t>
      </w:r>
      <w:r w:rsidR="0036218C"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 жаростійкістю </w:t>
      </w:r>
      <w:r w:rsidR="0036218C" w:rsidRPr="00F753D2">
        <w:rPr>
          <w:rFonts w:ascii="Times New Roman" w:hAnsi="Times New Roman" w:cs="Times New Roman"/>
          <w:sz w:val="24"/>
          <w:szCs w:val="24"/>
        </w:rPr>
        <w:t>– нижчі рослини, що живуть в термальних джерелах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6218C" w:rsidRPr="00F753D2">
        <w:rPr>
          <w:rFonts w:ascii="Times New Roman" w:hAnsi="Times New Roman" w:cs="Times New Roman"/>
          <w:sz w:val="24"/>
          <w:szCs w:val="24"/>
        </w:rPr>
        <w:t>(синьо-зелені водорості, бактерії) з температурою до +90°С.</w:t>
      </w:r>
    </w:p>
    <w:p w14:paraId="610F3B8A" w14:textId="72A1F6E1" w:rsidR="0036218C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Жаростійкість рослин</w:t>
      </w:r>
      <w:r w:rsidRPr="00F753D2">
        <w:rPr>
          <w:rFonts w:ascii="Times New Roman" w:hAnsi="Times New Roman" w:cs="Times New Roman"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залежить від географічного положення, сезону</w:t>
      </w:r>
      <w:r w:rsidR="00892FBA" w:rsidRPr="00F753D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u w:val="single"/>
        </w:rPr>
        <w:t>року, положення в рельєфі.</w:t>
      </w:r>
    </w:p>
    <w:p w14:paraId="4A88FE90" w14:textId="77777777" w:rsidR="00892FBA" w:rsidRPr="00F753D2" w:rsidRDefault="00892FBA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6BFF11" w14:textId="049AB8A7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F753D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Пойкілотермність і гомойтермність тварин</w:t>
      </w:r>
    </w:p>
    <w:p w14:paraId="4C10AF7F" w14:textId="72D0AA7C" w:rsidR="0036218C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У тварин реакції на різний тепловий режим життєзабезпечення не менш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різноманітні і вони направлені на регулювання рівня теплопередачі. На відміну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від рослин для тварин характерні два типи теплообміну: </w:t>
      </w:r>
      <w:r w:rsidRPr="00F753D2">
        <w:rPr>
          <w:rFonts w:ascii="Times New Roman" w:hAnsi="Times New Roman" w:cs="Times New Roman"/>
          <w:i/>
          <w:sz w:val="24"/>
          <w:szCs w:val="24"/>
        </w:rPr>
        <w:t>пойкілотермність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 xml:space="preserve">poikilos </w:t>
      </w:r>
      <w:r w:rsidRPr="00F753D2">
        <w:rPr>
          <w:rFonts w:ascii="Times New Roman" w:hAnsi="Times New Roman" w:cs="Times New Roman"/>
          <w:sz w:val="24"/>
          <w:szCs w:val="24"/>
        </w:rPr>
        <w:t xml:space="preserve">– різноманітний) і </w:t>
      </w:r>
      <w:r w:rsidRPr="00F753D2">
        <w:rPr>
          <w:rFonts w:ascii="Times New Roman" w:hAnsi="Times New Roman" w:cs="Times New Roman"/>
          <w:i/>
          <w:sz w:val="24"/>
          <w:szCs w:val="24"/>
        </w:rPr>
        <w:t>гомойтермність</w:t>
      </w:r>
      <w:r w:rsidRPr="00F753D2">
        <w:rPr>
          <w:rFonts w:ascii="Times New Roman" w:hAnsi="Times New Roman" w:cs="Times New Roman"/>
          <w:sz w:val="24"/>
          <w:szCs w:val="24"/>
        </w:rPr>
        <w:t xml:space="preserve"> (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 xml:space="preserve">homois </w:t>
      </w:r>
      <w:r w:rsidRPr="00F753D2">
        <w:rPr>
          <w:rFonts w:ascii="Times New Roman" w:hAnsi="Times New Roman" w:cs="Times New Roman"/>
          <w:sz w:val="24"/>
          <w:szCs w:val="24"/>
        </w:rPr>
        <w:t>– однаковий).</w:t>
      </w:r>
    </w:p>
    <w:p w14:paraId="1941C18A" w14:textId="05C1CDEA" w:rsidR="0036218C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До 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пойкілотермних </w:t>
      </w:r>
      <w:r w:rsidRPr="00F753D2">
        <w:rPr>
          <w:rFonts w:ascii="Times New Roman" w:hAnsi="Times New Roman" w:cs="Times New Roman"/>
          <w:sz w:val="24"/>
          <w:szCs w:val="24"/>
        </w:rPr>
        <w:t>(ектотермних, холоднокровних) відносяться всі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безхребетні, риби, рептилії і амфібії. Вони позбавлені здатності підтримувати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постійну температуру тіла. Для пойкілотермних організмів типова низька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інтенсивність обміну речовин і майже повна відсутність механізмів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теплорегуляції. У тропічних країнах вони зустрічаються частіше, ніж в інших.</w:t>
      </w:r>
    </w:p>
    <w:p w14:paraId="52533B97" w14:textId="17F1BAC5" w:rsidR="00BD4286" w:rsidRPr="00F753D2" w:rsidRDefault="0036218C" w:rsidP="00BD42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Терморегуляція здійснюється</w:t>
      </w:r>
      <w:r w:rsidR="00BD4286" w:rsidRPr="00F753D2">
        <w:rPr>
          <w:rFonts w:ascii="Times New Roman" w:hAnsi="Times New Roman" w:cs="Times New Roman"/>
          <w:sz w:val="24"/>
          <w:szCs w:val="24"/>
          <w:u w:val="single"/>
          <w:lang w:val="uk-UA"/>
        </w:rPr>
        <w:t>:</w:t>
      </w:r>
    </w:p>
    <w:p w14:paraId="4F147159" w14:textId="3577F026" w:rsidR="00BD4286" w:rsidRPr="00F753D2" w:rsidRDefault="0036218C" w:rsidP="00BD428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за рахунок</w:t>
      </w:r>
      <w:r w:rsidR="00BD4286" w:rsidRPr="00F753D2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особливої структури і кольору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покривів, </w:t>
      </w:r>
    </w:p>
    <w:p w14:paraId="56417ADC" w14:textId="77777777" w:rsidR="00BD4286" w:rsidRPr="00F753D2" w:rsidRDefault="0036218C" w:rsidP="00BD428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специфіки поведінки – відшукують найбільш відповідні місця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проживання (змії виповзають на скельні виходи, ящірки – на стовбури дерев з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сонячного боку, жаби – на тепле каміння, листя), </w:t>
      </w:r>
    </w:p>
    <w:p w14:paraId="3D381EF2" w14:textId="2F96D589" w:rsidR="0036218C" w:rsidRPr="00F753D2" w:rsidRDefault="0036218C" w:rsidP="00BD428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посиленням мускульної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роботи (у польоті – на 15-20°С температури вище навколишнього середовища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753D2">
        <w:rPr>
          <w:rFonts w:ascii="Times New Roman" w:hAnsi="Times New Roman" w:cs="Times New Roman"/>
          <w:sz w:val="24"/>
          <w:szCs w:val="24"/>
        </w:rPr>
        <w:t>;</w:t>
      </w:r>
    </w:p>
    <w:p w14:paraId="5F9772C4" w14:textId="77777777" w:rsidR="00BD4286" w:rsidRPr="00F753D2" w:rsidRDefault="0036218C" w:rsidP="00BD428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за рахунок суспільного життя (мурашники, термітники, вулики); </w:t>
      </w:r>
    </w:p>
    <w:p w14:paraId="2A064AA3" w14:textId="77777777" w:rsidR="00BD4286" w:rsidRPr="00F753D2" w:rsidRDefault="0036218C" w:rsidP="00BD428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різним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вмістом вологи в тілі і різною інтенсивністю випаровування вологи з поверхні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тіла. </w:t>
      </w:r>
    </w:p>
    <w:p w14:paraId="1F63BCFC" w14:textId="0EBD8855" w:rsidR="0036218C" w:rsidRPr="00F753D2" w:rsidRDefault="0036218C" w:rsidP="008433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Стійкість до низьких температур забезпечується накопиченням жирів,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глікогену, деяких солей. Несприятливі умови пойкілотермні тварини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переживають в неактивному стані – анабіозі.</w:t>
      </w:r>
    </w:p>
    <w:p w14:paraId="7D62BC6C" w14:textId="093DB6C4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Гомойотермні </w:t>
      </w:r>
      <w:r w:rsidRPr="00F753D2">
        <w:rPr>
          <w:rFonts w:ascii="Times New Roman" w:hAnsi="Times New Roman" w:cs="Times New Roman"/>
          <w:sz w:val="24"/>
          <w:szCs w:val="24"/>
        </w:rPr>
        <w:t>(ендотермні, теплокровні) – тварини з високим рівнем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обмінних процесів – птахи і ссавці, що забезпечують підтримку постійної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температури тіла навіть при значних коливаннях температури зовнішнього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середовища. Тепло виділяється при біохімічних реакціях усередині організму.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Чим нижче температура середовища, тим більше втрати тепла і тим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інтенсивніше йдуть обмінні процеси, підвищується продукування тепла, що йде</w:t>
      </w:r>
      <w:r w:rsidR="00BD4286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на підтримку постійної температури тіла. </w:t>
      </w:r>
      <w:r w:rsidRPr="00F753D2">
        <w:rPr>
          <w:rFonts w:ascii="Times New Roman" w:hAnsi="Times New Roman" w:cs="Times New Roman"/>
          <w:sz w:val="24"/>
          <w:szCs w:val="24"/>
        </w:rPr>
        <w:t>Аналогічна закономірність і при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lastRenderedPageBreak/>
        <w:t>підвищенні температури. Але ця закономірність простежується лише до певної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межі. Ресурси організму не безмежні. При тривалому перегріві або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переохолодженні він гине.</w:t>
      </w:r>
    </w:p>
    <w:p w14:paraId="4FE37538" w14:textId="77777777" w:rsidR="0036218C" w:rsidRPr="00F753D2" w:rsidRDefault="0036218C" w:rsidP="0084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У гомойотермних тварин розрізняють </w:t>
      </w: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хімічну і фізичну терморегуляції</w:t>
      </w:r>
      <w:r w:rsidRPr="00F753D2">
        <w:rPr>
          <w:rFonts w:ascii="Times New Roman" w:hAnsi="Times New Roman" w:cs="Times New Roman"/>
          <w:sz w:val="24"/>
          <w:szCs w:val="24"/>
        </w:rPr>
        <w:t>.</w:t>
      </w:r>
    </w:p>
    <w:p w14:paraId="73777BBE" w14:textId="63851EF0" w:rsidR="00AB55C3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Хімічна</w:t>
      </w:r>
      <w:r w:rsidRPr="00F753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виявляється в продукуванні тепла, фізична – в його розподілі по тілу 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віддачі. У тварин перед настанням холодів зростає в тканинах печінки вміст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глікогену, в нирках – аскорбінової кислоти. Спостерігається накопичення жирів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під шкірою і поблизу життєво важливих органів – серця, спинного мозку. Жири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відкладаються в особливій бурій жировій тканині, і при клітинному диханні вся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енергія йде не на синтез АТФ, а розсівається по тілу у вигляді тепла.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Підтримка температури за рахунок зростання теплопродукції вимагає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великої витрати енергії, тому тварини при посиленні хімічної терморегуляції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або мають потребу у великій кількості їжі, або витрачають багато жирових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запасів, накопичених раніше.</w:t>
      </w:r>
    </w:p>
    <w:p w14:paraId="032CFA75" w14:textId="2445DC6F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Наприклад,</w:t>
      </w:r>
      <w:r w:rsidRPr="00F753D2">
        <w:rPr>
          <w:rFonts w:ascii="Times New Roman" w:hAnsi="Times New Roman" w:cs="Times New Roman"/>
          <w:sz w:val="24"/>
          <w:szCs w:val="24"/>
        </w:rPr>
        <w:t xml:space="preserve"> бурозубка має виключно високий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рівень обміну. Чергуючи дуже короткі періоди сну і активності, вона активна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в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будь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>-який час доби, не впадає в сплячку взимку і в день з'їдає корму в 4 рази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більше власної маси. Частота серцебиття у бурозубок до 1000 ударів в хвилину__Також і птахам, що залишаються на зиму, потрібно багато корму; їм страшні не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стільки морози, скільки нестаток кормів.</w:t>
      </w:r>
    </w:p>
    <w:p w14:paraId="23888333" w14:textId="1A175F98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На основі </w:t>
      </w:r>
      <w:r w:rsidRPr="00F753D2">
        <w:rPr>
          <w:rFonts w:ascii="Times New Roman" w:hAnsi="Times New Roman" w:cs="Times New Roman"/>
          <w:i/>
          <w:sz w:val="24"/>
          <w:szCs w:val="24"/>
          <w:u w:val="single"/>
        </w:rPr>
        <w:t>фізіологічних процесів</w:t>
      </w:r>
      <w:r w:rsidRPr="00F753D2">
        <w:rPr>
          <w:rFonts w:ascii="Times New Roman" w:hAnsi="Times New Roman" w:cs="Times New Roman"/>
          <w:sz w:val="24"/>
          <w:szCs w:val="24"/>
        </w:rPr>
        <w:t xml:space="preserve"> здійснюється терморегуляція в межах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тіла: у кінцівках вени і артерії підходять близько один до одного («чудова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мережа») і артерії віддають тепло венам, повертаючи його тілу. У результаті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кінцівки залишаються холоднішими в порівнянні з тілом. У жарі підтримувати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температуру тіла на постійному рівні дозволяє потовиділення, прискорене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дихання (собаки, птахи).</w:t>
      </w:r>
    </w:p>
    <w:p w14:paraId="42142861" w14:textId="79814470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 екологічно близьких ссавців в холодних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кліматичних зонах, згідно з правилом Бергмана,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закономірно збільшуються розміри тіла і вага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внутрішніх органів, що мають відношення до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регулювання процесів обміну (серце, нирки,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печінка). Згідно з правилом Алена в холодних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зонах щодо розміру тіла скорочуються площі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поверхонь виступаючих органів (вуха, носи,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хвости) порівняно з ссавцями тепліших зон.</w:t>
      </w:r>
    </w:p>
    <w:p w14:paraId="55693739" w14:textId="1F9E6783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Зниженню тепловтрат сприяють опушення (як і у рослин), опер</w:t>
      </w:r>
      <w:r w:rsidR="005621A1" w:rsidRPr="00F753D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753D2">
        <w:rPr>
          <w:rFonts w:ascii="Times New Roman" w:hAnsi="Times New Roman" w:cs="Times New Roman"/>
          <w:sz w:val="24"/>
          <w:szCs w:val="24"/>
        </w:rPr>
        <w:t>ння,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хутровий покрив, жирові відкладення, темне забарвлення покриву (правило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Глогера).</w:t>
      </w:r>
    </w:p>
    <w:p w14:paraId="00BF617E" w14:textId="6DC23D8F" w:rsidR="0036218C" w:rsidRPr="00F753D2" w:rsidRDefault="0036218C" w:rsidP="00843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Проміжне положення між пойкілотермними і гомойотермними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організмами займають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гетеротермні </w:t>
      </w:r>
      <w:r w:rsidRPr="00F753D2">
        <w:rPr>
          <w:rFonts w:ascii="Times New Roman" w:hAnsi="Times New Roman" w:cs="Times New Roman"/>
          <w:sz w:val="24"/>
          <w:szCs w:val="24"/>
        </w:rPr>
        <w:t>(ховрахи, їжаки, кажани, ведмеді). В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активному стані у цих тварин підтримується постійна відносно висока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температура тіла. У зимовий час вони впадають в сплячку або глибокий сон, 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температура тіла у них в цей час мало відрізняється від зовнішньої. Рівень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обміну речовин знижується.</w:t>
      </w:r>
    </w:p>
    <w:p w14:paraId="1EE9AE16" w14:textId="77777777" w:rsidR="008433DC" w:rsidRPr="00F753D2" w:rsidRDefault="008433DC" w:rsidP="00362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0BCEA7" w14:textId="11E08DA8" w:rsidR="0036218C" w:rsidRPr="0017079F" w:rsidRDefault="0036218C" w:rsidP="0017079F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17079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Волога в житті організмів</w:t>
      </w:r>
    </w:p>
    <w:p w14:paraId="3D80D10C" w14:textId="77777777" w:rsidR="0017079F" w:rsidRPr="0017079F" w:rsidRDefault="0017079F" w:rsidP="0017079F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i/>
          <w:iCs/>
          <w:sz w:val="24"/>
          <w:szCs w:val="24"/>
        </w:rPr>
      </w:pPr>
    </w:p>
    <w:p w14:paraId="47FFC129" w14:textId="3E339E3C" w:rsidR="008433D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Протікання всіх біохімічних процесів в клітинах і нормальне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функціонування організму в цілому можливі тільки при достатньому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забезпеченні його водою </w:t>
      </w:r>
      <w:r w:rsidR="001C392E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необхідною умовою життя. Найбільш високий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5398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753D2">
        <w:rPr>
          <w:rFonts w:ascii="Times New Roman" w:hAnsi="Times New Roman" w:cs="Times New Roman"/>
          <w:sz w:val="24"/>
          <w:szCs w:val="24"/>
        </w:rPr>
        <w:t xml:space="preserve">міст води в періоди активної життєдіяльності і </w:t>
      </w:r>
      <w:r w:rsidR="009B539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753D2">
        <w:rPr>
          <w:rFonts w:ascii="Times New Roman" w:hAnsi="Times New Roman" w:cs="Times New Roman"/>
          <w:sz w:val="24"/>
          <w:szCs w:val="24"/>
        </w:rPr>
        <w:t xml:space="preserve"> молодому віці.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Але і в стані спокою рослини не втрачають вологу повністю. В сухих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лишайниках міститься до 5-7% води, в зернівках злаків – 12-14%.</w:t>
      </w:r>
    </w:p>
    <w:p w14:paraId="2CFD809E" w14:textId="42DEBEDA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 процесі еволюції у рослин і тварин виробилися численні складні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пристосування, що дозволяють підтримувати водний баланс і забезпечувати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економне витрачання води. Рослини пустель і степів пристосувалися до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гострого дефіциту вологи, болотяні і волого-тропічні рослини – до надлишку, а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лісовим видам необхідна висока вологість повітря і помірна вологість ґрунтів.</w:t>
      </w:r>
    </w:p>
    <w:p w14:paraId="191CB4CF" w14:textId="26DBDD5B" w:rsidR="0036218C" w:rsidRPr="00F753D2" w:rsidRDefault="0036218C" w:rsidP="00AB55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Всі пристосування-адаптації групуються в </w:t>
      </w:r>
      <w:r w:rsidRPr="00F753D2">
        <w:rPr>
          <w:rFonts w:ascii="Times New Roman" w:hAnsi="Times New Roman" w:cs="Times New Roman"/>
          <w:i/>
          <w:sz w:val="24"/>
          <w:szCs w:val="24"/>
        </w:rPr>
        <w:t>анатомо-морфологічні, фізіологічні і</w:t>
      </w:r>
      <w:r w:rsidR="008433D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поведінков</w:t>
      </w:r>
      <w:r w:rsidRPr="00F753D2">
        <w:rPr>
          <w:rFonts w:ascii="Times New Roman" w:hAnsi="Times New Roman" w:cs="Times New Roman"/>
          <w:sz w:val="24"/>
          <w:szCs w:val="24"/>
        </w:rPr>
        <w:t>і.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Джерелами вологи для рослин служать запаси її в ґрунті і атмосфері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(опади, тумани, конденсати), для наземних тварин – вода у водоймах, водяна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пара в атмосфері і соковита їжа.</w:t>
      </w:r>
    </w:p>
    <w:p w14:paraId="6C1C016C" w14:textId="77777777" w:rsidR="00AB55C3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lastRenderedPageBreak/>
        <w:t>При аналізі впливу вологи на живі організми важливо враховувати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сезонний розподіл і температурний режим місця існування. Різні комбінації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F753D2">
        <w:rPr>
          <w:rFonts w:ascii="Times New Roman" w:hAnsi="Times New Roman" w:cs="Times New Roman"/>
          <w:sz w:val="24"/>
          <w:szCs w:val="24"/>
        </w:rPr>
        <w:t>місту води і температури в місці існування створюють безліч різних ситуацій,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сприятливих і навпаки.</w:t>
      </w:r>
    </w:p>
    <w:p w14:paraId="7CEFD89C" w14:textId="14607969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 Співвідношення температури і вологості характеризує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клімат </w:t>
      </w:r>
      <w:r w:rsidRPr="00F753D2">
        <w:rPr>
          <w:rFonts w:ascii="Times New Roman" w:hAnsi="Times New Roman" w:cs="Times New Roman"/>
          <w:sz w:val="24"/>
          <w:szCs w:val="24"/>
        </w:rPr>
        <w:t>конкретної території і важливо для вибору популяцією виду стації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проживання. Найбільш сприятливі умови складаються в діапазоні температур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17-23°С і в діапазоні відносної вологості повітря 85-100%.</w:t>
      </w:r>
    </w:p>
    <w:p w14:paraId="2A7F528E" w14:textId="3C78C4F2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За відношенням до вологості розрізняють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>еврігігробіонтні</w:t>
      </w:r>
      <w:r w:rsidR="00D110F7" w:rsidRPr="00F753D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b/>
          <w:sz w:val="24"/>
          <w:szCs w:val="24"/>
        </w:rPr>
        <w:t>стеногігробіонтні</w:t>
      </w:r>
      <w:r w:rsidRPr="00F753D2">
        <w:rPr>
          <w:rFonts w:ascii="Times New Roman" w:hAnsi="Times New Roman" w:cs="Times New Roman"/>
          <w:sz w:val="24"/>
          <w:szCs w:val="24"/>
        </w:rPr>
        <w:t xml:space="preserve"> організми. Перші живуть в широкому діапазоні вмісту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вологи, а для других вона повинна бути або високою, або низькою, або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проміжною між першими двома. І серед рослин, і серед тварин є види, які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можуть легко переносити дефіцит вологи (</w:t>
      </w:r>
      <w:r w:rsidRPr="00F753D2">
        <w:rPr>
          <w:rFonts w:ascii="Times New Roman" w:hAnsi="Times New Roman" w:cs="Times New Roman"/>
          <w:i/>
          <w:sz w:val="24"/>
          <w:szCs w:val="24"/>
        </w:rPr>
        <w:t>копитні, верблюд, варан, миші,</w:t>
      </w:r>
      <w:r w:rsidR="008433D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лишайники, сукуленти, багато злаків, полини</w:t>
      </w:r>
      <w:r w:rsidRPr="00F753D2">
        <w:rPr>
          <w:rFonts w:ascii="Times New Roman" w:hAnsi="Times New Roman" w:cs="Times New Roman"/>
          <w:sz w:val="24"/>
          <w:szCs w:val="24"/>
        </w:rPr>
        <w:t>), а можуть і зовсім не виносити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посухи (</w:t>
      </w:r>
      <w:r w:rsidRPr="00F753D2">
        <w:rPr>
          <w:rFonts w:ascii="Times New Roman" w:hAnsi="Times New Roman" w:cs="Times New Roman"/>
          <w:i/>
          <w:sz w:val="24"/>
          <w:szCs w:val="24"/>
        </w:rPr>
        <w:t>земноводні, плазуни, ластоногі, всі плаваючі рослини, сфагнові мохи,</w:t>
      </w:r>
      <w:r w:rsidR="008433D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багато папоротей, калужниця та ін.</w:t>
      </w:r>
      <w:r w:rsidRPr="00F753D2">
        <w:rPr>
          <w:rFonts w:ascii="Times New Roman" w:hAnsi="Times New Roman" w:cs="Times New Roman"/>
          <w:sz w:val="24"/>
          <w:szCs w:val="24"/>
        </w:rPr>
        <w:t>).</w:t>
      </w:r>
    </w:p>
    <w:p w14:paraId="7BFFD0B8" w14:textId="4EFB3700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За способом регуляції водного режиму свого тіла рослини діляться на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>пойкілогідричні і гомойогідричні</w:t>
      </w:r>
      <w:r w:rsidRPr="00F753D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753D2">
        <w:rPr>
          <w:rFonts w:ascii="Times New Roman" w:hAnsi="Times New Roman" w:cs="Times New Roman"/>
          <w:sz w:val="24"/>
          <w:szCs w:val="24"/>
        </w:rPr>
        <w:t>У перших вміст води в тканинах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непостійний і залежить від вологозабезпеченості біотопу (</w:t>
      </w:r>
      <w:r w:rsidRPr="00F753D2">
        <w:rPr>
          <w:rFonts w:ascii="Times New Roman" w:hAnsi="Times New Roman" w:cs="Times New Roman"/>
          <w:i/>
          <w:sz w:val="24"/>
          <w:szCs w:val="24"/>
        </w:rPr>
        <w:t>наземні водорості,</w:t>
      </w:r>
      <w:r w:rsidR="008433DC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лишайники, мохи, тропічні папороті</w:t>
      </w:r>
      <w:r w:rsidRPr="00F753D2">
        <w:rPr>
          <w:rFonts w:ascii="Times New Roman" w:hAnsi="Times New Roman" w:cs="Times New Roman"/>
          <w:sz w:val="24"/>
          <w:szCs w:val="24"/>
        </w:rPr>
        <w:t>). У них немає анатомічних пристосувань,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що захищають від випаровування, у більшості відсутні продихи. Тіла у них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висихають до легко-сухого стану, а у вологу погоду насичуються водою і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зеленіють. У інших (більшість покритонасінних рослин) вміст води більш-менш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постійний за любої погоди – вони регулюють випаровування шляхом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закривання продихів і складання листя, в оболонках клітин у них містяться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водонепроникні речовини (кутин, суберин).</w:t>
      </w:r>
    </w:p>
    <w:p w14:paraId="6147FC06" w14:textId="1B31E9C6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За відношенням до водного режиму екотопу</w:t>
      </w:r>
      <w:r w:rsidRPr="00F753D2">
        <w:rPr>
          <w:rFonts w:ascii="Times New Roman" w:hAnsi="Times New Roman" w:cs="Times New Roman"/>
          <w:sz w:val="24"/>
          <w:szCs w:val="24"/>
        </w:rPr>
        <w:t xml:space="preserve"> (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екотоп – </w:t>
      </w:r>
      <w:r w:rsidRPr="00F753D2">
        <w:rPr>
          <w:rFonts w:ascii="Times New Roman" w:hAnsi="Times New Roman" w:cs="Times New Roman"/>
          <w:sz w:val="24"/>
          <w:szCs w:val="24"/>
        </w:rPr>
        <w:t>сукупність</w:t>
      </w:r>
      <w:r w:rsidR="008433DC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факторів місця існування) рослини поділяються на </w:t>
      </w:r>
      <w:r w:rsidRPr="00F753D2">
        <w:rPr>
          <w:rFonts w:ascii="Times New Roman,Bold" w:hAnsi="Times New Roman,Bold" w:cs="Times New Roman,Bold"/>
          <w:bCs/>
          <w:i/>
          <w:sz w:val="24"/>
          <w:szCs w:val="24"/>
        </w:rPr>
        <w:t>вологолюбні (гідатофіти</w:t>
      </w:r>
      <w:r w:rsidRPr="00F753D2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8433DC" w:rsidRPr="00F753D2">
        <w:rPr>
          <w:rFonts w:ascii="Times New Roman" w:hAnsi="Times New Roman" w:cs="Times New Roman"/>
          <w:bCs/>
          <w:i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Cs/>
          <w:i/>
          <w:sz w:val="24"/>
          <w:szCs w:val="24"/>
        </w:rPr>
        <w:t>гідрофіти, гігрофіти), сухолюбні (ксерофіти</w:t>
      </w:r>
      <w:r w:rsidRPr="00F753D2">
        <w:rPr>
          <w:rFonts w:ascii="Times New Roman" w:hAnsi="Times New Roman" w:cs="Times New Roman"/>
          <w:bCs/>
          <w:i/>
          <w:sz w:val="24"/>
          <w:szCs w:val="24"/>
        </w:rPr>
        <w:t xml:space="preserve">) </w:t>
      </w:r>
      <w:r w:rsidRPr="00F753D2">
        <w:rPr>
          <w:rFonts w:ascii="Times New Roman" w:hAnsi="Times New Roman" w:cs="Times New Roman"/>
          <w:i/>
          <w:sz w:val="24"/>
          <w:szCs w:val="24"/>
        </w:rPr>
        <w:t xml:space="preserve">і </w:t>
      </w:r>
      <w:r w:rsidRPr="00F753D2">
        <w:rPr>
          <w:rFonts w:ascii="Times New Roman,Bold" w:hAnsi="Times New Roman,Bold" w:cs="Times New Roman,Bold"/>
          <w:bCs/>
          <w:i/>
          <w:sz w:val="24"/>
          <w:szCs w:val="24"/>
        </w:rPr>
        <w:t>помірно вологолюбні</w:t>
      </w:r>
      <w:r w:rsidR="00D110F7" w:rsidRPr="00F753D2">
        <w:rPr>
          <w:rFonts w:ascii="Times New Roman,Bold" w:hAnsi="Times New Roman,Bold" w:cs="Times New Roman,Bold"/>
          <w:bCs/>
          <w:i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Cs/>
          <w:i/>
          <w:sz w:val="24"/>
          <w:szCs w:val="24"/>
        </w:rPr>
        <w:t>(мезофіти</w:t>
      </w:r>
      <w:r w:rsidRPr="00F753D2">
        <w:rPr>
          <w:rFonts w:ascii="Times New Roman" w:hAnsi="Times New Roman" w:cs="Times New Roman"/>
          <w:bCs/>
          <w:i/>
          <w:sz w:val="24"/>
          <w:szCs w:val="24"/>
        </w:rPr>
        <w:t>).</w:t>
      </w:r>
    </w:p>
    <w:p w14:paraId="4D78DC45" w14:textId="40C3F3EA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Гідатофіти </w:t>
      </w:r>
      <w:r w:rsidR="009B5398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це водні рослини, цілком або майже цілком занурені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у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воду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 xml:space="preserve">. Серед них </w:t>
      </w:r>
      <w:r w:rsidR="009B5398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квіткові, які повторно перейшли до водного способу життя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</w:t>
      </w:r>
      <w:r w:rsidRPr="00F753D2">
        <w:rPr>
          <w:rFonts w:ascii="Times New Roman" w:hAnsi="Times New Roman" w:cs="Times New Roman"/>
          <w:i/>
          <w:sz w:val="24"/>
          <w:szCs w:val="24"/>
        </w:rPr>
        <w:t>елодея, рдесники, водяні жовтці, валіснерія</w:t>
      </w:r>
      <w:r w:rsidRPr="00F753D2">
        <w:rPr>
          <w:rFonts w:ascii="Times New Roman" w:hAnsi="Times New Roman" w:cs="Times New Roman"/>
          <w:sz w:val="24"/>
          <w:szCs w:val="24"/>
        </w:rPr>
        <w:t xml:space="preserve"> та ін.). Вийняті з води, ці рослини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швидко висихають і гинуть. У них редуковані продихи і немає кутикули.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Листові пластинки у гідатофітів тонкі, без диференціювання мезофілу, часто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>розітнуті, що сприяє повнішому використанню послабленого у воді сонячного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світла і засвоєнню </w:t>
      </w:r>
      <w:r w:rsidRPr="00F753D2">
        <w:rPr>
          <w:rFonts w:ascii="Times New Roman" w:hAnsi="Times New Roman" w:cs="Times New Roman"/>
          <w:sz w:val="24"/>
          <w:szCs w:val="24"/>
        </w:rPr>
        <w:t>СО2. Нерідко виражена гетерофілія; у багатьох видів є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плаваюче листя, що має світлову структуру. Пагони підтримуються водою,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тому часто не мають механічних тканин, в них добре розвинена аеренхима.</w:t>
      </w:r>
    </w:p>
    <w:p w14:paraId="3560464A" w14:textId="554C9AB4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Коренева система квіткових гідатофітів сильно зредукована, іноді відсутня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зовсім, або втратила свої основні функції (у рясок). Поглинання води і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мінеральних солей відбувається всією поверхнею тіла. Квітконосні пагоні, як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правило, виносять квітки над водою (рідше запилення здійснюється у воді), а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після запилення пагоні знову можуть занурюватися, і дозрівання плодів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відбувається під водою.</w:t>
      </w:r>
    </w:p>
    <w:p w14:paraId="2FE9F567" w14:textId="4AB70633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Гідрофіти </w:t>
      </w:r>
      <w:r w:rsidR="009B5398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це рослини наземно-водні, частково занурені </w:t>
      </w:r>
      <w:proofErr w:type="gramStart"/>
      <w:r w:rsidRPr="00F753D2">
        <w:rPr>
          <w:rFonts w:ascii="Times New Roman" w:hAnsi="Times New Roman" w:cs="Times New Roman"/>
          <w:sz w:val="24"/>
          <w:szCs w:val="24"/>
        </w:rPr>
        <w:t>у воду</w:t>
      </w:r>
      <w:proofErr w:type="gramEnd"/>
      <w:r w:rsidRPr="00F753D2">
        <w:rPr>
          <w:rFonts w:ascii="Times New Roman" w:hAnsi="Times New Roman" w:cs="Times New Roman"/>
          <w:sz w:val="24"/>
          <w:szCs w:val="24"/>
        </w:rPr>
        <w:t>, такі,</w:t>
      </w:r>
      <w:r w:rsidR="009B5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що ростуть по берегах водойм, на болотах. До них можна віднести </w:t>
      </w:r>
      <w:r w:rsidRPr="00F753D2">
        <w:rPr>
          <w:rFonts w:ascii="Times New Roman" w:hAnsi="Times New Roman" w:cs="Times New Roman"/>
          <w:i/>
          <w:sz w:val="24"/>
          <w:szCs w:val="24"/>
        </w:rPr>
        <w:t>очерет</w:t>
      </w:r>
      <w:r w:rsidR="00AB55C3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звичайний, частуху подорожникову, вахту трилисту, калужницу болотну.</w:t>
      </w:r>
      <w:r w:rsidRPr="00F753D2">
        <w:rPr>
          <w:rFonts w:ascii="Times New Roman" w:hAnsi="Times New Roman" w:cs="Times New Roman"/>
          <w:sz w:val="24"/>
          <w:szCs w:val="24"/>
        </w:rPr>
        <w:t xml:space="preserve"> У них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краще, ніж у гідатофітів, розвинені провідні і механічні тканини. Добре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виражена аеренхіма. У гідрофітів є епідерміс з продихами, інтенсивність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транспірації дуже висока, і вони можуть рости тільки при постійному</w:t>
      </w:r>
      <w:r w:rsidR="00AB55C3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інтенсивному поглинанні води.</w:t>
      </w:r>
    </w:p>
    <w:p w14:paraId="27325651" w14:textId="3A073B26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Гігрофіти </w:t>
      </w:r>
      <w:r w:rsidRPr="00F753D2">
        <w:rPr>
          <w:rFonts w:ascii="Times New Roman" w:hAnsi="Times New Roman" w:cs="Times New Roman"/>
          <w:sz w:val="24"/>
          <w:szCs w:val="24"/>
        </w:rPr>
        <w:t>(</w:t>
      </w:r>
      <w:r w:rsidRPr="00F753D2">
        <w:rPr>
          <w:rFonts w:ascii="Times New Roman" w:hAnsi="Times New Roman" w:cs="Times New Roman"/>
          <w:i/>
          <w:sz w:val="24"/>
          <w:szCs w:val="24"/>
        </w:rPr>
        <w:t>папороть, росянка, недоторка звичайна, бальзаміни, рис,</w:t>
      </w:r>
      <w:r w:rsidR="00D110F7" w:rsidRPr="00F753D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кислиця</w:t>
      </w:r>
      <w:r w:rsidRPr="00F753D2">
        <w:rPr>
          <w:rFonts w:ascii="Times New Roman" w:hAnsi="Times New Roman" w:cs="Times New Roman"/>
          <w:sz w:val="24"/>
          <w:szCs w:val="24"/>
        </w:rPr>
        <w:t>) мешкають в дуже вологих місцях і володіють низькою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посухостійкістю. У них завжди відкриті продихи і процес транспірації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регулюється слабо. Продихи розташовуються з обох боків, нечисленні. Листя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крупне тонке. Втрата 15-20% запасу води для них непоправна. Вони ростуть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або в глибокій тіні під пологом вологого лісу (тіньові гігрофіти) або на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відкритому місці на перезволожених або покритих водою ґрунтах (світлові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гігрофіти). Для </w:t>
      </w:r>
      <w:r w:rsidRPr="00F753D2">
        <w:rPr>
          <w:rFonts w:ascii="Times New Roman" w:hAnsi="Times New Roman" w:cs="Times New Roman"/>
          <w:sz w:val="24"/>
          <w:szCs w:val="24"/>
        </w:rPr>
        <w:lastRenderedPageBreak/>
        <w:t>них характерне товсте слабко розгалужене коріння. В органах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велика кількість повітряних порожнин (аеренхіма) для аерації тканин.</w:t>
      </w:r>
    </w:p>
    <w:p w14:paraId="6225EF91" w14:textId="0B53B238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>Мезофіти</w:t>
      </w:r>
      <w:r w:rsidRPr="00F753D2">
        <w:rPr>
          <w:rFonts w:ascii="Times New Roman" w:hAnsi="Times New Roman" w:cs="Times New Roman"/>
          <w:sz w:val="24"/>
          <w:szCs w:val="24"/>
        </w:rPr>
        <w:t>_– здатні нетривало переносити незначні ґрунтову і атмосферну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посухи. До них відносяться лугові і багато лісових трав, листяні і хвойні дерева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лісів помірної смуги, багато чагарників, більшість сільськогосподарських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культур. Продихи розташовані на нижній стороні великого листя. Завдяки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регулюванню продихової транспірації, характеризуються великою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пластичністю по відношенню до умов зволоження. Для них типові добре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розвинені кореневі системи змішаного типу, з густою мережею коріння.</w:t>
      </w:r>
    </w:p>
    <w:p w14:paraId="0D448048" w14:textId="2EF43223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Ксерофіти </w:t>
      </w:r>
      <w:r w:rsidRPr="00F753D2">
        <w:rPr>
          <w:rFonts w:ascii="Times New Roman" w:hAnsi="Times New Roman" w:cs="Times New Roman"/>
          <w:sz w:val="24"/>
          <w:szCs w:val="24"/>
        </w:rPr>
        <w:t>– рослини сухого і жаркого клімату– пустель, степів, саван, в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лісовій зоні – рослини сухих сосняків і широколистяних лісів на крутих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південних схилах. Вони не виносять перезволоження, але добре пристосувалися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до тривалих посух. Для них характерні два способи подолання посухи: активне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регулювання водного балансу і здатність виносити сильне висушування тканин.</w:t>
      </w:r>
    </w:p>
    <w:p w14:paraId="1AD07620" w14:textId="77777777" w:rsidR="00AB55C3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У ксерофітів дуже могутні кореневі системи – за масою в 9-10 разів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перевищують надземні органи. Вони або </w:t>
      </w:r>
      <w:r w:rsidRPr="00F753D2">
        <w:rPr>
          <w:rFonts w:ascii="Times New Roman" w:hAnsi="Times New Roman" w:cs="Times New Roman"/>
          <w:i/>
          <w:sz w:val="24"/>
          <w:szCs w:val="24"/>
        </w:rPr>
        <w:t>екстенсивного типу</w:t>
      </w:r>
      <w:r w:rsidRPr="00F753D2">
        <w:rPr>
          <w:rFonts w:ascii="Times New Roman" w:hAnsi="Times New Roman" w:cs="Times New Roman"/>
          <w:sz w:val="24"/>
          <w:szCs w:val="24"/>
        </w:rPr>
        <w:t xml:space="preserve"> (чагарники) –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довгі (10-15 м), але мало розгалужені; сягають рівня ґрунтових вод, або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i/>
          <w:sz w:val="24"/>
          <w:szCs w:val="24"/>
        </w:rPr>
        <w:t>інтенсивного</w:t>
      </w:r>
      <w:r w:rsidRPr="00F753D2">
        <w:rPr>
          <w:rFonts w:ascii="Times New Roman" w:hAnsi="Times New Roman" w:cs="Times New Roman"/>
          <w:sz w:val="24"/>
          <w:szCs w:val="24"/>
        </w:rPr>
        <w:t xml:space="preserve"> (злаки) – охоплюють невеликий об'єм ґрунту (до 1,5 м глибини) 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густо гілкуються, максимально засвоюючи вологу. </w:t>
      </w:r>
    </w:p>
    <w:p w14:paraId="7CA94476" w14:textId="5E5C6D0D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i/>
          <w:sz w:val="24"/>
          <w:szCs w:val="24"/>
        </w:rPr>
        <w:t>Анатомічні особливості</w:t>
      </w:r>
      <w:r w:rsidRPr="00F753D2">
        <w:rPr>
          <w:rFonts w:ascii="Times New Roman" w:hAnsi="Times New Roman" w:cs="Times New Roman"/>
          <w:sz w:val="24"/>
          <w:szCs w:val="24"/>
        </w:rPr>
        <w:t xml:space="preserve"> -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добре розвинена водопровідна система, мережа жилок на листових пластинках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дуже густа, дозволяє швидко поповнювати запаси води, витраченої на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транспірацію</w:t>
      </w:r>
    </w:p>
    <w:p w14:paraId="35FB0224" w14:textId="77777777" w:rsidR="00D110F7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Основні риси ксерофітності</w:t>
      </w:r>
      <w:r w:rsidRPr="00F753D2">
        <w:rPr>
          <w:rFonts w:ascii="Times New Roman" w:hAnsi="Times New Roman" w:cs="Times New Roman"/>
          <w:sz w:val="24"/>
          <w:szCs w:val="24"/>
        </w:rPr>
        <w:t>:</w:t>
      </w:r>
    </w:p>
    <w:p w14:paraId="4359FFC3" w14:textId="77777777" w:rsidR="00D110F7" w:rsidRPr="00F753D2" w:rsidRDefault="0036218C" w:rsidP="00D110F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дрібні, вузькі, сильно зредуковані листові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пластинки, що сприяють зниженню транспірації; зменшення (скидання)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листової поверхні в найбільш сухі періоди вегетації (літній листопад);</w:t>
      </w:r>
    </w:p>
    <w:p w14:paraId="77A51438" w14:textId="77777777" w:rsidR="00D110F7" w:rsidRPr="00F753D2" w:rsidRDefault="0036218C" w:rsidP="00D110F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захист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листя від великих втрат вологи на транспірацію завдяки розвитку могутніх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покривних тканин, наявність різних виростів, волосків, залозок на епідермісі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(едельвейс); </w:t>
      </w:r>
    </w:p>
    <w:p w14:paraId="2DB5ACEB" w14:textId="08E720E0" w:rsidR="0036218C" w:rsidRPr="00F753D2" w:rsidRDefault="0036218C" w:rsidP="00D110F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посилений розвиток механічних тканин листа, що запобігають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обвисанню при втраті тургору.</w:t>
      </w:r>
    </w:p>
    <w:p w14:paraId="5625C6FA" w14:textId="06454EC8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Види з найбільш вираженими перерахованими властивостями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представлені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склерофітами </w:t>
      </w:r>
      <w:r w:rsidRPr="00F753D2">
        <w:rPr>
          <w:rFonts w:ascii="Times New Roman" w:hAnsi="Times New Roman" w:cs="Times New Roman"/>
          <w:sz w:val="24"/>
          <w:szCs w:val="24"/>
        </w:rPr>
        <w:t>(від грец. «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>склеро</w:t>
      </w:r>
      <w:r w:rsidRPr="00F753D2">
        <w:rPr>
          <w:rFonts w:ascii="Times New Roman" w:hAnsi="Times New Roman" w:cs="Times New Roman"/>
          <w:sz w:val="24"/>
          <w:szCs w:val="24"/>
        </w:rPr>
        <w:t>» – твердий, жорсткий): саксаул,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чортополох, полини, ковила, молочаї та ін. Продихів багато, але вони при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нестачі води закриваються. Рослини можуть повністю втрачати все листя і до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15% води. У клітинах склерофітів переважає зв'язана вода.</w:t>
      </w:r>
    </w:p>
    <w:p w14:paraId="34FA09BC" w14:textId="2BEC014F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Інша велика група ксерофітів –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сукуленти </w:t>
      </w:r>
      <w:r w:rsidRPr="00F753D2">
        <w:rPr>
          <w:rFonts w:ascii="Times New Roman" w:hAnsi="Times New Roman" w:cs="Times New Roman"/>
          <w:sz w:val="24"/>
          <w:szCs w:val="24"/>
        </w:rPr>
        <w:t>(від латин. «</w:t>
      </w:r>
      <w:r w:rsidRPr="00F753D2">
        <w:rPr>
          <w:rFonts w:ascii="Times New Roman,Italic" w:hAnsi="Times New Roman,Italic" w:cs="Times New Roman,Italic"/>
          <w:i/>
          <w:iCs/>
          <w:sz w:val="24"/>
          <w:szCs w:val="24"/>
        </w:rPr>
        <w:t>суккулентус</w:t>
      </w:r>
      <w:r w:rsidRPr="00F753D2">
        <w:rPr>
          <w:rFonts w:ascii="Times New Roman" w:hAnsi="Times New Roman" w:cs="Times New Roman"/>
          <w:sz w:val="24"/>
          <w:szCs w:val="24"/>
        </w:rPr>
        <w:t>» -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соковитий, жирний), ростуть в жаркому сухому кліматі там, де проходять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короткочасні, але сильні рясні зливи. Під час дощів накопичують в листі (агави,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молодило) або стеблах (молочаї, опунція) великі запаси води, а потім поволі її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витрачають. Продихів мало, вони дрібні, в поглибленнях, і відкриваються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тільки вночі.</w:t>
      </w:r>
    </w:p>
    <w:p w14:paraId="651F451A" w14:textId="17FB0573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У північних широтах і високо в горах ростуть аналоги ксерофітів –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психрофіти </w:t>
      </w:r>
      <w:r w:rsidRPr="00F753D2">
        <w:rPr>
          <w:rFonts w:ascii="Times New Roman" w:hAnsi="Times New Roman" w:cs="Times New Roman"/>
          <w:sz w:val="24"/>
          <w:szCs w:val="24"/>
        </w:rPr>
        <w:t>(вологі і холодні місця): мохи, багульник болотний, андромеда 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>кріофіти</w:t>
      </w:r>
      <w:r w:rsidR="00D110F7" w:rsidRPr="00F753D2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(сухі і холодні місця): лишайники, вересові чагарники, арктоус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альпійський, брусниця). Вони відчувають нестачу вологи із-за фізіологічної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недоступності ґрунтової вологи, обумовленої низькими температурами ґрунтів.</w:t>
      </w:r>
    </w:p>
    <w:p w14:paraId="78CF743B" w14:textId="3F6352E8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Тропофіти – </w:t>
      </w:r>
      <w:r w:rsidRPr="00F753D2">
        <w:rPr>
          <w:rFonts w:ascii="Times New Roman" w:hAnsi="Times New Roman" w:cs="Times New Roman"/>
          <w:sz w:val="24"/>
          <w:szCs w:val="24"/>
        </w:rPr>
        <w:t>в жарких районах з чергуванням посушливого і вологого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сезонів, рослини скидають листя і перебувають в стані глибокого спокою влітку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(баобаби в Африці).</w:t>
      </w:r>
    </w:p>
    <w:p w14:paraId="76047D94" w14:textId="3C460B90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Еуксерофіти </w:t>
      </w:r>
      <w:r w:rsidRPr="00F753D2">
        <w:rPr>
          <w:rFonts w:ascii="Times New Roman" w:hAnsi="Times New Roman" w:cs="Times New Roman"/>
          <w:sz w:val="24"/>
          <w:szCs w:val="24"/>
        </w:rPr>
        <w:t>– рослини степів з розетковою і напіврозетковою життєвою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формою (</w:t>
      </w:r>
      <w:r w:rsidRPr="00F753D2">
        <w:rPr>
          <w:rFonts w:ascii="Times New Roman" w:hAnsi="Times New Roman" w:cs="Times New Roman"/>
          <w:i/>
          <w:iCs/>
          <w:sz w:val="24"/>
          <w:szCs w:val="24"/>
        </w:rPr>
        <w:t>Saxifraga omolojensis, S. nivalis, Arenaria sp</w:t>
      </w:r>
      <w:r w:rsidRPr="00F753D2">
        <w:rPr>
          <w:rFonts w:ascii="Times New Roman" w:hAnsi="Times New Roman" w:cs="Times New Roman"/>
          <w:sz w:val="24"/>
          <w:szCs w:val="24"/>
        </w:rPr>
        <w:t>. – котяча лапка) і сильним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опушенням листя.</w:t>
      </w:r>
    </w:p>
    <w:p w14:paraId="1501397B" w14:textId="35933E2E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Стіпоксерофіти </w:t>
      </w:r>
      <w:r w:rsidRPr="00F753D2">
        <w:rPr>
          <w:rFonts w:ascii="Times New Roman" w:hAnsi="Times New Roman" w:cs="Times New Roman"/>
          <w:sz w:val="24"/>
          <w:szCs w:val="24"/>
        </w:rPr>
        <w:t>– теж рослини степових екосистем («стипо» – степ),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вузьколистні, дерновинні злаки (вейники, типчаки, тонконіг, міскантус), із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сільськогосподарських культур – кукурудза. Вони слабо транспірують, в суху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погоду листя згортається в трубочку.</w:t>
      </w:r>
    </w:p>
    <w:p w14:paraId="10F4B29C" w14:textId="559B6C60" w:rsidR="0036218C" w:rsidRPr="00F753D2" w:rsidRDefault="0036218C" w:rsidP="00D110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 xml:space="preserve">Ефемери </w:t>
      </w:r>
      <w:r w:rsidRPr="00F753D2">
        <w:rPr>
          <w:rFonts w:ascii="Times New Roman" w:hAnsi="Times New Roman" w:cs="Times New Roman"/>
          <w:sz w:val="24"/>
          <w:szCs w:val="24"/>
        </w:rPr>
        <w:t>(весняні і осінні) – однорічні рослини (незабудка піщана,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вероніка весняна, мак альпійській), і 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>ефемероїди</w:t>
      </w:r>
      <w:r w:rsidRPr="00F753D2">
        <w:rPr>
          <w:rFonts w:ascii="Times New Roman" w:hAnsi="Times New Roman" w:cs="Times New Roman"/>
          <w:sz w:val="24"/>
          <w:szCs w:val="24"/>
        </w:rPr>
        <w:t>– багаторічні рослини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(крокуси, тюльпани, простріли). Це мешканці посушливих місць існування, які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уникають літніх посух у зв'язку з особливостями життєвих циклів. У короткі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терміни – за 15-30 днів, рослини встигають пройти весь життєвий цикл і піти на</w:t>
      </w:r>
      <w:r w:rsidR="00D110F7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спокій до наступної весни.</w:t>
      </w:r>
    </w:p>
    <w:p w14:paraId="18871FC8" w14:textId="15CE1BD3" w:rsidR="0036218C" w:rsidRPr="008E4508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  <w:u w:val="single"/>
        </w:rPr>
        <w:t>Способи регуляції водного балансу у тварин</w:t>
      </w:r>
      <w:r w:rsidRPr="00F753D2">
        <w:rPr>
          <w:rFonts w:ascii="Times New Roman" w:hAnsi="Times New Roman" w:cs="Times New Roman"/>
          <w:sz w:val="24"/>
          <w:szCs w:val="24"/>
        </w:rPr>
        <w:t xml:space="preserve"> різноманітніше, </w:t>
      </w:r>
      <w:r w:rsidR="008E4508" w:rsidRPr="008E4508">
        <w:rPr>
          <w:rFonts w:ascii="Times New Roman" w:hAnsi="Times New Roman" w:cs="Times New Roman"/>
          <w:sz w:val="24"/>
          <w:szCs w:val="24"/>
        </w:rPr>
        <w:t>ніж у</w:t>
      </w:r>
      <w:r w:rsidR="008E4508" w:rsidRP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4508" w:rsidRPr="008E4508">
        <w:rPr>
          <w:rFonts w:ascii="Times New Roman" w:hAnsi="Times New Roman" w:cs="Times New Roman"/>
          <w:sz w:val="24"/>
          <w:szCs w:val="24"/>
        </w:rPr>
        <w:t xml:space="preserve">рослин. Їх можна розділити на </w:t>
      </w:r>
      <w:r w:rsidR="008E4508" w:rsidRPr="008E4508">
        <w:rPr>
          <w:rFonts w:ascii="Times New Roman" w:hAnsi="Times New Roman" w:cs="Times New Roman"/>
          <w:i/>
          <w:sz w:val="24"/>
          <w:szCs w:val="24"/>
          <w:u w:val="single"/>
        </w:rPr>
        <w:t>поведінкові, морфологічні і фізіологічні</w:t>
      </w:r>
      <w:r w:rsidR="008E4508" w:rsidRPr="008E4508">
        <w:rPr>
          <w:rFonts w:ascii="Times New Roman" w:hAnsi="Times New Roman" w:cs="Times New Roman"/>
          <w:sz w:val="24"/>
          <w:szCs w:val="24"/>
        </w:rPr>
        <w:t>.</w:t>
      </w:r>
    </w:p>
    <w:p w14:paraId="6CF21D4E" w14:textId="4954F26C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508">
        <w:rPr>
          <w:rFonts w:ascii="Times New Roman" w:hAnsi="Times New Roman" w:cs="Times New Roman"/>
          <w:i/>
          <w:sz w:val="24"/>
          <w:szCs w:val="24"/>
          <w:u w:val="single"/>
        </w:rPr>
        <w:t>До поведінкових пристосувань</w:t>
      </w:r>
      <w:r w:rsidRPr="00F753D2">
        <w:rPr>
          <w:rFonts w:ascii="Times New Roman" w:hAnsi="Times New Roman" w:cs="Times New Roman"/>
          <w:sz w:val="24"/>
          <w:szCs w:val="24"/>
        </w:rPr>
        <w:t xml:space="preserve"> належать пошуки водопоїв, вибір місця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існування, риття нор. В норах вологість повітря наближається до 100%, навіть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коли на поверхні дуже сухо. Це знижує необхідність випаровування через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покриви, економить вологу в організмі. Для пойкілотермних основний шлях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збереження водного балансу в пустелі </w:t>
      </w:r>
      <w:r w:rsidR="008E4508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уникнення зайвих теплових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навантажень.</w:t>
      </w:r>
    </w:p>
    <w:p w14:paraId="2F58628F" w14:textId="7C0367FB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508">
        <w:rPr>
          <w:rFonts w:ascii="Times New Roman" w:hAnsi="Times New Roman" w:cs="Times New Roman"/>
          <w:i/>
          <w:sz w:val="24"/>
          <w:szCs w:val="24"/>
          <w:u w:val="single"/>
        </w:rPr>
        <w:t>До морфологічних способів</w:t>
      </w:r>
      <w:r w:rsidRPr="00F753D2">
        <w:rPr>
          <w:rFonts w:ascii="Times New Roman" w:hAnsi="Times New Roman" w:cs="Times New Roman"/>
          <w:sz w:val="24"/>
          <w:szCs w:val="24"/>
        </w:rPr>
        <w:t xml:space="preserve"> підтримки нормального водного балансу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відносяться утворення, що сприяють затримці води в тілі: раковини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наземних равликів, ороговілі покриви рептилій, розвиток епікутикули 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753D2">
        <w:rPr>
          <w:rFonts w:ascii="Times New Roman" w:hAnsi="Times New Roman" w:cs="Times New Roman"/>
          <w:sz w:val="24"/>
          <w:szCs w:val="24"/>
        </w:rPr>
        <w:t xml:space="preserve"> комах.</w:t>
      </w:r>
    </w:p>
    <w:p w14:paraId="25FC23FE" w14:textId="19EC8CFE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508">
        <w:rPr>
          <w:rFonts w:ascii="Times New Roman" w:hAnsi="Times New Roman" w:cs="Times New Roman"/>
          <w:i/>
          <w:sz w:val="24"/>
          <w:szCs w:val="24"/>
          <w:u w:val="single"/>
        </w:rPr>
        <w:t>Фізіологічні пристосування</w:t>
      </w:r>
      <w:r w:rsidRPr="00F753D2">
        <w:rPr>
          <w:rFonts w:ascii="Times New Roman" w:hAnsi="Times New Roman" w:cs="Times New Roman"/>
          <w:sz w:val="24"/>
          <w:szCs w:val="24"/>
        </w:rPr>
        <w:t xml:space="preserve"> до регуляції водного обміну </w:t>
      </w:r>
      <w:r w:rsidR="008E4508" w:rsidRPr="00F753D2">
        <w:rPr>
          <w:rFonts w:ascii="Times New Roman" w:hAnsi="Times New Roman" w:cs="Times New Roman"/>
          <w:sz w:val="24"/>
          <w:szCs w:val="24"/>
        </w:rPr>
        <w:t>–</w:t>
      </w:r>
      <w:r w:rsidRPr="00F753D2">
        <w:rPr>
          <w:rFonts w:ascii="Times New Roman" w:hAnsi="Times New Roman" w:cs="Times New Roman"/>
          <w:sz w:val="24"/>
          <w:szCs w:val="24"/>
        </w:rPr>
        <w:t xml:space="preserve"> це здатність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до утворення метаболічної вологи, економії води при виділенні сечі і калу,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розвиток витривалості до зневоднення організму, величина потовиділення і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віддача води із слизових оболонок.</w:t>
      </w:r>
    </w:p>
    <w:p w14:paraId="1FC77678" w14:textId="1128BC23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Серед тварин теж можна виділити </w:t>
      </w:r>
      <w:r w:rsidRPr="008E4508">
        <w:rPr>
          <w:rFonts w:ascii="Times New Roman" w:hAnsi="Times New Roman" w:cs="Times New Roman"/>
          <w:sz w:val="24"/>
          <w:szCs w:val="24"/>
          <w:u w:val="single"/>
        </w:rPr>
        <w:t>три екологічні групи</w:t>
      </w:r>
      <w:r w:rsidRPr="00F753D2">
        <w:rPr>
          <w:rFonts w:ascii="Times New Roman" w:hAnsi="Times New Roman" w:cs="Times New Roman"/>
          <w:sz w:val="24"/>
          <w:szCs w:val="24"/>
        </w:rPr>
        <w:t>, але із-за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рух</w:t>
      </w:r>
      <w:r w:rsidR="009B5398">
        <w:rPr>
          <w:rFonts w:ascii="Times New Roman" w:hAnsi="Times New Roman" w:cs="Times New Roman"/>
          <w:sz w:val="24"/>
          <w:szCs w:val="24"/>
          <w:lang w:val="uk-UA"/>
        </w:rPr>
        <w:t>ливого</w:t>
      </w:r>
      <w:r w:rsidRPr="00F753D2">
        <w:rPr>
          <w:rFonts w:ascii="Times New Roman" w:hAnsi="Times New Roman" w:cs="Times New Roman"/>
          <w:sz w:val="24"/>
          <w:szCs w:val="24"/>
        </w:rPr>
        <w:t xml:space="preserve"> способу життя вони виражені неявно.</w:t>
      </w:r>
    </w:p>
    <w:p w14:paraId="6B343CD4" w14:textId="2C15C51C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Гігрофіли </w:t>
      </w:r>
      <w:r w:rsidRPr="00F753D2">
        <w:rPr>
          <w:rFonts w:ascii="Times New Roman" w:hAnsi="Times New Roman" w:cs="Times New Roman"/>
          <w:sz w:val="24"/>
          <w:szCs w:val="24"/>
        </w:rPr>
        <w:t>– не можуть накопичувати і довго утримувати в тканинах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запаси води – багато членистоногих (ногохвістки, комарі, гнус), а також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наземні молюски і амфібії. Потребують постійно високої вологості повітря.</w:t>
      </w:r>
    </w:p>
    <w:p w14:paraId="6B657A7B" w14:textId="77777777" w:rsidR="00892FBA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Мезофіли </w:t>
      </w:r>
      <w:r w:rsidRPr="00F753D2">
        <w:rPr>
          <w:rFonts w:ascii="Times New Roman" w:hAnsi="Times New Roman" w:cs="Times New Roman"/>
          <w:sz w:val="24"/>
          <w:szCs w:val="24"/>
        </w:rPr>
        <w:t>– тварини, що мешкають в умовах помірної вологості. Їх більшість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як серед комах, так і серед ссавців.</w:t>
      </w:r>
    </w:p>
    <w:p w14:paraId="7782532D" w14:textId="1187B5D6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Ксерофіли </w:t>
      </w:r>
      <w:r w:rsidRPr="00F753D2">
        <w:rPr>
          <w:rFonts w:ascii="Times New Roman" w:hAnsi="Times New Roman" w:cs="Times New Roman"/>
          <w:sz w:val="24"/>
          <w:szCs w:val="24"/>
        </w:rPr>
        <w:t>– сухолюби і термофіли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одночасно, не витримують високу вологість повітря. У них добре розвинені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механізми водообміну і функції утримання води в тілі. У плазунів відсутні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шкірні залози, виділяється сечова кислота, а не сечовина. У черепахи вода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запасається в сечовому міхурі, гризуни воду отримують з їжею. Верблюд,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тушканчики, курдючні вівці воду отримують в результаті окислення жирів, при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якому утворюється метаболічна вода.</w:t>
      </w:r>
    </w:p>
    <w:p w14:paraId="2A34E209" w14:textId="77777777" w:rsidR="00892FBA" w:rsidRPr="00F753D2" w:rsidRDefault="00892FBA" w:rsidP="00362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DD6B6" w14:textId="0ED08753" w:rsidR="0036218C" w:rsidRPr="009B5398" w:rsidRDefault="0036218C" w:rsidP="009B5398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9B539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Адаптації організмів</w:t>
      </w:r>
    </w:p>
    <w:p w14:paraId="6C40D8F8" w14:textId="77777777" w:rsidR="009B5398" w:rsidRPr="009B5398" w:rsidRDefault="009B5398" w:rsidP="009B5398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i/>
          <w:iCs/>
          <w:sz w:val="24"/>
          <w:szCs w:val="24"/>
        </w:rPr>
      </w:pPr>
    </w:p>
    <w:p w14:paraId="36B04119" w14:textId="2BB662C0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При всьому різноманітті форм і механізмів адаптацій живих організмів до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дії несприятливих факторів середовища їх можна згрупувати в три основні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шляхи: активний, пасивний і уникнення несприятливого впливу.</w:t>
      </w:r>
    </w:p>
    <w:p w14:paraId="7C4EE256" w14:textId="09F3466A" w:rsidR="0036218C" w:rsidRPr="00F753D2" w:rsidRDefault="0036218C" w:rsidP="00892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Активний шлях </w:t>
      </w:r>
      <w:r w:rsidRPr="00F753D2">
        <w:rPr>
          <w:rFonts w:ascii="Times New Roman" w:hAnsi="Times New Roman" w:cs="Times New Roman"/>
          <w:sz w:val="24"/>
          <w:szCs w:val="24"/>
        </w:rPr>
        <w:t>– посилення опірності, розвиток регуляторних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здібностей, що дають можливість пройти життєвий цикл і дати потомство, не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дивлячись на відхилення умов середовища від оптимальних. Більшою мірою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цей шлях властивий гомойотермним організмам, але виявляється і у вищих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рослин (прискорення темпів наростання-відмирання пагонів, коріння, швидке</w:t>
      </w:r>
      <w:r w:rsidR="00892FBA" w:rsidRP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цвітіння). Механізми – переважно біохімічні адаптації.</w:t>
      </w:r>
    </w:p>
    <w:p w14:paraId="21F18346" w14:textId="6E077528" w:rsidR="0036218C" w:rsidRPr="00F753D2" w:rsidRDefault="0036218C" w:rsidP="00F75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Пасивний шлях </w:t>
      </w:r>
      <w:r w:rsidRPr="00F753D2">
        <w:rPr>
          <w:rFonts w:ascii="Times New Roman" w:hAnsi="Times New Roman" w:cs="Times New Roman"/>
          <w:sz w:val="24"/>
          <w:szCs w:val="24"/>
        </w:rPr>
        <w:t>– підпорядкування життєвих функцій організму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зовнішнім умовам. Полягає в економному використанні енергетичних ресурсів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при погіршенні умов життя, підвищенні стійкості клітин і тканин. Виявляється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 зниженні інтенсивності обмінних процесів, уповільненні швидкості росту і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розвитку, літньому листопаді, мінімізації рослин. Найбільш виражений у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рослин і пойкілотермних тварин, у ссавців і птахів – тільки у гетеротермних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видів.</w:t>
      </w:r>
    </w:p>
    <w:p w14:paraId="7FBDC138" w14:textId="2F266057" w:rsidR="0036218C" w:rsidRPr="00F753D2" w:rsidRDefault="0036218C" w:rsidP="00F75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Уникнення несприятливих умов середовища </w:t>
      </w:r>
      <w:r w:rsidRPr="00F753D2">
        <w:rPr>
          <w:rFonts w:ascii="Times New Roman" w:hAnsi="Times New Roman" w:cs="Times New Roman"/>
          <w:sz w:val="24"/>
          <w:szCs w:val="24"/>
        </w:rPr>
        <w:t>– характерний для всіх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живих істот. Проходження життєвих циклів в найбільш сприятливу пору року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(активні процеси – у вегетаційний сезон, взимку – стан спокою). Для рослин –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захищеність бруньок відновлення і молодих тканин сніжним покривом,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підстилкою. Багато дрібних рослин витримують </w:t>
      </w:r>
      <w:r w:rsidRPr="00F753D2">
        <w:rPr>
          <w:rFonts w:ascii="Times New Roman" w:hAnsi="Times New Roman" w:cs="Times New Roman"/>
          <w:sz w:val="24"/>
          <w:szCs w:val="24"/>
        </w:rPr>
        <w:lastRenderedPageBreak/>
        <w:t>низькі зимові температури,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зимуючи під снігом, не маючи ніяких адаптивних рис у вигляді зміни органів</w:t>
      </w:r>
      <w:r w:rsidR="00F75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або клітин.</w:t>
      </w:r>
    </w:p>
    <w:p w14:paraId="2DAA77F5" w14:textId="6E4AB727" w:rsidR="0036218C" w:rsidRPr="009B5398" w:rsidRDefault="0036218C" w:rsidP="00F75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B5398">
        <w:rPr>
          <w:rFonts w:ascii="Times New Roman,Italic" w:hAnsi="Times New Roman,Italic" w:cs="Times New Roman,Italic"/>
          <w:b/>
          <w:iCs/>
          <w:sz w:val="24"/>
          <w:szCs w:val="24"/>
        </w:rPr>
        <w:t>Стани спокою</w:t>
      </w:r>
    </w:p>
    <w:p w14:paraId="501791E2" w14:textId="77777777" w:rsidR="009B5398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>Всі рослини і тварини готуються до зими, при цьому сповільнюються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фізіолого-біохімічні процеси.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У рослин припиняється ріст. У деревних порід, що впадають в стан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спокою, інтенсивність дихання знижується до 1/200 – 1/400 від літньої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753D2">
        <w:rPr>
          <w:rFonts w:ascii="Times New Roman" w:hAnsi="Times New Roman" w:cs="Times New Roman"/>
          <w:sz w:val="24"/>
          <w:szCs w:val="24"/>
        </w:rPr>
        <w:t>Органічний спокій характерний для плодів, бульб, бруньок (сплячі бруньки).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Вони не проростають, не розпускаються до весни або до пори, поки не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отримають «сигнал» чинників середовища, поки не відбудуться біохімічні</w:t>
      </w:r>
      <w:r w:rsidR="009B5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реакції в ембріональних клітинах і тканинах.</w:t>
      </w:r>
    </w:p>
    <w:p w14:paraId="7C88CEFF" w14:textId="77777777" w:rsidR="009B5398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98">
        <w:rPr>
          <w:rFonts w:ascii="Times New Roman,Bold" w:hAnsi="Times New Roman,Bold" w:cs="Times New Roman,Bold"/>
          <w:b/>
          <w:bCs/>
          <w:i/>
          <w:sz w:val="24"/>
          <w:szCs w:val="24"/>
        </w:rPr>
        <w:t>Глибокий спокій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– наступає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одночасно з органічним; ступінь глибини залежить від виду рослин і умов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осені; забезпечує морозостійкість.</w:t>
      </w:r>
    </w:p>
    <w:p w14:paraId="5D20AC93" w14:textId="4AA023C3" w:rsidR="0036218C" w:rsidRPr="00F753D2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98">
        <w:rPr>
          <w:rFonts w:ascii="Times New Roman,Bold" w:hAnsi="Times New Roman,Bold" w:cs="Times New Roman,Bold"/>
          <w:b/>
          <w:bCs/>
          <w:i/>
          <w:sz w:val="24"/>
          <w:szCs w:val="24"/>
        </w:rPr>
        <w:t>Вимушений спокій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– затримка весняного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розвитку із-за несприятливих умов.</w:t>
      </w:r>
    </w:p>
    <w:p w14:paraId="773C494B" w14:textId="77777777" w:rsidR="008E4508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3D2">
        <w:rPr>
          <w:rFonts w:ascii="Times New Roman" w:hAnsi="Times New Roman" w:cs="Times New Roman"/>
          <w:sz w:val="24"/>
          <w:szCs w:val="24"/>
        </w:rPr>
        <w:t xml:space="preserve">У тварин теж декілька станів спокою. </w:t>
      </w:r>
    </w:p>
    <w:p w14:paraId="6ACFE1AE" w14:textId="4411BAE9" w:rsidR="008E4508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98">
        <w:rPr>
          <w:rFonts w:ascii="Times New Roman,Bold" w:hAnsi="Times New Roman,Bold" w:cs="Times New Roman,Bold"/>
          <w:b/>
          <w:bCs/>
          <w:i/>
          <w:sz w:val="24"/>
          <w:szCs w:val="24"/>
        </w:rPr>
        <w:t>Сплячка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– літня – через високі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температури і дефіцит води, зимова – через холод. Не завжди у ссавців під час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зимового сну сповільнюються обмінні процеси – у бурих і білих ведмедів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взимку народжуються дитинчата. </w:t>
      </w:r>
    </w:p>
    <w:p w14:paraId="7E49ED7F" w14:textId="2D1A738E" w:rsidR="0036218C" w:rsidRPr="00F753D2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98">
        <w:rPr>
          <w:rFonts w:ascii="Times New Roman,Bold" w:hAnsi="Times New Roman,Bold" w:cs="Times New Roman,Bold"/>
          <w:b/>
          <w:bCs/>
          <w:i/>
          <w:sz w:val="24"/>
          <w:szCs w:val="24"/>
        </w:rPr>
        <w:t>Анабіоз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– стан організму, при якому життєві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процеси настільки завмирають, що ознаки життя відсутні. Організм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зневоднюється і тому може переносити дуже низькі температури (до -271°С),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але при цьому не відбувається порушення макромолекул в клітинах. Анабіоз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характерний для спор, насіння, висохлих лишайників, простих одноклітинних.</w:t>
      </w:r>
    </w:p>
    <w:p w14:paraId="3A28D93D" w14:textId="35F618E1" w:rsidR="0036218C" w:rsidRPr="00F753D2" w:rsidRDefault="0036218C" w:rsidP="008E4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5398">
        <w:rPr>
          <w:rFonts w:ascii="Times New Roman,Bold" w:hAnsi="Times New Roman,Bold" w:cs="Times New Roman,Bold"/>
          <w:b/>
          <w:bCs/>
          <w:i/>
          <w:sz w:val="24"/>
          <w:szCs w:val="24"/>
        </w:rPr>
        <w:t>Діапауза</w:t>
      </w:r>
      <w:r w:rsidRPr="00F753D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– стан тимчасової зниженої фізіологічної активності – властива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членистоногим. У цей період сповільнюються процеси обміну, підвищується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стійкість до несприятливих умов середовища. Розрізняють зимову і літню (у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дощових черв'яків, у кільчастого шовкопряда, дубової і горіхової павлиноочки,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листоїдів) діапаузи. Може наступати на певній стадії розвитку (лялечки,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 xml:space="preserve">гусениці, яйця), триває від декількох тижнів до </w:t>
      </w:r>
      <w:r w:rsidR="008559C1">
        <w:rPr>
          <w:rFonts w:ascii="Times New Roman" w:hAnsi="Times New Roman" w:cs="Times New Roman"/>
          <w:sz w:val="24"/>
          <w:szCs w:val="24"/>
          <w:lang w:val="uk-UA"/>
        </w:rPr>
        <w:t xml:space="preserve">одного </w:t>
      </w:r>
      <w:r w:rsidRPr="00F753D2">
        <w:rPr>
          <w:rFonts w:ascii="Times New Roman" w:hAnsi="Times New Roman" w:cs="Times New Roman"/>
          <w:sz w:val="24"/>
          <w:szCs w:val="24"/>
        </w:rPr>
        <w:t>року і часто не пов'язана з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погіршенням умов. У сумчастих може непередбачувано затриматися розвиток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плоду до настання сприятливого поєднання факторів середовища – у відповідь</w:t>
      </w:r>
      <w:r w:rsidR="008E45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53D2">
        <w:rPr>
          <w:rFonts w:ascii="Times New Roman" w:hAnsi="Times New Roman" w:cs="Times New Roman"/>
          <w:sz w:val="24"/>
          <w:szCs w:val="24"/>
        </w:rPr>
        <w:t>«сплячка».</w:t>
      </w:r>
      <w:bookmarkStart w:id="2" w:name="_GoBack"/>
      <w:bookmarkEnd w:id="2"/>
    </w:p>
    <w:sectPr w:rsidR="0036218C" w:rsidRPr="00F75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12731"/>
    <w:multiLevelType w:val="hybridMultilevel"/>
    <w:tmpl w:val="65B8B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E45734"/>
    <w:multiLevelType w:val="hybridMultilevel"/>
    <w:tmpl w:val="6408F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309F7"/>
    <w:multiLevelType w:val="hybridMultilevel"/>
    <w:tmpl w:val="67A6DFD4"/>
    <w:lvl w:ilvl="0" w:tplc="E0C2EF06">
      <w:start w:val="1"/>
      <w:numFmt w:val="decimal"/>
      <w:lvlText w:val="%1."/>
      <w:lvlJc w:val="left"/>
      <w:pPr>
        <w:ind w:left="1069" w:hanging="360"/>
      </w:pPr>
      <w:rPr>
        <w:rFonts w:ascii="Times New Roman,Italic" w:hAnsi="Times New Roman,Italic" w:cs="Times New Roman,Italic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4345D6"/>
    <w:multiLevelType w:val="hybridMultilevel"/>
    <w:tmpl w:val="E4563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F2CB3"/>
    <w:multiLevelType w:val="hybridMultilevel"/>
    <w:tmpl w:val="EFBEC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20038"/>
    <w:multiLevelType w:val="hybridMultilevel"/>
    <w:tmpl w:val="21FC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D7"/>
    <w:rsid w:val="0017079F"/>
    <w:rsid w:val="001C392E"/>
    <w:rsid w:val="002D54C7"/>
    <w:rsid w:val="0036218C"/>
    <w:rsid w:val="003F6A8F"/>
    <w:rsid w:val="00494D0C"/>
    <w:rsid w:val="005621A1"/>
    <w:rsid w:val="006D59BB"/>
    <w:rsid w:val="008433DC"/>
    <w:rsid w:val="008559C1"/>
    <w:rsid w:val="00884A2C"/>
    <w:rsid w:val="00892FBA"/>
    <w:rsid w:val="008E4508"/>
    <w:rsid w:val="009B5398"/>
    <w:rsid w:val="009C330E"/>
    <w:rsid w:val="00AB55C3"/>
    <w:rsid w:val="00B32FCD"/>
    <w:rsid w:val="00B53DD7"/>
    <w:rsid w:val="00BD4286"/>
    <w:rsid w:val="00D110F7"/>
    <w:rsid w:val="00F753D2"/>
    <w:rsid w:val="00FE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B44A0"/>
  <w15:chartTrackingRefBased/>
  <w15:docId w15:val="{81FD122B-7EAF-4315-9DB7-A8921A24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5563</Words>
  <Characters>31714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9</cp:revision>
  <dcterms:created xsi:type="dcterms:W3CDTF">2021-08-23T16:49:00Z</dcterms:created>
  <dcterms:modified xsi:type="dcterms:W3CDTF">2021-09-05T16:53:00Z</dcterms:modified>
</cp:coreProperties>
</file>