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6E9A97" w14:textId="710B69C7" w:rsidR="00F03C1C" w:rsidRPr="00F03C1C" w:rsidRDefault="00F03C1C" w:rsidP="00A1470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,Bold" w:hAnsi="Times New Roman,Bold" w:cs="Times New Roman,Bold"/>
          <w:b/>
          <w:bCs/>
          <w:i/>
          <w:sz w:val="24"/>
          <w:szCs w:val="24"/>
        </w:rPr>
      </w:pPr>
      <w:r w:rsidRPr="00F03C1C">
        <w:rPr>
          <w:rFonts w:ascii="Times New Roman,Bold" w:hAnsi="Times New Roman,Bold" w:cs="Times New Roman,Bold"/>
          <w:b/>
          <w:bCs/>
          <w:i/>
          <w:sz w:val="24"/>
          <w:szCs w:val="24"/>
        </w:rPr>
        <w:t xml:space="preserve">ЛЕКЦІЯ </w:t>
      </w:r>
      <w:r w:rsidRPr="00F03C1C">
        <w:rPr>
          <w:rFonts w:ascii="Times New Roman,Bold" w:hAnsi="Times New Roman,Bold" w:cs="Times New Roman,Bold"/>
          <w:b/>
          <w:bCs/>
          <w:i/>
          <w:sz w:val="24"/>
          <w:szCs w:val="24"/>
          <w:lang w:val="uk-UA"/>
        </w:rPr>
        <w:t>7</w:t>
      </w:r>
      <w:r w:rsidRPr="00F03C1C">
        <w:rPr>
          <w:rFonts w:ascii="Times New Roman,Bold" w:hAnsi="Times New Roman,Bold" w:cs="Times New Roman,Bold"/>
          <w:b/>
          <w:bCs/>
          <w:i/>
          <w:sz w:val="24"/>
          <w:szCs w:val="24"/>
        </w:rPr>
        <w:t>.</w:t>
      </w:r>
      <w:r w:rsidR="00A1470F" w:rsidRPr="00F03C1C">
        <w:rPr>
          <w:rFonts w:ascii="Times New Roman,Bold" w:hAnsi="Times New Roman,Bold" w:cs="Times New Roman,Bold"/>
          <w:b/>
          <w:bCs/>
          <w:i/>
          <w:sz w:val="24"/>
          <w:szCs w:val="24"/>
        </w:rPr>
        <w:t xml:space="preserve"> </w:t>
      </w:r>
    </w:p>
    <w:p w14:paraId="03397EA6" w14:textId="77777777" w:rsidR="00F03C1C" w:rsidRDefault="00F03C1C" w:rsidP="00A1470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,Bold" w:hAnsi="Times New Roman,Bold" w:cs="Times New Roman,Bold"/>
          <w:b/>
          <w:bCs/>
          <w:sz w:val="24"/>
          <w:szCs w:val="24"/>
        </w:rPr>
      </w:pPr>
    </w:p>
    <w:p w14:paraId="7F8ABE4E" w14:textId="6FF68F05" w:rsidR="00A1470F" w:rsidRPr="00DA3542" w:rsidRDefault="00F03C1C" w:rsidP="00A1470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,Bold" w:hAnsi="Times New Roman,Bold" w:cs="Times New Roman,Bold"/>
          <w:b/>
          <w:bCs/>
          <w:sz w:val="24"/>
          <w:szCs w:val="24"/>
        </w:rPr>
      </w:pPr>
      <w:r>
        <w:rPr>
          <w:rFonts w:ascii="Times New Roman,Bold" w:hAnsi="Times New Roman,Bold" w:cs="Times New Roman,Bold"/>
          <w:b/>
          <w:bCs/>
          <w:sz w:val="24"/>
          <w:szCs w:val="24"/>
          <w:lang w:val="uk-UA"/>
        </w:rPr>
        <w:t>БІ</w:t>
      </w:r>
      <w:r w:rsidR="00D11126">
        <w:rPr>
          <w:rFonts w:ascii="Times New Roman,Bold" w:hAnsi="Times New Roman,Bold" w:cs="Times New Roman,Bold"/>
          <w:b/>
          <w:bCs/>
          <w:sz w:val="24"/>
          <w:szCs w:val="24"/>
          <w:lang w:val="uk-UA"/>
        </w:rPr>
        <w:t>О</w:t>
      </w:r>
      <w:r>
        <w:rPr>
          <w:rFonts w:ascii="Times New Roman,Bold" w:hAnsi="Times New Roman,Bold" w:cs="Times New Roman,Bold"/>
          <w:b/>
          <w:bCs/>
          <w:sz w:val="24"/>
          <w:szCs w:val="24"/>
          <w:lang w:val="uk-UA"/>
        </w:rPr>
        <w:t xml:space="preserve">ЦЕНОЛОГІЯ (СИНЕКОЛОГІЯ). </w:t>
      </w:r>
      <w:r w:rsidR="00A1470F" w:rsidRPr="00DA3542">
        <w:rPr>
          <w:rFonts w:ascii="Times New Roman,Bold" w:hAnsi="Times New Roman,Bold" w:cs="Times New Roman,Bold"/>
          <w:b/>
          <w:bCs/>
          <w:sz w:val="24"/>
          <w:szCs w:val="24"/>
        </w:rPr>
        <w:t>ЕКОЛОГІЯ БІОЦЕНОЗІВ</w:t>
      </w:r>
    </w:p>
    <w:p w14:paraId="3BCD9E13" w14:textId="4A2AA523" w:rsidR="00A1470F" w:rsidRPr="00DA3542" w:rsidRDefault="00A1470F" w:rsidP="00A147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3542">
        <w:rPr>
          <w:rFonts w:ascii="Times New Roman" w:hAnsi="Times New Roman" w:cs="Times New Roman"/>
          <w:sz w:val="24"/>
          <w:szCs w:val="24"/>
        </w:rPr>
        <w:t>.</w:t>
      </w:r>
    </w:p>
    <w:p w14:paraId="5A36130C" w14:textId="77777777" w:rsidR="00A1470F" w:rsidRPr="00DA3542" w:rsidRDefault="00A1470F" w:rsidP="00A1470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,BoldItalic" w:hAnsi="Times New Roman,BoldItalic" w:cs="Times New Roman,BoldItalic"/>
          <w:b/>
          <w:bCs/>
          <w:i/>
          <w:iCs/>
          <w:sz w:val="24"/>
          <w:szCs w:val="24"/>
        </w:rPr>
      </w:pPr>
      <w:r w:rsidRPr="00DA3542">
        <w:rPr>
          <w:rFonts w:ascii="Times New Roman,BoldItalic" w:hAnsi="Times New Roman,BoldItalic" w:cs="Times New Roman,BoldItalic"/>
          <w:b/>
          <w:bCs/>
          <w:i/>
          <w:iCs/>
          <w:sz w:val="24"/>
          <w:szCs w:val="24"/>
        </w:rPr>
        <w:t>План:</w:t>
      </w:r>
    </w:p>
    <w:p w14:paraId="67858C86" w14:textId="77777777" w:rsidR="00A1470F" w:rsidRPr="00DA3542" w:rsidRDefault="00A1470F" w:rsidP="00C70DAE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DA3542">
        <w:rPr>
          <w:rFonts w:ascii="Times New Roman" w:hAnsi="Times New Roman" w:cs="Times New Roman"/>
          <w:sz w:val="24"/>
          <w:szCs w:val="24"/>
        </w:rPr>
        <w:t>1. Визначення та границі біоценозів.</w:t>
      </w:r>
    </w:p>
    <w:p w14:paraId="096CD05E" w14:textId="77777777" w:rsidR="00A1470F" w:rsidRPr="00DA3542" w:rsidRDefault="00A1470F" w:rsidP="00C70DAE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DA3542">
        <w:rPr>
          <w:rFonts w:ascii="Times New Roman" w:hAnsi="Times New Roman" w:cs="Times New Roman"/>
          <w:sz w:val="24"/>
          <w:szCs w:val="24"/>
        </w:rPr>
        <w:t>2. Видова структура біоценозу.</w:t>
      </w:r>
    </w:p>
    <w:p w14:paraId="2E8257E7" w14:textId="77777777" w:rsidR="00A1470F" w:rsidRPr="00DA3542" w:rsidRDefault="00A1470F" w:rsidP="00C70DAE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DA3542">
        <w:rPr>
          <w:rFonts w:ascii="Times New Roman" w:hAnsi="Times New Roman" w:cs="Times New Roman"/>
          <w:sz w:val="24"/>
          <w:szCs w:val="24"/>
        </w:rPr>
        <w:t>3. Просторова структура біоценозу.</w:t>
      </w:r>
    </w:p>
    <w:p w14:paraId="597303C5" w14:textId="77777777" w:rsidR="00A1470F" w:rsidRPr="00DA3542" w:rsidRDefault="00A1470F" w:rsidP="00C70DAE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DA3542">
        <w:rPr>
          <w:rFonts w:ascii="Times New Roman" w:hAnsi="Times New Roman" w:cs="Times New Roman"/>
          <w:sz w:val="24"/>
          <w:szCs w:val="24"/>
        </w:rPr>
        <w:t>4. Екологічна структура біоценозу.</w:t>
      </w:r>
    </w:p>
    <w:p w14:paraId="2C648804" w14:textId="610E0A14" w:rsidR="00A1470F" w:rsidRPr="00DA3542" w:rsidRDefault="00A1470F" w:rsidP="00C70DAE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DA3542">
        <w:rPr>
          <w:rFonts w:ascii="Times New Roman" w:hAnsi="Times New Roman" w:cs="Times New Roman"/>
          <w:sz w:val="24"/>
          <w:szCs w:val="24"/>
        </w:rPr>
        <w:t>5. Взаємодія між популяціями в біоценозах.</w:t>
      </w:r>
    </w:p>
    <w:p w14:paraId="72A57D5A" w14:textId="77777777" w:rsidR="00A1470F" w:rsidRPr="00DA3542" w:rsidRDefault="00A1470F" w:rsidP="00A147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5E43E2C" w14:textId="45CF46A4" w:rsidR="00A1470F" w:rsidRPr="00DA3542" w:rsidRDefault="00A1470F" w:rsidP="00C70DAE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,Italic" w:hAnsi="Times New Roman,Italic" w:cs="Times New Roman,Italic"/>
          <w:i/>
          <w:iCs/>
          <w:sz w:val="24"/>
          <w:szCs w:val="24"/>
        </w:rPr>
      </w:pPr>
      <w:r w:rsidRPr="00F03C1C">
        <w:rPr>
          <w:rFonts w:ascii="Times New Roman,Italic" w:hAnsi="Times New Roman,Italic" w:cs="Times New Roman,Italic"/>
          <w:b/>
          <w:i/>
          <w:iCs/>
          <w:sz w:val="24"/>
          <w:szCs w:val="24"/>
        </w:rPr>
        <w:t>Визначення та границі біоценозів</w:t>
      </w:r>
      <w:r w:rsidRPr="00DA3542">
        <w:rPr>
          <w:rFonts w:ascii="Times New Roman,Italic" w:hAnsi="Times New Roman,Italic" w:cs="Times New Roman,Italic"/>
          <w:i/>
          <w:iCs/>
          <w:sz w:val="24"/>
          <w:szCs w:val="24"/>
        </w:rPr>
        <w:t>.</w:t>
      </w:r>
    </w:p>
    <w:p w14:paraId="178E368C" w14:textId="77777777" w:rsidR="00C70DAE" w:rsidRPr="00DA3542" w:rsidRDefault="00C70DAE" w:rsidP="00C70DAE">
      <w:pPr>
        <w:pStyle w:val="a3"/>
        <w:autoSpaceDE w:val="0"/>
        <w:autoSpaceDN w:val="0"/>
        <w:adjustRightInd w:val="0"/>
        <w:spacing w:after="0" w:line="240" w:lineRule="auto"/>
        <w:rPr>
          <w:rFonts w:ascii="Times New Roman,Italic" w:hAnsi="Times New Roman,Italic" w:cs="Times New Roman,Italic"/>
          <w:i/>
          <w:iCs/>
          <w:sz w:val="24"/>
          <w:szCs w:val="24"/>
        </w:rPr>
      </w:pPr>
    </w:p>
    <w:p w14:paraId="411CDC16" w14:textId="301DA7B5" w:rsidR="00A1470F" w:rsidRPr="00DA3542" w:rsidRDefault="00A1470F" w:rsidP="00C70DA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3542">
        <w:rPr>
          <w:rFonts w:ascii="Times New Roman" w:hAnsi="Times New Roman" w:cs="Times New Roman"/>
          <w:sz w:val="24"/>
          <w:szCs w:val="24"/>
        </w:rPr>
        <w:t>Угруповання організмів, що спільно мешкають і взаємно пов'язані</w:t>
      </w:r>
      <w:r w:rsidR="00C70DAE" w:rsidRPr="00DA354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A3542">
        <w:rPr>
          <w:rFonts w:ascii="Times New Roman" w:hAnsi="Times New Roman" w:cs="Times New Roman"/>
          <w:sz w:val="24"/>
          <w:szCs w:val="24"/>
        </w:rPr>
        <w:t xml:space="preserve">називають </w:t>
      </w:r>
      <w:r w:rsidRPr="00DA3542">
        <w:rPr>
          <w:rFonts w:ascii="Times New Roman,Bold" w:hAnsi="Times New Roman,Bold" w:cs="Times New Roman,Bold"/>
          <w:b/>
          <w:bCs/>
          <w:sz w:val="24"/>
          <w:szCs w:val="24"/>
        </w:rPr>
        <w:t xml:space="preserve">біоценозами. </w:t>
      </w:r>
      <w:r w:rsidRPr="00DA3542">
        <w:rPr>
          <w:rFonts w:ascii="Times New Roman" w:hAnsi="Times New Roman" w:cs="Times New Roman"/>
          <w:sz w:val="24"/>
          <w:szCs w:val="24"/>
        </w:rPr>
        <w:t>Пристосованість членів біоценозу до спільного життя</w:t>
      </w:r>
      <w:r w:rsidR="00C70DAE" w:rsidRPr="00DA354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A3542">
        <w:rPr>
          <w:rFonts w:ascii="Times New Roman" w:hAnsi="Times New Roman" w:cs="Times New Roman"/>
          <w:sz w:val="24"/>
          <w:szCs w:val="24"/>
        </w:rPr>
        <w:t>виражається в певній схожості вимог до найважливіших абіотичних умов</w:t>
      </w:r>
      <w:r w:rsidR="00C70DAE" w:rsidRPr="00DA354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A3542">
        <w:rPr>
          <w:rFonts w:ascii="Times New Roman" w:hAnsi="Times New Roman" w:cs="Times New Roman"/>
          <w:sz w:val="24"/>
          <w:szCs w:val="24"/>
        </w:rPr>
        <w:t>середовища і закономірних відносинах один з одним.</w:t>
      </w:r>
    </w:p>
    <w:p w14:paraId="6980E95B" w14:textId="75FA93FD" w:rsidR="00A1470F" w:rsidRPr="00DA3542" w:rsidRDefault="00A1470F" w:rsidP="00C70DA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3542">
        <w:rPr>
          <w:rFonts w:ascii="Times New Roman" w:hAnsi="Times New Roman" w:cs="Times New Roman"/>
          <w:sz w:val="24"/>
          <w:szCs w:val="24"/>
        </w:rPr>
        <w:t>Термін «біоценоз» на суші частіше вживають стосовно населення</w:t>
      </w:r>
      <w:r w:rsidR="00C70DAE" w:rsidRPr="00DA354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A3542">
        <w:rPr>
          <w:rFonts w:ascii="Times New Roman" w:hAnsi="Times New Roman" w:cs="Times New Roman"/>
          <w:sz w:val="24"/>
          <w:szCs w:val="24"/>
        </w:rPr>
        <w:t>територіальних ділянок відносно однорідної рослинності (зазвичай по межах</w:t>
      </w:r>
      <w:r w:rsidR="00C70DAE" w:rsidRPr="00DA354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A3542">
        <w:rPr>
          <w:rFonts w:ascii="Times New Roman" w:hAnsi="Times New Roman" w:cs="Times New Roman"/>
          <w:sz w:val="24"/>
          <w:szCs w:val="24"/>
        </w:rPr>
        <w:t>рослинних асоціацій). Наприклад, біоценоз ялинника - кисличника, біоценоз</w:t>
      </w:r>
      <w:r w:rsidR="00C70DAE" w:rsidRPr="00DA354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A3542">
        <w:rPr>
          <w:rFonts w:ascii="Times New Roman" w:hAnsi="Times New Roman" w:cs="Times New Roman"/>
          <w:sz w:val="24"/>
          <w:szCs w:val="24"/>
        </w:rPr>
        <w:t>суходільного луку, біоценоз ковилового степу, пшеничного поля і т. д. При</w:t>
      </w:r>
      <w:r w:rsidR="00C70DAE" w:rsidRPr="00DA354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A3542">
        <w:rPr>
          <w:rFonts w:ascii="Times New Roman" w:hAnsi="Times New Roman" w:cs="Times New Roman"/>
          <w:sz w:val="24"/>
          <w:szCs w:val="24"/>
        </w:rPr>
        <w:t>цьому мається на увазі вся сукупність живих істот - рослин, тварин,</w:t>
      </w:r>
      <w:r w:rsidR="00C70DAE" w:rsidRPr="00DA354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A3542">
        <w:rPr>
          <w:rFonts w:ascii="Times New Roman" w:hAnsi="Times New Roman" w:cs="Times New Roman"/>
          <w:sz w:val="24"/>
          <w:szCs w:val="24"/>
        </w:rPr>
        <w:t>мікроорганізмів, пристосованих до спільного проживання на даній території.</w:t>
      </w:r>
    </w:p>
    <w:p w14:paraId="07B601AB" w14:textId="7538A138" w:rsidR="00A1470F" w:rsidRPr="00DA3542" w:rsidRDefault="00A1470F" w:rsidP="00C70DA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3542">
        <w:rPr>
          <w:rFonts w:ascii="Times New Roman" w:hAnsi="Times New Roman" w:cs="Times New Roman"/>
          <w:sz w:val="24"/>
          <w:szCs w:val="24"/>
        </w:rPr>
        <w:t>У водному середовищі розрізняють біоценози, що відповідають</w:t>
      </w:r>
      <w:r w:rsidR="00C70DAE" w:rsidRPr="00DA354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A3542">
        <w:rPr>
          <w:rFonts w:ascii="Times New Roman" w:hAnsi="Times New Roman" w:cs="Times New Roman"/>
          <w:sz w:val="24"/>
          <w:szCs w:val="24"/>
        </w:rPr>
        <w:t>екологічним умовам частин водойм, наприклад біоценози прибережних</w:t>
      </w:r>
      <w:r w:rsidR="00C70DAE" w:rsidRPr="00DA354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A3542">
        <w:rPr>
          <w:rFonts w:ascii="Times New Roman" w:hAnsi="Times New Roman" w:cs="Times New Roman"/>
          <w:sz w:val="24"/>
          <w:szCs w:val="24"/>
        </w:rPr>
        <w:t>галькових, піщаних або мулистих ґрунтів, абісальних глибин.</w:t>
      </w:r>
    </w:p>
    <w:p w14:paraId="188DD9E8" w14:textId="77777777" w:rsidR="00C70DAE" w:rsidRPr="00DA3542" w:rsidRDefault="00C70DAE" w:rsidP="00C70DA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6C6AABE0" w14:textId="5DE5E7E9" w:rsidR="00A1470F" w:rsidRDefault="00A1470F" w:rsidP="00C70DA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,Italic" w:hAnsi="Times New Roman,Italic" w:cs="Times New Roman,Italic"/>
          <w:i/>
          <w:iCs/>
          <w:sz w:val="24"/>
          <w:szCs w:val="24"/>
        </w:rPr>
      </w:pPr>
      <w:r w:rsidRPr="00F03C1C">
        <w:rPr>
          <w:rFonts w:ascii="Times New Roman" w:hAnsi="Times New Roman" w:cs="Times New Roman"/>
          <w:b/>
          <w:i/>
          <w:iCs/>
          <w:sz w:val="24"/>
          <w:szCs w:val="24"/>
        </w:rPr>
        <w:t>2.</w:t>
      </w:r>
      <w:r w:rsidRPr="00F03C1C">
        <w:rPr>
          <w:rFonts w:ascii="Times New Roman,Italic" w:hAnsi="Times New Roman,Italic" w:cs="Times New Roman,Italic"/>
          <w:b/>
          <w:i/>
          <w:iCs/>
          <w:sz w:val="24"/>
          <w:szCs w:val="24"/>
        </w:rPr>
        <w:t>Відова структура біоценозу</w:t>
      </w:r>
      <w:r w:rsidRPr="00DA3542">
        <w:rPr>
          <w:rFonts w:ascii="Times New Roman,Italic" w:hAnsi="Times New Roman,Italic" w:cs="Times New Roman,Italic"/>
          <w:i/>
          <w:iCs/>
          <w:sz w:val="24"/>
          <w:szCs w:val="24"/>
        </w:rPr>
        <w:t>.</w:t>
      </w:r>
    </w:p>
    <w:p w14:paraId="57FEAFC8" w14:textId="77777777" w:rsidR="00F03C1C" w:rsidRPr="00DA3542" w:rsidRDefault="00F03C1C" w:rsidP="00C70DA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,Italic" w:hAnsi="Times New Roman,Italic" w:cs="Times New Roman,Italic"/>
          <w:i/>
          <w:iCs/>
          <w:sz w:val="24"/>
          <w:szCs w:val="24"/>
        </w:rPr>
      </w:pPr>
    </w:p>
    <w:p w14:paraId="55CD1AF7" w14:textId="7027AED1" w:rsidR="00A1470F" w:rsidRPr="00DA3542" w:rsidRDefault="00A1470F" w:rsidP="00C70DA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3542">
        <w:rPr>
          <w:rFonts w:ascii="Times New Roman" w:hAnsi="Times New Roman" w:cs="Times New Roman"/>
          <w:sz w:val="24"/>
          <w:szCs w:val="24"/>
        </w:rPr>
        <w:t xml:space="preserve">Під </w:t>
      </w:r>
      <w:r w:rsidRPr="00DA3542">
        <w:rPr>
          <w:rFonts w:ascii="Times New Roman,Bold" w:hAnsi="Times New Roman,Bold" w:cs="Times New Roman,Bold"/>
          <w:b/>
          <w:bCs/>
          <w:sz w:val="24"/>
          <w:szCs w:val="24"/>
        </w:rPr>
        <w:t xml:space="preserve">видовою структурою </w:t>
      </w:r>
      <w:r w:rsidRPr="00DA3542">
        <w:rPr>
          <w:rFonts w:ascii="Times New Roman" w:hAnsi="Times New Roman" w:cs="Times New Roman"/>
          <w:sz w:val="24"/>
          <w:szCs w:val="24"/>
        </w:rPr>
        <w:t>біоценозу розуміють різноманітність в ньому</w:t>
      </w:r>
      <w:r w:rsidR="00C70DAE" w:rsidRPr="00DA354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A3542">
        <w:rPr>
          <w:rFonts w:ascii="Times New Roman" w:hAnsi="Times New Roman" w:cs="Times New Roman"/>
          <w:sz w:val="24"/>
          <w:szCs w:val="24"/>
        </w:rPr>
        <w:t>видів і співвідношення їх чисельності або маси.</w:t>
      </w:r>
    </w:p>
    <w:p w14:paraId="0A8E1F8B" w14:textId="3462B243" w:rsidR="00A1470F" w:rsidRPr="00DA3542" w:rsidRDefault="00A1470F" w:rsidP="00C70DA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3542">
        <w:rPr>
          <w:rFonts w:ascii="Times New Roman" w:hAnsi="Times New Roman" w:cs="Times New Roman"/>
          <w:sz w:val="24"/>
          <w:szCs w:val="24"/>
        </w:rPr>
        <w:t>Розрізняють бідні і багаті видами біоценози. У полярних арктичних</w:t>
      </w:r>
      <w:r w:rsidR="00C70DAE" w:rsidRPr="00DA354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A3542">
        <w:rPr>
          <w:rFonts w:ascii="Times New Roman" w:hAnsi="Times New Roman" w:cs="Times New Roman"/>
          <w:sz w:val="24"/>
          <w:szCs w:val="24"/>
        </w:rPr>
        <w:t xml:space="preserve">пустелях і північній тундрі при крайньому дефіциті тепла, </w:t>
      </w:r>
      <w:r w:rsidR="00AE46A1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Pr="00DA3542">
        <w:rPr>
          <w:rFonts w:ascii="Times New Roman" w:hAnsi="Times New Roman" w:cs="Times New Roman"/>
          <w:sz w:val="24"/>
          <w:szCs w:val="24"/>
        </w:rPr>
        <w:t xml:space="preserve"> безводних жарких</w:t>
      </w:r>
      <w:r w:rsidR="00C70DAE" w:rsidRPr="00DA354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A3542">
        <w:rPr>
          <w:rFonts w:ascii="Times New Roman" w:hAnsi="Times New Roman" w:cs="Times New Roman"/>
          <w:sz w:val="24"/>
          <w:szCs w:val="24"/>
        </w:rPr>
        <w:t xml:space="preserve">пустелях, </w:t>
      </w:r>
      <w:r w:rsidR="00AE46A1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Pr="00DA3542">
        <w:rPr>
          <w:rFonts w:ascii="Times New Roman" w:hAnsi="Times New Roman" w:cs="Times New Roman"/>
          <w:sz w:val="24"/>
          <w:szCs w:val="24"/>
        </w:rPr>
        <w:t xml:space="preserve"> водоймах, сильно забруднених стічними водами, всюди, де один або</w:t>
      </w:r>
      <w:r w:rsidR="00C70DAE" w:rsidRPr="00DA354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A3542">
        <w:rPr>
          <w:rFonts w:ascii="Times New Roman" w:hAnsi="Times New Roman" w:cs="Times New Roman"/>
          <w:sz w:val="24"/>
          <w:szCs w:val="24"/>
        </w:rPr>
        <w:t xml:space="preserve">відразу декілька чинників середовища далеко </w:t>
      </w:r>
      <w:r w:rsidR="00AE46A1">
        <w:rPr>
          <w:rFonts w:ascii="Times New Roman" w:hAnsi="Times New Roman" w:cs="Times New Roman"/>
          <w:sz w:val="24"/>
          <w:szCs w:val="24"/>
          <w:lang w:val="uk-UA"/>
        </w:rPr>
        <w:t>від</w:t>
      </w:r>
      <w:r w:rsidRPr="00DA3542">
        <w:rPr>
          <w:rFonts w:ascii="Times New Roman" w:hAnsi="Times New Roman" w:cs="Times New Roman"/>
          <w:sz w:val="24"/>
          <w:szCs w:val="24"/>
        </w:rPr>
        <w:t>хиляються від середнього</w:t>
      </w:r>
      <w:r w:rsidR="00C70DAE" w:rsidRPr="00DA354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A3542">
        <w:rPr>
          <w:rFonts w:ascii="Times New Roman" w:hAnsi="Times New Roman" w:cs="Times New Roman"/>
          <w:sz w:val="24"/>
          <w:szCs w:val="24"/>
        </w:rPr>
        <w:t>оптимального для життя рівня, спільнота сильно збіднена, тому що лише деякі</w:t>
      </w:r>
      <w:r w:rsidR="00C70DAE" w:rsidRPr="00DA354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A3542">
        <w:rPr>
          <w:rFonts w:ascii="Times New Roman" w:hAnsi="Times New Roman" w:cs="Times New Roman"/>
          <w:sz w:val="24"/>
          <w:szCs w:val="24"/>
        </w:rPr>
        <w:t>види можуть пристосуватися до таких крайніх умов.</w:t>
      </w:r>
    </w:p>
    <w:p w14:paraId="7F82B324" w14:textId="0C8C9486" w:rsidR="00A1470F" w:rsidRPr="00DA3542" w:rsidRDefault="00A1470F" w:rsidP="00C70DA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3542">
        <w:rPr>
          <w:rFonts w:ascii="Times New Roman" w:hAnsi="Times New Roman" w:cs="Times New Roman"/>
          <w:sz w:val="24"/>
          <w:szCs w:val="24"/>
        </w:rPr>
        <w:t>Скрізь, де умови абіотичного середовища наближаються до оптимальних</w:t>
      </w:r>
      <w:r w:rsidR="00C70DAE" w:rsidRPr="00DA354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A3542">
        <w:rPr>
          <w:rFonts w:ascii="Times New Roman" w:hAnsi="Times New Roman" w:cs="Times New Roman"/>
          <w:sz w:val="24"/>
          <w:szCs w:val="24"/>
        </w:rPr>
        <w:t xml:space="preserve">для життя, виникають надзвичайно багаті видами угруповання. </w:t>
      </w:r>
      <w:r w:rsidRPr="00F03C1C">
        <w:rPr>
          <w:rFonts w:ascii="Times New Roman" w:hAnsi="Times New Roman" w:cs="Times New Roman"/>
          <w:i/>
          <w:sz w:val="24"/>
          <w:szCs w:val="24"/>
        </w:rPr>
        <w:t>Прикладами</w:t>
      </w:r>
      <w:r w:rsidR="00C70DAE" w:rsidRPr="00DA354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A3542">
        <w:rPr>
          <w:rFonts w:ascii="Times New Roman" w:hAnsi="Times New Roman" w:cs="Times New Roman"/>
          <w:sz w:val="24"/>
          <w:szCs w:val="24"/>
        </w:rPr>
        <w:t>можуть слу</w:t>
      </w:r>
      <w:r w:rsidR="00F03C1C">
        <w:rPr>
          <w:rFonts w:ascii="Times New Roman" w:hAnsi="Times New Roman" w:cs="Times New Roman"/>
          <w:sz w:val="24"/>
          <w:szCs w:val="24"/>
          <w:lang w:val="uk-UA"/>
        </w:rPr>
        <w:t>гувати</w:t>
      </w:r>
      <w:r w:rsidRPr="00DA3542">
        <w:rPr>
          <w:rFonts w:ascii="Times New Roman" w:hAnsi="Times New Roman" w:cs="Times New Roman"/>
          <w:sz w:val="24"/>
          <w:szCs w:val="24"/>
        </w:rPr>
        <w:t xml:space="preserve"> тропічні ліси, коралові рифи з їх різноманітним населенням,</w:t>
      </w:r>
      <w:r w:rsidR="00C70DAE" w:rsidRPr="00DA354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A3542">
        <w:rPr>
          <w:rFonts w:ascii="Times New Roman" w:hAnsi="Times New Roman" w:cs="Times New Roman"/>
          <w:sz w:val="24"/>
          <w:szCs w:val="24"/>
        </w:rPr>
        <w:t>долини річок в аридних посушливих районах і т. п.</w:t>
      </w:r>
    </w:p>
    <w:p w14:paraId="595549F3" w14:textId="0C059724" w:rsidR="00A1470F" w:rsidRPr="00DA3542" w:rsidRDefault="00A1470F" w:rsidP="00C70DA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3542">
        <w:rPr>
          <w:rFonts w:ascii="Times New Roman" w:hAnsi="Times New Roman" w:cs="Times New Roman"/>
          <w:sz w:val="24"/>
          <w:szCs w:val="24"/>
        </w:rPr>
        <w:t xml:space="preserve">Видовий склад біоценозів, крім того, залежить від тривалості їх </w:t>
      </w:r>
      <w:proofErr w:type="gramStart"/>
      <w:r w:rsidRPr="00DA3542">
        <w:rPr>
          <w:rFonts w:ascii="Times New Roman" w:hAnsi="Times New Roman" w:cs="Times New Roman"/>
          <w:sz w:val="24"/>
          <w:szCs w:val="24"/>
        </w:rPr>
        <w:t>існування.Молоді</w:t>
      </w:r>
      <w:proofErr w:type="gramEnd"/>
      <w:r w:rsidRPr="00DA3542">
        <w:rPr>
          <w:rFonts w:ascii="Times New Roman" w:hAnsi="Times New Roman" w:cs="Times New Roman"/>
          <w:sz w:val="24"/>
          <w:szCs w:val="24"/>
        </w:rPr>
        <w:t xml:space="preserve"> угруповання, які тільки формуються, зазвичай включають менший набір</w:t>
      </w:r>
      <w:r w:rsidR="00C70DAE" w:rsidRPr="00DA354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A3542">
        <w:rPr>
          <w:rFonts w:ascii="Times New Roman" w:hAnsi="Times New Roman" w:cs="Times New Roman"/>
          <w:sz w:val="24"/>
          <w:szCs w:val="24"/>
        </w:rPr>
        <w:t>видів, ніж давно сформовані, зрілі. Біоценози, створені людиною (поля, городи,</w:t>
      </w:r>
      <w:r w:rsidR="00C70DAE" w:rsidRPr="00DA354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A3542">
        <w:rPr>
          <w:rFonts w:ascii="Times New Roman" w:hAnsi="Times New Roman" w:cs="Times New Roman"/>
          <w:sz w:val="24"/>
          <w:szCs w:val="24"/>
        </w:rPr>
        <w:t>сади) також біднішими видами, ніж подібні з ними природні системи (лісові,</w:t>
      </w:r>
      <w:r w:rsidR="00C70DAE" w:rsidRPr="00DA354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A3542">
        <w:rPr>
          <w:rFonts w:ascii="Times New Roman" w:hAnsi="Times New Roman" w:cs="Times New Roman"/>
          <w:sz w:val="24"/>
          <w:szCs w:val="24"/>
        </w:rPr>
        <w:t>степові, лукові). Однак навіть найбідніші біоценози включають щонайменш</w:t>
      </w:r>
      <w:r w:rsidR="00C70DAE" w:rsidRPr="00DA354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A3542">
        <w:rPr>
          <w:rFonts w:ascii="Times New Roman" w:hAnsi="Times New Roman" w:cs="Times New Roman"/>
          <w:sz w:val="24"/>
          <w:szCs w:val="24"/>
        </w:rPr>
        <w:t>кілька десятків видів організмів, що належать до різних систематичних і</w:t>
      </w:r>
      <w:r w:rsidR="00C70DAE" w:rsidRPr="00DA354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A3542">
        <w:rPr>
          <w:rFonts w:ascii="Times New Roman" w:hAnsi="Times New Roman" w:cs="Times New Roman"/>
          <w:sz w:val="24"/>
          <w:szCs w:val="24"/>
        </w:rPr>
        <w:t>екологічних груп.</w:t>
      </w:r>
    </w:p>
    <w:p w14:paraId="2535AA8B" w14:textId="0135C134" w:rsidR="00A1470F" w:rsidRPr="00DA3542" w:rsidRDefault="00A1470F" w:rsidP="00C70DA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3542">
        <w:rPr>
          <w:rFonts w:ascii="Times New Roman" w:hAnsi="Times New Roman" w:cs="Times New Roman"/>
          <w:sz w:val="24"/>
          <w:szCs w:val="24"/>
        </w:rPr>
        <w:t>У деяких умовах формуються біоценози, в яких немає рослин (наприклад в</w:t>
      </w:r>
      <w:r w:rsidR="00C70DAE" w:rsidRPr="00DA354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A3542">
        <w:rPr>
          <w:rFonts w:ascii="Times New Roman" w:hAnsi="Times New Roman" w:cs="Times New Roman"/>
          <w:sz w:val="24"/>
          <w:szCs w:val="24"/>
        </w:rPr>
        <w:t>печерах або водоймах нижче фотичної зони), або такі, що складаються тільки з</w:t>
      </w:r>
      <w:r w:rsidR="00C70DAE" w:rsidRPr="00DA354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A3542">
        <w:rPr>
          <w:rFonts w:ascii="Times New Roman" w:hAnsi="Times New Roman" w:cs="Times New Roman"/>
          <w:sz w:val="24"/>
          <w:szCs w:val="24"/>
        </w:rPr>
        <w:t>мікроорганізмів (в анаеробному середовищі, на дні водойм, в гниючому мулі).</w:t>
      </w:r>
    </w:p>
    <w:p w14:paraId="2AC5AA47" w14:textId="3FD1A0B2" w:rsidR="00A1470F" w:rsidRPr="00DA3542" w:rsidRDefault="00A1470F" w:rsidP="00C70DA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3542">
        <w:rPr>
          <w:rFonts w:ascii="Times New Roman" w:hAnsi="Times New Roman" w:cs="Times New Roman"/>
          <w:sz w:val="24"/>
          <w:szCs w:val="24"/>
        </w:rPr>
        <w:t>Багаті видами природні угруповання включають тисячі і навіть десятки</w:t>
      </w:r>
      <w:r w:rsidR="00C70DAE" w:rsidRPr="00DA354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A3542">
        <w:rPr>
          <w:rFonts w:ascii="Times New Roman" w:hAnsi="Times New Roman" w:cs="Times New Roman"/>
          <w:sz w:val="24"/>
          <w:szCs w:val="24"/>
        </w:rPr>
        <w:t>тисяч видів, що об'єднуються складною системою взаємозв'язків. Вплив</w:t>
      </w:r>
      <w:r w:rsidR="00C70DAE" w:rsidRPr="00DA354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A3542">
        <w:rPr>
          <w:rFonts w:ascii="Times New Roman" w:hAnsi="Times New Roman" w:cs="Times New Roman"/>
          <w:sz w:val="24"/>
          <w:szCs w:val="24"/>
        </w:rPr>
        <w:t>різноманітності умов на різноманітність видів проявляється, наприклад, в так</w:t>
      </w:r>
      <w:r w:rsidR="00C70DAE" w:rsidRPr="00DA354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A3542">
        <w:rPr>
          <w:rFonts w:ascii="Times New Roman" w:hAnsi="Times New Roman" w:cs="Times New Roman"/>
          <w:sz w:val="24"/>
          <w:szCs w:val="24"/>
        </w:rPr>
        <w:t xml:space="preserve">званому </w:t>
      </w:r>
      <w:r w:rsidRPr="00DA3542">
        <w:rPr>
          <w:rFonts w:ascii="Times New Roman" w:hAnsi="Times New Roman" w:cs="Times New Roman"/>
          <w:b/>
          <w:bCs/>
          <w:sz w:val="24"/>
          <w:szCs w:val="24"/>
        </w:rPr>
        <w:t xml:space="preserve">«пограничному» ефекті </w:t>
      </w:r>
      <w:r w:rsidRPr="00DA3542">
        <w:rPr>
          <w:rFonts w:ascii="Times New Roman" w:hAnsi="Times New Roman" w:cs="Times New Roman"/>
          <w:sz w:val="24"/>
          <w:szCs w:val="24"/>
        </w:rPr>
        <w:t xml:space="preserve">або </w:t>
      </w:r>
      <w:r w:rsidRPr="00DA3542">
        <w:rPr>
          <w:rFonts w:ascii="Times New Roman" w:hAnsi="Times New Roman" w:cs="Times New Roman"/>
          <w:b/>
          <w:bCs/>
          <w:sz w:val="24"/>
          <w:szCs w:val="24"/>
        </w:rPr>
        <w:lastRenderedPageBreak/>
        <w:t>ефекту узлісся</w:t>
      </w:r>
      <w:r w:rsidRPr="00DA3542">
        <w:rPr>
          <w:rFonts w:ascii="Times New Roman" w:hAnsi="Times New Roman" w:cs="Times New Roman"/>
          <w:sz w:val="24"/>
          <w:szCs w:val="24"/>
        </w:rPr>
        <w:t>. Загальновідомо, що на</w:t>
      </w:r>
      <w:r w:rsidR="00C70DAE" w:rsidRPr="00DA354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A3542">
        <w:rPr>
          <w:rFonts w:ascii="Times New Roman" w:hAnsi="Times New Roman" w:cs="Times New Roman"/>
          <w:sz w:val="24"/>
          <w:szCs w:val="24"/>
        </w:rPr>
        <w:t>узліссях зазвичай пишніше і багатіше рослинність, гніздиться більше видів</w:t>
      </w:r>
      <w:r w:rsidR="00C70DAE" w:rsidRPr="00DA354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A3542">
        <w:rPr>
          <w:rFonts w:ascii="Times New Roman" w:hAnsi="Times New Roman" w:cs="Times New Roman"/>
          <w:sz w:val="24"/>
          <w:szCs w:val="24"/>
        </w:rPr>
        <w:t>птахів, зустрічається більше видів комах, павуків і т. п., ніж в глибині лісу. Тут</w:t>
      </w:r>
      <w:r w:rsidR="00C70DAE" w:rsidRPr="00DA354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A3542">
        <w:rPr>
          <w:rFonts w:ascii="Times New Roman" w:hAnsi="Times New Roman" w:cs="Times New Roman"/>
          <w:sz w:val="24"/>
          <w:szCs w:val="24"/>
        </w:rPr>
        <w:t>різноманітніше умови освітленості, вологості, температури.</w:t>
      </w:r>
    </w:p>
    <w:p w14:paraId="42277DD2" w14:textId="2FD37C37" w:rsidR="00A1470F" w:rsidRPr="00DA3542" w:rsidRDefault="00A1470F" w:rsidP="00AE46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3542">
        <w:rPr>
          <w:rFonts w:ascii="Times New Roman" w:hAnsi="Times New Roman" w:cs="Times New Roman"/>
          <w:sz w:val="24"/>
          <w:szCs w:val="24"/>
        </w:rPr>
        <w:t>Чим сильніше відмінності двох сусідніх біотипів, тим різноманітнішими є</w:t>
      </w:r>
      <w:r w:rsidR="00C70DAE" w:rsidRPr="00DA354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A3542">
        <w:rPr>
          <w:rFonts w:ascii="Times New Roman" w:hAnsi="Times New Roman" w:cs="Times New Roman"/>
          <w:sz w:val="24"/>
          <w:szCs w:val="24"/>
        </w:rPr>
        <w:t>умови на їх кордонах і тим сильніше виявляється пограничний ефект. Видове</w:t>
      </w:r>
      <w:r w:rsidR="00C70DAE" w:rsidRPr="00DA354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A3542">
        <w:rPr>
          <w:rFonts w:ascii="Times New Roman" w:hAnsi="Times New Roman" w:cs="Times New Roman"/>
          <w:sz w:val="24"/>
          <w:szCs w:val="24"/>
        </w:rPr>
        <w:t>багатство сильно зростає в місцях контактів лісових і трав'янистих, водних і</w:t>
      </w:r>
      <w:r w:rsidR="00C70DAE" w:rsidRPr="00DA354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A3542">
        <w:rPr>
          <w:rFonts w:ascii="Times New Roman" w:hAnsi="Times New Roman" w:cs="Times New Roman"/>
          <w:sz w:val="24"/>
          <w:szCs w:val="24"/>
        </w:rPr>
        <w:t xml:space="preserve">сухопутних угруповань та ін. </w:t>
      </w:r>
      <w:r w:rsidRPr="00DA3542">
        <w:rPr>
          <w:rFonts w:ascii="Times New Roman" w:hAnsi="Times New Roman" w:cs="Times New Roman"/>
          <w:b/>
          <w:bCs/>
          <w:sz w:val="24"/>
          <w:szCs w:val="24"/>
        </w:rPr>
        <w:t>Різноманіття – ознака стійкості</w:t>
      </w:r>
      <w:r w:rsidRPr="00DA3542">
        <w:rPr>
          <w:rFonts w:ascii="Times New Roman" w:hAnsi="Times New Roman" w:cs="Times New Roman"/>
          <w:sz w:val="24"/>
          <w:szCs w:val="24"/>
        </w:rPr>
        <w:t>.</w:t>
      </w:r>
    </w:p>
    <w:p w14:paraId="0CAA9391" w14:textId="2D04F255" w:rsidR="00A1470F" w:rsidRPr="00F03C1C" w:rsidRDefault="00A1470F" w:rsidP="00AE46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A3542">
        <w:rPr>
          <w:rFonts w:ascii="Times New Roman" w:hAnsi="Times New Roman" w:cs="Times New Roman"/>
          <w:sz w:val="24"/>
          <w:szCs w:val="24"/>
        </w:rPr>
        <w:t xml:space="preserve">Крім числа видів, що входять </w:t>
      </w:r>
      <w:proofErr w:type="gramStart"/>
      <w:r w:rsidRPr="00DA3542">
        <w:rPr>
          <w:rFonts w:ascii="Times New Roman" w:hAnsi="Times New Roman" w:cs="Times New Roman"/>
          <w:sz w:val="24"/>
          <w:szCs w:val="24"/>
        </w:rPr>
        <w:t>до складу</w:t>
      </w:r>
      <w:proofErr w:type="gramEnd"/>
      <w:r w:rsidRPr="00DA3542">
        <w:rPr>
          <w:rFonts w:ascii="Times New Roman" w:hAnsi="Times New Roman" w:cs="Times New Roman"/>
          <w:sz w:val="24"/>
          <w:szCs w:val="24"/>
        </w:rPr>
        <w:t xml:space="preserve"> біоценозу, для характеристики його</w:t>
      </w:r>
      <w:r w:rsidR="00C70DAE" w:rsidRPr="00DA354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A3542">
        <w:rPr>
          <w:rFonts w:ascii="Times New Roman" w:hAnsi="Times New Roman" w:cs="Times New Roman"/>
          <w:sz w:val="24"/>
          <w:szCs w:val="24"/>
        </w:rPr>
        <w:t xml:space="preserve">видової структури важливо визначити їх </w:t>
      </w:r>
      <w:r w:rsidRPr="00DA3542">
        <w:rPr>
          <w:rFonts w:ascii="Times New Roman" w:hAnsi="Times New Roman" w:cs="Times New Roman"/>
          <w:b/>
          <w:bCs/>
          <w:sz w:val="24"/>
          <w:szCs w:val="24"/>
        </w:rPr>
        <w:t>кількісне співвідношення</w:t>
      </w:r>
      <w:r w:rsidRPr="00DA3542">
        <w:rPr>
          <w:rFonts w:ascii="Times New Roman" w:hAnsi="Times New Roman" w:cs="Times New Roman"/>
          <w:sz w:val="24"/>
          <w:szCs w:val="24"/>
        </w:rPr>
        <w:t>. Для оцінки</w:t>
      </w:r>
      <w:r w:rsidR="00C70DAE" w:rsidRPr="00DA354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A3542">
        <w:rPr>
          <w:rFonts w:ascii="Times New Roman" w:hAnsi="Times New Roman" w:cs="Times New Roman"/>
          <w:sz w:val="24"/>
          <w:szCs w:val="24"/>
        </w:rPr>
        <w:t>кількісного співвідношення видів в біоценозах в сучасній екологічній літературі</w:t>
      </w:r>
      <w:r w:rsidR="00C70DAE" w:rsidRPr="00DA354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A3542">
        <w:rPr>
          <w:rFonts w:ascii="Times New Roman" w:hAnsi="Times New Roman" w:cs="Times New Roman"/>
          <w:sz w:val="24"/>
          <w:szCs w:val="24"/>
        </w:rPr>
        <w:t xml:space="preserve">часто використовують </w:t>
      </w:r>
      <w:r w:rsidRPr="00DA3542">
        <w:rPr>
          <w:rFonts w:ascii="Times New Roman" w:hAnsi="Times New Roman" w:cs="Times New Roman"/>
          <w:b/>
          <w:bCs/>
          <w:sz w:val="24"/>
          <w:szCs w:val="24"/>
        </w:rPr>
        <w:t>індекс різноманітності</w:t>
      </w:r>
      <w:r w:rsidRPr="00DA3542">
        <w:rPr>
          <w:rFonts w:ascii="Times New Roman" w:hAnsi="Times New Roman" w:cs="Times New Roman"/>
          <w:sz w:val="24"/>
          <w:szCs w:val="24"/>
        </w:rPr>
        <w:t>, який вираховується за формулою</w:t>
      </w:r>
      <w:r w:rsidR="00C70DAE" w:rsidRPr="00DA354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03C1C">
        <w:rPr>
          <w:rFonts w:ascii="Times New Roman" w:hAnsi="Times New Roman" w:cs="Times New Roman"/>
          <w:b/>
          <w:bCs/>
          <w:sz w:val="24"/>
          <w:szCs w:val="24"/>
          <w:lang w:val="uk-UA"/>
        </w:rPr>
        <w:t>Шеннона</w:t>
      </w:r>
      <w:r w:rsidRPr="00F03C1C">
        <w:rPr>
          <w:rFonts w:ascii="Times New Roman" w:hAnsi="Times New Roman" w:cs="Times New Roman"/>
          <w:sz w:val="24"/>
          <w:szCs w:val="24"/>
          <w:lang w:val="uk-UA"/>
        </w:rPr>
        <w:t>:</w:t>
      </w:r>
    </w:p>
    <w:p w14:paraId="31D17D6C" w14:textId="4CC56A35" w:rsidR="00E03867" w:rsidRPr="00F03C1C" w:rsidRDefault="00E03867" w:rsidP="00A147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14:paraId="516845E3" w14:textId="3619468E" w:rsidR="00E03867" w:rsidRPr="00AE46A1" w:rsidRDefault="00E03867" w:rsidP="00AE46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E03867">
        <w:rPr>
          <w:rFonts w:ascii="Times New Roman" w:hAnsi="Times New Roman" w:cs="Times New Roman"/>
          <w:i/>
          <w:iCs/>
          <w:sz w:val="24"/>
          <w:szCs w:val="24"/>
          <w:lang w:val="en-US"/>
        </w:rPr>
        <w:t>H</w:t>
      </w:r>
      <w:r w:rsidRPr="00F03C1C">
        <w:rPr>
          <w:rFonts w:ascii="Times New Roman" w:hAnsi="Times New Roman" w:cs="Times New Roman"/>
          <w:i/>
          <w:iCs/>
          <w:sz w:val="24"/>
          <w:szCs w:val="24"/>
          <w:lang w:val="uk-UA"/>
        </w:rPr>
        <w:t xml:space="preserve"> </w:t>
      </w:r>
      <w:r>
        <w:rPr>
          <w:rFonts w:ascii="Symbol" w:hAnsi="Symbol" w:cs="Symbol"/>
          <w:sz w:val="24"/>
          <w:szCs w:val="24"/>
        </w:rPr>
        <w:t></w:t>
      </w:r>
      <w:r>
        <w:rPr>
          <w:rFonts w:ascii="Symbol" w:hAnsi="Symbol" w:cs="Symbol"/>
          <w:sz w:val="24"/>
          <w:szCs w:val="24"/>
        </w:rPr>
        <w:t></w:t>
      </w:r>
      <w:r>
        <w:rPr>
          <w:rFonts w:ascii="Symbol" w:hAnsi="Symbol" w:cs="Symbol"/>
          <w:sz w:val="24"/>
          <w:szCs w:val="24"/>
        </w:rPr>
        <w:t></w:t>
      </w:r>
      <w:r>
        <w:rPr>
          <w:rFonts w:ascii="Symbol" w:hAnsi="Symbol" w:cs="Symbol"/>
          <w:sz w:val="24"/>
          <w:szCs w:val="24"/>
        </w:rPr>
        <w:t></w:t>
      </w:r>
      <w:r>
        <w:rPr>
          <w:rFonts w:ascii="Symbol" w:hAnsi="Symbol" w:cs="Symbol"/>
          <w:sz w:val="24"/>
          <w:szCs w:val="24"/>
        </w:rPr>
        <w:t></w:t>
      </w:r>
      <w:r w:rsidR="00AE46A1" w:rsidRPr="00E03867">
        <w:rPr>
          <w:rFonts w:ascii="Times New Roman" w:hAnsi="Times New Roman" w:cs="Times New Roman"/>
          <w:i/>
          <w:iCs/>
          <w:sz w:val="24"/>
          <w:szCs w:val="24"/>
          <w:lang w:val="en-US"/>
        </w:rPr>
        <w:t>p</w:t>
      </w:r>
      <w:r w:rsidR="00AE46A1">
        <w:rPr>
          <w:rFonts w:ascii="Times New Roman" w:hAnsi="Times New Roman" w:cs="Times New Roman"/>
          <w:i/>
          <w:iCs/>
          <w:sz w:val="24"/>
          <w:szCs w:val="24"/>
          <w:lang w:val="uk-UA"/>
        </w:rPr>
        <w:t>і</w:t>
      </w:r>
      <w:r w:rsidR="00AE46A1" w:rsidRPr="00F03C1C">
        <w:rPr>
          <w:rFonts w:ascii="Times New Roman" w:hAnsi="Times New Roman" w:cs="Times New Roman"/>
          <w:i/>
          <w:iCs/>
          <w:sz w:val="24"/>
          <w:szCs w:val="24"/>
          <w:lang w:val="uk-UA"/>
        </w:rPr>
        <w:t xml:space="preserve"> </w:t>
      </w:r>
      <w:r w:rsidRPr="00E03867">
        <w:rPr>
          <w:rFonts w:ascii="Times New Roman" w:hAnsi="Times New Roman" w:cs="Times New Roman"/>
          <w:sz w:val="24"/>
          <w:szCs w:val="24"/>
          <w:lang w:val="en-US"/>
        </w:rPr>
        <w:t>log</w:t>
      </w:r>
      <w:r w:rsidR="00AE46A1">
        <w:rPr>
          <w:rFonts w:ascii="Times New Roman" w:hAnsi="Times New Roman" w:cs="Times New Roman"/>
          <w:i/>
          <w:iCs/>
          <w:sz w:val="24"/>
          <w:szCs w:val="24"/>
          <w:vertAlign w:val="subscript"/>
          <w:lang w:val="uk-UA"/>
        </w:rPr>
        <w:t>2</w:t>
      </w:r>
      <w:r w:rsidRPr="00F03C1C">
        <w:rPr>
          <w:rFonts w:ascii="Times New Roman" w:hAnsi="Times New Roman" w:cs="Times New Roman"/>
          <w:i/>
          <w:iCs/>
          <w:sz w:val="24"/>
          <w:szCs w:val="24"/>
          <w:lang w:val="uk-UA"/>
        </w:rPr>
        <w:t xml:space="preserve"> </w:t>
      </w:r>
      <w:r w:rsidRPr="00E03867">
        <w:rPr>
          <w:rFonts w:ascii="Times New Roman" w:hAnsi="Times New Roman" w:cs="Times New Roman"/>
          <w:i/>
          <w:iCs/>
          <w:sz w:val="24"/>
          <w:szCs w:val="24"/>
          <w:lang w:val="en-US"/>
        </w:rPr>
        <w:t>p</w:t>
      </w:r>
      <w:r w:rsidR="00AE46A1">
        <w:rPr>
          <w:rFonts w:ascii="Times New Roman" w:hAnsi="Times New Roman" w:cs="Times New Roman"/>
          <w:i/>
          <w:iCs/>
          <w:sz w:val="24"/>
          <w:szCs w:val="24"/>
          <w:lang w:val="uk-UA"/>
        </w:rPr>
        <w:t>і,</w:t>
      </w:r>
    </w:p>
    <w:p w14:paraId="149589FE" w14:textId="2B9BCD2C" w:rsidR="00A1470F" w:rsidRPr="00F03C1C" w:rsidRDefault="00A1470F" w:rsidP="00AE46A1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  <w:r w:rsidRPr="00F03C1C">
        <w:rPr>
          <w:rFonts w:ascii="Times New Roman" w:hAnsi="Times New Roman" w:cs="Times New Roman"/>
          <w:sz w:val="24"/>
          <w:szCs w:val="24"/>
          <w:lang w:val="uk-UA"/>
        </w:rPr>
        <w:t xml:space="preserve">де </w:t>
      </w:r>
      <w:r w:rsidRPr="00DA3542">
        <w:rPr>
          <w:rFonts w:ascii="Symbol" w:hAnsi="Symbol" w:cs="Symbol"/>
          <w:sz w:val="24"/>
          <w:szCs w:val="24"/>
        </w:rPr>
        <w:t></w:t>
      </w:r>
      <w:r w:rsidRPr="00DA3542">
        <w:rPr>
          <w:rFonts w:ascii="Symbol" w:hAnsi="Symbol" w:cs="Symbol"/>
          <w:sz w:val="24"/>
          <w:szCs w:val="24"/>
        </w:rPr>
        <w:t></w:t>
      </w:r>
      <w:r w:rsidR="00D11126">
        <w:rPr>
          <w:rFonts w:ascii="Times New Roman" w:hAnsi="Times New Roman"/>
          <w:sz w:val="24"/>
          <w:szCs w:val="24"/>
        </w:rPr>
        <w:t>–</w:t>
      </w:r>
      <w:r w:rsidRPr="00F03C1C">
        <w:rPr>
          <w:rFonts w:ascii="Times New Roman" w:hAnsi="Times New Roman" w:cs="Times New Roman"/>
          <w:sz w:val="24"/>
          <w:szCs w:val="24"/>
          <w:lang w:val="uk-UA"/>
        </w:rPr>
        <w:t xml:space="preserve"> знак додатку, </w:t>
      </w:r>
      <w:r w:rsidRPr="00AE46A1">
        <w:rPr>
          <w:rFonts w:ascii="Times New Roman" w:hAnsi="Times New Roman" w:cs="Times New Roman"/>
          <w:i/>
          <w:sz w:val="24"/>
          <w:szCs w:val="24"/>
          <w:lang w:val="en-US"/>
        </w:rPr>
        <w:t>pi</w:t>
      </w:r>
      <w:r w:rsidR="00D11126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="00D11126">
        <w:rPr>
          <w:rFonts w:ascii="Times New Roman" w:hAnsi="Times New Roman"/>
          <w:sz w:val="24"/>
          <w:szCs w:val="24"/>
        </w:rPr>
        <w:t>–</w:t>
      </w:r>
      <w:r w:rsidRPr="00F03C1C">
        <w:rPr>
          <w:rFonts w:ascii="Times New Roman" w:hAnsi="Times New Roman" w:cs="Times New Roman"/>
          <w:sz w:val="24"/>
          <w:szCs w:val="24"/>
          <w:lang w:val="uk-UA"/>
        </w:rPr>
        <w:t xml:space="preserve"> доля кожного виду в угрупованні (за чисельністю</w:t>
      </w:r>
      <w:r w:rsidR="00AA3BAE" w:rsidRPr="00DA354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03C1C">
        <w:rPr>
          <w:rFonts w:ascii="Times New Roman" w:hAnsi="Times New Roman" w:cs="Times New Roman"/>
          <w:sz w:val="24"/>
          <w:szCs w:val="24"/>
          <w:lang w:val="uk-UA"/>
        </w:rPr>
        <w:t xml:space="preserve">або за масою), </w:t>
      </w:r>
      <w:r w:rsidRPr="00AE46A1">
        <w:rPr>
          <w:rFonts w:ascii="Times New Roman" w:hAnsi="Times New Roman" w:cs="Times New Roman"/>
          <w:sz w:val="24"/>
          <w:szCs w:val="24"/>
          <w:lang w:val="en-US"/>
        </w:rPr>
        <w:t>log</w:t>
      </w:r>
      <w:r w:rsidRPr="00F03C1C">
        <w:rPr>
          <w:rFonts w:ascii="Times New Roman" w:hAnsi="Times New Roman" w:cs="Times New Roman"/>
          <w:sz w:val="24"/>
          <w:szCs w:val="24"/>
          <w:vertAlign w:val="subscript"/>
          <w:lang w:val="uk-UA"/>
        </w:rPr>
        <w:t>2</w:t>
      </w:r>
      <w:r w:rsidRPr="00F03C1C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AE46A1">
        <w:rPr>
          <w:rFonts w:ascii="Times New Roman" w:hAnsi="Times New Roman" w:cs="Times New Roman"/>
          <w:i/>
          <w:sz w:val="24"/>
          <w:szCs w:val="24"/>
          <w:lang w:val="en-US"/>
        </w:rPr>
        <w:t>pi</w:t>
      </w:r>
      <w:r w:rsidRPr="00F03C1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11126">
        <w:rPr>
          <w:rFonts w:ascii="Times New Roman" w:hAnsi="Times New Roman"/>
          <w:sz w:val="24"/>
          <w:szCs w:val="24"/>
        </w:rPr>
        <w:t>–</w:t>
      </w:r>
      <w:r w:rsidRPr="00F03C1C">
        <w:rPr>
          <w:rFonts w:ascii="Times New Roman" w:hAnsi="Times New Roman" w:cs="Times New Roman"/>
          <w:sz w:val="24"/>
          <w:szCs w:val="24"/>
          <w:lang w:val="uk-UA"/>
        </w:rPr>
        <w:t xml:space="preserve"> дво</w:t>
      </w:r>
      <w:r w:rsidR="00D11126">
        <w:rPr>
          <w:rFonts w:ascii="Times New Roman" w:hAnsi="Times New Roman" w:cs="Times New Roman"/>
          <w:sz w:val="24"/>
          <w:szCs w:val="24"/>
          <w:lang w:val="uk-UA"/>
        </w:rPr>
        <w:t>ї</w:t>
      </w:r>
      <w:r w:rsidRPr="00F03C1C">
        <w:rPr>
          <w:rFonts w:ascii="Times New Roman" w:hAnsi="Times New Roman" w:cs="Times New Roman"/>
          <w:sz w:val="24"/>
          <w:szCs w:val="24"/>
          <w:lang w:val="uk-UA"/>
        </w:rPr>
        <w:t xml:space="preserve">чний логарифм </w:t>
      </w:r>
      <w:r w:rsidRPr="00AE46A1">
        <w:rPr>
          <w:rFonts w:ascii="Times New Roman" w:hAnsi="Times New Roman" w:cs="Times New Roman"/>
          <w:i/>
          <w:sz w:val="24"/>
          <w:szCs w:val="24"/>
          <w:lang w:val="en-US"/>
        </w:rPr>
        <w:t>p</w:t>
      </w:r>
      <w:r w:rsidRPr="00AE46A1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F03C1C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14:paraId="3228E377" w14:textId="77777777" w:rsidR="00AA3BAE" w:rsidRPr="00F03C1C" w:rsidRDefault="00AA3BAE" w:rsidP="00A147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14:paraId="02536A33" w14:textId="67DA831D" w:rsidR="00A1470F" w:rsidRPr="00DA3542" w:rsidRDefault="00A1470F" w:rsidP="00AA3BA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3542">
        <w:rPr>
          <w:rFonts w:ascii="Times New Roman" w:hAnsi="Times New Roman" w:cs="Times New Roman"/>
          <w:sz w:val="24"/>
          <w:szCs w:val="24"/>
        </w:rPr>
        <w:t xml:space="preserve">Види, що переважають за чисельністю, є </w:t>
      </w:r>
      <w:r w:rsidRPr="00DA3542">
        <w:rPr>
          <w:rFonts w:ascii="Times New Roman" w:hAnsi="Times New Roman" w:cs="Times New Roman"/>
          <w:b/>
          <w:bCs/>
          <w:sz w:val="24"/>
          <w:szCs w:val="24"/>
        </w:rPr>
        <w:t xml:space="preserve">домінантами </w:t>
      </w:r>
      <w:r w:rsidRPr="00DA3542">
        <w:rPr>
          <w:rFonts w:ascii="Times New Roman" w:hAnsi="Times New Roman" w:cs="Times New Roman"/>
          <w:sz w:val="24"/>
          <w:szCs w:val="24"/>
        </w:rPr>
        <w:t>угруповання.</w:t>
      </w:r>
      <w:r w:rsidR="00AA3BAE" w:rsidRPr="00DA354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A3542">
        <w:rPr>
          <w:rFonts w:ascii="Times New Roman" w:hAnsi="Times New Roman" w:cs="Times New Roman"/>
          <w:i/>
          <w:sz w:val="24"/>
          <w:szCs w:val="24"/>
          <w:lang w:val="uk-UA"/>
        </w:rPr>
        <w:t>Наприклад</w:t>
      </w:r>
      <w:r w:rsidRPr="00DA3542">
        <w:rPr>
          <w:rFonts w:ascii="Times New Roman" w:hAnsi="Times New Roman" w:cs="Times New Roman"/>
          <w:sz w:val="24"/>
          <w:szCs w:val="24"/>
          <w:lang w:val="uk-UA"/>
        </w:rPr>
        <w:t xml:space="preserve">, в соснових лісах серед дерев домінує ялина, в трав'яному покриві </w:t>
      </w:r>
      <w:r w:rsidR="00D11126" w:rsidRPr="00D11126">
        <w:rPr>
          <w:rFonts w:ascii="Times New Roman" w:hAnsi="Times New Roman"/>
          <w:sz w:val="24"/>
          <w:szCs w:val="24"/>
          <w:lang w:val="uk-UA"/>
        </w:rPr>
        <w:t>–</w:t>
      </w:r>
      <w:r w:rsidR="00AA3BAE" w:rsidRPr="00DA354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A3542">
        <w:rPr>
          <w:rFonts w:ascii="Times New Roman" w:hAnsi="Times New Roman" w:cs="Times New Roman"/>
          <w:sz w:val="24"/>
          <w:szCs w:val="24"/>
          <w:lang w:val="uk-UA"/>
        </w:rPr>
        <w:t xml:space="preserve">кислиця і інші види, серед пташиного населення </w:t>
      </w:r>
      <w:r w:rsidR="00D11126" w:rsidRPr="00D11126">
        <w:rPr>
          <w:rFonts w:ascii="Times New Roman" w:hAnsi="Times New Roman"/>
          <w:sz w:val="24"/>
          <w:szCs w:val="24"/>
          <w:lang w:val="uk-UA"/>
        </w:rPr>
        <w:t>–</w:t>
      </w:r>
      <w:r w:rsidRPr="00DA3542">
        <w:rPr>
          <w:rFonts w:ascii="Times New Roman" w:hAnsi="Times New Roman" w:cs="Times New Roman"/>
          <w:sz w:val="24"/>
          <w:szCs w:val="24"/>
          <w:lang w:val="uk-UA"/>
        </w:rPr>
        <w:t xml:space="preserve"> корольок, зарянка, вівчарик-</w:t>
      </w:r>
      <w:r w:rsidR="00AA3BAE" w:rsidRPr="00DA354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A3542">
        <w:rPr>
          <w:rFonts w:ascii="Times New Roman" w:hAnsi="Times New Roman" w:cs="Times New Roman"/>
          <w:sz w:val="24"/>
          <w:szCs w:val="24"/>
          <w:lang w:val="uk-UA"/>
        </w:rPr>
        <w:t xml:space="preserve">ковалик, серед мишоподібних гризунів </w:t>
      </w:r>
      <w:r w:rsidR="00D11126" w:rsidRPr="00D11126">
        <w:rPr>
          <w:rFonts w:ascii="Times New Roman" w:hAnsi="Times New Roman"/>
          <w:sz w:val="24"/>
          <w:szCs w:val="24"/>
          <w:lang w:val="uk-UA"/>
        </w:rPr>
        <w:t>–</w:t>
      </w:r>
      <w:r w:rsidRPr="00DA3542">
        <w:rPr>
          <w:rFonts w:ascii="Times New Roman" w:hAnsi="Times New Roman" w:cs="Times New Roman"/>
          <w:sz w:val="24"/>
          <w:szCs w:val="24"/>
          <w:lang w:val="uk-UA"/>
        </w:rPr>
        <w:t xml:space="preserve"> руда і червоно-сіра полівки і т.п.</w:t>
      </w:r>
      <w:r w:rsidR="00AA3BAE" w:rsidRPr="00DA354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A3542">
        <w:rPr>
          <w:rFonts w:ascii="Times New Roman" w:hAnsi="Times New Roman" w:cs="Times New Roman"/>
          <w:sz w:val="24"/>
          <w:szCs w:val="24"/>
          <w:lang w:val="uk-UA"/>
        </w:rPr>
        <w:t>Однак не все домінантні види однаково впливають на біоценоз. Серед них</w:t>
      </w:r>
      <w:r w:rsidR="00AA3BAE" w:rsidRPr="00DA354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A3542">
        <w:rPr>
          <w:rFonts w:ascii="Times New Roman" w:hAnsi="Times New Roman" w:cs="Times New Roman"/>
          <w:sz w:val="24"/>
          <w:szCs w:val="24"/>
          <w:lang w:val="uk-UA"/>
        </w:rPr>
        <w:t>виділяються ті, які своєю життєдіяльністю найбільшою мірою створюють</w:t>
      </w:r>
      <w:r w:rsidR="00AA3BAE" w:rsidRPr="00DA354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A3542">
        <w:rPr>
          <w:rFonts w:ascii="Times New Roman" w:hAnsi="Times New Roman" w:cs="Times New Roman"/>
          <w:sz w:val="24"/>
          <w:szCs w:val="24"/>
          <w:lang w:val="uk-UA"/>
        </w:rPr>
        <w:t>середовище для всього угруповання і без яких тому існування більшості інших</w:t>
      </w:r>
      <w:r w:rsidR="00AA3BAE" w:rsidRPr="00DA354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A3542">
        <w:rPr>
          <w:rFonts w:ascii="Times New Roman" w:hAnsi="Times New Roman" w:cs="Times New Roman"/>
          <w:sz w:val="24"/>
          <w:szCs w:val="24"/>
          <w:lang w:val="uk-UA"/>
        </w:rPr>
        <w:t xml:space="preserve">видів неможливо. </w:t>
      </w:r>
      <w:r w:rsidRPr="00DA3542">
        <w:rPr>
          <w:rFonts w:ascii="Times New Roman" w:hAnsi="Times New Roman" w:cs="Times New Roman"/>
          <w:sz w:val="24"/>
          <w:szCs w:val="24"/>
        </w:rPr>
        <w:t xml:space="preserve">Такі види називають </w:t>
      </w:r>
      <w:r w:rsidRPr="00DA3542">
        <w:rPr>
          <w:rFonts w:ascii="Times New Roman" w:hAnsi="Times New Roman" w:cs="Times New Roman"/>
          <w:b/>
          <w:bCs/>
          <w:sz w:val="24"/>
          <w:szCs w:val="24"/>
        </w:rPr>
        <w:t xml:space="preserve">едифікаторами. </w:t>
      </w:r>
      <w:r w:rsidRPr="00DA3542">
        <w:rPr>
          <w:rFonts w:ascii="Times New Roman" w:hAnsi="Times New Roman" w:cs="Times New Roman"/>
          <w:sz w:val="24"/>
          <w:szCs w:val="24"/>
        </w:rPr>
        <w:t>Основними</w:t>
      </w:r>
      <w:r w:rsidR="00AA3BAE" w:rsidRPr="00DA354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A3542">
        <w:rPr>
          <w:rFonts w:ascii="Times New Roman" w:hAnsi="Times New Roman" w:cs="Times New Roman"/>
          <w:sz w:val="24"/>
          <w:szCs w:val="24"/>
        </w:rPr>
        <w:t>едифікаторами наземних біоценозів виступають певні види рослин: в ялинових</w:t>
      </w:r>
      <w:r w:rsidR="00AA3BAE" w:rsidRPr="00DA354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A3542">
        <w:rPr>
          <w:rFonts w:ascii="Times New Roman" w:hAnsi="Times New Roman" w:cs="Times New Roman"/>
          <w:sz w:val="24"/>
          <w:szCs w:val="24"/>
        </w:rPr>
        <w:t>лісах - ялина, в соснових - сосна, в степах – дернові злаки (ковила, типчак та ін.).</w:t>
      </w:r>
      <w:r w:rsidR="00AA3BAE" w:rsidRPr="00DA354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A3542">
        <w:rPr>
          <w:rFonts w:ascii="Times New Roman" w:hAnsi="Times New Roman" w:cs="Times New Roman"/>
          <w:sz w:val="24"/>
          <w:szCs w:val="24"/>
        </w:rPr>
        <w:t xml:space="preserve">У деяких випадках едифікаторами можуть бути і тварини. </w:t>
      </w:r>
      <w:r w:rsidRPr="00DA3542">
        <w:rPr>
          <w:rFonts w:ascii="Times New Roman" w:hAnsi="Times New Roman" w:cs="Times New Roman"/>
          <w:i/>
          <w:sz w:val="24"/>
          <w:szCs w:val="24"/>
        </w:rPr>
        <w:t>Наприклад</w:t>
      </w:r>
      <w:r w:rsidRPr="00DA3542">
        <w:rPr>
          <w:rFonts w:ascii="Times New Roman" w:hAnsi="Times New Roman" w:cs="Times New Roman"/>
          <w:sz w:val="24"/>
          <w:szCs w:val="24"/>
        </w:rPr>
        <w:t>, на</w:t>
      </w:r>
      <w:r w:rsidR="00AA3BAE" w:rsidRPr="00DA354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A3542">
        <w:rPr>
          <w:rFonts w:ascii="Times New Roman" w:hAnsi="Times New Roman" w:cs="Times New Roman"/>
          <w:sz w:val="24"/>
          <w:szCs w:val="24"/>
        </w:rPr>
        <w:t>територіях, зайнятих колоніями бабаків, саме їх діяльність визначає в основному</w:t>
      </w:r>
      <w:r w:rsidR="00AA3BAE" w:rsidRPr="00DA354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A3542">
        <w:rPr>
          <w:rFonts w:ascii="Times New Roman" w:hAnsi="Times New Roman" w:cs="Times New Roman"/>
          <w:sz w:val="24"/>
          <w:szCs w:val="24"/>
        </w:rPr>
        <w:t>характер ландшафту, мікроклімат, умови проростання рослин.</w:t>
      </w:r>
    </w:p>
    <w:p w14:paraId="0EBA8173" w14:textId="24E9B5F2" w:rsidR="00A1470F" w:rsidRPr="00DA3542" w:rsidRDefault="00A1470F" w:rsidP="00AA3BA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3542">
        <w:rPr>
          <w:rFonts w:ascii="Times New Roman" w:hAnsi="Times New Roman" w:cs="Times New Roman"/>
          <w:sz w:val="24"/>
          <w:szCs w:val="24"/>
        </w:rPr>
        <w:t xml:space="preserve">Крім відносно невеликого числа видів-домінантів, </w:t>
      </w:r>
      <w:proofErr w:type="gramStart"/>
      <w:r w:rsidRPr="00DA3542">
        <w:rPr>
          <w:rFonts w:ascii="Times New Roman" w:hAnsi="Times New Roman" w:cs="Times New Roman"/>
          <w:sz w:val="24"/>
          <w:szCs w:val="24"/>
        </w:rPr>
        <w:t>до складу</w:t>
      </w:r>
      <w:proofErr w:type="gramEnd"/>
      <w:r w:rsidRPr="00DA3542">
        <w:rPr>
          <w:rFonts w:ascii="Times New Roman" w:hAnsi="Times New Roman" w:cs="Times New Roman"/>
          <w:sz w:val="24"/>
          <w:szCs w:val="24"/>
        </w:rPr>
        <w:t xml:space="preserve"> біоценозів</w:t>
      </w:r>
      <w:r w:rsidR="00AA3BAE" w:rsidRPr="00DA354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A3542">
        <w:rPr>
          <w:rFonts w:ascii="Times New Roman" w:hAnsi="Times New Roman" w:cs="Times New Roman"/>
          <w:sz w:val="24"/>
          <w:szCs w:val="24"/>
        </w:rPr>
        <w:t xml:space="preserve">входить безліч </w:t>
      </w:r>
      <w:r w:rsidRPr="00DA3542">
        <w:rPr>
          <w:rFonts w:ascii="Times New Roman" w:hAnsi="Times New Roman" w:cs="Times New Roman"/>
          <w:b/>
          <w:bCs/>
          <w:sz w:val="24"/>
          <w:szCs w:val="24"/>
        </w:rPr>
        <w:t xml:space="preserve">малочисельних </w:t>
      </w:r>
      <w:r w:rsidRPr="00DA3542">
        <w:rPr>
          <w:rFonts w:ascii="Times New Roman" w:hAnsi="Times New Roman" w:cs="Times New Roman"/>
          <w:sz w:val="24"/>
          <w:szCs w:val="24"/>
        </w:rPr>
        <w:t xml:space="preserve">і </w:t>
      </w:r>
      <w:r w:rsidRPr="00DA3542">
        <w:rPr>
          <w:rFonts w:ascii="Times New Roman" w:hAnsi="Times New Roman" w:cs="Times New Roman"/>
          <w:b/>
          <w:bCs/>
          <w:sz w:val="24"/>
          <w:szCs w:val="24"/>
        </w:rPr>
        <w:t xml:space="preserve">рідкісних </w:t>
      </w:r>
      <w:r w:rsidRPr="00DA3542">
        <w:rPr>
          <w:rFonts w:ascii="Times New Roman" w:hAnsi="Times New Roman" w:cs="Times New Roman"/>
          <w:sz w:val="24"/>
          <w:szCs w:val="24"/>
        </w:rPr>
        <w:t>форм. Вони створюють його видове</w:t>
      </w:r>
      <w:r w:rsidR="00AA3BAE" w:rsidRPr="00DA354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A3542">
        <w:rPr>
          <w:rFonts w:ascii="Times New Roman" w:hAnsi="Times New Roman" w:cs="Times New Roman"/>
          <w:sz w:val="24"/>
          <w:szCs w:val="24"/>
        </w:rPr>
        <w:t>багатство, збільшують різноманітність біоценотичних зв'язків і служать резервом</w:t>
      </w:r>
      <w:r w:rsidR="00AA3BAE" w:rsidRPr="00DA354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A3542">
        <w:rPr>
          <w:rFonts w:ascii="Times New Roman" w:hAnsi="Times New Roman" w:cs="Times New Roman"/>
          <w:sz w:val="24"/>
          <w:szCs w:val="24"/>
        </w:rPr>
        <w:t xml:space="preserve">для поповнення і заміщення домінантів, тобто </w:t>
      </w:r>
      <w:r w:rsidRPr="00DA3542">
        <w:rPr>
          <w:rFonts w:ascii="Times New Roman" w:hAnsi="Times New Roman" w:cs="Times New Roman"/>
          <w:b/>
          <w:bCs/>
          <w:sz w:val="24"/>
          <w:szCs w:val="24"/>
        </w:rPr>
        <w:t xml:space="preserve">надають біоценозу стійкість </w:t>
      </w:r>
      <w:r w:rsidRPr="00DA3542">
        <w:rPr>
          <w:rFonts w:ascii="Times New Roman" w:hAnsi="Times New Roman" w:cs="Times New Roman"/>
          <w:sz w:val="24"/>
          <w:szCs w:val="24"/>
        </w:rPr>
        <w:t>і</w:t>
      </w:r>
      <w:r w:rsidR="00AA3BAE" w:rsidRPr="00DA354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A3542">
        <w:rPr>
          <w:rFonts w:ascii="Times New Roman" w:hAnsi="Times New Roman" w:cs="Times New Roman"/>
          <w:sz w:val="24"/>
          <w:szCs w:val="24"/>
        </w:rPr>
        <w:t>забезпечують надійність його функціонування за різних умов. Чим більше резерв</w:t>
      </w:r>
      <w:r w:rsidR="00AA3BAE" w:rsidRPr="00DA354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A3542">
        <w:rPr>
          <w:rFonts w:ascii="Times New Roman" w:hAnsi="Times New Roman" w:cs="Times New Roman"/>
          <w:sz w:val="24"/>
          <w:szCs w:val="24"/>
        </w:rPr>
        <w:t>подібних другорядних видів в угрупованні, тим більша ймовірність того, що</w:t>
      </w:r>
      <w:r w:rsidR="00AA3BAE" w:rsidRPr="00DA354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A3542">
        <w:rPr>
          <w:rFonts w:ascii="Times New Roman" w:hAnsi="Times New Roman" w:cs="Times New Roman"/>
          <w:sz w:val="24"/>
          <w:szCs w:val="24"/>
        </w:rPr>
        <w:t>серед них знайдуться такі, які зможуть виконати роль домінантів при будь-яких</w:t>
      </w:r>
      <w:r w:rsidR="00AA3BAE" w:rsidRPr="00DA354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A3542">
        <w:rPr>
          <w:rFonts w:ascii="Times New Roman" w:hAnsi="Times New Roman" w:cs="Times New Roman"/>
          <w:sz w:val="24"/>
          <w:szCs w:val="24"/>
        </w:rPr>
        <w:t>змінах середовища.</w:t>
      </w:r>
    </w:p>
    <w:p w14:paraId="5BA49771" w14:textId="4CF8B8E4" w:rsidR="00A1470F" w:rsidRPr="00DA3542" w:rsidRDefault="00A1470F" w:rsidP="00AA3BA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3542">
        <w:rPr>
          <w:rFonts w:ascii="Times New Roman" w:hAnsi="Times New Roman" w:cs="Times New Roman"/>
          <w:sz w:val="24"/>
          <w:szCs w:val="24"/>
        </w:rPr>
        <w:t>Чим специфічніше умови середовища, тим бідніше видовий склад</w:t>
      </w:r>
      <w:r w:rsidR="00AA3BAE" w:rsidRPr="00DA354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A3542">
        <w:rPr>
          <w:rFonts w:ascii="Times New Roman" w:hAnsi="Times New Roman" w:cs="Times New Roman"/>
          <w:sz w:val="24"/>
          <w:szCs w:val="24"/>
        </w:rPr>
        <w:t>угруповання і вище чисельність окремих видів. У найбільш багатих біоценозах</w:t>
      </w:r>
      <w:r w:rsidR="00AA3BAE" w:rsidRPr="00DA354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A3542">
        <w:rPr>
          <w:rFonts w:ascii="Times New Roman" w:hAnsi="Times New Roman" w:cs="Times New Roman"/>
          <w:sz w:val="24"/>
          <w:szCs w:val="24"/>
        </w:rPr>
        <w:t>практично всі види нечисельні.</w:t>
      </w:r>
    </w:p>
    <w:p w14:paraId="34F3DA81" w14:textId="3E2CA8E0" w:rsidR="00A1470F" w:rsidRPr="00DA3542" w:rsidRDefault="00A1470F" w:rsidP="00AA3BA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3542">
        <w:rPr>
          <w:rFonts w:ascii="Times New Roman" w:hAnsi="Times New Roman" w:cs="Times New Roman"/>
          <w:sz w:val="24"/>
          <w:szCs w:val="24"/>
        </w:rPr>
        <w:t>Різноманітність біоценозу тісно пов'язана з його стійкістю: чим вище</w:t>
      </w:r>
      <w:r w:rsidR="00AA3BAE" w:rsidRPr="00DA354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A3542">
        <w:rPr>
          <w:rFonts w:ascii="Times New Roman" w:hAnsi="Times New Roman" w:cs="Times New Roman"/>
          <w:sz w:val="24"/>
          <w:szCs w:val="24"/>
        </w:rPr>
        <w:t>видове різноманіття, тим стабільніше біоценоз. Діяльність людини сильно</w:t>
      </w:r>
      <w:r w:rsidR="00AA3BAE" w:rsidRPr="00DA354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A3542">
        <w:rPr>
          <w:rFonts w:ascii="Times New Roman" w:hAnsi="Times New Roman" w:cs="Times New Roman"/>
          <w:sz w:val="24"/>
          <w:szCs w:val="24"/>
        </w:rPr>
        <w:t>скорочує різноманітність в природних угрупованнях.</w:t>
      </w:r>
    </w:p>
    <w:p w14:paraId="39E0E8E6" w14:textId="77777777" w:rsidR="00AA3BAE" w:rsidRPr="00DA3542" w:rsidRDefault="00A1470F" w:rsidP="00AA3BA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3542">
        <w:rPr>
          <w:rFonts w:ascii="Times New Roman" w:hAnsi="Times New Roman" w:cs="Times New Roman"/>
          <w:sz w:val="24"/>
          <w:szCs w:val="24"/>
        </w:rPr>
        <w:t>Для оцінки ролі окремого виду в видовий структурі біоценозу</w:t>
      </w:r>
      <w:r w:rsidR="00AA3BAE" w:rsidRPr="00DA354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A3542">
        <w:rPr>
          <w:rFonts w:ascii="Times New Roman" w:hAnsi="Times New Roman" w:cs="Times New Roman"/>
          <w:sz w:val="24"/>
          <w:szCs w:val="24"/>
        </w:rPr>
        <w:t>використовують різні показники, засновані на кількісному обліку.</w:t>
      </w:r>
    </w:p>
    <w:p w14:paraId="43EBC3E4" w14:textId="1B0B76A2" w:rsidR="00A1470F" w:rsidRPr="00DA3542" w:rsidRDefault="00A1470F" w:rsidP="00AA3BA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3542">
        <w:rPr>
          <w:rFonts w:ascii="Times New Roman" w:hAnsi="Times New Roman" w:cs="Times New Roman"/>
          <w:b/>
          <w:bCs/>
          <w:sz w:val="24"/>
          <w:szCs w:val="24"/>
        </w:rPr>
        <w:t>Кількість</w:t>
      </w:r>
      <w:r w:rsidR="00AA3BAE" w:rsidRPr="00DA3542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DA3542">
        <w:rPr>
          <w:rFonts w:ascii="Times New Roman" w:hAnsi="Times New Roman" w:cs="Times New Roman"/>
          <w:b/>
          <w:bCs/>
          <w:sz w:val="24"/>
          <w:szCs w:val="24"/>
        </w:rPr>
        <w:t xml:space="preserve">виду </w:t>
      </w:r>
      <w:r w:rsidR="00D11126">
        <w:rPr>
          <w:rFonts w:ascii="Times New Roman" w:hAnsi="Times New Roman"/>
          <w:sz w:val="24"/>
          <w:szCs w:val="24"/>
        </w:rPr>
        <w:t>–</w:t>
      </w:r>
      <w:r w:rsidRPr="00DA3542">
        <w:rPr>
          <w:rFonts w:ascii="Times New Roman" w:hAnsi="Times New Roman" w:cs="Times New Roman"/>
          <w:sz w:val="24"/>
          <w:szCs w:val="24"/>
        </w:rPr>
        <w:t xml:space="preserve"> це число особин даного виду на одиницю площі або обсягу займаного</w:t>
      </w:r>
      <w:r w:rsidR="00AA3BAE" w:rsidRPr="00DA354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A3542">
        <w:rPr>
          <w:rFonts w:ascii="Times New Roman" w:hAnsi="Times New Roman" w:cs="Times New Roman"/>
          <w:sz w:val="24"/>
          <w:szCs w:val="24"/>
        </w:rPr>
        <w:t xml:space="preserve">простору. </w:t>
      </w:r>
      <w:r w:rsidRPr="00DA3542">
        <w:rPr>
          <w:rFonts w:ascii="Times New Roman" w:hAnsi="Times New Roman" w:cs="Times New Roman"/>
          <w:i/>
          <w:sz w:val="24"/>
          <w:szCs w:val="24"/>
        </w:rPr>
        <w:t>Наприклад</w:t>
      </w:r>
      <w:r w:rsidR="00AA3BAE" w:rsidRPr="00DA3542">
        <w:rPr>
          <w:rFonts w:ascii="Times New Roman" w:hAnsi="Times New Roman" w:cs="Times New Roman"/>
          <w:i/>
          <w:sz w:val="24"/>
          <w:szCs w:val="24"/>
          <w:lang w:val="uk-UA"/>
        </w:rPr>
        <w:t>,</w:t>
      </w:r>
      <w:r w:rsidRPr="00DA3542">
        <w:rPr>
          <w:rFonts w:ascii="Times New Roman" w:hAnsi="Times New Roman" w:cs="Times New Roman"/>
          <w:sz w:val="24"/>
          <w:szCs w:val="24"/>
        </w:rPr>
        <w:t xml:space="preserve"> число дрібних ракоподібних в 1 дм</w:t>
      </w:r>
      <w:r w:rsidRPr="00DA3542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DA3542">
        <w:rPr>
          <w:rFonts w:ascii="Times New Roman" w:hAnsi="Times New Roman" w:cs="Times New Roman"/>
          <w:sz w:val="24"/>
          <w:szCs w:val="24"/>
        </w:rPr>
        <w:t xml:space="preserve"> води у водоймі або</w:t>
      </w:r>
      <w:r w:rsidR="00AA3BAE" w:rsidRPr="00DA354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A3542">
        <w:rPr>
          <w:rFonts w:ascii="Times New Roman" w:hAnsi="Times New Roman" w:cs="Times New Roman"/>
          <w:sz w:val="24"/>
          <w:szCs w:val="24"/>
        </w:rPr>
        <w:t>число птахів, що гніздяться на 1 км</w:t>
      </w:r>
      <w:r w:rsidRPr="00DA3542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DA3542">
        <w:rPr>
          <w:rFonts w:ascii="Times New Roman" w:hAnsi="Times New Roman" w:cs="Times New Roman"/>
          <w:sz w:val="24"/>
          <w:szCs w:val="24"/>
        </w:rPr>
        <w:t xml:space="preserve"> степової ділянки і т. п. Іноді для розрахунку</w:t>
      </w:r>
      <w:r w:rsidR="00AA3BAE" w:rsidRPr="00DA354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A3542">
        <w:rPr>
          <w:rFonts w:ascii="Times New Roman" w:hAnsi="Times New Roman" w:cs="Times New Roman"/>
          <w:sz w:val="24"/>
          <w:szCs w:val="24"/>
        </w:rPr>
        <w:t>кількості виду замість числа особин використовують значення їх загальної маси.</w:t>
      </w:r>
    </w:p>
    <w:p w14:paraId="7CD68934" w14:textId="426EA553" w:rsidR="00A1470F" w:rsidRPr="00DA3542" w:rsidRDefault="00A1470F" w:rsidP="00AA3BA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3542">
        <w:rPr>
          <w:rFonts w:ascii="Times New Roman" w:hAnsi="Times New Roman" w:cs="Times New Roman"/>
          <w:b/>
          <w:bCs/>
          <w:sz w:val="24"/>
          <w:szCs w:val="24"/>
        </w:rPr>
        <w:t xml:space="preserve">Частота зустрічальності </w:t>
      </w:r>
      <w:r w:rsidRPr="00DA3542">
        <w:rPr>
          <w:rFonts w:ascii="Times New Roman" w:hAnsi="Times New Roman" w:cs="Times New Roman"/>
          <w:sz w:val="24"/>
          <w:szCs w:val="24"/>
        </w:rPr>
        <w:t>характеризує рівномірність або нерівномірність</w:t>
      </w:r>
      <w:r w:rsidR="00AA3BAE" w:rsidRPr="00DA354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A3542">
        <w:rPr>
          <w:rFonts w:ascii="Times New Roman" w:hAnsi="Times New Roman" w:cs="Times New Roman"/>
          <w:sz w:val="24"/>
          <w:szCs w:val="24"/>
        </w:rPr>
        <w:t>розподілу виду в біоценозі. Вона розраховується як процентне відношення</w:t>
      </w:r>
      <w:r w:rsidR="00AA3BAE" w:rsidRPr="00DA354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A3542">
        <w:rPr>
          <w:rFonts w:ascii="Times New Roman" w:hAnsi="Times New Roman" w:cs="Times New Roman"/>
          <w:sz w:val="24"/>
          <w:szCs w:val="24"/>
        </w:rPr>
        <w:t>кількості проб або облікових майданчиків, де зустрічається вид, до загальної</w:t>
      </w:r>
      <w:r w:rsidR="00AA3BAE" w:rsidRPr="00DA354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A3542">
        <w:rPr>
          <w:rFonts w:ascii="Times New Roman" w:hAnsi="Times New Roman" w:cs="Times New Roman"/>
          <w:sz w:val="24"/>
          <w:szCs w:val="24"/>
        </w:rPr>
        <w:t>кількості таких проб або майданчиків. Чисельність і зустрічальність виду не</w:t>
      </w:r>
      <w:r w:rsidR="00AA3BAE" w:rsidRPr="00DA354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A3542">
        <w:rPr>
          <w:rFonts w:ascii="Times New Roman" w:hAnsi="Times New Roman" w:cs="Times New Roman"/>
          <w:sz w:val="24"/>
          <w:szCs w:val="24"/>
        </w:rPr>
        <w:t xml:space="preserve">пов'язані прямою залежністю. Вид може </w:t>
      </w:r>
      <w:r w:rsidRPr="00DA3542">
        <w:rPr>
          <w:rFonts w:ascii="Times New Roman" w:hAnsi="Times New Roman" w:cs="Times New Roman"/>
          <w:sz w:val="24"/>
          <w:szCs w:val="24"/>
        </w:rPr>
        <w:lastRenderedPageBreak/>
        <w:t>бути численним, але з низькою</w:t>
      </w:r>
      <w:r w:rsidR="00AA3BAE" w:rsidRPr="00DA354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A3542">
        <w:rPr>
          <w:rFonts w:ascii="Times New Roman" w:hAnsi="Times New Roman" w:cs="Times New Roman"/>
          <w:sz w:val="24"/>
          <w:szCs w:val="24"/>
        </w:rPr>
        <w:t>зустрічальністю або нечисленним, але зустрічається достатньо часто.</w:t>
      </w:r>
    </w:p>
    <w:p w14:paraId="730615E6" w14:textId="77777777" w:rsidR="00AA3BAE" w:rsidRPr="00DA3542" w:rsidRDefault="00A1470F" w:rsidP="00AA3BA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A3542">
        <w:rPr>
          <w:rFonts w:ascii="Times New Roman" w:hAnsi="Times New Roman" w:cs="Times New Roman"/>
          <w:b/>
          <w:bCs/>
          <w:sz w:val="24"/>
          <w:szCs w:val="24"/>
        </w:rPr>
        <w:t xml:space="preserve">Ступінь домінування </w:t>
      </w:r>
      <w:r w:rsidRPr="00DA3542">
        <w:rPr>
          <w:rFonts w:ascii="Times New Roman" w:hAnsi="Times New Roman" w:cs="Times New Roman"/>
          <w:sz w:val="24"/>
          <w:szCs w:val="24"/>
        </w:rPr>
        <w:t>- показник, що відображає відношення числа особин</w:t>
      </w:r>
      <w:r w:rsidR="00AA3BAE" w:rsidRPr="00DA354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A3542">
        <w:rPr>
          <w:rFonts w:ascii="Times New Roman" w:hAnsi="Times New Roman" w:cs="Times New Roman"/>
          <w:sz w:val="24"/>
          <w:szCs w:val="24"/>
        </w:rPr>
        <w:t>даного виду до загальної кількості всіх особин даного угруповання. Так,</w:t>
      </w:r>
      <w:r w:rsidR="00AA3BAE" w:rsidRPr="00DA354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A3542">
        <w:rPr>
          <w:rFonts w:ascii="Times New Roman" w:hAnsi="Times New Roman" w:cs="Times New Roman"/>
          <w:i/>
          <w:sz w:val="24"/>
          <w:szCs w:val="24"/>
        </w:rPr>
        <w:t>наприклад</w:t>
      </w:r>
      <w:r w:rsidRPr="00DA3542">
        <w:rPr>
          <w:rFonts w:ascii="Times New Roman" w:hAnsi="Times New Roman" w:cs="Times New Roman"/>
          <w:sz w:val="24"/>
          <w:szCs w:val="24"/>
        </w:rPr>
        <w:t>, якщо з 200 птахів, зареєстрованих на даній території, 80 становлять</w:t>
      </w:r>
      <w:r w:rsidR="00AA3BAE" w:rsidRPr="00DA354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A3542">
        <w:rPr>
          <w:rFonts w:ascii="Times New Roman" w:hAnsi="Times New Roman" w:cs="Times New Roman"/>
          <w:sz w:val="24"/>
          <w:szCs w:val="24"/>
        </w:rPr>
        <w:t>зяблики, ступінь домінування цього виду серед пташиного населення дорівнює</w:t>
      </w:r>
      <w:r w:rsidR="00AA3BAE" w:rsidRPr="00DA354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A3542">
        <w:rPr>
          <w:rFonts w:ascii="Times New Roman" w:hAnsi="Times New Roman" w:cs="Times New Roman"/>
          <w:sz w:val="24"/>
          <w:szCs w:val="24"/>
        </w:rPr>
        <w:t>40%. Природно, що у всіх біоценозах чисельно переважають найдрібніші форми -</w:t>
      </w:r>
      <w:r w:rsidR="00AA3BAE" w:rsidRPr="00DA354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A3542">
        <w:rPr>
          <w:rFonts w:ascii="Times New Roman" w:hAnsi="Times New Roman" w:cs="Times New Roman"/>
          <w:sz w:val="24"/>
          <w:szCs w:val="24"/>
        </w:rPr>
        <w:t>бактерії та інші мікроорганізми. Тому при порівнянні різнорозмірних видів</w:t>
      </w:r>
      <w:r w:rsidR="00AA3BAE" w:rsidRPr="00DA354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A3542">
        <w:rPr>
          <w:rFonts w:ascii="Times New Roman" w:hAnsi="Times New Roman" w:cs="Times New Roman"/>
          <w:sz w:val="24"/>
          <w:szCs w:val="24"/>
        </w:rPr>
        <w:t>показник домінування за чисельністю не може відобразити особливості</w:t>
      </w:r>
      <w:r w:rsidR="00AA3BAE" w:rsidRPr="00DA354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A3542">
        <w:rPr>
          <w:rFonts w:ascii="Times New Roman" w:hAnsi="Times New Roman" w:cs="Times New Roman"/>
          <w:sz w:val="24"/>
          <w:szCs w:val="24"/>
        </w:rPr>
        <w:t>спільноти. Його розраховують не для спільноти в цілому, а для окремих</w:t>
      </w:r>
      <w:r w:rsidR="00AA3BAE" w:rsidRPr="00DA354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A3542">
        <w:rPr>
          <w:rFonts w:ascii="Times New Roman" w:hAnsi="Times New Roman" w:cs="Times New Roman"/>
          <w:sz w:val="24"/>
          <w:szCs w:val="24"/>
        </w:rPr>
        <w:t>угруповань, в межах яких різницею в розмірах окремих форм можна знехтувати.</w:t>
      </w:r>
      <w:r w:rsidR="00AA3BAE" w:rsidRPr="00DA354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14:paraId="2183260B" w14:textId="2DF86344" w:rsidR="00A1470F" w:rsidRPr="00DA3542" w:rsidRDefault="00A1470F" w:rsidP="00AA3BA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A3542">
        <w:rPr>
          <w:rFonts w:ascii="Times New Roman" w:hAnsi="Times New Roman" w:cs="Times New Roman"/>
          <w:sz w:val="24"/>
          <w:szCs w:val="24"/>
        </w:rPr>
        <w:t xml:space="preserve">Такі угруповання можуть бути виділені за різними ознаками: </w:t>
      </w:r>
      <w:r w:rsidRPr="00DA3542">
        <w:rPr>
          <w:rFonts w:ascii="Times New Roman" w:hAnsi="Times New Roman" w:cs="Times New Roman"/>
          <w:i/>
          <w:sz w:val="24"/>
          <w:szCs w:val="24"/>
        </w:rPr>
        <w:t>систематичною</w:t>
      </w:r>
      <w:r w:rsidR="00AA3BAE" w:rsidRPr="00DA354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A3542">
        <w:rPr>
          <w:rFonts w:ascii="Times New Roman" w:hAnsi="Times New Roman" w:cs="Times New Roman"/>
          <w:sz w:val="24"/>
          <w:szCs w:val="24"/>
          <w:lang w:val="uk-UA"/>
        </w:rPr>
        <w:t xml:space="preserve">(птахи, комахи, злаки, складноцвіті), </w:t>
      </w:r>
      <w:r w:rsidRPr="00DA3542">
        <w:rPr>
          <w:rFonts w:ascii="Times New Roman" w:hAnsi="Times New Roman" w:cs="Times New Roman"/>
          <w:i/>
          <w:sz w:val="24"/>
          <w:szCs w:val="24"/>
          <w:lang w:val="uk-UA"/>
        </w:rPr>
        <w:t>еколого-морфологічними</w:t>
      </w:r>
      <w:r w:rsidRPr="00DA3542">
        <w:rPr>
          <w:rFonts w:ascii="Times New Roman" w:hAnsi="Times New Roman" w:cs="Times New Roman"/>
          <w:sz w:val="24"/>
          <w:szCs w:val="24"/>
          <w:lang w:val="uk-UA"/>
        </w:rPr>
        <w:t xml:space="preserve"> (дерева, трави),</w:t>
      </w:r>
      <w:r w:rsidR="00AA3BAE" w:rsidRPr="00DA354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A3542">
        <w:rPr>
          <w:rFonts w:ascii="Times New Roman" w:hAnsi="Times New Roman" w:cs="Times New Roman"/>
          <w:sz w:val="24"/>
          <w:szCs w:val="24"/>
          <w:lang w:val="uk-UA"/>
        </w:rPr>
        <w:t xml:space="preserve">або безпосередньо по </w:t>
      </w:r>
      <w:r w:rsidRPr="00DA3542">
        <w:rPr>
          <w:rFonts w:ascii="Times New Roman" w:hAnsi="Times New Roman" w:cs="Times New Roman"/>
          <w:i/>
          <w:sz w:val="24"/>
          <w:szCs w:val="24"/>
          <w:lang w:val="uk-UA"/>
        </w:rPr>
        <w:t>розмірному</w:t>
      </w:r>
      <w:r w:rsidRPr="00DA3542">
        <w:rPr>
          <w:rFonts w:ascii="Times New Roman" w:hAnsi="Times New Roman" w:cs="Times New Roman"/>
          <w:sz w:val="24"/>
          <w:szCs w:val="24"/>
          <w:lang w:val="uk-UA"/>
        </w:rPr>
        <w:t xml:space="preserve"> (мікрофауна, мезофауна і макрофауни ґрунтів,</w:t>
      </w:r>
      <w:r w:rsidR="00AA3BAE" w:rsidRPr="00DA354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A3542">
        <w:rPr>
          <w:rFonts w:ascii="Times New Roman" w:hAnsi="Times New Roman" w:cs="Times New Roman"/>
          <w:sz w:val="24"/>
          <w:szCs w:val="24"/>
          <w:lang w:val="uk-UA"/>
        </w:rPr>
        <w:t>мікроорганізми в цілому і т.п.).</w:t>
      </w:r>
    </w:p>
    <w:p w14:paraId="30B309B6" w14:textId="01329D6C" w:rsidR="00A1470F" w:rsidRPr="00DA3542" w:rsidRDefault="00A1470F" w:rsidP="00AA3BA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3542">
        <w:rPr>
          <w:rFonts w:ascii="Times New Roman" w:hAnsi="Times New Roman" w:cs="Times New Roman"/>
          <w:sz w:val="24"/>
          <w:szCs w:val="24"/>
        </w:rPr>
        <w:t xml:space="preserve">Для характеристики видової структури біоценозів використовують </w:t>
      </w:r>
      <w:r w:rsidRPr="00DA3542">
        <w:rPr>
          <w:rFonts w:ascii="Times New Roman,Italic" w:hAnsi="Times New Roman,Italic" w:cs="Times New Roman,Italic"/>
          <w:i/>
          <w:iCs/>
          <w:sz w:val="24"/>
          <w:szCs w:val="24"/>
        </w:rPr>
        <w:t>криві</w:t>
      </w:r>
      <w:r w:rsidR="00AA3BAE" w:rsidRPr="00DA3542">
        <w:rPr>
          <w:rFonts w:ascii="Times New Roman,Italic" w:hAnsi="Times New Roman,Italic" w:cs="Times New Roman,Italic"/>
          <w:i/>
          <w:iCs/>
          <w:sz w:val="24"/>
          <w:szCs w:val="24"/>
          <w:lang w:val="uk-UA"/>
        </w:rPr>
        <w:t xml:space="preserve"> </w:t>
      </w:r>
      <w:r w:rsidRPr="00DA3542">
        <w:rPr>
          <w:rFonts w:ascii="Times New Roman,Italic" w:hAnsi="Times New Roman,Italic" w:cs="Times New Roman,Italic"/>
          <w:i/>
          <w:iCs/>
          <w:sz w:val="24"/>
          <w:szCs w:val="24"/>
        </w:rPr>
        <w:t>домінування різноманітності (крива значущості видів)</w:t>
      </w:r>
      <w:r w:rsidRPr="00DA3542">
        <w:rPr>
          <w:rFonts w:ascii="Times New Roman" w:hAnsi="Times New Roman" w:cs="Times New Roman"/>
          <w:sz w:val="24"/>
          <w:szCs w:val="24"/>
        </w:rPr>
        <w:t xml:space="preserve">. По "у" </w:t>
      </w:r>
      <w:r w:rsidR="00AA3BAE" w:rsidRPr="00DA3542">
        <w:rPr>
          <w:rFonts w:ascii="Times New Roman" w:hAnsi="Times New Roman" w:cs="Times New Roman"/>
          <w:sz w:val="24"/>
          <w:szCs w:val="24"/>
        </w:rPr>
        <w:t>–</w:t>
      </w:r>
      <w:r w:rsidRPr="00DA3542">
        <w:rPr>
          <w:rFonts w:ascii="Times New Roman" w:hAnsi="Times New Roman" w:cs="Times New Roman"/>
          <w:sz w:val="24"/>
          <w:szCs w:val="24"/>
        </w:rPr>
        <w:t xml:space="preserve"> в</w:t>
      </w:r>
      <w:r w:rsidR="00AA3BAE" w:rsidRPr="00DA354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A3542">
        <w:rPr>
          <w:rFonts w:ascii="Times New Roman" w:hAnsi="Times New Roman" w:cs="Times New Roman"/>
          <w:sz w:val="24"/>
          <w:szCs w:val="24"/>
        </w:rPr>
        <w:t>логарифмічному масштабі відкладають кількість особин (біомаса,</w:t>
      </w:r>
      <w:r w:rsidR="00AA3BAE" w:rsidRPr="00DA354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A3542">
        <w:rPr>
          <w:rFonts w:ascii="Times New Roman" w:hAnsi="Times New Roman" w:cs="Times New Roman"/>
          <w:sz w:val="24"/>
          <w:szCs w:val="24"/>
        </w:rPr>
        <w:t>продуктивність) кожного виду, а по осі "х" - ранжована послідовність видів від</w:t>
      </w:r>
      <w:r w:rsidR="00AA3BAE" w:rsidRPr="00DA354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A3542">
        <w:rPr>
          <w:rFonts w:ascii="Times New Roman" w:hAnsi="Times New Roman" w:cs="Times New Roman"/>
          <w:sz w:val="24"/>
          <w:szCs w:val="24"/>
        </w:rPr>
        <w:t>найбільш рясного до найменш рясного.</w:t>
      </w:r>
    </w:p>
    <w:p w14:paraId="2F4C6E39" w14:textId="5A882D18" w:rsidR="00FB482D" w:rsidRPr="00DA3542" w:rsidRDefault="00A1470F" w:rsidP="00FB48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A3542">
        <w:rPr>
          <w:rFonts w:ascii="Times New Roman" w:hAnsi="Times New Roman" w:cs="Times New Roman"/>
          <w:sz w:val="24"/>
          <w:szCs w:val="24"/>
        </w:rPr>
        <w:t xml:space="preserve">У біоценозі можуть формуватися </w:t>
      </w:r>
      <w:r w:rsidRPr="00DA3542">
        <w:rPr>
          <w:rFonts w:ascii="Times New Roman" w:hAnsi="Times New Roman" w:cs="Times New Roman"/>
          <w:b/>
          <w:bCs/>
          <w:sz w:val="24"/>
          <w:szCs w:val="24"/>
        </w:rPr>
        <w:t xml:space="preserve">консорції </w:t>
      </w:r>
      <w:r w:rsidR="00D11126">
        <w:rPr>
          <w:rFonts w:ascii="Times New Roman" w:hAnsi="Times New Roman"/>
          <w:sz w:val="24"/>
          <w:szCs w:val="24"/>
        </w:rPr>
        <w:t>–</w:t>
      </w:r>
      <w:r w:rsidRPr="00DA3542">
        <w:rPr>
          <w:rFonts w:ascii="Times New Roman" w:hAnsi="Times New Roman" w:cs="Times New Roman"/>
          <w:sz w:val="24"/>
          <w:szCs w:val="24"/>
        </w:rPr>
        <w:t xml:space="preserve"> групи різнорідних організмів,</w:t>
      </w:r>
      <w:r w:rsidR="00AA3BAE" w:rsidRPr="00DA354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A3542">
        <w:rPr>
          <w:rFonts w:ascii="Times New Roman" w:hAnsi="Times New Roman" w:cs="Times New Roman"/>
          <w:sz w:val="24"/>
          <w:szCs w:val="24"/>
        </w:rPr>
        <w:t>що поселяються на</w:t>
      </w:r>
      <w:r w:rsidR="00D11126">
        <w:rPr>
          <w:rFonts w:ascii="Times New Roman" w:hAnsi="Times New Roman" w:cs="Times New Roman"/>
          <w:sz w:val="24"/>
          <w:szCs w:val="24"/>
          <w:lang w:val="uk-UA"/>
        </w:rPr>
        <w:t>/</w:t>
      </w:r>
      <w:r w:rsidRPr="00DA3542">
        <w:rPr>
          <w:rFonts w:ascii="Times New Roman" w:hAnsi="Times New Roman" w:cs="Times New Roman"/>
          <w:sz w:val="24"/>
          <w:szCs w:val="24"/>
        </w:rPr>
        <w:t>або в тілі особини якогось певного виду – центрального члена</w:t>
      </w:r>
      <w:r w:rsidR="00AA3BAE" w:rsidRPr="00DA354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A3542">
        <w:rPr>
          <w:rFonts w:ascii="Times New Roman" w:hAnsi="Times New Roman" w:cs="Times New Roman"/>
          <w:sz w:val="24"/>
          <w:szCs w:val="24"/>
        </w:rPr>
        <w:t>консорції. Сосна з її мікор</w:t>
      </w:r>
      <w:r w:rsidR="00D11126">
        <w:rPr>
          <w:rFonts w:ascii="Times New Roman" w:hAnsi="Times New Roman" w:cs="Times New Roman"/>
          <w:sz w:val="24"/>
          <w:szCs w:val="24"/>
          <w:lang w:val="uk-UA"/>
        </w:rPr>
        <w:t>и</w:t>
      </w:r>
      <w:r w:rsidRPr="00DA3542">
        <w:rPr>
          <w:rFonts w:ascii="Times New Roman" w:hAnsi="Times New Roman" w:cs="Times New Roman"/>
          <w:sz w:val="24"/>
          <w:szCs w:val="24"/>
        </w:rPr>
        <w:t>зними грибками, епіфітними мохами і лишайниками</w:t>
      </w:r>
      <w:r w:rsidR="00AA3BAE" w:rsidRPr="00DA354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A3542">
        <w:rPr>
          <w:rFonts w:ascii="Times New Roman" w:hAnsi="Times New Roman" w:cs="Times New Roman"/>
          <w:sz w:val="24"/>
          <w:szCs w:val="24"/>
        </w:rPr>
        <w:t xml:space="preserve">на стовбурі </w:t>
      </w:r>
      <w:r w:rsidR="00D11126">
        <w:rPr>
          <w:rFonts w:ascii="Times New Roman" w:hAnsi="Times New Roman" w:cs="Times New Roman"/>
          <w:sz w:val="24"/>
          <w:szCs w:val="24"/>
          <w:lang w:val="uk-UA"/>
        </w:rPr>
        <w:t>й</w:t>
      </w:r>
      <w:r w:rsidRPr="00DA3542">
        <w:rPr>
          <w:rFonts w:ascii="Times New Roman" w:hAnsi="Times New Roman" w:cs="Times New Roman"/>
          <w:sz w:val="24"/>
          <w:szCs w:val="24"/>
        </w:rPr>
        <w:t xml:space="preserve"> гілках, з усією безліччю членистоногих, що її населяють </w:t>
      </w:r>
      <w:r w:rsidR="00D11126">
        <w:rPr>
          <w:rFonts w:ascii="Times New Roman" w:hAnsi="Times New Roman"/>
          <w:sz w:val="24"/>
          <w:szCs w:val="24"/>
        </w:rPr>
        <w:t>–</w:t>
      </w:r>
      <w:r w:rsidRPr="00DA3542">
        <w:rPr>
          <w:rFonts w:ascii="Times New Roman" w:hAnsi="Times New Roman" w:cs="Times New Roman"/>
          <w:sz w:val="24"/>
          <w:szCs w:val="24"/>
        </w:rPr>
        <w:t xml:space="preserve"> це дуже</w:t>
      </w:r>
      <w:r w:rsidR="00AA3BAE" w:rsidRPr="00DA354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A3542">
        <w:rPr>
          <w:rFonts w:ascii="Times New Roman" w:hAnsi="Times New Roman" w:cs="Times New Roman"/>
          <w:sz w:val="24"/>
          <w:szCs w:val="24"/>
        </w:rPr>
        <w:t>складний консорцій. Полівка з її ектопаразитами, гельмінтами, з найпpocтішими,</w:t>
      </w:r>
      <w:r w:rsidR="00FB482D" w:rsidRPr="00DA354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A3542">
        <w:rPr>
          <w:rFonts w:ascii="Times New Roman" w:hAnsi="Times New Roman" w:cs="Times New Roman"/>
          <w:sz w:val="24"/>
          <w:szCs w:val="24"/>
        </w:rPr>
        <w:t>бактеріями, що населяють її внутрішні органи, знову є цілий консорцій.</w:t>
      </w:r>
      <w:r w:rsidR="00AA3BAE" w:rsidRPr="00DA354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14:paraId="2C81F96C" w14:textId="77777777" w:rsidR="00FB482D" w:rsidRPr="00DA3542" w:rsidRDefault="00FB482D" w:rsidP="00FB48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7B10ECC6" w14:textId="7845A3B1" w:rsidR="00A1470F" w:rsidRPr="00DA3542" w:rsidRDefault="00A1470F" w:rsidP="00FB482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,Italic" w:hAnsi="Times New Roman,Italic" w:cs="Times New Roman,Italic"/>
          <w:b/>
          <w:i/>
          <w:iCs/>
          <w:sz w:val="24"/>
          <w:szCs w:val="24"/>
        </w:rPr>
      </w:pPr>
      <w:r w:rsidRPr="00DA3542">
        <w:rPr>
          <w:rFonts w:ascii="Times New Roman" w:hAnsi="Times New Roman" w:cs="Times New Roman"/>
          <w:b/>
          <w:i/>
          <w:iCs/>
          <w:sz w:val="24"/>
          <w:szCs w:val="24"/>
        </w:rPr>
        <w:t>3.</w:t>
      </w:r>
      <w:r w:rsidRPr="00DA3542">
        <w:rPr>
          <w:rFonts w:ascii="Times New Roman,Italic" w:hAnsi="Times New Roman,Italic" w:cs="Times New Roman,Italic"/>
          <w:b/>
          <w:i/>
          <w:iCs/>
          <w:sz w:val="24"/>
          <w:szCs w:val="24"/>
        </w:rPr>
        <w:t>Просторова структура біоценоз</w:t>
      </w:r>
      <w:r w:rsidR="00FB482D" w:rsidRPr="00DA3542">
        <w:rPr>
          <w:rFonts w:ascii="Times New Roman,Italic" w:hAnsi="Times New Roman,Italic" w:cs="Times New Roman,Italic"/>
          <w:b/>
          <w:i/>
          <w:iCs/>
          <w:sz w:val="24"/>
          <w:szCs w:val="24"/>
          <w:lang w:val="uk-UA"/>
        </w:rPr>
        <w:t>у</w:t>
      </w:r>
    </w:p>
    <w:p w14:paraId="71DC102F" w14:textId="77777777" w:rsidR="00FB482D" w:rsidRPr="00DA3542" w:rsidRDefault="00FB482D" w:rsidP="00FB482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,Italic" w:hAnsi="Times New Roman,Italic" w:cs="Times New Roman,Italic"/>
          <w:b/>
          <w:i/>
          <w:iCs/>
          <w:sz w:val="24"/>
          <w:szCs w:val="24"/>
        </w:rPr>
      </w:pPr>
    </w:p>
    <w:p w14:paraId="016BF46E" w14:textId="4A4EC586" w:rsidR="00A1470F" w:rsidRPr="00DA3542" w:rsidRDefault="00A1470F" w:rsidP="00FB48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3542">
        <w:rPr>
          <w:rFonts w:ascii="Times New Roman" w:hAnsi="Times New Roman" w:cs="Times New Roman"/>
          <w:b/>
          <w:bCs/>
          <w:sz w:val="24"/>
          <w:szCs w:val="24"/>
        </w:rPr>
        <w:t xml:space="preserve">Просторова структура </w:t>
      </w:r>
      <w:r w:rsidRPr="00DA3542">
        <w:rPr>
          <w:rFonts w:ascii="Times New Roman" w:hAnsi="Times New Roman" w:cs="Times New Roman"/>
          <w:sz w:val="24"/>
          <w:szCs w:val="24"/>
        </w:rPr>
        <w:t>біоценозу визначається перш за все складом його</w:t>
      </w:r>
      <w:r w:rsidR="00AA3BAE" w:rsidRPr="00DA354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A3542">
        <w:rPr>
          <w:rFonts w:ascii="Times New Roman" w:hAnsi="Times New Roman" w:cs="Times New Roman"/>
          <w:sz w:val="24"/>
          <w:szCs w:val="24"/>
        </w:rPr>
        <w:t>рослинної частини - фітоценозу, розподілом наземної і підземної маси рослин.</w:t>
      </w:r>
    </w:p>
    <w:p w14:paraId="0EA43785" w14:textId="7DA5620B" w:rsidR="00A1470F" w:rsidRPr="00DA3542" w:rsidRDefault="00A1470F" w:rsidP="00FB48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3542">
        <w:rPr>
          <w:rFonts w:ascii="Times New Roman" w:hAnsi="Times New Roman" w:cs="Times New Roman"/>
          <w:sz w:val="24"/>
          <w:szCs w:val="24"/>
        </w:rPr>
        <w:t xml:space="preserve">Фітоценоз часто набуває чіткої </w:t>
      </w:r>
      <w:r w:rsidRPr="00DA3542">
        <w:rPr>
          <w:rFonts w:ascii="Times New Roman" w:hAnsi="Times New Roman" w:cs="Times New Roman"/>
          <w:b/>
          <w:bCs/>
          <w:sz w:val="24"/>
          <w:szCs w:val="24"/>
        </w:rPr>
        <w:t xml:space="preserve">ярусної </w:t>
      </w:r>
      <w:r w:rsidRPr="00DA3542">
        <w:rPr>
          <w:rFonts w:ascii="Times New Roman" w:hAnsi="Times New Roman" w:cs="Times New Roman"/>
          <w:sz w:val="24"/>
          <w:szCs w:val="24"/>
        </w:rPr>
        <w:t>будови: асиміляційні надземні органи</w:t>
      </w:r>
      <w:r w:rsidR="00AA3BAE" w:rsidRPr="00DA354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A3542">
        <w:rPr>
          <w:rFonts w:ascii="Times New Roman" w:hAnsi="Times New Roman" w:cs="Times New Roman"/>
          <w:sz w:val="24"/>
          <w:szCs w:val="24"/>
        </w:rPr>
        <w:t>рослин і підземні їх частини розташовуються в кілька шарів, по-різному</w:t>
      </w:r>
      <w:r w:rsidR="00AA3BAE" w:rsidRPr="00DA354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A3542">
        <w:rPr>
          <w:rFonts w:ascii="Times New Roman" w:hAnsi="Times New Roman" w:cs="Times New Roman"/>
          <w:sz w:val="24"/>
          <w:szCs w:val="24"/>
        </w:rPr>
        <w:t>використовуючи і змінюючи середовище.</w:t>
      </w:r>
    </w:p>
    <w:p w14:paraId="36DB1D1B" w14:textId="77777777" w:rsidR="00FB482D" w:rsidRPr="00DA3542" w:rsidRDefault="00A1470F" w:rsidP="00FB48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3542">
        <w:rPr>
          <w:rFonts w:ascii="Times New Roman" w:hAnsi="Times New Roman" w:cs="Times New Roman"/>
          <w:sz w:val="24"/>
          <w:szCs w:val="24"/>
        </w:rPr>
        <w:t xml:space="preserve">Ярусність особливо добре помітна в лісах помірного пояса. </w:t>
      </w:r>
      <w:r w:rsidRPr="00DA3542">
        <w:rPr>
          <w:rFonts w:ascii="Times New Roman" w:hAnsi="Times New Roman" w:cs="Times New Roman"/>
          <w:i/>
          <w:sz w:val="24"/>
          <w:szCs w:val="24"/>
        </w:rPr>
        <w:t>Наприклад</w:t>
      </w:r>
      <w:r w:rsidRPr="00DA3542">
        <w:rPr>
          <w:rFonts w:ascii="Times New Roman" w:hAnsi="Times New Roman" w:cs="Times New Roman"/>
          <w:sz w:val="24"/>
          <w:szCs w:val="24"/>
        </w:rPr>
        <w:t>, в</w:t>
      </w:r>
      <w:r w:rsidR="00AA3BAE" w:rsidRPr="00DA354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A3542">
        <w:rPr>
          <w:rFonts w:ascii="Times New Roman" w:hAnsi="Times New Roman" w:cs="Times New Roman"/>
          <w:sz w:val="24"/>
          <w:szCs w:val="24"/>
        </w:rPr>
        <w:t>ялинових лісах чітко виділяються деревний, трав'янисто-кустарничковий і</w:t>
      </w:r>
      <w:r w:rsidR="00AA3BAE" w:rsidRPr="00DA354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A3542">
        <w:rPr>
          <w:rFonts w:ascii="Times New Roman" w:hAnsi="Times New Roman" w:cs="Times New Roman"/>
          <w:sz w:val="24"/>
          <w:szCs w:val="24"/>
        </w:rPr>
        <w:t xml:space="preserve">моховий яруси. 5-6 ярусів можна виділити і в широколистяних лісі: </w:t>
      </w:r>
    </w:p>
    <w:p w14:paraId="67A916CA" w14:textId="6096C859" w:rsidR="00FB482D" w:rsidRPr="00E03867" w:rsidRDefault="00A1470F" w:rsidP="00E03867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1126">
        <w:rPr>
          <w:rFonts w:ascii="Times New Roman" w:hAnsi="Times New Roman" w:cs="Times New Roman"/>
          <w:i/>
          <w:sz w:val="24"/>
          <w:szCs w:val="24"/>
          <w:u w:val="single"/>
        </w:rPr>
        <w:t>перший,</w:t>
      </w:r>
      <w:r w:rsidR="00AA3BAE" w:rsidRPr="00D11126">
        <w:rPr>
          <w:rFonts w:ascii="Times New Roman" w:hAnsi="Times New Roman" w:cs="Times New Roman"/>
          <w:i/>
          <w:sz w:val="24"/>
          <w:szCs w:val="24"/>
          <w:u w:val="single"/>
          <w:lang w:val="uk-UA"/>
        </w:rPr>
        <w:t xml:space="preserve"> </w:t>
      </w:r>
      <w:r w:rsidRPr="00D11126">
        <w:rPr>
          <w:rFonts w:ascii="Times New Roman" w:hAnsi="Times New Roman" w:cs="Times New Roman"/>
          <w:i/>
          <w:sz w:val="24"/>
          <w:szCs w:val="24"/>
          <w:u w:val="single"/>
        </w:rPr>
        <w:t>або верхній, ярус</w:t>
      </w:r>
      <w:r w:rsidRPr="00E03867">
        <w:rPr>
          <w:rFonts w:ascii="Times New Roman" w:hAnsi="Times New Roman" w:cs="Times New Roman"/>
          <w:sz w:val="24"/>
          <w:szCs w:val="24"/>
        </w:rPr>
        <w:t xml:space="preserve"> утворений деревами першої величини (дуб звичайний, липа</w:t>
      </w:r>
      <w:r w:rsidR="00AA3BAE" w:rsidRPr="00E0386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03867">
        <w:rPr>
          <w:rFonts w:ascii="Times New Roman" w:hAnsi="Times New Roman" w:cs="Times New Roman"/>
          <w:sz w:val="24"/>
          <w:szCs w:val="24"/>
        </w:rPr>
        <w:t>серцеподібна, клен платановидний, в'яз гладкий та ін.);</w:t>
      </w:r>
    </w:p>
    <w:p w14:paraId="25FAE2A6" w14:textId="77777777" w:rsidR="00FB482D" w:rsidRPr="00E03867" w:rsidRDefault="00A1470F" w:rsidP="00E03867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1126">
        <w:rPr>
          <w:rFonts w:ascii="Times New Roman" w:hAnsi="Times New Roman" w:cs="Times New Roman"/>
          <w:i/>
          <w:sz w:val="24"/>
          <w:szCs w:val="24"/>
          <w:u w:val="single"/>
        </w:rPr>
        <w:t>другий</w:t>
      </w:r>
      <w:r w:rsidRPr="00D11126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AA3BAE" w:rsidRPr="00E03867">
        <w:rPr>
          <w:rFonts w:ascii="Times New Roman" w:hAnsi="Times New Roman" w:cs="Times New Roman"/>
          <w:sz w:val="24"/>
          <w:szCs w:val="24"/>
        </w:rPr>
        <w:t>–</w:t>
      </w:r>
      <w:r w:rsidRPr="00E03867">
        <w:rPr>
          <w:rFonts w:ascii="Times New Roman" w:hAnsi="Times New Roman" w:cs="Times New Roman"/>
          <w:sz w:val="24"/>
          <w:szCs w:val="24"/>
        </w:rPr>
        <w:t xml:space="preserve"> деревами</w:t>
      </w:r>
      <w:r w:rsidR="00AA3BAE" w:rsidRPr="00E0386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03867">
        <w:rPr>
          <w:rFonts w:ascii="Times New Roman" w:hAnsi="Times New Roman" w:cs="Times New Roman"/>
          <w:sz w:val="24"/>
          <w:szCs w:val="24"/>
        </w:rPr>
        <w:t>другої величини (горобина звичайна, дикі яблуні і груші, черемха, верба козяча</w:t>
      </w:r>
      <w:r w:rsidR="00AA3BAE" w:rsidRPr="00E0386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03867">
        <w:rPr>
          <w:rFonts w:ascii="Times New Roman" w:hAnsi="Times New Roman" w:cs="Times New Roman"/>
          <w:sz w:val="24"/>
          <w:szCs w:val="24"/>
        </w:rPr>
        <w:t>та ін.);</w:t>
      </w:r>
    </w:p>
    <w:p w14:paraId="34E2FE8B" w14:textId="4EA52D28" w:rsidR="00FB482D" w:rsidRPr="00E03867" w:rsidRDefault="00A1470F" w:rsidP="00E03867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1126">
        <w:rPr>
          <w:rFonts w:ascii="Times New Roman" w:hAnsi="Times New Roman" w:cs="Times New Roman"/>
          <w:i/>
          <w:sz w:val="24"/>
          <w:szCs w:val="24"/>
          <w:u w:val="single"/>
        </w:rPr>
        <w:t>третій ярус</w:t>
      </w:r>
      <w:r w:rsidRPr="00E03867">
        <w:rPr>
          <w:rFonts w:ascii="Times New Roman" w:hAnsi="Times New Roman" w:cs="Times New Roman"/>
          <w:sz w:val="24"/>
          <w:szCs w:val="24"/>
        </w:rPr>
        <w:t xml:space="preserve"> складає підлісок, утворений чагарниками (ліщина звичайна,</w:t>
      </w:r>
      <w:r w:rsidR="00AA3BAE" w:rsidRPr="00E0386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03867">
        <w:rPr>
          <w:rFonts w:ascii="Times New Roman" w:hAnsi="Times New Roman" w:cs="Times New Roman"/>
          <w:sz w:val="24"/>
          <w:szCs w:val="24"/>
        </w:rPr>
        <w:t>крушина ламка, жимолость лісова, бересклет європейський та ін.);</w:t>
      </w:r>
    </w:p>
    <w:p w14:paraId="3F8479B4" w14:textId="6AA4C1B7" w:rsidR="00FB482D" w:rsidRPr="00E03867" w:rsidRDefault="00A1470F" w:rsidP="00E03867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1126">
        <w:rPr>
          <w:rFonts w:ascii="Times New Roman" w:hAnsi="Times New Roman" w:cs="Times New Roman"/>
          <w:i/>
          <w:sz w:val="24"/>
          <w:szCs w:val="24"/>
          <w:u w:val="single"/>
        </w:rPr>
        <w:t>четвертий</w:t>
      </w:r>
      <w:r w:rsidR="00AA3BAE" w:rsidRPr="00D11126">
        <w:rPr>
          <w:rFonts w:ascii="Times New Roman" w:hAnsi="Times New Roman" w:cs="Times New Roman"/>
          <w:sz w:val="24"/>
          <w:szCs w:val="24"/>
          <w:u w:val="single"/>
          <w:lang w:val="uk-UA"/>
        </w:rPr>
        <w:t xml:space="preserve"> </w:t>
      </w:r>
      <w:r w:rsidR="00FB482D" w:rsidRPr="00D11126">
        <w:rPr>
          <w:rFonts w:ascii="Times New Roman" w:hAnsi="Times New Roman" w:cs="Times New Roman"/>
          <w:i/>
          <w:sz w:val="24"/>
          <w:szCs w:val="24"/>
          <w:u w:val="single"/>
          <w:lang w:val="uk-UA"/>
        </w:rPr>
        <w:t>ярус</w:t>
      </w:r>
      <w:r w:rsidR="00FB482D" w:rsidRPr="00E0386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03867">
        <w:rPr>
          <w:rFonts w:ascii="Times New Roman" w:hAnsi="Times New Roman" w:cs="Times New Roman"/>
          <w:sz w:val="24"/>
          <w:szCs w:val="24"/>
        </w:rPr>
        <w:t>складається з високих трав (борці, бор розлогий, чистець лісовий та ін.);</w:t>
      </w:r>
    </w:p>
    <w:p w14:paraId="13FD7803" w14:textId="25CA2BC0" w:rsidR="00FB482D" w:rsidRPr="00E03867" w:rsidRDefault="00A1470F" w:rsidP="00E03867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1126">
        <w:rPr>
          <w:rFonts w:ascii="Times New Roman" w:hAnsi="Times New Roman" w:cs="Times New Roman"/>
          <w:i/>
          <w:sz w:val="24"/>
          <w:szCs w:val="24"/>
          <w:u w:val="single"/>
        </w:rPr>
        <w:t>п'ятий</w:t>
      </w:r>
      <w:r w:rsidR="00AA3BAE" w:rsidRPr="00D11126">
        <w:rPr>
          <w:rFonts w:ascii="Times New Roman" w:hAnsi="Times New Roman" w:cs="Times New Roman"/>
          <w:i/>
          <w:sz w:val="24"/>
          <w:szCs w:val="24"/>
          <w:u w:val="single"/>
          <w:lang w:val="uk-UA"/>
        </w:rPr>
        <w:t xml:space="preserve"> </w:t>
      </w:r>
      <w:r w:rsidRPr="00D11126">
        <w:rPr>
          <w:rFonts w:ascii="Times New Roman" w:hAnsi="Times New Roman" w:cs="Times New Roman"/>
          <w:i/>
          <w:sz w:val="24"/>
          <w:szCs w:val="24"/>
          <w:u w:val="single"/>
        </w:rPr>
        <w:t>ярус</w:t>
      </w:r>
      <w:r w:rsidRPr="00E03867">
        <w:rPr>
          <w:rFonts w:ascii="Times New Roman" w:hAnsi="Times New Roman" w:cs="Times New Roman"/>
          <w:sz w:val="24"/>
          <w:szCs w:val="24"/>
        </w:rPr>
        <w:t xml:space="preserve"> складається з трав більш низьких (снить звичайна, осока волосиста,</w:t>
      </w:r>
      <w:r w:rsidR="00AA3BAE" w:rsidRPr="00E0386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03867">
        <w:rPr>
          <w:rFonts w:ascii="Times New Roman" w:hAnsi="Times New Roman" w:cs="Times New Roman"/>
          <w:sz w:val="24"/>
          <w:szCs w:val="24"/>
        </w:rPr>
        <w:t>проліска багаторічна та ін.);</w:t>
      </w:r>
    </w:p>
    <w:p w14:paraId="5C525E97" w14:textId="3571B9D4" w:rsidR="00AA3BAE" w:rsidRPr="00E03867" w:rsidRDefault="00A1470F" w:rsidP="00E03867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3867">
        <w:rPr>
          <w:rFonts w:ascii="Times New Roman" w:hAnsi="Times New Roman" w:cs="Times New Roman"/>
          <w:i/>
          <w:sz w:val="24"/>
          <w:szCs w:val="24"/>
        </w:rPr>
        <w:t xml:space="preserve">в </w:t>
      </w:r>
      <w:r w:rsidRPr="00D11126">
        <w:rPr>
          <w:rFonts w:ascii="Times New Roman" w:hAnsi="Times New Roman" w:cs="Times New Roman"/>
          <w:i/>
          <w:sz w:val="24"/>
          <w:szCs w:val="24"/>
          <w:u w:val="single"/>
        </w:rPr>
        <w:t>шостому ярусі</w:t>
      </w:r>
      <w:r w:rsidRPr="00E03867">
        <w:rPr>
          <w:rFonts w:ascii="Times New Roman" w:hAnsi="Times New Roman" w:cs="Times New Roman"/>
          <w:sz w:val="24"/>
          <w:szCs w:val="24"/>
        </w:rPr>
        <w:t xml:space="preserve"> </w:t>
      </w:r>
      <w:r w:rsidR="00D11126">
        <w:rPr>
          <w:rFonts w:ascii="Times New Roman" w:hAnsi="Times New Roman"/>
          <w:sz w:val="24"/>
          <w:szCs w:val="24"/>
        </w:rPr>
        <w:t>–</w:t>
      </w:r>
      <w:r w:rsidRPr="00E03867">
        <w:rPr>
          <w:rFonts w:ascii="Times New Roman" w:hAnsi="Times New Roman" w:cs="Times New Roman"/>
          <w:sz w:val="24"/>
          <w:szCs w:val="24"/>
        </w:rPr>
        <w:t xml:space="preserve"> найбільш низькі трави, такі, як</w:t>
      </w:r>
      <w:r w:rsidR="00AA3BAE" w:rsidRPr="00E0386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03867">
        <w:rPr>
          <w:rFonts w:ascii="Times New Roman" w:hAnsi="Times New Roman" w:cs="Times New Roman"/>
          <w:sz w:val="24"/>
          <w:szCs w:val="24"/>
        </w:rPr>
        <w:t xml:space="preserve">копитняк європейський. </w:t>
      </w:r>
    </w:p>
    <w:p w14:paraId="64A2F9BF" w14:textId="69257301" w:rsidR="00A1470F" w:rsidRPr="00DA3542" w:rsidRDefault="00A1470F" w:rsidP="00FB48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3542">
        <w:rPr>
          <w:rFonts w:ascii="Times New Roman" w:hAnsi="Times New Roman" w:cs="Times New Roman"/>
          <w:sz w:val="24"/>
          <w:szCs w:val="24"/>
        </w:rPr>
        <w:t xml:space="preserve">У лісах завжди є і </w:t>
      </w:r>
      <w:r w:rsidRPr="00DA3542">
        <w:rPr>
          <w:rFonts w:ascii="Times New Roman" w:hAnsi="Times New Roman" w:cs="Times New Roman"/>
          <w:i/>
          <w:sz w:val="24"/>
          <w:szCs w:val="24"/>
        </w:rPr>
        <w:t>між'ярусні (позаярусні) рослини</w:t>
      </w:r>
      <w:r w:rsidRPr="00DA3542">
        <w:rPr>
          <w:rFonts w:ascii="Times New Roman" w:hAnsi="Times New Roman" w:cs="Times New Roman"/>
          <w:sz w:val="24"/>
          <w:szCs w:val="24"/>
        </w:rPr>
        <w:t xml:space="preserve"> </w:t>
      </w:r>
      <w:r w:rsidR="00AA3BAE" w:rsidRPr="00DA3542">
        <w:rPr>
          <w:rFonts w:ascii="Times New Roman" w:hAnsi="Times New Roman" w:cs="Times New Roman"/>
          <w:sz w:val="24"/>
          <w:szCs w:val="24"/>
        </w:rPr>
        <w:t>–</w:t>
      </w:r>
      <w:r w:rsidRPr="00DA3542">
        <w:rPr>
          <w:rFonts w:ascii="Times New Roman" w:hAnsi="Times New Roman" w:cs="Times New Roman"/>
          <w:sz w:val="24"/>
          <w:szCs w:val="24"/>
        </w:rPr>
        <w:t xml:space="preserve"> це</w:t>
      </w:r>
      <w:r w:rsidR="00AA3BAE" w:rsidRPr="00DA354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A3542">
        <w:rPr>
          <w:rFonts w:ascii="Times New Roman" w:hAnsi="Times New Roman" w:cs="Times New Roman"/>
          <w:sz w:val="24"/>
          <w:szCs w:val="24"/>
        </w:rPr>
        <w:t>водорості і лишайники на стовбурах і гілках дерев, вищі спорові і квіткові</w:t>
      </w:r>
      <w:r w:rsidR="00FB482D" w:rsidRPr="00DA354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A3542">
        <w:rPr>
          <w:rFonts w:ascii="Times New Roman" w:hAnsi="Times New Roman" w:cs="Times New Roman"/>
          <w:sz w:val="24"/>
          <w:szCs w:val="24"/>
        </w:rPr>
        <w:t>епіфіти, ліани та ін.</w:t>
      </w:r>
    </w:p>
    <w:p w14:paraId="5647B4D8" w14:textId="73DB63FB" w:rsidR="00A1470F" w:rsidRPr="00DA3542" w:rsidRDefault="00A1470F" w:rsidP="00FB48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3542">
        <w:rPr>
          <w:rFonts w:ascii="Times New Roman" w:hAnsi="Times New Roman" w:cs="Times New Roman"/>
          <w:sz w:val="24"/>
          <w:szCs w:val="24"/>
        </w:rPr>
        <w:t>Ярусність дозволяє рослинам повніше використовувати світловий потік:</w:t>
      </w:r>
      <w:r w:rsidR="00FB482D" w:rsidRPr="00DA354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A3542">
        <w:rPr>
          <w:rFonts w:ascii="Times New Roman" w:hAnsi="Times New Roman" w:cs="Times New Roman"/>
          <w:sz w:val="24"/>
          <w:szCs w:val="24"/>
        </w:rPr>
        <w:t>під пологом високих рослин можуть існувати тіньовитривалі, аж до</w:t>
      </w:r>
      <w:r w:rsidR="00FB482D" w:rsidRPr="00DA354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A3542">
        <w:rPr>
          <w:rFonts w:ascii="Times New Roman" w:hAnsi="Times New Roman" w:cs="Times New Roman"/>
          <w:sz w:val="24"/>
          <w:szCs w:val="24"/>
        </w:rPr>
        <w:t>тіньолюбних, рослини, перехоплюючи навіть слабке сонячне світло. Яруси</w:t>
      </w:r>
      <w:r w:rsidR="00FB482D" w:rsidRPr="00DA354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A3542">
        <w:rPr>
          <w:rFonts w:ascii="Times New Roman" w:hAnsi="Times New Roman" w:cs="Times New Roman"/>
          <w:sz w:val="24"/>
          <w:szCs w:val="24"/>
        </w:rPr>
        <w:t xml:space="preserve">рослинності можуть бути різного розміру: деревний ярус, </w:t>
      </w:r>
      <w:r w:rsidRPr="00DA3542">
        <w:rPr>
          <w:rFonts w:ascii="Times New Roman" w:hAnsi="Times New Roman" w:cs="Times New Roman"/>
          <w:i/>
          <w:sz w:val="24"/>
          <w:szCs w:val="24"/>
        </w:rPr>
        <w:t>наприклад</w:t>
      </w:r>
      <w:r w:rsidRPr="00DA3542">
        <w:rPr>
          <w:rFonts w:ascii="Times New Roman" w:hAnsi="Times New Roman" w:cs="Times New Roman"/>
          <w:sz w:val="24"/>
          <w:szCs w:val="24"/>
        </w:rPr>
        <w:t>, товщиною</w:t>
      </w:r>
      <w:r w:rsidR="00FB482D" w:rsidRPr="00DA354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A3542">
        <w:rPr>
          <w:rFonts w:ascii="Times New Roman" w:hAnsi="Times New Roman" w:cs="Times New Roman"/>
          <w:sz w:val="24"/>
          <w:szCs w:val="24"/>
        </w:rPr>
        <w:t xml:space="preserve">кілька метрів, a трав'яний покрив </w:t>
      </w:r>
      <w:r w:rsidR="00D11126">
        <w:rPr>
          <w:rFonts w:ascii="Times New Roman" w:hAnsi="Times New Roman"/>
          <w:sz w:val="24"/>
          <w:szCs w:val="24"/>
        </w:rPr>
        <w:t>–</w:t>
      </w:r>
      <w:r w:rsidRPr="00DA3542">
        <w:rPr>
          <w:rFonts w:ascii="Times New Roman" w:hAnsi="Times New Roman" w:cs="Times New Roman"/>
          <w:sz w:val="24"/>
          <w:szCs w:val="24"/>
        </w:rPr>
        <w:t xml:space="preserve"> всього </w:t>
      </w:r>
      <w:r w:rsidRPr="00DA3542">
        <w:rPr>
          <w:rFonts w:ascii="Times New Roman" w:hAnsi="Times New Roman" w:cs="Times New Roman"/>
          <w:sz w:val="24"/>
          <w:szCs w:val="24"/>
        </w:rPr>
        <w:lastRenderedPageBreak/>
        <w:t>кілька сантиметрів. Кожен ярус</w:t>
      </w:r>
      <w:r w:rsidR="00FB482D" w:rsidRPr="00DA354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A3542">
        <w:rPr>
          <w:rFonts w:ascii="Times New Roman" w:hAnsi="Times New Roman" w:cs="Times New Roman"/>
          <w:sz w:val="24"/>
          <w:szCs w:val="24"/>
        </w:rPr>
        <w:t xml:space="preserve">відіграє певну участь </w:t>
      </w:r>
      <w:r w:rsidR="00E03867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Pr="00DA3542">
        <w:rPr>
          <w:rFonts w:ascii="Times New Roman" w:hAnsi="Times New Roman" w:cs="Times New Roman"/>
          <w:sz w:val="24"/>
          <w:szCs w:val="24"/>
        </w:rPr>
        <w:t xml:space="preserve"> створенні фітоклімату і пристосований до певного</w:t>
      </w:r>
      <w:r w:rsidR="00FB482D" w:rsidRPr="00DA354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A3542">
        <w:rPr>
          <w:rFonts w:ascii="Times New Roman" w:hAnsi="Times New Roman" w:cs="Times New Roman"/>
          <w:sz w:val="24"/>
          <w:szCs w:val="24"/>
        </w:rPr>
        <w:t>комплексу умов.</w:t>
      </w:r>
    </w:p>
    <w:p w14:paraId="5D83E575" w14:textId="4BD7013D" w:rsidR="00A1470F" w:rsidRPr="00DA3542" w:rsidRDefault="00A1470F" w:rsidP="00FB48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3542">
        <w:rPr>
          <w:rFonts w:ascii="Times New Roman" w:hAnsi="Times New Roman" w:cs="Times New Roman"/>
          <w:sz w:val="24"/>
          <w:szCs w:val="24"/>
        </w:rPr>
        <w:t>Підземна ярусність фітоценозів пов'язана з різною глибиною вкорінення</w:t>
      </w:r>
      <w:r w:rsidR="00FB482D" w:rsidRPr="00DA354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A3542">
        <w:rPr>
          <w:rFonts w:ascii="Times New Roman" w:hAnsi="Times New Roman" w:cs="Times New Roman"/>
          <w:sz w:val="24"/>
          <w:szCs w:val="24"/>
        </w:rPr>
        <w:t>рослин, з розміщенням активної частини кореневих систем. У лісах нерідко</w:t>
      </w:r>
      <w:r w:rsidR="00FB482D" w:rsidRPr="00DA354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A3542">
        <w:rPr>
          <w:rFonts w:ascii="Times New Roman" w:hAnsi="Times New Roman" w:cs="Times New Roman"/>
          <w:sz w:val="24"/>
          <w:szCs w:val="24"/>
        </w:rPr>
        <w:t>можна спостерігати кілька (до шести) підземних ярусів.</w:t>
      </w:r>
    </w:p>
    <w:p w14:paraId="0AC827AB" w14:textId="5F67C07F" w:rsidR="00A1470F" w:rsidRPr="00DA3542" w:rsidRDefault="00A1470F" w:rsidP="00FB48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3542">
        <w:rPr>
          <w:rFonts w:ascii="Times New Roman" w:hAnsi="Times New Roman" w:cs="Times New Roman"/>
          <w:sz w:val="24"/>
          <w:szCs w:val="24"/>
        </w:rPr>
        <w:t>Тварини також переважно приурочені до того чи іншого ярусу</w:t>
      </w:r>
      <w:r w:rsidR="00FB482D" w:rsidRPr="00DA354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A3542">
        <w:rPr>
          <w:rFonts w:ascii="Times New Roman" w:hAnsi="Times New Roman" w:cs="Times New Roman"/>
          <w:sz w:val="24"/>
          <w:szCs w:val="24"/>
        </w:rPr>
        <w:t xml:space="preserve">рослинності. Деякі з них взагалі не </w:t>
      </w:r>
      <w:r w:rsidR="00FB482D" w:rsidRPr="00DA3542">
        <w:rPr>
          <w:rFonts w:ascii="Times New Roman" w:hAnsi="Times New Roman" w:cs="Times New Roman"/>
          <w:sz w:val="24"/>
          <w:szCs w:val="24"/>
          <w:lang w:val="uk-UA"/>
        </w:rPr>
        <w:t>залишають</w:t>
      </w:r>
      <w:r w:rsidRPr="00DA3542">
        <w:rPr>
          <w:rFonts w:ascii="Times New Roman" w:hAnsi="Times New Roman" w:cs="Times New Roman"/>
          <w:sz w:val="24"/>
          <w:szCs w:val="24"/>
        </w:rPr>
        <w:t xml:space="preserve"> відповідного ярусу. </w:t>
      </w:r>
      <w:r w:rsidRPr="00DA3542">
        <w:rPr>
          <w:rFonts w:ascii="Times New Roman" w:hAnsi="Times New Roman" w:cs="Times New Roman"/>
          <w:i/>
          <w:sz w:val="24"/>
          <w:szCs w:val="24"/>
        </w:rPr>
        <w:t>Наприклад</w:t>
      </w:r>
      <w:r w:rsidRPr="00DA3542">
        <w:rPr>
          <w:rFonts w:ascii="Times New Roman" w:hAnsi="Times New Roman" w:cs="Times New Roman"/>
          <w:sz w:val="24"/>
          <w:szCs w:val="24"/>
        </w:rPr>
        <w:t>,</w:t>
      </w:r>
      <w:r w:rsidR="00FB482D" w:rsidRPr="00DA354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A3542">
        <w:rPr>
          <w:rFonts w:ascii="Times New Roman" w:hAnsi="Times New Roman" w:cs="Times New Roman"/>
          <w:sz w:val="24"/>
          <w:szCs w:val="24"/>
        </w:rPr>
        <w:t xml:space="preserve">серед комах виділяють наступні групи: мешканці ґрунту </w:t>
      </w:r>
      <w:r w:rsidR="00D11126">
        <w:rPr>
          <w:rFonts w:ascii="Times New Roman" w:hAnsi="Times New Roman"/>
          <w:sz w:val="24"/>
          <w:szCs w:val="24"/>
        </w:rPr>
        <w:t>–</w:t>
      </w:r>
      <w:r w:rsidRPr="00DA3542">
        <w:rPr>
          <w:rFonts w:ascii="Times New Roman" w:hAnsi="Times New Roman" w:cs="Times New Roman"/>
          <w:sz w:val="24"/>
          <w:szCs w:val="24"/>
        </w:rPr>
        <w:t xml:space="preserve"> </w:t>
      </w:r>
      <w:r w:rsidRPr="00DA3542">
        <w:rPr>
          <w:rFonts w:ascii="Times New Roman,Italic" w:hAnsi="Times New Roman,Italic" w:cs="Times New Roman,Italic"/>
          <w:i/>
          <w:iCs/>
          <w:sz w:val="24"/>
          <w:szCs w:val="24"/>
        </w:rPr>
        <w:t>геобій</w:t>
      </w:r>
      <w:r w:rsidRPr="00DA3542">
        <w:rPr>
          <w:rFonts w:ascii="Times New Roman" w:hAnsi="Times New Roman" w:cs="Times New Roman"/>
          <w:sz w:val="24"/>
          <w:szCs w:val="24"/>
        </w:rPr>
        <w:t>, наземного,</w:t>
      </w:r>
      <w:r w:rsidR="00FB482D" w:rsidRPr="00DA354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A3542">
        <w:rPr>
          <w:rFonts w:ascii="Times New Roman" w:hAnsi="Times New Roman" w:cs="Times New Roman"/>
          <w:sz w:val="24"/>
          <w:szCs w:val="24"/>
        </w:rPr>
        <w:t xml:space="preserve">поверхневого шару </w:t>
      </w:r>
      <w:r w:rsidR="00D11126">
        <w:rPr>
          <w:rFonts w:ascii="Times New Roman" w:hAnsi="Times New Roman"/>
          <w:sz w:val="24"/>
          <w:szCs w:val="24"/>
        </w:rPr>
        <w:t>–</w:t>
      </w:r>
      <w:r w:rsidRPr="00DA354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DA3542">
        <w:rPr>
          <w:rFonts w:ascii="Times New Roman,Italic" w:hAnsi="Times New Roman,Italic" w:cs="Times New Roman,Italic"/>
          <w:i/>
          <w:iCs/>
          <w:sz w:val="24"/>
          <w:szCs w:val="24"/>
        </w:rPr>
        <w:t xml:space="preserve">герпетобій </w:t>
      </w:r>
      <w:r w:rsidRPr="00DA3542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DA3542">
        <w:rPr>
          <w:rFonts w:ascii="Times New Roman" w:hAnsi="Times New Roman" w:cs="Times New Roman"/>
          <w:sz w:val="24"/>
          <w:szCs w:val="24"/>
        </w:rPr>
        <w:t xml:space="preserve"> мохового ярусу </w:t>
      </w:r>
      <w:r w:rsidR="00D11126">
        <w:rPr>
          <w:rFonts w:ascii="Times New Roman" w:hAnsi="Times New Roman"/>
          <w:sz w:val="24"/>
          <w:szCs w:val="24"/>
        </w:rPr>
        <w:t>–</w:t>
      </w:r>
      <w:r w:rsidRPr="00DA3542">
        <w:rPr>
          <w:rFonts w:ascii="Times New Roman" w:hAnsi="Times New Roman" w:cs="Times New Roman"/>
          <w:sz w:val="24"/>
          <w:szCs w:val="24"/>
        </w:rPr>
        <w:t xml:space="preserve"> </w:t>
      </w:r>
      <w:r w:rsidRPr="00DA3542">
        <w:rPr>
          <w:rFonts w:ascii="Times New Roman,Italic" w:hAnsi="Times New Roman,Italic" w:cs="Times New Roman,Italic"/>
          <w:i/>
          <w:iCs/>
          <w:sz w:val="24"/>
          <w:szCs w:val="24"/>
        </w:rPr>
        <w:t>бріобій</w:t>
      </w:r>
      <w:r w:rsidRPr="00DA3542">
        <w:rPr>
          <w:rFonts w:ascii="Times New Roman" w:hAnsi="Times New Roman" w:cs="Times New Roman"/>
          <w:sz w:val="24"/>
          <w:szCs w:val="24"/>
        </w:rPr>
        <w:t>, травост</w:t>
      </w:r>
      <w:r w:rsidR="00FB482D" w:rsidRPr="00DA3542">
        <w:rPr>
          <w:rFonts w:ascii="Times New Roman" w:hAnsi="Times New Roman" w:cs="Times New Roman"/>
          <w:sz w:val="24"/>
          <w:szCs w:val="24"/>
          <w:lang w:val="uk-UA"/>
        </w:rPr>
        <w:t xml:space="preserve">ану </w:t>
      </w:r>
      <w:r w:rsidR="00D11126">
        <w:rPr>
          <w:rFonts w:ascii="Times New Roman" w:hAnsi="Times New Roman"/>
          <w:sz w:val="24"/>
          <w:szCs w:val="24"/>
        </w:rPr>
        <w:t>–</w:t>
      </w:r>
      <w:r w:rsidR="00FB482D" w:rsidRPr="00DA354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A3542">
        <w:rPr>
          <w:rFonts w:ascii="Times New Roman,Italic" w:hAnsi="Times New Roman,Italic" w:cs="Times New Roman,Italic"/>
          <w:i/>
          <w:iCs/>
          <w:sz w:val="24"/>
          <w:szCs w:val="24"/>
        </w:rPr>
        <w:t>філлобій</w:t>
      </w:r>
      <w:r w:rsidRPr="00DA3542">
        <w:rPr>
          <w:rFonts w:ascii="Times New Roman" w:hAnsi="Times New Roman" w:cs="Times New Roman"/>
          <w:sz w:val="24"/>
          <w:szCs w:val="24"/>
        </w:rPr>
        <w:t xml:space="preserve">, більш високих ярусів </w:t>
      </w:r>
      <w:r w:rsidR="00D11126">
        <w:rPr>
          <w:rFonts w:ascii="Times New Roman" w:hAnsi="Times New Roman"/>
          <w:sz w:val="24"/>
          <w:szCs w:val="24"/>
        </w:rPr>
        <w:t>–</w:t>
      </w:r>
      <w:r w:rsidRPr="00DA3542">
        <w:rPr>
          <w:rFonts w:ascii="Times New Roman" w:hAnsi="Times New Roman" w:cs="Times New Roman"/>
          <w:sz w:val="24"/>
          <w:szCs w:val="24"/>
        </w:rPr>
        <w:t xml:space="preserve"> </w:t>
      </w:r>
      <w:r w:rsidRPr="00DA3542">
        <w:rPr>
          <w:rFonts w:ascii="Times New Roman,Italic" w:hAnsi="Times New Roman,Italic" w:cs="Times New Roman,Italic"/>
          <w:i/>
          <w:iCs/>
          <w:sz w:val="24"/>
          <w:szCs w:val="24"/>
        </w:rPr>
        <w:t>аероби</w:t>
      </w:r>
      <w:r w:rsidRPr="00DA3542">
        <w:rPr>
          <w:rFonts w:ascii="Times New Roman" w:hAnsi="Times New Roman" w:cs="Times New Roman"/>
          <w:sz w:val="24"/>
          <w:szCs w:val="24"/>
        </w:rPr>
        <w:t>.</w:t>
      </w:r>
    </w:p>
    <w:p w14:paraId="755E62DF" w14:textId="64C727EC" w:rsidR="00A1470F" w:rsidRPr="00DA3542" w:rsidRDefault="00A1470F" w:rsidP="00FB48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3542">
        <w:rPr>
          <w:rFonts w:ascii="Times New Roman" w:hAnsi="Times New Roman" w:cs="Times New Roman"/>
          <w:sz w:val="24"/>
          <w:szCs w:val="24"/>
        </w:rPr>
        <w:t>Розчленованість біоценозу в горизонтальному напрямку називається</w:t>
      </w:r>
      <w:r w:rsidR="00FB482D" w:rsidRPr="00DA354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A3542">
        <w:rPr>
          <w:rFonts w:ascii="Times New Roman" w:hAnsi="Times New Roman" w:cs="Times New Roman"/>
          <w:b/>
          <w:bCs/>
          <w:sz w:val="24"/>
          <w:szCs w:val="24"/>
        </w:rPr>
        <w:t>мозаїчність</w:t>
      </w:r>
      <w:r w:rsidRPr="00DA3542">
        <w:rPr>
          <w:rFonts w:ascii="Times New Roman" w:hAnsi="Times New Roman" w:cs="Times New Roman"/>
          <w:sz w:val="24"/>
          <w:szCs w:val="24"/>
        </w:rPr>
        <w:t>. Мозаїчність обумовлена низкою причин: неоднорідністю</w:t>
      </w:r>
      <w:r w:rsidR="00FB482D" w:rsidRPr="00DA354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A3542">
        <w:rPr>
          <w:rFonts w:ascii="Times New Roman" w:hAnsi="Times New Roman" w:cs="Times New Roman"/>
          <w:sz w:val="24"/>
          <w:szCs w:val="24"/>
        </w:rPr>
        <w:t>мікрорельєфу, ґрунтів, середоутворюючим впливом рослин і їх екологічними</w:t>
      </w:r>
      <w:r w:rsidR="00FB482D" w:rsidRPr="00DA354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A3542">
        <w:rPr>
          <w:rFonts w:ascii="Times New Roman" w:hAnsi="Times New Roman" w:cs="Times New Roman"/>
          <w:sz w:val="24"/>
          <w:szCs w:val="24"/>
        </w:rPr>
        <w:t>особливостями. Вона може виникнути в результаті діяльності тварин</w:t>
      </w:r>
      <w:r w:rsidR="00FB482D" w:rsidRPr="00DA354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A3542">
        <w:rPr>
          <w:rFonts w:ascii="Times New Roman" w:hAnsi="Times New Roman" w:cs="Times New Roman"/>
          <w:sz w:val="24"/>
          <w:szCs w:val="24"/>
        </w:rPr>
        <w:t>(утворення викидів ґрунту і їх наступне заростання, утворення мурашників,</w:t>
      </w:r>
      <w:r w:rsidR="00FB482D" w:rsidRPr="00DA354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A3542">
        <w:rPr>
          <w:rFonts w:ascii="Times New Roman" w:hAnsi="Times New Roman" w:cs="Times New Roman"/>
          <w:sz w:val="24"/>
          <w:szCs w:val="24"/>
        </w:rPr>
        <w:t>витоптування та виїдання травостою копитними та ін.) або людини (вибіркова</w:t>
      </w:r>
      <w:r w:rsidR="00FB482D" w:rsidRPr="00DA354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A3542">
        <w:rPr>
          <w:rFonts w:ascii="Times New Roman" w:hAnsi="Times New Roman" w:cs="Times New Roman"/>
          <w:sz w:val="24"/>
          <w:szCs w:val="24"/>
        </w:rPr>
        <w:t>рубка, кострища та ін.). внаслідок вивалів деревостану під час ураганів та т. і.</w:t>
      </w:r>
      <w:r w:rsidR="00DA3542" w:rsidRPr="00DA354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A3542">
        <w:rPr>
          <w:rFonts w:ascii="Times New Roman" w:hAnsi="Times New Roman" w:cs="Times New Roman"/>
          <w:sz w:val="24"/>
          <w:szCs w:val="24"/>
        </w:rPr>
        <w:t>Зміни середовища під впливом життєдіяльності окремих видів рослин</w:t>
      </w:r>
      <w:r w:rsidR="00FB482D" w:rsidRPr="00DA354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A3542">
        <w:rPr>
          <w:rFonts w:ascii="Times New Roman" w:hAnsi="Times New Roman" w:cs="Times New Roman"/>
          <w:sz w:val="24"/>
          <w:szCs w:val="24"/>
        </w:rPr>
        <w:t>створюють так звану фітогенну мозаїчність.</w:t>
      </w:r>
    </w:p>
    <w:p w14:paraId="77EB9E91" w14:textId="77777777" w:rsidR="00FB482D" w:rsidRPr="00DA3542" w:rsidRDefault="00FB482D" w:rsidP="00A147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103F747" w14:textId="73612F5E" w:rsidR="00A1470F" w:rsidRPr="00DA3542" w:rsidRDefault="00A1470F" w:rsidP="00E03867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i/>
          <w:iCs/>
          <w:sz w:val="24"/>
          <w:szCs w:val="24"/>
        </w:rPr>
      </w:pPr>
      <w:r w:rsidRPr="00E03867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4. </w:t>
      </w:r>
      <w:r w:rsidRPr="00E03867">
        <w:rPr>
          <w:rFonts w:ascii="Times New Roman,Italic" w:hAnsi="Times New Roman,Italic" w:cs="Times New Roman,Italic"/>
          <w:b/>
          <w:i/>
          <w:iCs/>
          <w:sz w:val="24"/>
          <w:szCs w:val="24"/>
        </w:rPr>
        <w:t>Екологічна структура біоценоз</w:t>
      </w:r>
      <w:r w:rsidR="00E03867">
        <w:rPr>
          <w:rFonts w:ascii="Times New Roman,Italic" w:hAnsi="Times New Roman,Italic" w:cs="Times New Roman,Italic"/>
          <w:b/>
          <w:i/>
          <w:iCs/>
          <w:sz w:val="24"/>
          <w:szCs w:val="24"/>
          <w:lang w:val="uk-UA"/>
        </w:rPr>
        <w:t>у</w:t>
      </w:r>
    </w:p>
    <w:p w14:paraId="1AE7F6AE" w14:textId="77777777" w:rsidR="00FB482D" w:rsidRPr="00DA3542" w:rsidRDefault="00FB482D" w:rsidP="00A147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</w:p>
    <w:p w14:paraId="31B93044" w14:textId="251A1D35" w:rsidR="00A1470F" w:rsidRPr="00DA3542" w:rsidRDefault="00A1470F" w:rsidP="00E038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3542">
        <w:rPr>
          <w:rFonts w:ascii="Times New Roman" w:hAnsi="Times New Roman" w:cs="Times New Roman"/>
          <w:sz w:val="24"/>
          <w:szCs w:val="24"/>
        </w:rPr>
        <w:t>Різні типи біоценозів характеризуються певним співвідношенням</w:t>
      </w:r>
      <w:r w:rsidR="00FB482D" w:rsidRPr="00DA354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A3542">
        <w:rPr>
          <w:rFonts w:ascii="Times New Roman" w:hAnsi="Times New Roman" w:cs="Times New Roman"/>
          <w:sz w:val="24"/>
          <w:szCs w:val="24"/>
        </w:rPr>
        <w:t xml:space="preserve">екологічних груп організмів, яке виражає </w:t>
      </w:r>
      <w:r w:rsidRPr="00DA3542">
        <w:rPr>
          <w:rFonts w:ascii="Times New Roman" w:hAnsi="Times New Roman" w:cs="Times New Roman"/>
          <w:b/>
          <w:bCs/>
          <w:sz w:val="24"/>
          <w:szCs w:val="24"/>
        </w:rPr>
        <w:t xml:space="preserve">екологічну структуру </w:t>
      </w:r>
      <w:r w:rsidRPr="00DA3542">
        <w:rPr>
          <w:rFonts w:ascii="Times New Roman" w:hAnsi="Times New Roman" w:cs="Times New Roman"/>
          <w:sz w:val="24"/>
          <w:szCs w:val="24"/>
        </w:rPr>
        <w:t>угрупування.</w:t>
      </w:r>
    </w:p>
    <w:p w14:paraId="709F67B1" w14:textId="7E4C08BA" w:rsidR="00A1470F" w:rsidRPr="00DA3542" w:rsidRDefault="00A1470F" w:rsidP="00E038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3542">
        <w:rPr>
          <w:rFonts w:ascii="Times New Roman" w:hAnsi="Times New Roman" w:cs="Times New Roman"/>
          <w:sz w:val="24"/>
          <w:szCs w:val="24"/>
        </w:rPr>
        <w:t>Біоценози подібної екологічної структурою можуть мати різний видовий склад,</w:t>
      </w:r>
      <w:r w:rsidR="00FB482D" w:rsidRPr="00DA354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A3542">
        <w:rPr>
          <w:rFonts w:ascii="Times New Roman" w:hAnsi="Times New Roman" w:cs="Times New Roman"/>
          <w:sz w:val="24"/>
          <w:szCs w:val="24"/>
        </w:rPr>
        <w:t>так як в них одні й ті ж екологічні ніші можуть бути зайняті подібними за</w:t>
      </w:r>
      <w:r w:rsidR="00FB482D" w:rsidRPr="00DA354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A3542">
        <w:rPr>
          <w:rFonts w:ascii="Times New Roman" w:hAnsi="Times New Roman" w:cs="Times New Roman"/>
          <w:sz w:val="24"/>
          <w:szCs w:val="24"/>
        </w:rPr>
        <w:t>екологією, але далеко не родинними видами.</w:t>
      </w:r>
    </w:p>
    <w:p w14:paraId="745EEC4C" w14:textId="29D4E0F6" w:rsidR="00A1470F" w:rsidRPr="00DA3542" w:rsidRDefault="00A1470F" w:rsidP="00E038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3542">
        <w:rPr>
          <w:rFonts w:ascii="Times New Roman" w:hAnsi="Times New Roman" w:cs="Times New Roman"/>
          <w:sz w:val="24"/>
          <w:szCs w:val="24"/>
        </w:rPr>
        <w:t>Такі види, які виконують одні й ті ж функції в подібних біоценозах</w:t>
      </w:r>
      <w:r w:rsidR="00FB482D" w:rsidRPr="00DA354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A3542">
        <w:rPr>
          <w:rFonts w:ascii="Times New Roman" w:hAnsi="Times New Roman" w:cs="Times New Roman"/>
          <w:sz w:val="24"/>
          <w:szCs w:val="24"/>
        </w:rPr>
        <w:t xml:space="preserve">називають </w:t>
      </w:r>
      <w:r w:rsidRPr="00DA3542">
        <w:rPr>
          <w:rFonts w:ascii="Times New Roman" w:hAnsi="Times New Roman" w:cs="Times New Roman"/>
          <w:b/>
          <w:bCs/>
          <w:sz w:val="24"/>
          <w:szCs w:val="24"/>
        </w:rPr>
        <w:t>вікаруючими</w:t>
      </w:r>
      <w:r w:rsidRPr="00DA3542">
        <w:rPr>
          <w:rFonts w:ascii="Times New Roman" w:hAnsi="Times New Roman" w:cs="Times New Roman"/>
          <w:sz w:val="24"/>
          <w:szCs w:val="24"/>
        </w:rPr>
        <w:t>. Явище екологічного вікаріату широко поширене в</w:t>
      </w:r>
      <w:r w:rsidR="00FB482D" w:rsidRPr="00DA354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A3542">
        <w:rPr>
          <w:rFonts w:ascii="Times New Roman" w:hAnsi="Times New Roman" w:cs="Times New Roman"/>
          <w:sz w:val="24"/>
          <w:szCs w:val="24"/>
        </w:rPr>
        <w:t>природі. Наприклад, одну і ту ж екологічну нішу займають куниця в</w:t>
      </w:r>
      <w:r w:rsidR="00FB482D" w:rsidRPr="00DA354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A3542">
        <w:rPr>
          <w:rFonts w:ascii="Times New Roman" w:hAnsi="Times New Roman" w:cs="Times New Roman"/>
          <w:sz w:val="24"/>
          <w:szCs w:val="24"/>
        </w:rPr>
        <w:t>європейській і соболь в азіатській тайзі, бізони в преріях Північної Америки,</w:t>
      </w:r>
      <w:r w:rsidR="00FB482D" w:rsidRPr="00DA354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A3542">
        <w:rPr>
          <w:rFonts w:ascii="Times New Roman" w:hAnsi="Times New Roman" w:cs="Times New Roman"/>
          <w:sz w:val="24"/>
          <w:szCs w:val="24"/>
        </w:rPr>
        <w:t>антилопи в саванах Африки, дикі коні і кулани в степах Азії.</w:t>
      </w:r>
    </w:p>
    <w:p w14:paraId="0A9E906F" w14:textId="03536219" w:rsidR="00A1470F" w:rsidRPr="00DA3542" w:rsidRDefault="00A1470F" w:rsidP="00E038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3542">
        <w:rPr>
          <w:rFonts w:ascii="Times New Roman" w:hAnsi="Times New Roman" w:cs="Times New Roman"/>
          <w:sz w:val="24"/>
          <w:szCs w:val="24"/>
        </w:rPr>
        <w:t>Екологічна структура біоценозів в певних кліматичних і ландшафтних</w:t>
      </w:r>
      <w:r w:rsidR="00FB482D" w:rsidRPr="00DA354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A3542">
        <w:rPr>
          <w:rFonts w:ascii="Times New Roman" w:hAnsi="Times New Roman" w:cs="Times New Roman"/>
          <w:sz w:val="24"/>
          <w:szCs w:val="24"/>
        </w:rPr>
        <w:t>умовах суворо закономірна. Так, наприклад, в біоценозах різних природних зон</w:t>
      </w:r>
      <w:r w:rsidR="00FB482D" w:rsidRPr="00DA354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A3542">
        <w:rPr>
          <w:rFonts w:ascii="Times New Roman" w:hAnsi="Times New Roman" w:cs="Times New Roman"/>
          <w:sz w:val="24"/>
          <w:szCs w:val="24"/>
        </w:rPr>
        <w:t>закономірно змінюється співвідношення фітофагів і сапрофагів. В степових,</w:t>
      </w:r>
      <w:r w:rsidR="00FB482D" w:rsidRPr="00DA354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A3542">
        <w:rPr>
          <w:rFonts w:ascii="Times New Roman" w:hAnsi="Times New Roman" w:cs="Times New Roman"/>
          <w:sz w:val="24"/>
          <w:szCs w:val="24"/>
        </w:rPr>
        <w:t>напівпустельних і пустельних районах тварини-фітофаги переважають над</w:t>
      </w:r>
      <w:r w:rsidR="00FB482D" w:rsidRPr="00DA354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A3542">
        <w:rPr>
          <w:rFonts w:ascii="Times New Roman" w:hAnsi="Times New Roman" w:cs="Times New Roman"/>
          <w:sz w:val="24"/>
          <w:szCs w:val="24"/>
        </w:rPr>
        <w:t>сапрофагами, в лісових спільнотах помірного пояса навпаки, більше представлені</w:t>
      </w:r>
      <w:r w:rsidR="00FB482D" w:rsidRPr="00DA354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A3542">
        <w:rPr>
          <w:rFonts w:ascii="Times New Roman" w:hAnsi="Times New Roman" w:cs="Times New Roman"/>
          <w:sz w:val="24"/>
          <w:szCs w:val="24"/>
        </w:rPr>
        <w:t>сапрофаги.</w:t>
      </w:r>
    </w:p>
    <w:p w14:paraId="109BF58F" w14:textId="0F1EE901" w:rsidR="00A1470F" w:rsidRPr="00DA3542" w:rsidRDefault="00A1470F" w:rsidP="00E038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3542">
        <w:rPr>
          <w:rFonts w:ascii="Times New Roman" w:hAnsi="Times New Roman" w:cs="Times New Roman"/>
          <w:sz w:val="24"/>
          <w:szCs w:val="24"/>
        </w:rPr>
        <w:t xml:space="preserve">Основний тип харчування тварин в глибинах океану </w:t>
      </w:r>
      <w:r w:rsidR="00D11126">
        <w:rPr>
          <w:rFonts w:ascii="Times New Roman" w:hAnsi="Times New Roman"/>
          <w:sz w:val="24"/>
          <w:szCs w:val="24"/>
        </w:rPr>
        <w:t>–</w:t>
      </w:r>
      <w:r w:rsidRPr="00DA3542">
        <w:rPr>
          <w:rFonts w:ascii="Times New Roman" w:hAnsi="Times New Roman" w:cs="Times New Roman"/>
          <w:sz w:val="24"/>
          <w:szCs w:val="24"/>
        </w:rPr>
        <w:t xml:space="preserve"> </w:t>
      </w:r>
      <w:r w:rsidRPr="00E03867">
        <w:rPr>
          <w:rFonts w:ascii="Times New Roman" w:hAnsi="Times New Roman" w:cs="Times New Roman"/>
          <w:i/>
          <w:sz w:val="24"/>
          <w:szCs w:val="24"/>
        </w:rPr>
        <w:t>хижацтво</w:t>
      </w:r>
      <w:r w:rsidRPr="00DA3542">
        <w:rPr>
          <w:rFonts w:ascii="Times New Roman" w:hAnsi="Times New Roman" w:cs="Times New Roman"/>
          <w:sz w:val="24"/>
          <w:szCs w:val="24"/>
        </w:rPr>
        <w:t>, тоді як в</w:t>
      </w:r>
      <w:r w:rsidR="00FB482D" w:rsidRPr="00DA354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A3542">
        <w:rPr>
          <w:rFonts w:ascii="Times New Roman" w:hAnsi="Times New Roman" w:cs="Times New Roman"/>
          <w:sz w:val="24"/>
          <w:szCs w:val="24"/>
        </w:rPr>
        <w:t>освітленій, поверхневій зоні пелагіалі багато фільтраторів, які споживають</w:t>
      </w:r>
      <w:r w:rsidR="00FB482D" w:rsidRPr="00DA354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A3542">
        <w:rPr>
          <w:rFonts w:ascii="Times New Roman" w:hAnsi="Times New Roman" w:cs="Times New Roman"/>
          <w:sz w:val="24"/>
          <w:szCs w:val="24"/>
        </w:rPr>
        <w:t>фітопланктон.</w:t>
      </w:r>
    </w:p>
    <w:p w14:paraId="549D3081" w14:textId="6AFBED91" w:rsidR="00A1470F" w:rsidRDefault="00A1470F" w:rsidP="00E038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3542">
        <w:rPr>
          <w:rFonts w:ascii="Times New Roman" w:hAnsi="Times New Roman" w:cs="Times New Roman"/>
          <w:sz w:val="24"/>
          <w:szCs w:val="24"/>
        </w:rPr>
        <w:t>Екологічну структуру угруповання відображає також співвідношення</w:t>
      </w:r>
      <w:r w:rsidR="00FB482D" w:rsidRPr="00DA354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A3542">
        <w:rPr>
          <w:rFonts w:ascii="Times New Roman" w:hAnsi="Times New Roman" w:cs="Times New Roman"/>
          <w:sz w:val="24"/>
          <w:szCs w:val="24"/>
        </w:rPr>
        <w:t xml:space="preserve">таких груп організмів, як </w:t>
      </w:r>
      <w:r w:rsidRPr="00E03867">
        <w:rPr>
          <w:rFonts w:ascii="Times New Roman" w:hAnsi="Times New Roman" w:cs="Times New Roman"/>
          <w:i/>
          <w:sz w:val="24"/>
          <w:szCs w:val="24"/>
        </w:rPr>
        <w:t xml:space="preserve">гігрофіти, мезофіти </w:t>
      </w:r>
      <w:r w:rsidRPr="00E03867">
        <w:rPr>
          <w:rFonts w:ascii="Times New Roman" w:hAnsi="Times New Roman" w:cs="Times New Roman"/>
          <w:sz w:val="24"/>
          <w:szCs w:val="24"/>
        </w:rPr>
        <w:t>і</w:t>
      </w:r>
      <w:r w:rsidRPr="00E03867">
        <w:rPr>
          <w:rFonts w:ascii="Times New Roman" w:hAnsi="Times New Roman" w:cs="Times New Roman"/>
          <w:i/>
          <w:sz w:val="24"/>
          <w:szCs w:val="24"/>
        </w:rPr>
        <w:t xml:space="preserve"> ксерофіти</w:t>
      </w:r>
      <w:r w:rsidRPr="00DA3542">
        <w:rPr>
          <w:rFonts w:ascii="Times New Roman" w:hAnsi="Times New Roman" w:cs="Times New Roman"/>
          <w:sz w:val="24"/>
          <w:szCs w:val="24"/>
        </w:rPr>
        <w:t xml:space="preserve"> серед рослин або</w:t>
      </w:r>
      <w:r w:rsidR="00FB482D" w:rsidRPr="00DA354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03867">
        <w:rPr>
          <w:rFonts w:ascii="Times New Roman" w:hAnsi="Times New Roman" w:cs="Times New Roman"/>
          <w:i/>
          <w:sz w:val="24"/>
          <w:szCs w:val="24"/>
        </w:rPr>
        <w:t>гігрофіли, мезофіл</w:t>
      </w:r>
      <w:r w:rsidR="00E03867" w:rsidRPr="00E03867">
        <w:rPr>
          <w:rFonts w:ascii="Times New Roman" w:hAnsi="Times New Roman" w:cs="Times New Roman"/>
          <w:i/>
          <w:sz w:val="24"/>
          <w:szCs w:val="24"/>
          <w:lang w:val="uk-UA"/>
        </w:rPr>
        <w:t>и</w:t>
      </w:r>
      <w:r w:rsidRPr="00E03867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E03867">
        <w:rPr>
          <w:rFonts w:ascii="Times New Roman" w:hAnsi="Times New Roman" w:cs="Times New Roman"/>
          <w:sz w:val="24"/>
          <w:szCs w:val="24"/>
        </w:rPr>
        <w:t>і</w:t>
      </w:r>
      <w:r w:rsidRPr="00E03867">
        <w:rPr>
          <w:rFonts w:ascii="Times New Roman" w:hAnsi="Times New Roman" w:cs="Times New Roman"/>
          <w:i/>
          <w:sz w:val="24"/>
          <w:szCs w:val="24"/>
        </w:rPr>
        <w:t xml:space="preserve"> ксерофіли</w:t>
      </w:r>
      <w:r w:rsidRPr="00DA3542">
        <w:rPr>
          <w:rFonts w:ascii="Times New Roman" w:hAnsi="Times New Roman" w:cs="Times New Roman"/>
          <w:sz w:val="24"/>
          <w:szCs w:val="24"/>
        </w:rPr>
        <w:t xml:space="preserve"> у тварин. Цілком природно, що в сухих</w:t>
      </w:r>
      <w:r w:rsidR="00FB482D" w:rsidRPr="00DA354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A3542">
        <w:rPr>
          <w:rFonts w:ascii="Times New Roman" w:hAnsi="Times New Roman" w:cs="Times New Roman"/>
          <w:sz w:val="24"/>
          <w:szCs w:val="24"/>
        </w:rPr>
        <w:t>посушливих умовах рослинність характеризується переважанням склерофітів і</w:t>
      </w:r>
      <w:r w:rsidR="00FB482D" w:rsidRPr="00DA354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A3542">
        <w:rPr>
          <w:rFonts w:ascii="Times New Roman" w:hAnsi="Times New Roman" w:cs="Times New Roman"/>
          <w:sz w:val="24"/>
          <w:szCs w:val="24"/>
        </w:rPr>
        <w:t>сукулентів, а в сильно зволожених біотопах переважають гігро- і навіть</w:t>
      </w:r>
      <w:r w:rsidR="00FB482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03867">
        <w:rPr>
          <w:rFonts w:ascii="Times New Roman" w:hAnsi="Times New Roman" w:cs="Times New Roman"/>
          <w:sz w:val="24"/>
          <w:szCs w:val="24"/>
        </w:rPr>
        <w:t>гідрофіти.</w:t>
      </w:r>
    </w:p>
    <w:p w14:paraId="0030012C" w14:textId="77777777" w:rsidR="00FB482D" w:rsidRDefault="00FB482D" w:rsidP="00E038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650B505" w14:textId="4510AC96" w:rsidR="00DA3542" w:rsidRPr="00DA3542" w:rsidRDefault="00A1470F" w:rsidP="00DA354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,Italic" w:hAnsi="Times New Roman,Italic" w:cs="Times New Roman,Italic"/>
          <w:i/>
          <w:iCs/>
          <w:sz w:val="24"/>
          <w:szCs w:val="24"/>
        </w:rPr>
      </w:pPr>
      <w:r w:rsidRPr="00DA3542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5. </w:t>
      </w:r>
      <w:r w:rsidRPr="00DA3542">
        <w:rPr>
          <w:rFonts w:ascii="Times New Roman,Italic" w:hAnsi="Times New Roman,Italic" w:cs="Times New Roman,Italic"/>
          <w:b/>
          <w:i/>
          <w:iCs/>
          <w:sz w:val="24"/>
          <w:szCs w:val="24"/>
        </w:rPr>
        <w:t>Відносини між організмами в біоценозах</w:t>
      </w:r>
    </w:p>
    <w:p w14:paraId="2BB9DEB9" w14:textId="77777777" w:rsidR="00DA3542" w:rsidRPr="00DA3542" w:rsidRDefault="00DA3542" w:rsidP="00DA354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,Italic" w:hAnsi="Times New Roman,Italic" w:cs="Times New Roman,Italic"/>
          <w:i/>
          <w:iCs/>
          <w:sz w:val="24"/>
          <w:szCs w:val="24"/>
        </w:rPr>
      </w:pPr>
    </w:p>
    <w:p w14:paraId="60A1029D" w14:textId="2A34C3EB" w:rsidR="00A1470F" w:rsidRPr="00DA3542" w:rsidRDefault="00A1470F" w:rsidP="00DA35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DA3542">
        <w:rPr>
          <w:rFonts w:ascii="Times New Roman" w:hAnsi="Times New Roman" w:cs="Times New Roman"/>
          <w:sz w:val="24"/>
          <w:szCs w:val="24"/>
        </w:rPr>
        <w:t>Основу виникнення та існування біоценозів являють відносини</w:t>
      </w:r>
      <w:r w:rsidR="00DA3542" w:rsidRPr="00DA354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A3542">
        <w:rPr>
          <w:rFonts w:ascii="Times New Roman" w:hAnsi="Times New Roman" w:cs="Times New Roman"/>
          <w:sz w:val="24"/>
          <w:szCs w:val="24"/>
        </w:rPr>
        <w:t>організмів, їх зв'язки, в які вони вступають один з одним, населяючи один і той</w:t>
      </w:r>
      <w:r w:rsidR="00DA3542" w:rsidRPr="00DA354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A3542">
        <w:rPr>
          <w:rFonts w:ascii="Times New Roman" w:hAnsi="Times New Roman" w:cs="Times New Roman"/>
          <w:sz w:val="24"/>
          <w:szCs w:val="24"/>
        </w:rPr>
        <w:t>же біотоп. Ці зв'язки визначають основні умови життя видів у співтоваристві,</w:t>
      </w:r>
      <w:r w:rsidR="00DA3542" w:rsidRPr="00DA354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A3542">
        <w:rPr>
          <w:rFonts w:ascii="Times New Roman" w:hAnsi="Times New Roman" w:cs="Times New Roman"/>
          <w:sz w:val="24"/>
          <w:szCs w:val="24"/>
        </w:rPr>
        <w:t xml:space="preserve">можливості добування їжі і завоювання нового простору. </w:t>
      </w:r>
      <w:r w:rsidRPr="00DA3542">
        <w:rPr>
          <w:rFonts w:ascii="Times New Roman" w:hAnsi="Times New Roman" w:cs="Times New Roman"/>
          <w:sz w:val="24"/>
          <w:szCs w:val="24"/>
          <w:u w:val="single"/>
        </w:rPr>
        <w:t>Виділяють:</w:t>
      </w:r>
    </w:p>
    <w:p w14:paraId="56834367" w14:textId="2FDD74F3" w:rsidR="00A1470F" w:rsidRPr="00DA3542" w:rsidRDefault="00A1470F" w:rsidP="00DA35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3542">
        <w:rPr>
          <w:rFonts w:ascii="Times New Roman" w:hAnsi="Times New Roman" w:cs="Times New Roman"/>
          <w:sz w:val="24"/>
          <w:szCs w:val="24"/>
        </w:rPr>
        <w:t xml:space="preserve">а) </w:t>
      </w:r>
      <w:r w:rsidRPr="00DA3542">
        <w:rPr>
          <w:rFonts w:ascii="Times New Roman" w:hAnsi="Times New Roman" w:cs="Times New Roman"/>
          <w:b/>
          <w:bCs/>
          <w:sz w:val="24"/>
          <w:szCs w:val="24"/>
        </w:rPr>
        <w:t xml:space="preserve">трофічні зв'язки; </w:t>
      </w:r>
      <w:r w:rsidRPr="00DA3542">
        <w:rPr>
          <w:rFonts w:ascii="Times New Roman" w:hAnsi="Times New Roman" w:cs="Times New Roman"/>
          <w:sz w:val="24"/>
          <w:szCs w:val="24"/>
        </w:rPr>
        <w:t>виникають, коли один вид харчується іншим</w:t>
      </w:r>
      <w:r w:rsidR="00D1112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A3542">
        <w:rPr>
          <w:rFonts w:ascii="Times New Roman" w:hAnsi="Times New Roman" w:cs="Times New Roman"/>
          <w:sz w:val="24"/>
          <w:szCs w:val="24"/>
        </w:rPr>
        <w:t>(або</w:t>
      </w:r>
      <w:r w:rsidR="00DA354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A3542">
        <w:rPr>
          <w:rFonts w:ascii="Times New Roman" w:hAnsi="Times New Roman" w:cs="Times New Roman"/>
          <w:sz w:val="24"/>
          <w:szCs w:val="24"/>
        </w:rPr>
        <w:t>живими особинами, або їх мертвими залишками, або продуктами</w:t>
      </w:r>
      <w:r w:rsidR="00DA354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A3542">
        <w:rPr>
          <w:rFonts w:ascii="Times New Roman" w:hAnsi="Times New Roman" w:cs="Times New Roman"/>
          <w:sz w:val="24"/>
          <w:szCs w:val="24"/>
        </w:rPr>
        <w:t>життєдіяльності). Бабки, що ловлять на льоту інших комах, і жук-гнойовик, що</w:t>
      </w:r>
      <w:r w:rsidR="00DA354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A3542">
        <w:rPr>
          <w:rFonts w:ascii="Times New Roman" w:hAnsi="Times New Roman" w:cs="Times New Roman"/>
          <w:sz w:val="24"/>
          <w:szCs w:val="24"/>
        </w:rPr>
        <w:t xml:space="preserve">харчуються послідом великих копитних, </w:t>
      </w:r>
      <w:r w:rsidRPr="00DA3542">
        <w:rPr>
          <w:rFonts w:ascii="Times New Roman" w:hAnsi="Times New Roman" w:cs="Times New Roman"/>
          <w:sz w:val="24"/>
          <w:szCs w:val="24"/>
        </w:rPr>
        <w:lastRenderedPageBreak/>
        <w:t>і бджоли, що збирають нектар рослин,</w:t>
      </w:r>
      <w:r w:rsidR="00DA354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A3542">
        <w:rPr>
          <w:rFonts w:ascii="Times New Roman" w:hAnsi="Times New Roman" w:cs="Times New Roman"/>
          <w:sz w:val="24"/>
          <w:szCs w:val="24"/>
        </w:rPr>
        <w:t>вступають в прямий трофічну зв'язок з видами, які надають їм їжу.</w:t>
      </w:r>
    </w:p>
    <w:p w14:paraId="25EC224B" w14:textId="579C8764" w:rsidR="00A1470F" w:rsidRPr="00DA3542" w:rsidRDefault="00A1470F" w:rsidP="00DA35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3542">
        <w:rPr>
          <w:rFonts w:ascii="Times New Roman" w:hAnsi="Times New Roman" w:cs="Times New Roman"/>
          <w:sz w:val="24"/>
          <w:szCs w:val="24"/>
        </w:rPr>
        <w:t>У разі конкуренції двох видів через об'єкти харчування між ними виникає</w:t>
      </w:r>
      <w:r w:rsidR="00DA354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A3542">
        <w:rPr>
          <w:rFonts w:ascii="Times New Roman" w:hAnsi="Times New Roman" w:cs="Times New Roman"/>
          <w:sz w:val="24"/>
          <w:szCs w:val="24"/>
        </w:rPr>
        <w:t>непрямий трофічний зв'язок, тому що діяльність одного відбивається на</w:t>
      </w:r>
      <w:r w:rsidR="00DA354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A3542">
        <w:rPr>
          <w:rFonts w:ascii="Times New Roman" w:hAnsi="Times New Roman" w:cs="Times New Roman"/>
          <w:sz w:val="24"/>
          <w:szCs w:val="24"/>
        </w:rPr>
        <w:t>постачанні корму іншому. Будь-який вплив одного виду на поїдання іншого або</w:t>
      </w:r>
      <w:r w:rsidR="00DA354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A3542">
        <w:rPr>
          <w:rFonts w:ascii="Times New Roman" w:hAnsi="Times New Roman" w:cs="Times New Roman"/>
          <w:sz w:val="24"/>
          <w:szCs w:val="24"/>
        </w:rPr>
        <w:t>доступність для нього їжі слід розцінювати як непрямий трофічний зв'язок між</w:t>
      </w:r>
      <w:r w:rsidR="00DA354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A3542">
        <w:rPr>
          <w:rFonts w:ascii="Times New Roman" w:hAnsi="Times New Roman" w:cs="Times New Roman"/>
          <w:sz w:val="24"/>
          <w:szCs w:val="24"/>
        </w:rPr>
        <w:t xml:space="preserve">ними. </w:t>
      </w:r>
      <w:r w:rsidRPr="007355A1">
        <w:rPr>
          <w:rFonts w:ascii="Times New Roman" w:hAnsi="Times New Roman" w:cs="Times New Roman"/>
          <w:i/>
          <w:sz w:val="24"/>
          <w:szCs w:val="24"/>
        </w:rPr>
        <w:t>Наприклад,</w:t>
      </w:r>
      <w:r w:rsidRPr="00DA3542">
        <w:rPr>
          <w:rFonts w:ascii="Times New Roman" w:hAnsi="Times New Roman" w:cs="Times New Roman"/>
          <w:sz w:val="24"/>
          <w:szCs w:val="24"/>
        </w:rPr>
        <w:t xml:space="preserve"> гусениці метеликів-монашок, об'їдаючи хвою сосен,</w:t>
      </w:r>
      <w:r w:rsidR="00DA354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A3542">
        <w:rPr>
          <w:rFonts w:ascii="Times New Roman" w:hAnsi="Times New Roman" w:cs="Times New Roman"/>
          <w:sz w:val="24"/>
          <w:szCs w:val="24"/>
        </w:rPr>
        <w:t>полегшують короїдам доступ до ослаблених дерев.</w:t>
      </w:r>
    </w:p>
    <w:p w14:paraId="53AB7083" w14:textId="2B4260BD" w:rsidR="00A1470F" w:rsidRPr="00F03C1C" w:rsidRDefault="00A1470F" w:rsidP="00DA35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A3542">
        <w:rPr>
          <w:rFonts w:ascii="Times New Roman" w:hAnsi="Times New Roman" w:cs="Times New Roman"/>
          <w:sz w:val="24"/>
          <w:szCs w:val="24"/>
        </w:rPr>
        <w:t xml:space="preserve">б) </w:t>
      </w:r>
      <w:r w:rsidRPr="00DA3542">
        <w:rPr>
          <w:rFonts w:ascii="Times New Roman" w:hAnsi="Times New Roman" w:cs="Times New Roman"/>
          <w:b/>
          <w:bCs/>
          <w:sz w:val="24"/>
          <w:szCs w:val="24"/>
        </w:rPr>
        <w:t xml:space="preserve">топічні зв'язки </w:t>
      </w:r>
      <w:r w:rsidRPr="00DA3542">
        <w:rPr>
          <w:rFonts w:ascii="Times New Roman" w:hAnsi="Times New Roman" w:cs="Times New Roman"/>
          <w:sz w:val="24"/>
          <w:szCs w:val="24"/>
        </w:rPr>
        <w:t>характеризують будь-яку, фізичну чи хімічну зміну</w:t>
      </w:r>
      <w:r w:rsidR="00DA354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A3542">
        <w:rPr>
          <w:rFonts w:ascii="Times New Roman" w:hAnsi="Times New Roman" w:cs="Times New Roman"/>
          <w:sz w:val="24"/>
          <w:szCs w:val="24"/>
        </w:rPr>
        <w:t>умов проживання одного виду в результаті життєдіяльності іншого.</w:t>
      </w:r>
      <w:r w:rsidR="00DA354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03C1C">
        <w:rPr>
          <w:rFonts w:ascii="Times New Roman" w:hAnsi="Times New Roman" w:cs="Times New Roman"/>
          <w:sz w:val="24"/>
          <w:szCs w:val="24"/>
          <w:lang w:val="uk-UA"/>
        </w:rPr>
        <w:t>Ці зв'язки вкрай різноманітні. Вони полягають у створенні одним видом</w:t>
      </w:r>
      <w:r w:rsidR="00DA354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03C1C">
        <w:rPr>
          <w:rFonts w:ascii="Times New Roman" w:hAnsi="Times New Roman" w:cs="Times New Roman"/>
          <w:sz w:val="24"/>
          <w:szCs w:val="24"/>
          <w:lang w:val="uk-UA"/>
        </w:rPr>
        <w:t>середовища для іншого (наприклад, внутрішній паразитизм або норовий</w:t>
      </w:r>
      <w:r w:rsidR="00DA354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03C1C">
        <w:rPr>
          <w:rFonts w:ascii="Times New Roman" w:hAnsi="Times New Roman" w:cs="Times New Roman"/>
          <w:sz w:val="24"/>
          <w:szCs w:val="24"/>
          <w:lang w:val="uk-UA"/>
        </w:rPr>
        <w:t>коменсалізм), в формуванні субстрату, на якому поселяються або, навпаки,</w:t>
      </w:r>
      <w:r w:rsidR="00DA354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03C1C">
        <w:rPr>
          <w:rFonts w:ascii="Times New Roman" w:hAnsi="Times New Roman" w:cs="Times New Roman"/>
          <w:sz w:val="24"/>
          <w:szCs w:val="24"/>
          <w:lang w:val="uk-UA"/>
        </w:rPr>
        <w:t>уникають селитися представники інших видів, у впливі на рух води, повітря,</w:t>
      </w:r>
      <w:r w:rsidR="00DA354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03C1C">
        <w:rPr>
          <w:rFonts w:ascii="Times New Roman" w:hAnsi="Times New Roman" w:cs="Times New Roman"/>
          <w:sz w:val="24"/>
          <w:szCs w:val="24"/>
          <w:lang w:val="uk-UA"/>
        </w:rPr>
        <w:t>зміну температури, освітленості навколишнього простору, в насичені середовища</w:t>
      </w:r>
      <w:r w:rsidR="00DA354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03C1C">
        <w:rPr>
          <w:rFonts w:ascii="Times New Roman" w:hAnsi="Times New Roman" w:cs="Times New Roman"/>
          <w:sz w:val="24"/>
          <w:szCs w:val="24"/>
          <w:lang w:val="uk-UA"/>
        </w:rPr>
        <w:t>продуктами виділення і т.п.</w:t>
      </w:r>
    </w:p>
    <w:p w14:paraId="67315EA6" w14:textId="3815814D" w:rsidR="00A1470F" w:rsidRPr="00DA3542" w:rsidRDefault="00A1470F" w:rsidP="00DA35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3542">
        <w:rPr>
          <w:rFonts w:ascii="Times New Roman" w:hAnsi="Times New Roman" w:cs="Times New Roman"/>
          <w:sz w:val="24"/>
          <w:szCs w:val="24"/>
        </w:rPr>
        <w:t>Під пологом лісу підлісок, ґрунтовий покрив, а також все тваринне</w:t>
      </w:r>
      <w:r w:rsidR="00DA354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A3542">
        <w:rPr>
          <w:rFonts w:ascii="Times New Roman" w:hAnsi="Times New Roman" w:cs="Times New Roman"/>
          <w:sz w:val="24"/>
          <w:szCs w:val="24"/>
        </w:rPr>
        <w:t>населення знаходяться в умовах більш вирівняний температур, більш високої</w:t>
      </w:r>
      <w:r w:rsidR="00DA354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A3542">
        <w:rPr>
          <w:rFonts w:ascii="Times New Roman" w:hAnsi="Times New Roman" w:cs="Times New Roman"/>
          <w:sz w:val="24"/>
          <w:szCs w:val="24"/>
        </w:rPr>
        <w:t>вологості повітря і т. п.</w:t>
      </w:r>
    </w:p>
    <w:p w14:paraId="2FAAADA7" w14:textId="3619286E" w:rsidR="00A1470F" w:rsidRPr="00DA3542" w:rsidRDefault="00A1470F" w:rsidP="00DA35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3542">
        <w:rPr>
          <w:rFonts w:ascii="Times New Roman" w:hAnsi="Times New Roman" w:cs="Times New Roman"/>
          <w:sz w:val="24"/>
          <w:szCs w:val="24"/>
        </w:rPr>
        <w:t>У результаті негативних або позитивних топічних взаємин одні види</w:t>
      </w:r>
      <w:r w:rsidR="00DA354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A3542">
        <w:rPr>
          <w:rFonts w:ascii="Times New Roman" w:hAnsi="Times New Roman" w:cs="Times New Roman"/>
          <w:sz w:val="24"/>
          <w:szCs w:val="24"/>
        </w:rPr>
        <w:t>визначають або виключають можливість існування в біоценозі інших видів.</w:t>
      </w:r>
    </w:p>
    <w:p w14:paraId="723ADE1F" w14:textId="2D40B28F" w:rsidR="00A1470F" w:rsidRPr="00DA3542" w:rsidRDefault="00A1470F" w:rsidP="00DA35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3542">
        <w:rPr>
          <w:rFonts w:ascii="Times New Roman" w:hAnsi="Times New Roman" w:cs="Times New Roman"/>
          <w:sz w:val="24"/>
          <w:szCs w:val="24"/>
        </w:rPr>
        <w:t>Топічні і трофічні зв'язки мають найбільше значення в біоценозі,</w:t>
      </w:r>
      <w:r w:rsidR="00DA354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A3542">
        <w:rPr>
          <w:rFonts w:ascii="Times New Roman" w:hAnsi="Times New Roman" w:cs="Times New Roman"/>
          <w:sz w:val="24"/>
          <w:szCs w:val="24"/>
        </w:rPr>
        <w:t>складають основу його існування. Саме ці типи відносин утримують один біля</w:t>
      </w:r>
      <w:r w:rsidR="00DA354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A3542">
        <w:rPr>
          <w:rFonts w:ascii="Times New Roman" w:hAnsi="Times New Roman" w:cs="Times New Roman"/>
          <w:sz w:val="24"/>
          <w:szCs w:val="24"/>
        </w:rPr>
        <w:t>одного організми різних видів, поєднуючи їх в досить стабільні угруповання</w:t>
      </w:r>
      <w:r w:rsidR="00DA354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A3542">
        <w:rPr>
          <w:rFonts w:ascii="Times New Roman" w:hAnsi="Times New Roman" w:cs="Times New Roman"/>
          <w:sz w:val="24"/>
          <w:szCs w:val="24"/>
        </w:rPr>
        <w:t>різних масштабів.</w:t>
      </w:r>
    </w:p>
    <w:p w14:paraId="4F50F808" w14:textId="264F0836" w:rsidR="00A1470F" w:rsidRPr="00DA3542" w:rsidRDefault="00A1470F" w:rsidP="00DA35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3542">
        <w:rPr>
          <w:rFonts w:ascii="Times New Roman" w:hAnsi="Times New Roman" w:cs="Times New Roman"/>
          <w:sz w:val="24"/>
          <w:szCs w:val="24"/>
        </w:rPr>
        <w:t>в)</w:t>
      </w:r>
      <w:r w:rsidR="00DA354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A3542">
        <w:rPr>
          <w:rFonts w:ascii="Times New Roman" w:hAnsi="Times New Roman" w:cs="Times New Roman"/>
          <w:b/>
          <w:bCs/>
          <w:sz w:val="24"/>
          <w:szCs w:val="24"/>
        </w:rPr>
        <w:t>форичні зв'язки</w:t>
      </w:r>
      <w:r w:rsidRPr="00DA3542">
        <w:rPr>
          <w:rFonts w:ascii="Times New Roman" w:hAnsi="Times New Roman" w:cs="Times New Roman"/>
          <w:sz w:val="24"/>
          <w:szCs w:val="24"/>
        </w:rPr>
        <w:t>; Це участь одного виду в поширенні іншого.</w:t>
      </w:r>
      <w:r w:rsidR="00DA354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A3542">
        <w:rPr>
          <w:rFonts w:ascii="Times New Roman" w:hAnsi="Times New Roman" w:cs="Times New Roman"/>
          <w:sz w:val="24"/>
          <w:szCs w:val="24"/>
        </w:rPr>
        <w:t>У ролі транспортувальників виступають тварини. Перенесення тваринами</w:t>
      </w:r>
      <w:r w:rsidR="00DA354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A3542">
        <w:rPr>
          <w:rFonts w:ascii="Times New Roman" w:hAnsi="Times New Roman" w:cs="Times New Roman"/>
          <w:sz w:val="24"/>
          <w:szCs w:val="24"/>
        </w:rPr>
        <w:t xml:space="preserve">насіння, спор, пилку рослин називають </w:t>
      </w:r>
      <w:r w:rsidRPr="00E03867">
        <w:rPr>
          <w:rFonts w:ascii="Times New Roman,Italic" w:hAnsi="Times New Roman,Italic" w:cs="Times New Roman,Italic"/>
          <w:b/>
          <w:i/>
          <w:iCs/>
          <w:sz w:val="24"/>
          <w:szCs w:val="24"/>
        </w:rPr>
        <w:t>зоохорією</w:t>
      </w:r>
      <w:r w:rsidRPr="00E03867">
        <w:rPr>
          <w:rFonts w:ascii="Times New Roman" w:hAnsi="Times New Roman" w:cs="Times New Roman"/>
          <w:b/>
          <w:sz w:val="24"/>
          <w:szCs w:val="24"/>
        </w:rPr>
        <w:t>,</w:t>
      </w:r>
      <w:r w:rsidRPr="00DA3542">
        <w:rPr>
          <w:rFonts w:ascii="Times New Roman" w:hAnsi="Times New Roman" w:cs="Times New Roman"/>
          <w:sz w:val="24"/>
          <w:szCs w:val="24"/>
        </w:rPr>
        <w:t xml:space="preserve"> перенесення інших більш</w:t>
      </w:r>
      <w:r w:rsidR="00DA354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A3542">
        <w:rPr>
          <w:rFonts w:ascii="Times New Roman" w:hAnsi="Times New Roman" w:cs="Times New Roman"/>
          <w:sz w:val="24"/>
          <w:szCs w:val="24"/>
        </w:rPr>
        <w:t xml:space="preserve">дрібних тварин </w:t>
      </w:r>
      <w:r w:rsidR="007355A1">
        <w:rPr>
          <w:rFonts w:ascii="Times New Roman" w:hAnsi="Times New Roman"/>
          <w:sz w:val="24"/>
          <w:szCs w:val="24"/>
        </w:rPr>
        <w:t>–</w:t>
      </w:r>
      <w:r w:rsidRPr="00DA3542">
        <w:rPr>
          <w:rFonts w:ascii="Times New Roman" w:hAnsi="Times New Roman" w:cs="Times New Roman"/>
          <w:sz w:val="24"/>
          <w:szCs w:val="24"/>
        </w:rPr>
        <w:t xml:space="preserve"> </w:t>
      </w:r>
      <w:r w:rsidRPr="00DA3542">
        <w:rPr>
          <w:rFonts w:ascii="Times New Roman" w:hAnsi="Times New Roman" w:cs="Times New Roman"/>
          <w:b/>
          <w:i/>
          <w:sz w:val="24"/>
          <w:szCs w:val="24"/>
        </w:rPr>
        <w:t>форезією</w:t>
      </w:r>
      <w:r w:rsidRPr="00DA3542">
        <w:rPr>
          <w:rFonts w:ascii="Times New Roman" w:hAnsi="Times New Roman" w:cs="Times New Roman"/>
          <w:sz w:val="24"/>
          <w:szCs w:val="24"/>
        </w:rPr>
        <w:t>.</w:t>
      </w:r>
    </w:p>
    <w:p w14:paraId="4413C2FC" w14:textId="133DC83A" w:rsidR="00DA3542" w:rsidRDefault="00A1470F" w:rsidP="00DA35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A3542">
        <w:rPr>
          <w:rFonts w:ascii="Times New Roman" w:hAnsi="Times New Roman" w:cs="Times New Roman"/>
          <w:sz w:val="24"/>
          <w:szCs w:val="24"/>
        </w:rPr>
        <w:t xml:space="preserve">Тварини можуть захоплювати насіння рослин двома способами: </w:t>
      </w:r>
      <w:r w:rsidRPr="00DA3542">
        <w:rPr>
          <w:rFonts w:ascii="Times New Roman" w:hAnsi="Times New Roman" w:cs="Times New Roman"/>
          <w:i/>
          <w:sz w:val="24"/>
          <w:szCs w:val="24"/>
        </w:rPr>
        <w:t>пасивним</w:t>
      </w:r>
      <w:r w:rsidR="00DA354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A3542">
        <w:rPr>
          <w:rFonts w:ascii="Times New Roman" w:hAnsi="Times New Roman" w:cs="Times New Roman"/>
          <w:sz w:val="24"/>
          <w:szCs w:val="24"/>
        </w:rPr>
        <w:t xml:space="preserve">і </w:t>
      </w:r>
      <w:r w:rsidRPr="00DA3542">
        <w:rPr>
          <w:rFonts w:ascii="Times New Roman" w:hAnsi="Times New Roman" w:cs="Times New Roman"/>
          <w:i/>
          <w:sz w:val="24"/>
          <w:szCs w:val="24"/>
        </w:rPr>
        <w:t>активним</w:t>
      </w:r>
      <w:r w:rsidRPr="00DA3542">
        <w:rPr>
          <w:rFonts w:ascii="Times New Roman" w:hAnsi="Times New Roman" w:cs="Times New Roman"/>
          <w:sz w:val="24"/>
          <w:szCs w:val="24"/>
        </w:rPr>
        <w:t>. Пасивне захоплення відбувається при випадковому зіткненні тіла</w:t>
      </w:r>
      <w:r w:rsidR="00DA354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A3542">
        <w:rPr>
          <w:rFonts w:ascii="Times New Roman" w:hAnsi="Times New Roman" w:cs="Times New Roman"/>
          <w:sz w:val="24"/>
          <w:szCs w:val="24"/>
        </w:rPr>
        <w:t>тварини з рослиною, насіння або супліддя якого мають спеціальні зачіпки, гачки,</w:t>
      </w:r>
      <w:r w:rsidR="00DA354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A3542">
        <w:rPr>
          <w:rFonts w:ascii="Times New Roman" w:hAnsi="Times New Roman" w:cs="Times New Roman"/>
          <w:sz w:val="24"/>
          <w:szCs w:val="24"/>
        </w:rPr>
        <w:t xml:space="preserve">вирости (череда, лопух). Активний спосіб захоплення </w:t>
      </w:r>
      <w:r w:rsidR="007355A1">
        <w:rPr>
          <w:rFonts w:ascii="Times New Roman" w:hAnsi="Times New Roman"/>
          <w:sz w:val="24"/>
          <w:szCs w:val="24"/>
        </w:rPr>
        <w:t>–</w:t>
      </w:r>
      <w:r w:rsidRPr="00DA3542">
        <w:rPr>
          <w:rFonts w:ascii="Times New Roman" w:hAnsi="Times New Roman" w:cs="Times New Roman"/>
          <w:sz w:val="24"/>
          <w:szCs w:val="24"/>
        </w:rPr>
        <w:t xml:space="preserve"> поїдання плодів і ягід.</w:t>
      </w:r>
      <w:r w:rsidR="00DA354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A3542">
        <w:rPr>
          <w:rFonts w:ascii="Times New Roman" w:hAnsi="Times New Roman" w:cs="Times New Roman"/>
          <w:sz w:val="24"/>
          <w:szCs w:val="24"/>
        </w:rPr>
        <w:t>Насіння, яке не піддається перетравленню, тварини виділяють разом з послідом.</w:t>
      </w:r>
      <w:r w:rsidR="00DA354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14:paraId="69ADDA57" w14:textId="7A73B5D6" w:rsidR="00A1470F" w:rsidRPr="00DA3542" w:rsidRDefault="00A1470F" w:rsidP="00DA35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3542">
        <w:rPr>
          <w:rFonts w:ascii="Times New Roman" w:hAnsi="Times New Roman" w:cs="Times New Roman"/>
          <w:sz w:val="24"/>
          <w:szCs w:val="24"/>
        </w:rPr>
        <w:t>Форезія тварин поширена переважно серед дрібних членистоногих,</w:t>
      </w:r>
      <w:r w:rsidR="00DA354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A3542">
        <w:rPr>
          <w:rFonts w:ascii="Times New Roman" w:hAnsi="Times New Roman" w:cs="Times New Roman"/>
          <w:sz w:val="24"/>
          <w:szCs w:val="24"/>
        </w:rPr>
        <w:t>особливо у різноманітних груп кліщів. Вона являє собою один із способів</w:t>
      </w:r>
      <w:r w:rsidR="00DA354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A3542">
        <w:rPr>
          <w:rFonts w:ascii="Times New Roman" w:hAnsi="Times New Roman" w:cs="Times New Roman"/>
          <w:sz w:val="24"/>
          <w:szCs w:val="24"/>
        </w:rPr>
        <w:t>пасивного розселення і властива видам, для яких перенесення з одного біотопу в</w:t>
      </w:r>
      <w:r w:rsidR="00DA354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A3542">
        <w:rPr>
          <w:rFonts w:ascii="Times New Roman" w:hAnsi="Times New Roman" w:cs="Times New Roman"/>
          <w:sz w:val="24"/>
          <w:szCs w:val="24"/>
        </w:rPr>
        <w:t>інший життєво необхідне для збереження або процвітання. Жуки-гнойовик іноді</w:t>
      </w:r>
      <w:r w:rsidR="00DA354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A3542">
        <w:rPr>
          <w:rFonts w:ascii="Times New Roman" w:hAnsi="Times New Roman" w:cs="Times New Roman"/>
          <w:sz w:val="24"/>
          <w:szCs w:val="24"/>
        </w:rPr>
        <w:t>повзають з піднятими надкриллями, які не в змозі скласти через щільно</w:t>
      </w:r>
      <w:r w:rsidR="00DA354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A3542">
        <w:rPr>
          <w:rFonts w:ascii="Times New Roman" w:hAnsi="Times New Roman" w:cs="Times New Roman"/>
          <w:sz w:val="24"/>
          <w:szCs w:val="24"/>
        </w:rPr>
        <w:t>розташованих на тілі кліщів. Серед великих тварин форезія майже не</w:t>
      </w:r>
      <w:r w:rsidR="00DA354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A3542">
        <w:rPr>
          <w:rFonts w:ascii="Times New Roman" w:hAnsi="Times New Roman" w:cs="Times New Roman"/>
          <w:sz w:val="24"/>
          <w:szCs w:val="24"/>
        </w:rPr>
        <w:t>зустрічається.</w:t>
      </w:r>
    </w:p>
    <w:p w14:paraId="4081E9FE" w14:textId="0506021A" w:rsidR="00A1470F" w:rsidRPr="00DA3542" w:rsidRDefault="00A1470F" w:rsidP="00DA35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A3542">
        <w:rPr>
          <w:rFonts w:ascii="Times New Roman" w:hAnsi="Times New Roman" w:cs="Times New Roman"/>
          <w:sz w:val="24"/>
          <w:szCs w:val="24"/>
        </w:rPr>
        <w:t>г)</w:t>
      </w:r>
      <w:r w:rsidR="00DA354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A3542">
        <w:rPr>
          <w:rFonts w:ascii="Times New Roman" w:hAnsi="Times New Roman" w:cs="Times New Roman"/>
          <w:b/>
          <w:bCs/>
          <w:sz w:val="24"/>
          <w:szCs w:val="24"/>
          <w:lang w:val="uk-UA"/>
        </w:rPr>
        <w:t>ф</w:t>
      </w:r>
      <w:r w:rsidRPr="00DA3542">
        <w:rPr>
          <w:rFonts w:ascii="Times New Roman" w:hAnsi="Times New Roman" w:cs="Times New Roman"/>
          <w:b/>
          <w:bCs/>
          <w:sz w:val="24"/>
          <w:szCs w:val="24"/>
        </w:rPr>
        <w:t>абричні зв'язки</w:t>
      </w:r>
      <w:r w:rsidRPr="00DA3542">
        <w:rPr>
          <w:rFonts w:ascii="Times New Roman" w:hAnsi="Times New Roman" w:cs="Times New Roman"/>
          <w:sz w:val="24"/>
          <w:szCs w:val="24"/>
        </w:rPr>
        <w:t>. Це такий тип біоценотичних відносин, в які вступає</w:t>
      </w:r>
      <w:r w:rsidR="00DA354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A3542">
        <w:rPr>
          <w:rFonts w:ascii="Times New Roman" w:hAnsi="Times New Roman" w:cs="Times New Roman"/>
          <w:sz w:val="24"/>
          <w:szCs w:val="24"/>
        </w:rPr>
        <w:t>вид, який використовує для своїх споруд (фабрикацій) продукти виділення або</w:t>
      </w:r>
      <w:r w:rsidR="00DA354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A3542">
        <w:rPr>
          <w:rFonts w:ascii="Times New Roman" w:hAnsi="Times New Roman" w:cs="Times New Roman"/>
          <w:sz w:val="24"/>
          <w:szCs w:val="24"/>
        </w:rPr>
        <w:t>мертві залишки, або навіть живих особин іншого виду.</w:t>
      </w:r>
      <w:r w:rsidR="00DA354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A3542">
        <w:rPr>
          <w:rFonts w:ascii="Times New Roman" w:hAnsi="Times New Roman" w:cs="Times New Roman"/>
          <w:sz w:val="24"/>
          <w:szCs w:val="24"/>
          <w:lang w:val="uk-UA"/>
        </w:rPr>
        <w:t>Так, птиці використовують для побудови гнізд гілки дерев, шерсть</w:t>
      </w:r>
      <w:r w:rsidR="00DA354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A3542">
        <w:rPr>
          <w:rFonts w:ascii="Times New Roman" w:hAnsi="Times New Roman" w:cs="Times New Roman"/>
          <w:sz w:val="24"/>
          <w:szCs w:val="24"/>
          <w:lang w:val="uk-UA"/>
        </w:rPr>
        <w:t>ссавців, траву, листя, пух і пір'я інших видів птахів і т.п. Бджола-мегахіла</w:t>
      </w:r>
      <w:r w:rsidR="00DA3542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DA3542">
        <w:rPr>
          <w:rFonts w:ascii="Times New Roman" w:hAnsi="Times New Roman" w:cs="Times New Roman"/>
          <w:sz w:val="24"/>
          <w:szCs w:val="24"/>
          <w:lang w:val="uk-UA"/>
        </w:rPr>
        <w:t>розташовує яйця і запаси в стаканчики, які споруджує з м'якого листя різних</w:t>
      </w:r>
      <w:r w:rsidR="00DA354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A3542">
        <w:rPr>
          <w:rFonts w:ascii="Times New Roman" w:hAnsi="Times New Roman" w:cs="Times New Roman"/>
          <w:sz w:val="24"/>
          <w:szCs w:val="24"/>
          <w:lang w:val="uk-UA"/>
        </w:rPr>
        <w:t>кустарників (шипшини, бузку, акації і т. п.).</w:t>
      </w:r>
    </w:p>
    <w:p w14:paraId="2C106F23" w14:textId="5D0E872F" w:rsidR="00DA3542" w:rsidRDefault="00A1470F" w:rsidP="00DA35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3542">
        <w:rPr>
          <w:rFonts w:ascii="Times New Roman" w:hAnsi="Times New Roman" w:cs="Times New Roman"/>
          <w:sz w:val="24"/>
          <w:szCs w:val="24"/>
        </w:rPr>
        <w:t>Через складність міжвидових відносин кожен конкретний вид може</w:t>
      </w:r>
      <w:r w:rsidR="00DA354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A3542">
        <w:rPr>
          <w:rFonts w:ascii="Times New Roman" w:hAnsi="Times New Roman" w:cs="Times New Roman"/>
          <w:sz w:val="24"/>
          <w:szCs w:val="24"/>
        </w:rPr>
        <w:t>процвітати далеко не скрізь, де складаються відповідні для нього умови</w:t>
      </w:r>
      <w:r w:rsidR="00DA354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A3542">
        <w:rPr>
          <w:rFonts w:ascii="Times New Roman" w:hAnsi="Times New Roman" w:cs="Times New Roman"/>
          <w:sz w:val="24"/>
          <w:szCs w:val="24"/>
        </w:rPr>
        <w:t>фізичного середовища. Розрізняють фізіологічний і синекологічний оптимум в</w:t>
      </w:r>
      <w:r w:rsidR="00DA354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A3542">
        <w:rPr>
          <w:rFonts w:ascii="Times New Roman" w:hAnsi="Times New Roman" w:cs="Times New Roman"/>
          <w:sz w:val="24"/>
          <w:szCs w:val="24"/>
        </w:rPr>
        <w:t xml:space="preserve">поширенні виду. </w:t>
      </w:r>
    </w:p>
    <w:p w14:paraId="00A378FB" w14:textId="20DCDBFA" w:rsidR="00DA3542" w:rsidRDefault="00A1470F" w:rsidP="00DA35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3542">
        <w:rPr>
          <w:rFonts w:ascii="Times New Roman" w:hAnsi="Times New Roman" w:cs="Times New Roman"/>
          <w:b/>
          <w:bCs/>
          <w:sz w:val="24"/>
          <w:szCs w:val="24"/>
        </w:rPr>
        <w:t xml:space="preserve">Фізіологічний оптимум </w:t>
      </w:r>
      <w:r w:rsidR="007355A1">
        <w:rPr>
          <w:rFonts w:ascii="Times New Roman" w:hAnsi="Times New Roman"/>
          <w:sz w:val="24"/>
          <w:szCs w:val="24"/>
        </w:rPr>
        <w:t>–</w:t>
      </w:r>
      <w:r w:rsidRPr="00DA3542">
        <w:rPr>
          <w:rFonts w:ascii="Times New Roman" w:hAnsi="Times New Roman" w:cs="Times New Roman"/>
          <w:sz w:val="24"/>
          <w:szCs w:val="24"/>
        </w:rPr>
        <w:t xml:space="preserve"> це сприятливе для виду поєднання</w:t>
      </w:r>
      <w:r w:rsidR="00DA354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A3542">
        <w:rPr>
          <w:rFonts w:ascii="Times New Roman" w:hAnsi="Times New Roman" w:cs="Times New Roman"/>
          <w:sz w:val="24"/>
          <w:szCs w:val="24"/>
        </w:rPr>
        <w:t>всіх абіотичних факторів, при якому можливі найбільш швидкі темпи зростання і</w:t>
      </w:r>
      <w:r w:rsidR="00DA354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A3542">
        <w:rPr>
          <w:rFonts w:ascii="Times New Roman" w:hAnsi="Times New Roman" w:cs="Times New Roman"/>
          <w:sz w:val="24"/>
          <w:szCs w:val="24"/>
        </w:rPr>
        <w:t xml:space="preserve">розмноження. </w:t>
      </w:r>
    </w:p>
    <w:p w14:paraId="5D8B513F" w14:textId="18893B42" w:rsidR="00A1470F" w:rsidRPr="00DA3542" w:rsidRDefault="00A1470F" w:rsidP="00DA35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3542">
        <w:rPr>
          <w:rFonts w:ascii="Times New Roman" w:hAnsi="Times New Roman" w:cs="Times New Roman"/>
          <w:b/>
          <w:bCs/>
          <w:sz w:val="24"/>
          <w:szCs w:val="24"/>
        </w:rPr>
        <w:t>Синекологічний оптимум</w:t>
      </w:r>
      <w:r w:rsidR="007355A1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7355A1">
        <w:rPr>
          <w:rFonts w:ascii="Times New Roman" w:hAnsi="Times New Roman"/>
          <w:sz w:val="24"/>
          <w:szCs w:val="24"/>
        </w:rPr>
        <w:t>–</w:t>
      </w:r>
      <w:bookmarkStart w:id="0" w:name="_GoBack"/>
      <w:bookmarkEnd w:id="0"/>
      <w:r w:rsidRPr="00DA3542">
        <w:rPr>
          <w:rFonts w:ascii="Times New Roman" w:hAnsi="Times New Roman" w:cs="Times New Roman"/>
          <w:sz w:val="24"/>
          <w:szCs w:val="24"/>
        </w:rPr>
        <w:t xml:space="preserve"> це таке біотичне оточення, при якому</w:t>
      </w:r>
      <w:r w:rsidR="00DA354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A3542">
        <w:rPr>
          <w:rFonts w:ascii="Times New Roman" w:hAnsi="Times New Roman" w:cs="Times New Roman"/>
          <w:sz w:val="24"/>
          <w:szCs w:val="24"/>
        </w:rPr>
        <w:t>вид відчуває найменший тиск з боку ворогів і конкурентів, що дозволяє йому</w:t>
      </w:r>
      <w:r w:rsidR="00DA354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A3542">
        <w:rPr>
          <w:rFonts w:ascii="Times New Roman" w:hAnsi="Times New Roman" w:cs="Times New Roman"/>
          <w:sz w:val="24"/>
          <w:szCs w:val="24"/>
        </w:rPr>
        <w:t>успішно розмножуватися. Синекологічний і фізіологічний оптимум далеко не</w:t>
      </w:r>
      <w:r w:rsidR="00DA354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A3542">
        <w:rPr>
          <w:rFonts w:ascii="Times New Roman" w:hAnsi="Times New Roman" w:cs="Times New Roman"/>
          <w:sz w:val="24"/>
          <w:szCs w:val="24"/>
        </w:rPr>
        <w:t>завжди збігаються.</w:t>
      </w:r>
    </w:p>
    <w:sectPr w:rsidR="00A1470F" w:rsidRPr="00DA35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,Bold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imes New Roman,BoldItalic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imes New Roman,Italic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90369E"/>
    <w:multiLevelType w:val="hybridMultilevel"/>
    <w:tmpl w:val="BD026622"/>
    <w:lvl w:ilvl="0" w:tplc="99061CA2">
      <w:start w:val="1"/>
      <w:numFmt w:val="decimal"/>
      <w:lvlText w:val="%1)"/>
      <w:lvlJc w:val="left"/>
      <w:pPr>
        <w:ind w:left="1069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D921314"/>
    <w:multiLevelType w:val="hybridMultilevel"/>
    <w:tmpl w:val="FB48C356"/>
    <w:lvl w:ilvl="0" w:tplc="99061CA2">
      <w:start w:val="1"/>
      <w:numFmt w:val="decimal"/>
      <w:lvlText w:val="%1)"/>
      <w:lvlJc w:val="left"/>
      <w:pPr>
        <w:ind w:left="1069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D51635"/>
    <w:multiLevelType w:val="hybridMultilevel"/>
    <w:tmpl w:val="E8D82338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4040"/>
    <w:rsid w:val="00304040"/>
    <w:rsid w:val="007355A1"/>
    <w:rsid w:val="00966214"/>
    <w:rsid w:val="00A1470F"/>
    <w:rsid w:val="00AA3BAE"/>
    <w:rsid w:val="00AE46A1"/>
    <w:rsid w:val="00C70DAE"/>
    <w:rsid w:val="00D11126"/>
    <w:rsid w:val="00DA3542"/>
    <w:rsid w:val="00E03867"/>
    <w:rsid w:val="00F03C1C"/>
    <w:rsid w:val="00FB48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2A3B2F"/>
  <w15:chartTrackingRefBased/>
  <w15:docId w15:val="{1186BD09-8CC5-4FA5-A0C0-3B8D187724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70DA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5</Pages>
  <Words>2563</Words>
  <Characters>14615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</dc:creator>
  <cp:keywords/>
  <dc:description/>
  <cp:lastModifiedBy>Natalia</cp:lastModifiedBy>
  <cp:revision>4</cp:revision>
  <dcterms:created xsi:type="dcterms:W3CDTF">2021-08-29T16:44:00Z</dcterms:created>
  <dcterms:modified xsi:type="dcterms:W3CDTF">2021-09-05T18:21:00Z</dcterms:modified>
</cp:coreProperties>
</file>