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870" w:rsidRDefault="00EC1157">
      <w:proofErr w:type="spellStart"/>
      <w:r>
        <w:t>Практичне</w:t>
      </w:r>
      <w:proofErr w:type="spellEnd"/>
      <w:r>
        <w:t xml:space="preserve"> </w:t>
      </w:r>
      <w:proofErr w:type="spellStart"/>
      <w:r>
        <w:t>заняття</w:t>
      </w:r>
      <w:proofErr w:type="spellEnd"/>
      <w:r>
        <w:t xml:space="preserve"> 5</w:t>
      </w:r>
    </w:p>
    <w:p w:rsidR="00EC1157" w:rsidRDefault="00EC1157" w:rsidP="00EC1157">
      <w:pPr>
        <w:pStyle w:val="a3"/>
        <w:numPr>
          <w:ilvl w:val="0"/>
          <w:numId w:val="1"/>
        </w:numPr>
      </w:pPr>
      <w:r>
        <w:t>Доклады с презентациями на темы, не вошедшие в лекции и предшествующие практически занятия.</w:t>
      </w:r>
    </w:p>
    <w:p w:rsidR="00EC1157" w:rsidRDefault="00EC1157" w:rsidP="00EC1157">
      <w:pPr>
        <w:pStyle w:val="a3"/>
        <w:numPr>
          <w:ilvl w:val="0"/>
          <w:numId w:val="1"/>
        </w:numPr>
      </w:pPr>
      <w:r>
        <w:t>Коллективное обсуждение материалов докладов.</w:t>
      </w:r>
    </w:p>
    <w:p w:rsidR="00EC1157" w:rsidRDefault="00EC1157" w:rsidP="00EC1157"/>
    <w:p w:rsidR="00EC1157" w:rsidRDefault="00EC1157" w:rsidP="00EC1157">
      <w:r>
        <w:t>Приблизительная тематика докладов:</w:t>
      </w:r>
    </w:p>
    <w:p w:rsidR="00EC1157" w:rsidRDefault="00EC1157" w:rsidP="00EC1157">
      <w:pPr>
        <w:pStyle w:val="a3"/>
        <w:numPr>
          <w:ilvl w:val="0"/>
          <w:numId w:val="2"/>
        </w:numPr>
      </w:pPr>
      <w:r>
        <w:t>Фольклор молодёжных субкультур (по выбору студента)</w:t>
      </w:r>
    </w:p>
    <w:p w:rsidR="00EC1157" w:rsidRDefault="00EC1157" w:rsidP="00EC1157">
      <w:pPr>
        <w:pStyle w:val="a3"/>
        <w:numPr>
          <w:ilvl w:val="0"/>
          <w:numId w:val="2"/>
        </w:numPr>
      </w:pPr>
      <w:r>
        <w:t xml:space="preserve">Современный </w:t>
      </w:r>
      <w:proofErr w:type="spellStart"/>
      <w:r>
        <w:t>натальый</w:t>
      </w:r>
      <w:proofErr w:type="spellEnd"/>
      <w:r>
        <w:t xml:space="preserve"> нарратив</w:t>
      </w:r>
    </w:p>
    <w:p w:rsidR="00EC1157" w:rsidRDefault="00EC1157" w:rsidP="00EC1157">
      <w:pPr>
        <w:pStyle w:val="a3"/>
        <w:numPr>
          <w:ilvl w:val="0"/>
          <w:numId w:val="2"/>
        </w:numPr>
      </w:pPr>
      <w:r>
        <w:t xml:space="preserve">Современный </w:t>
      </w:r>
      <w:proofErr w:type="spellStart"/>
      <w:r>
        <w:t>онейрический</w:t>
      </w:r>
      <w:proofErr w:type="spellEnd"/>
      <w:r>
        <w:t xml:space="preserve"> нарратив</w:t>
      </w:r>
    </w:p>
    <w:p w:rsidR="00EC1157" w:rsidRDefault="00EC1157" w:rsidP="00EC1157">
      <w:pPr>
        <w:pStyle w:val="a3"/>
        <w:numPr>
          <w:ilvl w:val="0"/>
          <w:numId w:val="2"/>
        </w:numPr>
      </w:pPr>
      <w:proofErr w:type="gramStart"/>
      <w:r>
        <w:t>Детский</w:t>
      </w:r>
      <w:proofErr w:type="gramEnd"/>
      <w:r>
        <w:t xml:space="preserve"> </w:t>
      </w:r>
      <w:proofErr w:type="spellStart"/>
      <w:r>
        <w:t>фолькло</w:t>
      </w:r>
      <w:proofErr w:type="spellEnd"/>
      <w:r>
        <w:t xml:space="preserve"> современного города</w:t>
      </w:r>
    </w:p>
    <w:p w:rsidR="00EC1157" w:rsidRDefault="00EC1157" w:rsidP="00EC1157">
      <w:pPr>
        <w:pStyle w:val="a3"/>
        <w:numPr>
          <w:ilvl w:val="0"/>
          <w:numId w:val="2"/>
        </w:numPr>
      </w:pPr>
      <w:r>
        <w:t xml:space="preserve">Граффити и </w:t>
      </w:r>
      <w:proofErr w:type="spellStart"/>
      <w:r>
        <w:t>графферы</w:t>
      </w:r>
      <w:proofErr w:type="spellEnd"/>
    </w:p>
    <w:p w:rsidR="00EC1157" w:rsidRDefault="00EC1157" w:rsidP="00EC1157">
      <w:pPr>
        <w:pStyle w:val="a3"/>
        <w:numPr>
          <w:ilvl w:val="0"/>
          <w:numId w:val="2"/>
        </w:numPr>
      </w:pPr>
      <w:proofErr w:type="spellStart"/>
      <w:r>
        <w:t>Мем</w:t>
      </w:r>
      <w:proofErr w:type="spellEnd"/>
      <w:r>
        <w:t xml:space="preserve"> как </w:t>
      </w:r>
      <w:proofErr w:type="spellStart"/>
      <w:r>
        <w:t>постфольклорный</w:t>
      </w:r>
      <w:proofErr w:type="spellEnd"/>
      <w:r>
        <w:t xml:space="preserve"> </w:t>
      </w:r>
      <w:proofErr w:type="gramStart"/>
      <w:r>
        <w:t xml:space="preserve">жанр? </w:t>
      </w:r>
      <w:proofErr w:type="gramEnd"/>
      <w:r>
        <w:t>Жанровый синтез?</w:t>
      </w:r>
    </w:p>
    <w:p w:rsidR="00EC1157" w:rsidRDefault="00EC1157" w:rsidP="00EC1157">
      <w:pPr>
        <w:pStyle w:val="a3"/>
        <w:numPr>
          <w:ilvl w:val="0"/>
          <w:numId w:val="2"/>
        </w:numPr>
      </w:pPr>
      <w:r w:rsidRPr="00EC1157">
        <w:t xml:space="preserve">Пародия как </w:t>
      </w:r>
      <w:proofErr w:type="spellStart"/>
      <w:r w:rsidRPr="00EC1157">
        <w:t>постфольклорный</w:t>
      </w:r>
      <w:proofErr w:type="spellEnd"/>
      <w:r w:rsidRPr="00EC1157">
        <w:t xml:space="preserve"> жанр</w:t>
      </w:r>
    </w:p>
    <w:p w:rsidR="00EC1157" w:rsidRDefault="00EC1157" w:rsidP="00EC1157">
      <w:pPr>
        <w:pStyle w:val="a3"/>
        <w:numPr>
          <w:ilvl w:val="0"/>
          <w:numId w:val="2"/>
        </w:numPr>
      </w:pPr>
      <w:r>
        <w:t>Функционирование произведений традиционных фольклорных жанров в современной городской культуре.</w:t>
      </w:r>
    </w:p>
    <w:p w:rsidR="00EC1157" w:rsidRDefault="00EC1157" w:rsidP="00EC1157">
      <w:pPr>
        <w:pStyle w:val="a3"/>
        <w:numPr>
          <w:ilvl w:val="0"/>
          <w:numId w:val="2"/>
        </w:numPr>
      </w:pPr>
      <w:proofErr w:type="spellStart"/>
      <w:r>
        <w:t>Ритуалистика</w:t>
      </w:r>
      <w:proofErr w:type="spellEnd"/>
      <w:r>
        <w:t xml:space="preserve"> современного города</w:t>
      </w:r>
      <w:bookmarkStart w:id="0" w:name="_GoBack"/>
      <w:bookmarkEnd w:id="0"/>
    </w:p>
    <w:p w:rsidR="00EC1157" w:rsidRPr="00EC1157" w:rsidRDefault="00EC1157" w:rsidP="00EC1157">
      <w:pPr>
        <w:pStyle w:val="a3"/>
        <w:numPr>
          <w:ilvl w:val="0"/>
          <w:numId w:val="2"/>
        </w:numPr>
      </w:pPr>
      <w:r>
        <w:t>Другие темы, интересующие студентов.</w:t>
      </w:r>
    </w:p>
    <w:p w:rsidR="00EC1157" w:rsidRDefault="00EC1157" w:rsidP="00EC1157"/>
    <w:sectPr w:rsidR="00EC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FF3"/>
    <w:multiLevelType w:val="hybridMultilevel"/>
    <w:tmpl w:val="4432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7532B"/>
    <w:multiLevelType w:val="hybridMultilevel"/>
    <w:tmpl w:val="DBFA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ED"/>
    <w:rsid w:val="00C05BED"/>
    <w:rsid w:val="00D56870"/>
    <w:rsid w:val="00EC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1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2021-09-29T12:49:00Z</dcterms:created>
  <dcterms:modified xsi:type="dcterms:W3CDTF">2021-09-29T12:54:00Z</dcterms:modified>
</cp:coreProperties>
</file>