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700" w:rsidRPr="00AB1700" w:rsidRDefault="000F108A" w:rsidP="00AB17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ПИТАННЯ ДО ЗАЛІКУ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Сутність, зміст, мета і функції соціальної політики.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Об’єкт і предмет соціальної політики.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Соціально-трудова сфера – основа соціального розвитку.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Моделі соціальної політики. 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Взаємозв’язок соціальної політики і економіки.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Соціальна структура суспільства . Типи соціальних угруповань.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Держава як суб’єкт соціальної політики.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Недержавні суб’єкти-інститути соціальної політики. 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F108A">
        <w:rPr>
          <w:rFonts w:ascii="Times New Roman" w:hAnsi="Times New Roman" w:cs="Times New Roman"/>
          <w:sz w:val="28"/>
          <w:szCs w:val="28"/>
          <w:lang w:val="uk-UA"/>
        </w:rPr>
        <w:t>Гуманітарна політика і гуманітарний розвиток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Ринок праці і його функції. </w:t>
      </w:r>
    </w:p>
    <w:p w:rsid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 xml:space="preserve">Сутність, причини і наслідки демографічної кризи в Україні. </w:t>
      </w:r>
    </w:p>
    <w:p w:rsidR="00AB1700" w:rsidRPr="00AB1700" w:rsidRDefault="000F108A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12.    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Основні типи демографічного відтворення населення.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F108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Демографічна політика в Україні.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F108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Державна політика України у сфері трудових відносин.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F108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Проблема реформування оплати праці в Україні.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F108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Безробіття в Україні: причини, наслідки, шляхи скорочення.</w:t>
      </w:r>
    </w:p>
    <w:p w:rsidR="00AB1700" w:rsidRPr="00AB1700" w:rsidRDefault="000F108A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ab/>
        <w:t>Криза трудових відносин в Україні.</w:t>
      </w:r>
    </w:p>
    <w:p w:rsidR="00AB1700" w:rsidRPr="00AB1700" w:rsidRDefault="000F108A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Бідність населення – ключова соціальна проблема в сучасній Україні. 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F108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Відчуження людини від влади</w:t>
      </w:r>
      <w:r w:rsidR="000F108A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</w:t>
      </w:r>
      <w:r w:rsidR="000F1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 xml:space="preserve">– основа бідності в Україні. 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F108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Державна політика у сфері подолання бідності в Україні. 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F108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Соціальний захист населення – важливий напрям соціальної політики.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24.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Соціальні стандарти рівня життя в Європі та Україні.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F108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Вплив суспільної модернізації на рівень життя громадян України.</w:t>
      </w:r>
    </w:p>
    <w:p w:rsidR="00AB1700" w:rsidRPr="00AB1700" w:rsidRDefault="000F108A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ab/>
        <w:t xml:space="preserve">Соціалізація людини </w:t>
      </w:r>
      <w:proofErr w:type="spellStart"/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–умова</w:t>
      </w:r>
      <w:proofErr w:type="spellEnd"/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 xml:space="preserve"> підвищення рівня життя в Україні.</w:t>
      </w:r>
    </w:p>
    <w:p w:rsidR="00AB1700" w:rsidRPr="00AB1700" w:rsidRDefault="000F108A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ab/>
        <w:t>Молодіжна політика в Україні.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F108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Міжнародний досвід організації пенсійного забезпечення.</w:t>
      </w:r>
    </w:p>
    <w:p w:rsidR="00AB1700" w:rsidRPr="00AB1700" w:rsidRDefault="000F108A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ab/>
        <w:t>Пенсійне законодавство і проблеми пенсійного забезпечення громадян України.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F108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Реформування пенсійної системи</w:t>
      </w:r>
      <w:r w:rsidR="000F108A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 xml:space="preserve"> напрям соціальної політики.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F108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Історичний та міжнародний досвід організації соціального страхування.</w:t>
      </w:r>
    </w:p>
    <w:p w:rsidR="00AB1700" w:rsidRPr="00AB1700" w:rsidRDefault="000F108A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32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ab/>
        <w:t>Система соціального страхування в Україні.</w:t>
      </w:r>
    </w:p>
    <w:p w:rsidR="00AB1700" w:rsidRPr="00AB1700" w:rsidRDefault="000F108A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33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ab/>
        <w:t>Шляхи реформування соціального страхування в Україні.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F108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Освіта як соціальний інститут збереження і розвитку  суспільства.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F108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Освіта в Україні: стан, проблеми, перспективи розвитку.</w:t>
      </w:r>
    </w:p>
    <w:p w:rsidR="00AB1700" w:rsidRPr="00AB1700" w:rsidRDefault="000F108A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ab/>
        <w:t>Проблема забезпечення правового статусу освітян.</w:t>
      </w:r>
    </w:p>
    <w:p w:rsidR="00AB1700" w:rsidRPr="00AB1700" w:rsidRDefault="000F108A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37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ab/>
        <w:t>Охорона здоров’я  як напрям соціальної політики.</w:t>
      </w:r>
    </w:p>
    <w:p w:rsidR="00AB1700" w:rsidRPr="00AB1700" w:rsidRDefault="000F108A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38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ab/>
        <w:t>Стан системи охорона здоров’я в сучасній Україні.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F108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Проблеми реформування охорони здоров’я в сучасній Україні.</w:t>
      </w:r>
    </w:p>
    <w:p w:rsidR="00AB1700" w:rsidRPr="00AB1700" w:rsidRDefault="000F108A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ab/>
        <w:t>Роль науки в соціальному розвитку країн сучасного світу.</w:t>
      </w:r>
    </w:p>
    <w:p w:rsidR="00AB1700" w:rsidRPr="00AB1700" w:rsidRDefault="000F108A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41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ab/>
        <w:t>Стан науки в сучасній Україні та її вплив на розвиток суспільства.</w:t>
      </w:r>
    </w:p>
    <w:p w:rsidR="00AB1700" w:rsidRPr="00AB1700" w:rsidRDefault="000F108A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42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ab/>
        <w:t>Роль культури в соціальному житті сучасних країн.</w:t>
      </w:r>
    </w:p>
    <w:p w:rsidR="00AB1700" w:rsidRPr="00AB1700" w:rsidRDefault="000F108A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43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ab/>
        <w:t>Стан культури в сучасній Україні.</w:t>
      </w:r>
    </w:p>
    <w:p w:rsidR="00AB1700" w:rsidRPr="00AB1700" w:rsidRDefault="000F108A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ab/>
        <w:t>Теоретичні уявлення про громадянське суспільство.</w:t>
      </w:r>
    </w:p>
    <w:p w:rsidR="00AB1700" w:rsidRPr="00AB1700" w:rsidRDefault="000F108A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45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ab/>
        <w:t>Вплив громадянського суспільства на соціальну політику в Україні.</w:t>
      </w:r>
    </w:p>
    <w:p w:rsidR="00AB1700" w:rsidRPr="00AB1700" w:rsidRDefault="000F108A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46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ab/>
        <w:t>Соціальні конфлікти та шляхи їх вирішення.</w:t>
      </w:r>
    </w:p>
    <w:p w:rsidR="00AB1700" w:rsidRPr="00AB1700" w:rsidRDefault="000F108A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47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ab/>
        <w:t>Основні суперечності суспільного розвитку сучасної України.</w:t>
      </w:r>
    </w:p>
    <w:p w:rsidR="00AB1700" w:rsidRPr="00AB1700" w:rsidRDefault="00332EB4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48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ab/>
        <w:t xml:space="preserve">Соціальне партнерство як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засіб 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 xml:space="preserve">упередження соціальних конфліктів. </w:t>
      </w:r>
    </w:p>
    <w:p w:rsidR="00AB1700" w:rsidRPr="00AB1700" w:rsidRDefault="00332EB4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1700" w:rsidRPr="00AB1700">
        <w:rPr>
          <w:rFonts w:ascii="Times New Roman" w:hAnsi="Times New Roman" w:cs="Times New Roman"/>
          <w:sz w:val="28"/>
          <w:szCs w:val="28"/>
          <w:lang w:val="uk-UA"/>
        </w:rPr>
        <w:tab/>
        <w:t>Методика розробки і реалізації соціальних проектів.</w:t>
      </w:r>
    </w:p>
    <w:p w:rsidR="00AB1700" w:rsidRPr="00AB1700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170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32EB4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1700">
        <w:rPr>
          <w:rFonts w:ascii="Times New Roman" w:hAnsi="Times New Roman" w:cs="Times New Roman"/>
          <w:sz w:val="28"/>
          <w:szCs w:val="28"/>
          <w:lang w:val="uk-UA"/>
        </w:rPr>
        <w:tab/>
        <w:t>Соціальна політика в країнах Євросоюзу.</w:t>
      </w:r>
    </w:p>
    <w:p w:rsidR="00AB1700" w:rsidRPr="00CF7D25" w:rsidRDefault="00AB1700" w:rsidP="00AB17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AB1700" w:rsidRPr="00CF7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FB1"/>
    <w:multiLevelType w:val="hybridMultilevel"/>
    <w:tmpl w:val="34BED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C5C65"/>
    <w:multiLevelType w:val="hybridMultilevel"/>
    <w:tmpl w:val="7012C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64BEC"/>
    <w:multiLevelType w:val="hybridMultilevel"/>
    <w:tmpl w:val="78585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1445E"/>
    <w:multiLevelType w:val="hybridMultilevel"/>
    <w:tmpl w:val="B2586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3E4"/>
    <w:rsid w:val="00025223"/>
    <w:rsid w:val="000A4872"/>
    <w:rsid w:val="000B347A"/>
    <w:rsid w:val="000C001F"/>
    <w:rsid w:val="000C2710"/>
    <w:rsid w:val="000F108A"/>
    <w:rsid w:val="001337A9"/>
    <w:rsid w:val="001F5F5E"/>
    <w:rsid w:val="002223E4"/>
    <w:rsid w:val="0025156C"/>
    <w:rsid w:val="002D4C6F"/>
    <w:rsid w:val="002F749D"/>
    <w:rsid w:val="00332EB4"/>
    <w:rsid w:val="0037591B"/>
    <w:rsid w:val="003C70DC"/>
    <w:rsid w:val="0053052F"/>
    <w:rsid w:val="005A1909"/>
    <w:rsid w:val="005B08B4"/>
    <w:rsid w:val="005E002C"/>
    <w:rsid w:val="0062749C"/>
    <w:rsid w:val="00680CAD"/>
    <w:rsid w:val="006A1B46"/>
    <w:rsid w:val="006A6CE0"/>
    <w:rsid w:val="00701911"/>
    <w:rsid w:val="007D14D5"/>
    <w:rsid w:val="007D3583"/>
    <w:rsid w:val="007D7444"/>
    <w:rsid w:val="007F5407"/>
    <w:rsid w:val="00840102"/>
    <w:rsid w:val="008569B5"/>
    <w:rsid w:val="00887A36"/>
    <w:rsid w:val="008D58EF"/>
    <w:rsid w:val="00923A97"/>
    <w:rsid w:val="009553CE"/>
    <w:rsid w:val="00982404"/>
    <w:rsid w:val="009C759C"/>
    <w:rsid w:val="00A710E6"/>
    <w:rsid w:val="00AB1700"/>
    <w:rsid w:val="00AD3EF3"/>
    <w:rsid w:val="00AD595F"/>
    <w:rsid w:val="00B3681D"/>
    <w:rsid w:val="00B37273"/>
    <w:rsid w:val="00B47E3A"/>
    <w:rsid w:val="00B47F7B"/>
    <w:rsid w:val="00C81DEE"/>
    <w:rsid w:val="00CA2751"/>
    <w:rsid w:val="00CF2E63"/>
    <w:rsid w:val="00CF7D25"/>
    <w:rsid w:val="00D036F3"/>
    <w:rsid w:val="00D636DB"/>
    <w:rsid w:val="00D82506"/>
    <w:rsid w:val="00EF258C"/>
    <w:rsid w:val="00F32D13"/>
    <w:rsid w:val="00F66305"/>
    <w:rsid w:val="00F702B1"/>
    <w:rsid w:val="00F71ECD"/>
    <w:rsid w:val="00FA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8B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7D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8B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7D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24096-E566-4825-8D81-E5F8B56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cp:lastPrinted>2021-02-05T10:19:00Z</cp:lastPrinted>
  <dcterms:created xsi:type="dcterms:W3CDTF">2021-11-06T17:11:00Z</dcterms:created>
  <dcterms:modified xsi:type="dcterms:W3CDTF">2021-11-06T17:11:00Z</dcterms:modified>
</cp:coreProperties>
</file>