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571" w:rsidRPr="00654306" w:rsidRDefault="00654306" w:rsidP="006543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ПІДСУМКОВІ ПИТАННЯ ДО ЕКЗАМЕНУ</w:t>
      </w:r>
    </w:p>
    <w:p w:rsidR="00654306" w:rsidRDefault="00654306" w:rsidP="00020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65C8" w:rsidRDefault="00D365C8" w:rsidP="00D365C8">
      <w:pPr>
        <w:pStyle w:val="a3"/>
        <w:numPr>
          <w:ilvl w:val="0"/>
          <w:numId w:val="3"/>
        </w:numPr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CE6A1A">
        <w:rPr>
          <w:rFonts w:ascii="Times New Roman" w:hAnsi="Times New Roman" w:cs="Times New Roman"/>
          <w:sz w:val="28"/>
          <w:szCs w:val="28"/>
          <w:lang w:val="uk-UA"/>
        </w:rPr>
        <w:t>Визнач</w:t>
      </w:r>
      <w:r>
        <w:rPr>
          <w:rFonts w:ascii="Times New Roman" w:hAnsi="Times New Roman" w:cs="Times New Roman"/>
          <w:sz w:val="28"/>
          <w:szCs w:val="28"/>
          <w:lang w:val="uk-UA"/>
        </w:rPr>
        <w:t>ити</w:t>
      </w:r>
      <w:r w:rsidRPr="00CE6A1A">
        <w:rPr>
          <w:rFonts w:ascii="Times New Roman" w:hAnsi="Times New Roman" w:cs="Times New Roman"/>
          <w:sz w:val="28"/>
          <w:szCs w:val="28"/>
          <w:lang w:val="uk-UA"/>
        </w:rPr>
        <w:t xml:space="preserve"> температурн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CE6A1A">
        <w:rPr>
          <w:rFonts w:ascii="Times New Roman" w:hAnsi="Times New Roman" w:cs="Times New Roman"/>
          <w:sz w:val="28"/>
          <w:szCs w:val="28"/>
          <w:lang w:val="uk-UA"/>
        </w:rPr>
        <w:t xml:space="preserve"> інтервал обробки тиском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D365C8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С)</w:t>
      </w:r>
      <w:r w:rsidRPr="00CE6A1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365C8" w:rsidRPr="00D365C8" w:rsidRDefault="00D365C8" w:rsidP="00D365C8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365C8">
        <w:rPr>
          <w:rFonts w:ascii="Times New Roman" w:hAnsi="Times New Roman" w:cs="Times New Roman"/>
          <w:sz w:val="28"/>
          <w:szCs w:val="28"/>
          <w:lang w:val="uk-UA"/>
        </w:rPr>
        <w:t xml:space="preserve">200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D365C8">
        <w:rPr>
          <w:rFonts w:ascii="Times New Roman" w:hAnsi="Times New Roman" w:cs="Times New Roman"/>
          <w:sz w:val="28"/>
          <w:szCs w:val="28"/>
          <w:lang w:val="uk-UA"/>
        </w:rPr>
        <w:t xml:space="preserve"> 400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365C8" w:rsidRPr="00D365C8" w:rsidRDefault="00D365C8" w:rsidP="00D365C8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365C8">
        <w:rPr>
          <w:rFonts w:ascii="Times New Roman" w:hAnsi="Times New Roman" w:cs="Times New Roman"/>
          <w:sz w:val="28"/>
          <w:szCs w:val="28"/>
          <w:lang w:val="uk-UA"/>
        </w:rPr>
        <w:t xml:space="preserve">400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D365C8">
        <w:rPr>
          <w:rFonts w:ascii="Times New Roman" w:hAnsi="Times New Roman" w:cs="Times New Roman"/>
          <w:sz w:val="28"/>
          <w:szCs w:val="28"/>
          <w:lang w:val="uk-UA"/>
        </w:rPr>
        <w:t xml:space="preserve"> 700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365C8" w:rsidRPr="00D365C8" w:rsidRDefault="00D365C8" w:rsidP="00D365C8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365C8">
        <w:rPr>
          <w:rFonts w:ascii="Times New Roman" w:hAnsi="Times New Roman" w:cs="Times New Roman"/>
          <w:sz w:val="28"/>
          <w:szCs w:val="28"/>
          <w:lang w:val="uk-UA"/>
        </w:rPr>
        <w:t xml:space="preserve">700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D365C8">
        <w:rPr>
          <w:rFonts w:ascii="Times New Roman" w:hAnsi="Times New Roman" w:cs="Times New Roman"/>
          <w:sz w:val="28"/>
          <w:szCs w:val="28"/>
          <w:lang w:val="uk-UA"/>
        </w:rPr>
        <w:t xml:space="preserve"> 1300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365C8" w:rsidRPr="00D365C8" w:rsidRDefault="00D365C8" w:rsidP="00D365C8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365C8">
        <w:rPr>
          <w:rFonts w:ascii="Times New Roman" w:hAnsi="Times New Roman" w:cs="Times New Roman"/>
          <w:sz w:val="28"/>
          <w:szCs w:val="28"/>
          <w:lang w:val="uk-UA"/>
        </w:rPr>
        <w:t xml:space="preserve">1300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D365C8">
        <w:rPr>
          <w:rFonts w:ascii="Times New Roman" w:hAnsi="Times New Roman" w:cs="Times New Roman"/>
          <w:sz w:val="28"/>
          <w:szCs w:val="28"/>
          <w:lang w:val="uk-UA"/>
        </w:rPr>
        <w:t xml:space="preserve"> 1500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365C8" w:rsidRDefault="00D365C8" w:rsidP="00D365C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365C8" w:rsidRPr="00D365C8" w:rsidRDefault="00D365C8" w:rsidP="00D365C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365C8" w:rsidRDefault="00D365C8" w:rsidP="00D365C8">
      <w:pPr>
        <w:pStyle w:val="a3"/>
        <w:numPr>
          <w:ilvl w:val="0"/>
          <w:numId w:val="3"/>
        </w:numPr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CE6A1A">
        <w:rPr>
          <w:rFonts w:ascii="Times New Roman" w:hAnsi="Times New Roman" w:cs="Times New Roman"/>
          <w:sz w:val="28"/>
          <w:szCs w:val="28"/>
          <w:lang w:val="uk-UA"/>
        </w:rPr>
        <w:t>Визнач</w:t>
      </w:r>
      <w:r>
        <w:rPr>
          <w:rFonts w:ascii="Times New Roman" w:hAnsi="Times New Roman" w:cs="Times New Roman"/>
          <w:sz w:val="28"/>
          <w:szCs w:val="28"/>
          <w:lang w:val="uk-UA"/>
        </w:rPr>
        <w:t>ити</w:t>
      </w:r>
      <w:r w:rsidRPr="00CE6A1A">
        <w:rPr>
          <w:rFonts w:ascii="Times New Roman" w:hAnsi="Times New Roman" w:cs="Times New Roman"/>
          <w:sz w:val="28"/>
          <w:szCs w:val="28"/>
          <w:lang w:val="uk-UA"/>
        </w:rPr>
        <w:t xml:space="preserve"> кільк</w:t>
      </w:r>
      <w:r>
        <w:rPr>
          <w:rFonts w:ascii="Times New Roman" w:hAnsi="Times New Roman" w:cs="Times New Roman"/>
          <w:sz w:val="28"/>
          <w:szCs w:val="28"/>
          <w:lang w:val="uk-UA"/>
        </w:rPr>
        <w:t>ість</w:t>
      </w:r>
      <w:r w:rsidRPr="00CE6A1A">
        <w:rPr>
          <w:rFonts w:ascii="Times New Roman" w:hAnsi="Times New Roman" w:cs="Times New Roman"/>
          <w:sz w:val="28"/>
          <w:szCs w:val="28"/>
          <w:lang w:val="uk-UA"/>
        </w:rPr>
        <w:t xml:space="preserve"> повітря та продуктів згорання.</w:t>
      </w:r>
    </w:p>
    <w:p w:rsidR="00D365C8" w:rsidRDefault="00D365C8" w:rsidP="00D365C8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 м</w:t>
      </w:r>
      <w:r w:rsidRPr="00D365C8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/т газу, 10 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D365C8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/т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газу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365C8" w:rsidRDefault="00D365C8" w:rsidP="00D365C8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5 м</w:t>
      </w:r>
      <w:r w:rsidRPr="00D365C8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/т газу, </w:t>
      </w:r>
      <w:r>
        <w:rPr>
          <w:rFonts w:ascii="Times New Roman" w:hAnsi="Times New Roman" w:cs="Times New Roman"/>
          <w:sz w:val="28"/>
          <w:szCs w:val="28"/>
          <w:lang w:val="uk-UA"/>
        </w:rPr>
        <w:t>25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Pr="00D365C8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/т газу;</w:t>
      </w:r>
    </w:p>
    <w:p w:rsidR="00D365C8" w:rsidRDefault="00D365C8" w:rsidP="00D365C8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Pr="00D365C8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/т газу, 10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Pr="00D365C8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/т газу;</w:t>
      </w:r>
    </w:p>
    <w:p w:rsidR="00D365C8" w:rsidRDefault="00D365C8" w:rsidP="00D365C8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Pr="00D365C8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/т газу, 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Pr="00D365C8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/т газу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365C8" w:rsidRDefault="00D365C8" w:rsidP="00D365C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365C8" w:rsidRPr="00D365C8" w:rsidRDefault="00D365C8" w:rsidP="00D365C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365C8" w:rsidRDefault="00D365C8" w:rsidP="00D365C8">
      <w:pPr>
        <w:pStyle w:val="a3"/>
        <w:numPr>
          <w:ilvl w:val="0"/>
          <w:numId w:val="3"/>
        </w:numPr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Охарактеризуйте з</w:t>
      </w:r>
      <w:r w:rsidRPr="00CE6A1A">
        <w:rPr>
          <w:rFonts w:ascii="Times New Roman" w:hAnsi="Times New Roman" w:cs="Times New Roman"/>
          <w:sz w:val="28"/>
          <w:szCs w:val="28"/>
          <w:lang w:val="uk-UA"/>
        </w:rPr>
        <w:t>агальн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E6A1A">
        <w:rPr>
          <w:rFonts w:ascii="Times New Roman" w:hAnsi="Times New Roman" w:cs="Times New Roman"/>
          <w:sz w:val="28"/>
          <w:szCs w:val="28"/>
          <w:lang w:val="uk-UA"/>
        </w:rPr>
        <w:t xml:space="preserve"> будов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E6A1A">
        <w:rPr>
          <w:rFonts w:ascii="Times New Roman" w:hAnsi="Times New Roman" w:cs="Times New Roman"/>
          <w:sz w:val="28"/>
          <w:szCs w:val="28"/>
          <w:lang w:val="uk-UA"/>
        </w:rPr>
        <w:t xml:space="preserve"> нагрівальної печі.</w:t>
      </w:r>
    </w:p>
    <w:p w:rsidR="00D365C8" w:rsidRDefault="00D365C8" w:rsidP="00BC1402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Свод, под, стінки, вікно, заслонка;</w:t>
      </w:r>
    </w:p>
    <w:p w:rsidR="00D365C8" w:rsidRDefault="00D365C8" w:rsidP="00BC1402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Склепіння</w:t>
      </w:r>
      <w:r>
        <w:rPr>
          <w:rFonts w:ascii="Times New Roman" w:hAnsi="Times New Roman" w:cs="Times New Roman"/>
          <w:sz w:val="28"/>
          <w:szCs w:val="28"/>
          <w:lang w:val="uk-UA"/>
        </w:rPr>
        <w:t>, под, стінки, вікно, заслонка;</w:t>
      </w:r>
    </w:p>
    <w:p w:rsidR="00D365C8" w:rsidRDefault="00D365C8" w:rsidP="00BC1402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Свод, под</w:t>
      </w:r>
      <w:r w:rsidR="00BC1402">
        <w:rPr>
          <w:rFonts w:ascii="Times New Roman" w:hAnsi="Times New Roman" w:cs="Times New Roman"/>
          <w:sz w:val="28"/>
          <w:szCs w:val="28"/>
          <w:lang w:val="uk-UA"/>
        </w:rPr>
        <w:t>ина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стінки, вікно, </w:t>
      </w:r>
      <w:r w:rsidR="00BC1402">
        <w:rPr>
          <w:rFonts w:ascii="Times New Roman" w:hAnsi="Times New Roman" w:cs="Times New Roman"/>
          <w:sz w:val="28"/>
          <w:szCs w:val="28"/>
          <w:lang w:val="uk-UA"/>
        </w:rPr>
        <w:t>дверцята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C1402" w:rsidRDefault="00BC1402" w:rsidP="00BC1402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Потолок</w:t>
      </w:r>
      <w:r>
        <w:rPr>
          <w:rFonts w:ascii="Times New Roman" w:hAnsi="Times New Roman" w:cs="Times New Roman"/>
          <w:sz w:val="28"/>
          <w:szCs w:val="28"/>
          <w:lang w:val="uk-UA"/>
        </w:rPr>
        <w:t>, под</w:t>
      </w:r>
      <w:r>
        <w:rPr>
          <w:rFonts w:ascii="Times New Roman" w:hAnsi="Times New Roman" w:cs="Times New Roman"/>
          <w:sz w:val="28"/>
          <w:szCs w:val="28"/>
          <w:lang w:val="uk-UA"/>
        </w:rPr>
        <w:t>ина</w:t>
      </w:r>
      <w:r>
        <w:rPr>
          <w:rFonts w:ascii="Times New Roman" w:hAnsi="Times New Roman" w:cs="Times New Roman"/>
          <w:sz w:val="28"/>
          <w:szCs w:val="28"/>
          <w:lang w:val="uk-UA"/>
        </w:rPr>
        <w:t>, стінки, вікн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, заслонка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365C8" w:rsidRDefault="00D365C8" w:rsidP="00D365C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365C8" w:rsidRPr="00D365C8" w:rsidRDefault="00D365C8" w:rsidP="00D365C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365C8" w:rsidRDefault="00BC1402" w:rsidP="00D365C8">
      <w:pPr>
        <w:pStyle w:val="a3"/>
        <w:numPr>
          <w:ilvl w:val="0"/>
          <w:numId w:val="3"/>
        </w:numPr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Особливості р</w:t>
      </w:r>
      <w:r w:rsidR="00D365C8" w:rsidRPr="00D966EC">
        <w:rPr>
          <w:rFonts w:ascii="Times New Roman" w:hAnsi="Times New Roman" w:cs="Times New Roman"/>
          <w:sz w:val="28"/>
          <w:szCs w:val="28"/>
          <w:lang w:val="uk-UA"/>
        </w:rPr>
        <w:t>озрахунк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365C8" w:rsidRPr="00D966EC">
        <w:rPr>
          <w:rFonts w:ascii="Times New Roman" w:hAnsi="Times New Roman" w:cs="Times New Roman"/>
          <w:sz w:val="28"/>
          <w:szCs w:val="28"/>
          <w:lang w:val="uk-UA"/>
        </w:rPr>
        <w:t xml:space="preserve"> тривалості нагрівання тонких заготовок.</w:t>
      </w:r>
    </w:p>
    <w:p w:rsidR="00D365C8" w:rsidRDefault="00BC1402" w:rsidP="00BC1402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товщиною заготовки;</w:t>
      </w:r>
    </w:p>
    <w:p w:rsidR="00BC1402" w:rsidRDefault="00BC1402" w:rsidP="00BC1402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>
        <w:rPr>
          <w:rFonts w:ascii="Times New Roman" w:hAnsi="Times New Roman" w:cs="Times New Roman"/>
          <w:sz w:val="28"/>
          <w:szCs w:val="28"/>
          <w:lang w:val="uk-UA"/>
        </w:rPr>
        <w:t>довжиною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заготовки;</w:t>
      </w:r>
    </w:p>
    <w:p w:rsidR="00BC1402" w:rsidRDefault="00BC1402" w:rsidP="00BC1402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>
        <w:rPr>
          <w:rFonts w:ascii="Times New Roman" w:hAnsi="Times New Roman" w:cs="Times New Roman"/>
          <w:sz w:val="28"/>
          <w:szCs w:val="28"/>
          <w:lang w:val="uk-UA"/>
        </w:rPr>
        <w:t>площею поверхні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заготовки;</w:t>
      </w:r>
    </w:p>
    <w:p w:rsidR="00BC1402" w:rsidRDefault="00BC1402" w:rsidP="00BC1402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>
        <w:rPr>
          <w:rFonts w:ascii="Times New Roman" w:hAnsi="Times New Roman" w:cs="Times New Roman"/>
          <w:sz w:val="28"/>
          <w:szCs w:val="28"/>
          <w:lang w:val="uk-UA"/>
        </w:rPr>
        <w:t>об’ємом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заготовки;</w:t>
      </w:r>
    </w:p>
    <w:p w:rsidR="00D365C8" w:rsidRDefault="00D365C8" w:rsidP="00D365C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365C8" w:rsidRPr="00D365C8" w:rsidRDefault="00D365C8" w:rsidP="00D365C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365C8" w:rsidRDefault="00BC1402" w:rsidP="00D365C8">
      <w:pPr>
        <w:pStyle w:val="a3"/>
        <w:numPr>
          <w:ilvl w:val="0"/>
          <w:numId w:val="3"/>
        </w:numPr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Охарактеризуйте о</w:t>
      </w:r>
      <w:r w:rsidR="00D365C8" w:rsidRPr="00D966EC">
        <w:rPr>
          <w:rFonts w:ascii="Times New Roman" w:hAnsi="Times New Roman" w:cs="Times New Roman"/>
          <w:sz w:val="28"/>
          <w:szCs w:val="28"/>
          <w:lang w:val="uk-UA"/>
        </w:rPr>
        <w:t>снови механіки пічних газів.</w:t>
      </w:r>
    </w:p>
    <w:p w:rsidR="00D365C8" w:rsidRDefault="00BC1402" w:rsidP="00BC1402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Швидкість руху;</w:t>
      </w:r>
    </w:p>
    <w:p w:rsidR="00BC1402" w:rsidRDefault="00BC1402" w:rsidP="00BC1402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Температура газів;</w:t>
      </w:r>
    </w:p>
    <w:p w:rsidR="00BC1402" w:rsidRDefault="00BC1402" w:rsidP="00BC1402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Об’єм газів;</w:t>
      </w:r>
    </w:p>
    <w:p w:rsidR="00BC1402" w:rsidRDefault="00BC1402" w:rsidP="00BC1402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Співвідношення кількості газу і повітря.</w:t>
      </w:r>
    </w:p>
    <w:p w:rsidR="00D365C8" w:rsidRDefault="00D365C8" w:rsidP="00D365C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365C8" w:rsidRPr="00D365C8" w:rsidRDefault="00D365C8" w:rsidP="00D365C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365C8" w:rsidRDefault="00D365C8" w:rsidP="00D365C8">
      <w:pPr>
        <w:pStyle w:val="a3"/>
        <w:numPr>
          <w:ilvl w:val="0"/>
          <w:numId w:val="3"/>
        </w:numPr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D966EC">
        <w:rPr>
          <w:rFonts w:ascii="Times New Roman" w:hAnsi="Times New Roman" w:cs="Times New Roman"/>
          <w:sz w:val="28"/>
          <w:szCs w:val="28"/>
          <w:lang w:val="uk-UA"/>
        </w:rPr>
        <w:t>Кладка печей. Вогнетривкі матеріали.</w:t>
      </w:r>
    </w:p>
    <w:p w:rsidR="00D365C8" w:rsidRDefault="00BC1402" w:rsidP="00BC1402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Шамот, магнезит, діатоміт;</w:t>
      </w:r>
    </w:p>
    <w:p w:rsidR="00BC1402" w:rsidRDefault="00BC1402" w:rsidP="00BC1402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Графіт, перовськит, титаномагнетит;</w:t>
      </w:r>
    </w:p>
    <w:p w:rsidR="00BC1402" w:rsidRDefault="00BC1402" w:rsidP="00BC1402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Кальцит, ільменіт, діатоміт;</w:t>
      </w:r>
    </w:p>
    <w:p w:rsidR="00BC1402" w:rsidRPr="00BC1402" w:rsidRDefault="00BC1402" w:rsidP="00BC1402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Рути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л, хроміт, піріт.</w:t>
      </w:r>
    </w:p>
    <w:sectPr w:rsidR="00BC1402" w:rsidRPr="00BC1402" w:rsidSect="00D237D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B9E" w:rsidRDefault="00C64B9E" w:rsidP="00D237DA">
      <w:pPr>
        <w:spacing w:after="0" w:line="240" w:lineRule="auto"/>
      </w:pPr>
      <w:r>
        <w:separator/>
      </w:r>
    </w:p>
  </w:endnote>
  <w:endnote w:type="continuationSeparator" w:id="0">
    <w:p w:rsidR="00C64B9E" w:rsidRDefault="00C64B9E" w:rsidP="00D23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B9E" w:rsidRDefault="00C64B9E" w:rsidP="00D237DA">
      <w:pPr>
        <w:spacing w:after="0" w:line="240" w:lineRule="auto"/>
      </w:pPr>
      <w:r>
        <w:separator/>
      </w:r>
    </w:p>
  </w:footnote>
  <w:footnote w:type="continuationSeparator" w:id="0">
    <w:p w:rsidR="00C64B9E" w:rsidRDefault="00C64B9E" w:rsidP="00D237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-1250189547"/>
      <w:docPartObj>
        <w:docPartGallery w:val="Page Numbers (Top of Page)"/>
        <w:docPartUnique/>
      </w:docPartObj>
    </w:sdtPr>
    <w:sdtEndPr/>
    <w:sdtContent>
      <w:p w:rsidR="00D237DA" w:rsidRPr="00D237DA" w:rsidRDefault="00D237DA">
        <w:pPr>
          <w:pStyle w:val="a4"/>
          <w:jc w:val="right"/>
          <w:rPr>
            <w:rFonts w:ascii="Times New Roman" w:hAnsi="Times New Roman" w:cs="Times New Roman"/>
            <w:sz w:val="28"/>
            <w:szCs w:val="28"/>
          </w:rPr>
        </w:pPr>
        <w:r w:rsidRPr="00D237D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237D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237D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365C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237D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E43FD"/>
    <w:multiLevelType w:val="hybridMultilevel"/>
    <w:tmpl w:val="879862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C593A"/>
    <w:multiLevelType w:val="hybridMultilevel"/>
    <w:tmpl w:val="2EBE7830"/>
    <w:lvl w:ilvl="0" w:tplc="1F94EC7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5347D"/>
    <w:multiLevelType w:val="hybridMultilevel"/>
    <w:tmpl w:val="C85E72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54522"/>
    <w:multiLevelType w:val="hybridMultilevel"/>
    <w:tmpl w:val="2EBE7830"/>
    <w:lvl w:ilvl="0" w:tplc="1F94EC7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F0870"/>
    <w:multiLevelType w:val="hybridMultilevel"/>
    <w:tmpl w:val="17A2FA18"/>
    <w:lvl w:ilvl="0" w:tplc="2DA8D4F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2467D"/>
    <w:multiLevelType w:val="hybridMultilevel"/>
    <w:tmpl w:val="C838BDA0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C629CF"/>
    <w:multiLevelType w:val="hybridMultilevel"/>
    <w:tmpl w:val="413E7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C900AE"/>
    <w:multiLevelType w:val="hybridMultilevel"/>
    <w:tmpl w:val="A39AB56E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B742B1"/>
    <w:multiLevelType w:val="hybridMultilevel"/>
    <w:tmpl w:val="A39AB56E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767163"/>
    <w:multiLevelType w:val="hybridMultilevel"/>
    <w:tmpl w:val="A39AB56E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D104F6"/>
    <w:multiLevelType w:val="hybridMultilevel"/>
    <w:tmpl w:val="17A2FA18"/>
    <w:lvl w:ilvl="0" w:tplc="2DA8D4F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D87426"/>
    <w:multiLevelType w:val="hybridMultilevel"/>
    <w:tmpl w:val="DE8C6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5D63E6"/>
    <w:multiLevelType w:val="hybridMultilevel"/>
    <w:tmpl w:val="17A2FA18"/>
    <w:lvl w:ilvl="0" w:tplc="2DA8D4F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F4CAB"/>
    <w:multiLevelType w:val="hybridMultilevel"/>
    <w:tmpl w:val="17A2FA18"/>
    <w:lvl w:ilvl="0" w:tplc="2DA8D4F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6222FE"/>
    <w:multiLevelType w:val="hybridMultilevel"/>
    <w:tmpl w:val="A39AB56E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F459E1"/>
    <w:multiLevelType w:val="hybridMultilevel"/>
    <w:tmpl w:val="2EBE7830"/>
    <w:lvl w:ilvl="0" w:tplc="1F94EC7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A56255"/>
    <w:multiLevelType w:val="hybridMultilevel"/>
    <w:tmpl w:val="42DC42BA"/>
    <w:lvl w:ilvl="0" w:tplc="5C441EC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0129DB"/>
    <w:multiLevelType w:val="hybridMultilevel"/>
    <w:tmpl w:val="4336F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5E1502"/>
    <w:multiLevelType w:val="hybridMultilevel"/>
    <w:tmpl w:val="8B6E753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B77622"/>
    <w:multiLevelType w:val="hybridMultilevel"/>
    <w:tmpl w:val="2EBE7830"/>
    <w:lvl w:ilvl="0" w:tplc="1F94EC7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E26D60"/>
    <w:multiLevelType w:val="hybridMultilevel"/>
    <w:tmpl w:val="A39AB56E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AA59BF"/>
    <w:multiLevelType w:val="hybridMultilevel"/>
    <w:tmpl w:val="AF1C3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B82F43"/>
    <w:multiLevelType w:val="hybridMultilevel"/>
    <w:tmpl w:val="2EBE7830"/>
    <w:lvl w:ilvl="0" w:tplc="1F94EC7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2466C1"/>
    <w:multiLevelType w:val="hybridMultilevel"/>
    <w:tmpl w:val="534E6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155474"/>
    <w:multiLevelType w:val="hybridMultilevel"/>
    <w:tmpl w:val="2EBE7830"/>
    <w:lvl w:ilvl="0" w:tplc="1F94EC7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8015F9"/>
    <w:multiLevelType w:val="hybridMultilevel"/>
    <w:tmpl w:val="C838BDA0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23"/>
  </w:num>
  <w:num w:numId="5">
    <w:abstractNumId w:val="6"/>
  </w:num>
  <w:num w:numId="6">
    <w:abstractNumId w:val="21"/>
  </w:num>
  <w:num w:numId="7">
    <w:abstractNumId w:val="16"/>
  </w:num>
  <w:num w:numId="8">
    <w:abstractNumId w:val="17"/>
  </w:num>
  <w:num w:numId="9">
    <w:abstractNumId w:val="7"/>
  </w:num>
  <w:num w:numId="10">
    <w:abstractNumId w:val="18"/>
  </w:num>
  <w:num w:numId="11">
    <w:abstractNumId w:val="20"/>
  </w:num>
  <w:num w:numId="12">
    <w:abstractNumId w:val="9"/>
  </w:num>
  <w:num w:numId="13">
    <w:abstractNumId w:val="8"/>
  </w:num>
  <w:num w:numId="14">
    <w:abstractNumId w:val="14"/>
  </w:num>
  <w:num w:numId="15">
    <w:abstractNumId w:val="19"/>
  </w:num>
  <w:num w:numId="16">
    <w:abstractNumId w:val="24"/>
  </w:num>
  <w:num w:numId="17">
    <w:abstractNumId w:val="22"/>
  </w:num>
  <w:num w:numId="18">
    <w:abstractNumId w:val="1"/>
  </w:num>
  <w:num w:numId="19">
    <w:abstractNumId w:val="15"/>
  </w:num>
  <w:num w:numId="20">
    <w:abstractNumId w:val="3"/>
  </w:num>
  <w:num w:numId="21">
    <w:abstractNumId w:val="5"/>
  </w:num>
  <w:num w:numId="22">
    <w:abstractNumId w:val="25"/>
  </w:num>
  <w:num w:numId="23">
    <w:abstractNumId w:val="13"/>
  </w:num>
  <w:num w:numId="24">
    <w:abstractNumId w:val="10"/>
  </w:num>
  <w:num w:numId="25">
    <w:abstractNumId w:val="4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3D"/>
    <w:rsid w:val="0002033D"/>
    <w:rsid w:val="00164EA5"/>
    <w:rsid w:val="00344F20"/>
    <w:rsid w:val="003D059F"/>
    <w:rsid w:val="003E10AD"/>
    <w:rsid w:val="00423E09"/>
    <w:rsid w:val="004726A2"/>
    <w:rsid w:val="004A0588"/>
    <w:rsid w:val="00654306"/>
    <w:rsid w:val="00663797"/>
    <w:rsid w:val="00756A8C"/>
    <w:rsid w:val="007F467A"/>
    <w:rsid w:val="00976571"/>
    <w:rsid w:val="00A42C99"/>
    <w:rsid w:val="00BC1402"/>
    <w:rsid w:val="00C16E4A"/>
    <w:rsid w:val="00C64B9E"/>
    <w:rsid w:val="00D237DA"/>
    <w:rsid w:val="00D365C8"/>
    <w:rsid w:val="00EA5F2E"/>
    <w:rsid w:val="00F6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DE8E0"/>
  <w15:chartTrackingRefBased/>
  <w15:docId w15:val="{27080D36-945F-43C2-B145-7217DB8D1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37D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237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37DA"/>
  </w:style>
  <w:style w:type="paragraph" w:styleId="a6">
    <w:name w:val="footer"/>
    <w:basedOn w:val="a"/>
    <w:link w:val="a7"/>
    <w:uiPriority w:val="99"/>
    <w:unhideWhenUsed/>
    <w:rsid w:val="00D237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23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7</cp:revision>
  <dcterms:created xsi:type="dcterms:W3CDTF">2021-12-19T13:47:00Z</dcterms:created>
  <dcterms:modified xsi:type="dcterms:W3CDTF">2021-12-19T17:05:00Z</dcterms:modified>
</cp:coreProperties>
</file>