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F28" w:rsidRDefault="00896F28" w:rsidP="00896F28">
      <w:pPr>
        <w:jc w:val="center"/>
        <w:rPr>
          <w:b/>
          <w:lang w:val="uk-UA"/>
        </w:rPr>
      </w:pPr>
      <w:r w:rsidRPr="00896F28">
        <w:rPr>
          <w:b/>
          <w:lang w:val="uk-UA"/>
        </w:rPr>
        <w:t xml:space="preserve">ТЕМА. ОСНОВНІ НАПРЯМИ РОЗВИТКУ </w:t>
      </w:r>
    </w:p>
    <w:p w:rsidR="001F4686" w:rsidRDefault="00896F28" w:rsidP="00896F28">
      <w:pPr>
        <w:jc w:val="center"/>
        <w:rPr>
          <w:b/>
          <w:lang w:val="uk-UA"/>
        </w:rPr>
      </w:pPr>
      <w:r w:rsidRPr="00896F28">
        <w:rPr>
          <w:b/>
          <w:lang w:val="uk-UA"/>
        </w:rPr>
        <w:t>УПРАВЛІННЯ ПЕРСОНАЛОМ</w:t>
      </w:r>
    </w:p>
    <w:p w:rsidR="002C134F" w:rsidRPr="002C134F" w:rsidRDefault="002C134F" w:rsidP="002C134F">
      <w:pPr>
        <w:ind w:firstLine="709"/>
        <w:rPr>
          <w:lang w:val="uk-UA"/>
        </w:rPr>
      </w:pPr>
      <w:r w:rsidRPr="002C134F">
        <w:rPr>
          <w:lang w:val="uk-UA"/>
        </w:rPr>
        <w:t>1. Загальні тенденції та напрямки розвитку управління персонал</w:t>
      </w:r>
      <w:r w:rsidR="00883DFB">
        <w:rPr>
          <w:lang w:val="uk-UA"/>
        </w:rPr>
        <w:t>ом</w:t>
      </w:r>
      <w:r w:rsidRPr="002C134F">
        <w:rPr>
          <w:lang w:val="uk-UA"/>
        </w:rPr>
        <w:t>.</w:t>
      </w:r>
    </w:p>
    <w:p w:rsidR="002C134F" w:rsidRPr="007960B0" w:rsidRDefault="007960B0" w:rsidP="007960B0">
      <w:pPr>
        <w:ind w:firstLine="709"/>
        <w:rPr>
          <w:lang w:val="uk-UA"/>
        </w:rPr>
      </w:pPr>
      <w:r w:rsidRPr="007960B0">
        <w:t>2. Основні завдання перебудови роботи кадрових служб</w:t>
      </w:r>
      <w:r w:rsidRPr="007960B0">
        <w:rPr>
          <w:lang w:val="uk-UA"/>
        </w:rPr>
        <w:t>.</w:t>
      </w:r>
    </w:p>
    <w:p w:rsidR="00B93E7F" w:rsidRPr="00B93E7F" w:rsidRDefault="00B93E7F" w:rsidP="00B93E7F">
      <w:pPr>
        <w:ind w:firstLine="709"/>
        <w:rPr>
          <w:lang w:val="uk-UA"/>
        </w:rPr>
      </w:pPr>
      <w:r w:rsidRPr="00B93E7F">
        <w:t xml:space="preserve">3. Створення інноваційної атмосфери в </w:t>
      </w:r>
      <w:r w:rsidR="00883DFB">
        <w:rPr>
          <w:lang w:val="uk-UA"/>
        </w:rPr>
        <w:t xml:space="preserve">управління </w:t>
      </w:r>
      <w:r w:rsidRPr="00B93E7F">
        <w:t>персонал</w:t>
      </w:r>
      <w:r w:rsidR="00883DFB">
        <w:rPr>
          <w:lang w:val="uk-UA"/>
        </w:rPr>
        <w:t>ом</w:t>
      </w:r>
      <w:r w:rsidRPr="00B93E7F">
        <w:rPr>
          <w:lang w:val="uk-UA"/>
        </w:rPr>
        <w:t>.</w:t>
      </w:r>
    </w:p>
    <w:p w:rsidR="00883DFB" w:rsidRPr="00883DFB" w:rsidRDefault="00883DFB" w:rsidP="00883DFB">
      <w:pPr>
        <w:tabs>
          <w:tab w:val="left" w:pos="993"/>
        </w:tabs>
        <w:ind w:firstLine="709"/>
        <w:rPr>
          <w:lang w:val="uk-UA"/>
        </w:rPr>
      </w:pPr>
      <w:r>
        <w:t xml:space="preserve">4. Інформаційні технології в </w:t>
      </w:r>
      <w:r>
        <w:rPr>
          <w:lang w:val="uk-UA"/>
        </w:rPr>
        <w:t xml:space="preserve">управлінні </w:t>
      </w:r>
      <w:r>
        <w:t>персонал</w:t>
      </w:r>
      <w:r>
        <w:rPr>
          <w:lang w:val="uk-UA"/>
        </w:rPr>
        <w:t>ом.</w:t>
      </w:r>
    </w:p>
    <w:p w:rsidR="007D3A69" w:rsidRPr="007D3A69" w:rsidRDefault="007D3A69" w:rsidP="007D3A69">
      <w:pPr>
        <w:tabs>
          <w:tab w:val="left" w:pos="993"/>
        </w:tabs>
        <w:ind w:firstLine="709"/>
        <w:rPr>
          <w:lang w:val="uk-UA"/>
        </w:rPr>
      </w:pPr>
      <w:r w:rsidRPr="007D3A69">
        <w:rPr>
          <w:lang w:val="uk-UA"/>
        </w:rPr>
        <w:t xml:space="preserve">5. Впровадження системи менеджменту знань. </w:t>
      </w:r>
    </w:p>
    <w:p w:rsidR="002C134F" w:rsidRDefault="002C134F" w:rsidP="00896F28">
      <w:pPr>
        <w:jc w:val="center"/>
        <w:rPr>
          <w:b/>
          <w:lang w:val="uk-UA"/>
        </w:rPr>
      </w:pPr>
    </w:p>
    <w:p w:rsidR="00896F28" w:rsidRPr="00896F28" w:rsidRDefault="00896F28" w:rsidP="002C134F">
      <w:pPr>
        <w:ind w:firstLine="709"/>
        <w:rPr>
          <w:b/>
          <w:lang w:val="uk-UA"/>
        </w:rPr>
      </w:pPr>
      <w:r w:rsidRPr="00896F28">
        <w:rPr>
          <w:b/>
          <w:lang w:val="uk-UA"/>
        </w:rPr>
        <w:t xml:space="preserve">1. Загальні тенденції та напрямки розвитку </w:t>
      </w:r>
      <w:r w:rsidRPr="00896F28">
        <w:rPr>
          <w:b/>
          <w:lang w:val="uk-UA"/>
        </w:rPr>
        <w:t>управління</w:t>
      </w:r>
      <w:r w:rsidRPr="00896F28">
        <w:rPr>
          <w:b/>
          <w:lang w:val="uk-UA"/>
        </w:rPr>
        <w:t xml:space="preserve"> персонал</w:t>
      </w:r>
      <w:r w:rsidR="00883DFB">
        <w:rPr>
          <w:b/>
          <w:lang w:val="uk-UA"/>
        </w:rPr>
        <w:t>ом</w:t>
      </w:r>
      <w:r w:rsidRPr="00896F28">
        <w:rPr>
          <w:b/>
          <w:lang w:val="uk-UA"/>
        </w:rPr>
        <w:t>.</w:t>
      </w:r>
    </w:p>
    <w:p w:rsidR="002C134F" w:rsidRDefault="00896F28" w:rsidP="002C134F">
      <w:pPr>
        <w:ind w:firstLine="709"/>
        <w:rPr>
          <w:lang w:val="uk-UA"/>
        </w:rPr>
      </w:pPr>
      <w:r w:rsidRPr="00896F28">
        <w:rPr>
          <w:lang w:val="uk-UA"/>
        </w:rPr>
        <w:t xml:space="preserve"> У новому </w:t>
      </w:r>
      <w:r>
        <w:t>XXI</w:t>
      </w:r>
      <w:r w:rsidRPr="00896F28">
        <w:rPr>
          <w:lang w:val="uk-UA"/>
        </w:rPr>
        <w:t xml:space="preserve"> столітті перспе</w:t>
      </w:r>
      <w:r>
        <w:rPr>
          <w:lang w:val="uk-UA"/>
        </w:rPr>
        <w:t>ктивні проблеми розвитку менедж</w:t>
      </w:r>
      <w:r w:rsidRPr="00896F28">
        <w:rPr>
          <w:lang w:val="uk-UA"/>
        </w:rPr>
        <w:t>менту персоналу мають особливе значення для країн світу, в яких відбуваються масштабні та глибинні процеси подолання фінансово</w:t>
      </w:r>
      <w:r w:rsidRPr="00896F28">
        <w:rPr>
          <w:lang w:val="uk-UA"/>
        </w:rPr>
        <w:t xml:space="preserve">економічної та управлінської криз в умовах посиленої глобалізації світової економіки. Це підтверджується світовим досвідом, який свідчить, що серед усіх ресурсів організацій (матеріальних, трудових, фінансових та ін.) найважливіше значення має менеджмент персоналу. </w:t>
      </w:r>
    </w:p>
    <w:p w:rsidR="002C134F" w:rsidRDefault="00896F28" w:rsidP="002C134F">
      <w:pPr>
        <w:ind w:firstLine="709"/>
        <w:rPr>
          <w:lang w:val="uk-UA"/>
        </w:rPr>
      </w:pPr>
      <w:r>
        <w:t xml:space="preserve">Призначення менеджменту персоналу, його якість, ефективність та вплив на людей з </w:t>
      </w:r>
      <w:proofErr w:type="gramStart"/>
      <w:r>
        <w:t>р</w:t>
      </w:r>
      <w:proofErr w:type="gramEnd"/>
      <w:r>
        <w:t>ізним рівнем освіти, досвідом, кваліфікацією та інтересами дозволяє домагатися ефективних результатів діяльності. Тому велике теоретичне і практичне значення в XXI столітті мають виявлення та реалізація основ</w:t>
      </w:r>
      <w:r w:rsidR="002C134F">
        <w:t>них тенденцій подальшого удоско</w:t>
      </w:r>
      <w:r>
        <w:t xml:space="preserve">налення менеджменту персоналу.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>Соціально-економічне значення кадрової роботи в умовах ринкової економіки істотно змінюється, вона перестає бути тільки організаційно</w:t>
      </w:r>
      <w:r w:rsidRPr="002C134F">
        <w:rPr>
          <w:lang w:val="uk-UA"/>
        </w:rPr>
        <w:t xml:space="preserve">адміністративною роботою. </w:t>
      </w:r>
    </w:p>
    <w:p w:rsidR="002C134F" w:rsidRDefault="00896F28" w:rsidP="002C134F">
      <w:pPr>
        <w:ind w:firstLine="709"/>
        <w:rPr>
          <w:lang w:val="uk-UA"/>
        </w:rPr>
      </w:pPr>
      <w:r>
        <w:t xml:space="preserve">Менеджмент персоналу набуває нового економічного та </w:t>
      </w:r>
      <w:proofErr w:type="gramStart"/>
      <w:r>
        <w:t>соц</w:t>
      </w:r>
      <w:proofErr w:type="gramEnd"/>
      <w:r>
        <w:t>іаль</w:t>
      </w:r>
      <w:r>
        <w:t xml:space="preserve">ного значення. </w:t>
      </w:r>
      <w:proofErr w:type="gramStart"/>
      <w:r>
        <w:t>П</w:t>
      </w:r>
      <w:proofErr w:type="gramEnd"/>
      <w:r>
        <w:t xml:space="preserve">ідвищується його роль, він стає основою для все більш ефективного використання трудових ресурсів організацій, як одного з найважливіших джерел забезпечення успіху. </w:t>
      </w:r>
    </w:p>
    <w:p w:rsidR="002C134F" w:rsidRDefault="00896F28" w:rsidP="002C134F">
      <w:pPr>
        <w:ind w:firstLine="709"/>
        <w:rPr>
          <w:lang w:val="uk-UA"/>
        </w:rPr>
      </w:pPr>
      <w:r>
        <w:lastRenderedPageBreak/>
        <w:t xml:space="preserve">Визначаючи роль і майбутні зміни в менеджменті персоналу, важливо виходити з реальних чинників його розвитку в Україні при становленні ринкової економіки.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 xml:space="preserve">Створюються принципово нові інституційні умови ринкових відносин, і на цій основі з’являються нові моделі підприємницької і господарської діяльності організацій різних форм власності. </w:t>
      </w:r>
      <w:r>
        <w:t>Досвід останніх років показу</w:t>
      </w:r>
      <w:proofErr w:type="gramStart"/>
      <w:r>
        <w:t>є,</w:t>
      </w:r>
      <w:proofErr w:type="gramEnd"/>
      <w:r>
        <w:t xml:space="preserve"> що домагатися реальних значних змін у поведінці організацій в нових умовах діяльності дуже важко. </w:t>
      </w:r>
    </w:p>
    <w:p w:rsidR="00896F28" w:rsidRDefault="00896F28" w:rsidP="002C134F">
      <w:pPr>
        <w:ind w:firstLine="709"/>
        <w:rPr>
          <w:lang w:val="uk-UA"/>
        </w:rPr>
      </w:pPr>
      <w:r>
        <w:t>В умовах зміни форм власності інтереси виживання організацій породжують тип менеджменту перс</w:t>
      </w:r>
      <w:r>
        <w:t xml:space="preserve">оналу, який вже не є </w:t>
      </w:r>
      <w:proofErr w:type="gramStart"/>
      <w:r>
        <w:t>адм</w:t>
      </w:r>
      <w:proofErr w:type="gramEnd"/>
      <w:r>
        <w:t>іністра</w:t>
      </w:r>
      <w:r>
        <w:t>тивно-командним, але ще повністю і не ринковий. В менеджменті персоналу відбуваються такі зміни як демократизація, децентра</w:t>
      </w:r>
      <w:r>
        <w:t>лізація, перехід від вертикальних до горизонтальних зв’язків, а також сам перехід від однієї економічної системи до іншої.</w:t>
      </w:r>
    </w:p>
    <w:p w:rsidR="002C134F" w:rsidRDefault="00896F28" w:rsidP="002C134F">
      <w:pPr>
        <w:ind w:firstLine="709"/>
        <w:rPr>
          <w:lang w:val="uk-UA"/>
        </w:rPr>
      </w:pPr>
      <w:r>
        <w:t xml:space="preserve">Важливим чинником ефективного менеджменту персоналу в подальшому є ставлення до людей як до цінного ресурсу, капіталу, а не як до чинника витрат виробництва. Необхідно знаходити </w:t>
      </w:r>
      <w:proofErr w:type="gramStart"/>
      <w:r>
        <w:t>нов</w:t>
      </w:r>
      <w:proofErr w:type="gramEnd"/>
      <w:r>
        <w:t xml:space="preserve">і форми поєднання інтересів працівників з інтересами економіки та суспільства в цілому. Це одна із корінних проблем менеджменту персоналу в теперішній період економічних криз. Від її розв’язання залежатиме здатність організацій конкурувати на </w:t>
      </w:r>
      <w:proofErr w:type="gramStart"/>
      <w:r>
        <w:t>св</w:t>
      </w:r>
      <w:proofErr w:type="gramEnd"/>
      <w:r>
        <w:t>ітових ринках.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i/>
        </w:rPr>
        <w:t xml:space="preserve"> Головними характерними рисами нових систем менеджменту персоналу </w:t>
      </w:r>
      <w:r>
        <w:t xml:space="preserve">мають стати орієнтація на довгострокову перспективу, проведення фундаментальних </w:t>
      </w:r>
      <w:proofErr w:type="gramStart"/>
      <w:r>
        <w:t>досл</w:t>
      </w:r>
      <w:proofErr w:type="gramEnd"/>
      <w:r>
        <w:t xml:space="preserve">іджень, диверсифікація операцій, інноваційна діяльність, максимальне використання творчої активності персоналу. </w:t>
      </w:r>
    </w:p>
    <w:p w:rsidR="002C134F" w:rsidRDefault="00896F28" w:rsidP="002C134F">
      <w:pPr>
        <w:ind w:firstLine="709"/>
        <w:rPr>
          <w:lang w:val="uk-UA"/>
        </w:rPr>
      </w:pPr>
      <w:r>
        <w:t xml:space="preserve">Децентралізація, скорочення </w:t>
      </w:r>
      <w:proofErr w:type="gramStart"/>
      <w:r>
        <w:t>р</w:t>
      </w:r>
      <w:proofErr w:type="gramEnd"/>
      <w:r>
        <w:t xml:space="preserve">івнів управління, просування працівників та оплата праці в залежності від реальних результатів стануть основними напрямами змін у менеджменті персоналу. У ряді промислових </w:t>
      </w:r>
      <w:proofErr w:type="gramStart"/>
      <w:r>
        <w:t>країн</w:t>
      </w:r>
      <w:proofErr w:type="gramEnd"/>
      <w:r>
        <w:t xml:space="preserve"> спостерігається дефіцит трудових ресурсів, що вимагає від кадрових служб виконання нових ролей.</w:t>
      </w:r>
    </w:p>
    <w:p w:rsidR="002C134F" w:rsidRDefault="00896F28" w:rsidP="002C134F">
      <w:pPr>
        <w:ind w:firstLine="709"/>
        <w:rPr>
          <w:lang w:val="uk-UA"/>
        </w:rPr>
      </w:pPr>
      <w:r>
        <w:lastRenderedPageBreak/>
        <w:t xml:space="preserve"> Головними резервами стають: </w:t>
      </w:r>
    </w:p>
    <w:p w:rsidR="002C134F" w:rsidRDefault="00896F28" w:rsidP="002C134F">
      <w:pPr>
        <w:ind w:firstLine="709"/>
        <w:rPr>
          <w:lang w:val="uk-UA"/>
        </w:rPr>
      </w:pPr>
      <w:r>
        <w:t xml:space="preserve">• краще використання персоналу; </w:t>
      </w:r>
    </w:p>
    <w:p w:rsidR="002C134F" w:rsidRDefault="00896F28" w:rsidP="002C134F">
      <w:pPr>
        <w:ind w:firstLine="709"/>
        <w:rPr>
          <w:lang w:val="uk-UA"/>
        </w:rPr>
      </w:pPr>
      <w:r>
        <w:t xml:space="preserve">• оптимальний розподіл працівників за робочими місцями; </w:t>
      </w:r>
    </w:p>
    <w:p w:rsidR="002C134F" w:rsidRDefault="00896F28" w:rsidP="002C134F">
      <w:pPr>
        <w:ind w:firstLine="709"/>
        <w:rPr>
          <w:lang w:val="uk-UA"/>
        </w:rPr>
      </w:pPr>
      <w:r>
        <w:t xml:space="preserve">• зростання навантаження на працівника. </w:t>
      </w:r>
    </w:p>
    <w:p w:rsidR="002C134F" w:rsidRDefault="00896F28" w:rsidP="002C134F">
      <w:pPr>
        <w:ind w:firstLine="709"/>
        <w:rPr>
          <w:lang w:val="uk-UA"/>
        </w:rPr>
      </w:pPr>
      <w:r>
        <w:t>У таких умовах скорочення чисе</w:t>
      </w:r>
      <w:r w:rsidR="002C134F">
        <w:t>льності персоналу стає найважли</w:t>
      </w:r>
      <w:r>
        <w:t xml:space="preserve">вішим механізмом </w:t>
      </w:r>
      <w:proofErr w:type="gramStart"/>
      <w:r>
        <w:t>п</w:t>
      </w:r>
      <w:proofErr w:type="gramEnd"/>
      <w:r>
        <w:t xml:space="preserve">ідвищення ефективності виробництва. У зв’язку з цим зростає відповідальність служб менеджменту персоналу у виборі напрямів кваліфікаційного зростання працівників, у </w:t>
      </w:r>
      <w:proofErr w:type="gramStart"/>
      <w:r>
        <w:t>п</w:t>
      </w:r>
      <w:proofErr w:type="gramEnd"/>
      <w:r>
        <w:t xml:space="preserve">ідвищенні ефективності форм навчання і стимулювання їхньої праці.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>Реалізація перебудови кадрової політики вимагає розширення</w:t>
      </w:r>
      <w:r>
        <w:rPr>
          <w:lang w:val="uk-UA"/>
        </w:rPr>
        <w:t xml:space="preserve"> </w:t>
      </w:r>
      <w:r w:rsidRPr="002C134F">
        <w:rPr>
          <w:lang w:val="uk-UA"/>
        </w:rPr>
        <w:t xml:space="preserve">функціональних обов’язків служб менеджменту персоналу, підвищення їх самостійності у вирішенні кадрових проблем.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b/>
          <w:lang w:val="uk-UA"/>
        </w:rPr>
        <w:t>Удосконалення менеджменту персоналу може здійснюватися за такими основними напрямками:</w:t>
      </w:r>
      <w:r w:rsidRPr="002C134F">
        <w:rPr>
          <w:lang w:val="uk-UA"/>
        </w:rPr>
        <w:t xml:space="preserve">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>• активно використовувати закордонний досвід;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 xml:space="preserve"> • постійно підвищувати творчу та виробничу віддачу персоналу;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>• аналізувати тенденції розвитку менеджменту персоналу та забезпечувати оперативні та відповідальні дії менеджерів персоналу</w:t>
      </w:r>
      <w:r w:rsidR="002C134F">
        <w:rPr>
          <w:lang w:val="uk-UA"/>
        </w:rPr>
        <w:t>.</w:t>
      </w:r>
      <w:r>
        <w:rPr>
          <w:lang w:val="uk-UA"/>
        </w:rPr>
        <w:t xml:space="preserve">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 xml:space="preserve">У подальшому </w:t>
      </w:r>
      <w:r w:rsidRPr="002C134F">
        <w:rPr>
          <w:b/>
          <w:lang w:val="uk-UA"/>
        </w:rPr>
        <w:t>ключовими напрямами змін у менеджменті персоналу стануть:</w:t>
      </w:r>
      <w:r w:rsidRPr="002C134F">
        <w:rPr>
          <w:lang w:val="uk-UA"/>
        </w:rPr>
        <w:t xml:space="preserve">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 xml:space="preserve">• лідерство та передбачення;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 xml:space="preserve">• організаційна перебудова служби персоналу;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 xml:space="preserve">• розвиток бізнесу;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>• рішучість та прогнозування ефективної корпоративної діяльності;</w:t>
      </w:r>
      <w:r w:rsidRPr="002C134F">
        <w:rPr>
          <w:lang w:val="uk-UA"/>
        </w:rPr>
        <w:t xml:space="preserve">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>• передбачення, простота і ясність цілей та можливість їх оцінки;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 xml:space="preserve"> • мета та її досяжність, стимулювання більш високих досягнень; </w:t>
      </w:r>
    </w:p>
    <w:p w:rsidR="002C134F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 xml:space="preserve">• комунікабельність з усіма акціонерами – від вищого керівництва до рядового працівника; </w:t>
      </w:r>
    </w:p>
    <w:p w:rsidR="00896F28" w:rsidRDefault="00896F28" w:rsidP="002C134F">
      <w:pPr>
        <w:ind w:firstLine="709"/>
        <w:rPr>
          <w:lang w:val="uk-UA"/>
        </w:rPr>
      </w:pPr>
      <w:r w:rsidRPr="002C134F">
        <w:rPr>
          <w:lang w:val="uk-UA"/>
        </w:rPr>
        <w:t>• можливість для всіх працівників вносити свій вклад у реалізацію мети.</w:t>
      </w:r>
    </w:p>
    <w:p w:rsidR="007960B0" w:rsidRDefault="007960B0" w:rsidP="002C134F">
      <w:pPr>
        <w:ind w:firstLine="709"/>
        <w:rPr>
          <w:b/>
          <w:lang w:val="uk-UA"/>
        </w:rPr>
      </w:pPr>
      <w:r w:rsidRPr="007960B0">
        <w:rPr>
          <w:b/>
        </w:rPr>
        <w:lastRenderedPageBreak/>
        <w:t>2. Основні завдання перебудови роботи кадрових служб</w:t>
      </w:r>
      <w:r>
        <w:rPr>
          <w:b/>
          <w:lang w:val="uk-UA"/>
        </w:rPr>
        <w:t>.</w:t>
      </w:r>
    </w:p>
    <w:p w:rsidR="00F37785" w:rsidRDefault="007960B0" w:rsidP="002C134F">
      <w:pPr>
        <w:ind w:firstLine="709"/>
        <w:rPr>
          <w:lang w:val="uk-UA"/>
        </w:rPr>
      </w:pPr>
      <w:r>
        <w:t xml:space="preserve"> Служби менеджменту персонал</w:t>
      </w:r>
      <w:r>
        <w:t>у організацій все ще не відпові</w:t>
      </w:r>
      <w:r>
        <w:t>дають новим вимогам кадрової політики</w:t>
      </w:r>
      <w:proofErr w:type="gramStart"/>
      <w:r>
        <w:t>.</w:t>
      </w:r>
      <w:proofErr w:type="gramEnd"/>
      <w:r>
        <w:t xml:space="preserve"> Ї</w:t>
      </w:r>
      <w:proofErr w:type="gramStart"/>
      <w:r>
        <w:t>х</w:t>
      </w:r>
      <w:proofErr w:type="gramEnd"/>
      <w:r>
        <w:t xml:space="preserve"> діяльність обмежується, як правило, вирішенням питань прийому та звільнення працівників, оформленням кадрової документації. </w:t>
      </w:r>
    </w:p>
    <w:p w:rsidR="00F37785" w:rsidRDefault="007960B0" w:rsidP="002C134F">
      <w:pPr>
        <w:ind w:firstLine="709"/>
        <w:rPr>
          <w:lang w:val="uk-UA"/>
        </w:rPr>
      </w:pPr>
      <w:r>
        <w:t xml:space="preserve">Відсутня єдина система роботи з кадрами, перш за все система науково обґрунтованого вивчення здібностей та схильностей, професійного та посадового просування працівників </w:t>
      </w:r>
      <w:proofErr w:type="gramStart"/>
      <w:r>
        <w:t>в</w:t>
      </w:r>
      <w:proofErr w:type="gramEnd"/>
      <w:r>
        <w:t>ідповідно до їх ділових та особистих якостей.</w:t>
      </w:r>
    </w:p>
    <w:p w:rsidR="00F37785" w:rsidRDefault="007960B0" w:rsidP="002C134F">
      <w:pPr>
        <w:ind w:firstLine="709"/>
        <w:rPr>
          <w:lang w:val="uk-UA"/>
        </w:rPr>
      </w:pPr>
      <w:r>
        <w:t xml:space="preserve"> Структура кадрових служб, якісний склад та </w:t>
      </w:r>
      <w:proofErr w:type="gramStart"/>
      <w:r>
        <w:t>р</w:t>
      </w:r>
      <w:proofErr w:type="gramEnd"/>
      <w:r>
        <w:t xml:space="preserve">івень оплати праці менеджерів з персоналу не завжди відповідають завданням реалізації активної кадрової політики. </w:t>
      </w:r>
    </w:p>
    <w:p w:rsidR="00F37785" w:rsidRDefault="007960B0" w:rsidP="002C134F">
      <w:pPr>
        <w:ind w:firstLine="709"/>
        <w:rPr>
          <w:lang w:val="uk-UA"/>
        </w:rPr>
      </w:pPr>
      <w:proofErr w:type="gramStart"/>
      <w:r>
        <w:t>П</w:t>
      </w:r>
      <w:proofErr w:type="gramEnd"/>
      <w:r>
        <w:t xml:space="preserve">ідвищення ролі кадрових служб в українських організаціях зумовлено такими об’єктивними обставинами. Значно змінилися умови, в яких розвивається економіка. Несприятлива демографічна ситуація та одночасне вивільнення працівників сприяє кращому використанню внутрішніх резервів персоналу, оптимальному його розподілу за робочими місцями, зростанню навантаження на </w:t>
      </w:r>
      <w:proofErr w:type="gramStart"/>
      <w:r>
        <w:t>кожного</w:t>
      </w:r>
      <w:proofErr w:type="gramEnd"/>
      <w:r>
        <w:t xml:space="preserve"> працівника. Скорочення чисельності працівників компенсовано їх більш високою кваліфікацією та </w:t>
      </w:r>
      <w:proofErr w:type="gramStart"/>
      <w:r>
        <w:t>п</w:t>
      </w:r>
      <w:proofErr w:type="gramEnd"/>
      <w:r>
        <w:t xml:space="preserve">ідвищенням відповідальності служб менеджменту персоналу у виборі напрямів кваліфікаційного зростання працівників, в організації ефективних форм навчання і стимулювання їхньої праці. </w:t>
      </w:r>
    </w:p>
    <w:p w:rsidR="007960B0" w:rsidRDefault="007960B0" w:rsidP="002C134F">
      <w:pPr>
        <w:ind w:firstLine="709"/>
        <w:rPr>
          <w:lang w:val="uk-UA"/>
        </w:rPr>
      </w:pPr>
      <w:r w:rsidRPr="00F37785">
        <w:rPr>
          <w:lang w:val="uk-UA"/>
        </w:rPr>
        <w:t>Реалізація нової кадрової політики в організаціях вимагає розши</w:t>
      </w:r>
      <w:r w:rsidRPr="00F37785">
        <w:rPr>
          <w:lang w:val="uk-UA"/>
        </w:rPr>
        <w:t>рення функціональних обов’язків працівників служб менеджменту персоналу, підвищення їх самостійності у вирішенні кадрових проблем.</w:t>
      </w:r>
    </w:p>
    <w:p w:rsidR="00F37785" w:rsidRDefault="007960B0" w:rsidP="002C134F">
      <w:pPr>
        <w:ind w:firstLine="709"/>
        <w:rPr>
          <w:lang w:val="uk-UA"/>
        </w:rPr>
      </w:pPr>
      <w:r>
        <w:t xml:space="preserve">У недостатніх масштабах ведеться </w:t>
      </w:r>
      <w:proofErr w:type="gramStart"/>
      <w:r>
        <w:t>п</w:t>
      </w:r>
      <w:proofErr w:type="gramEnd"/>
      <w:r>
        <w:t xml:space="preserve">ідготовка фахівців для роботи в службах менеджменту персоналу. </w:t>
      </w:r>
    </w:p>
    <w:p w:rsidR="00F37785" w:rsidRDefault="007960B0" w:rsidP="002C134F">
      <w:pPr>
        <w:ind w:firstLine="709"/>
        <w:rPr>
          <w:lang w:val="uk-UA"/>
        </w:rPr>
      </w:pPr>
      <w:r w:rsidRPr="00F37785">
        <w:rPr>
          <w:lang w:val="uk-UA"/>
        </w:rPr>
        <w:t xml:space="preserve">Отже, основні завдання перебудови діяльності служб менеджменту персоналу такі: </w:t>
      </w:r>
    </w:p>
    <w:p w:rsidR="00F37785" w:rsidRDefault="007960B0" w:rsidP="002C134F">
      <w:pPr>
        <w:ind w:firstLine="709"/>
        <w:rPr>
          <w:lang w:val="uk-UA"/>
        </w:rPr>
      </w:pPr>
      <w:r w:rsidRPr="00F37785">
        <w:rPr>
          <w:lang w:val="uk-UA"/>
        </w:rPr>
        <w:lastRenderedPageBreak/>
        <w:t>• комплексне вирішення завдань якісного формування та е</w:t>
      </w:r>
      <w:r w:rsidR="00F37785">
        <w:rPr>
          <w:lang w:val="uk-UA"/>
        </w:rPr>
        <w:t>фек</w:t>
      </w:r>
      <w:r w:rsidRPr="00F37785">
        <w:rPr>
          <w:lang w:val="uk-UA"/>
        </w:rPr>
        <w:t>тивного використання кадрового потенціалу на основі управління всіма компонентами людського чинника – від трудової підготовки та профорієнтації молоді до турботи про ветеранів праці;</w:t>
      </w:r>
    </w:p>
    <w:p w:rsidR="00F37785" w:rsidRDefault="007960B0" w:rsidP="002C134F">
      <w:pPr>
        <w:ind w:firstLine="709"/>
        <w:rPr>
          <w:lang w:val="uk-UA"/>
        </w:rPr>
      </w:pPr>
      <w:r w:rsidRPr="00F37785">
        <w:rPr>
          <w:lang w:val="uk-UA"/>
        </w:rPr>
        <w:t xml:space="preserve"> • впровадження активних методів пошуку та цілеспрямованої підготовки потрібних працівників (договори з навчальними закладами; випереджальна підготовка робітників та фахівців для освоєння нової техніки і прогресивної технології); </w:t>
      </w:r>
    </w:p>
    <w:p w:rsidR="00F37785" w:rsidRDefault="007960B0" w:rsidP="002C134F">
      <w:pPr>
        <w:ind w:firstLine="709"/>
        <w:rPr>
          <w:lang w:val="uk-UA"/>
        </w:rPr>
      </w:pPr>
      <w:r w:rsidRPr="00F37785">
        <w:rPr>
          <w:lang w:val="uk-UA"/>
        </w:rPr>
        <w:t xml:space="preserve">• вироблення та реалізація нової кадрової політики на основі планомірної роботи з керівниками, з резервом для висування, планування ділової кар’єри, підготовки кандидатів на висування за індивідуальними планами, ротації і пересування керівників та фахівців, навчання в спеціальних закладах і стажування на відповідних посадах в кращих організаціях країни та зарубіжжя; </w:t>
      </w:r>
    </w:p>
    <w:p w:rsidR="00F37785" w:rsidRDefault="007960B0" w:rsidP="002C134F">
      <w:pPr>
        <w:ind w:firstLine="709"/>
        <w:rPr>
          <w:lang w:val="uk-UA"/>
        </w:rPr>
      </w:pPr>
      <w:r w:rsidRPr="00F37785">
        <w:rPr>
          <w:lang w:val="uk-UA"/>
        </w:rPr>
        <w:t>• впровадження заходів стабілізації трудових колективів, підвищення трудової та соціальної активності працівників на основі вдосконалення матеріальних, соціально-культурних і морально</w:t>
      </w:r>
      <w:r w:rsidRPr="00F37785">
        <w:rPr>
          <w:lang w:val="uk-UA"/>
        </w:rPr>
        <w:t xml:space="preserve">психологічних стимулів; </w:t>
      </w:r>
    </w:p>
    <w:p w:rsidR="00F37785" w:rsidRDefault="007960B0" w:rsidP="002C134F">
      <w:pPr>
        <w:ind w:firstLine="709"/>
        <w:rPr>
          <w:lang w:val="uk-UA"/>
        </w:rPr>
      </w:pPr>
      <w:r w:rsidRPr="00F37785">
        <w:rPr>
          <w:lang w:val="uk-UA"/>
        </w:rPr>
        <w:t xml:space="preserve">• розширення соціальних гарантій у сфері зайнятості; </w:t>
      </w:r>
    </w:p>
    <w:p w:rsidR="00F37785" w:rsidRDefault="007960B0" w:rsidP="002C134F">
      <w:pPr>
        <w:ind w:firstLine="709"/>
        <w:rPr>
          <w:lang w:val="uk-UA"/>
        </w:rPr>
      </w:pPr>
      <w:r w:rsidRPr="00F37785">
        <w:rPr>
          <w:lang w:val="uk-UA"/>
        </w:rPr>
        <w:t xml:space="preserve">• впроваджувати науково обґрунтовані форми оцінки, підбору та розстановки кадрів із застосовуванням методів психологічного тестування та соціологічних методів вивчення громадської думки. </w:t>
      </w:r>
    </w:p>
    <w:p w:rsidR="007960B0" w:rsidRDefault="007960B0" w:rsidP="002C134F">
      <w:pPr>
        <w:ind w:firstLine="709"/>
        <w:rPr>
          <w:lang w:val="uk-UA"/>
        </w:rPr>
      </w:pPr>
      <w:r>
        <w:t xml:space="preserve">У багатьох </w:t>
      </w:r>
      <w:proofErr w:type="gramStart"/>
      <w:r>
        <w:t>країнах</w:t>
      </w:r>
      <w:proofErr w:type="gramEnd"/>
      <w:r>
        <w:t xml:space="preserve"> взято курс на широке використання людського чинника в забезпеченні господарських досягнень. Радикальна реконструкція механізму трудової мотивації в Україні повинна стати одним із першочергових завдань економічної стратегії. Це завдання потребує принципово нового комплексного </w:t>
      </w:r>
      <w:proofErr w:type="gramStart"/>
      <w:r>
        <w:t>п</w:t>
      </w:r>
      <w:proofErr w:type="gramEnd"/>
      <w:r>
        <w:t>ідходу, який дозволив би домогтися мобілізації морального потенціалу кожного окремо взятого працівника та трудового колективу в цілому. Знаходження оптимальних варіантів орієнтації персоналу на інтенсивні трудові зусилля ставить також проблему вивчення досвіду США та</w:t>
      </w:r>
      <w:proofErr w:type="gramStart"/>
      <w:r>
        <w:t xml:space="preserve"> Я</w:t>
      </w:r>
      <w:proofErr w:type="gramEnd"/>
      <w:r>
        <w:t>понії</w:t>
      </w:r>
      <w:r>
        <w:rPr>
          <w:lang w:val="uk-UA"/>
        </w:rPr>
        <w:t>.</w:t>
      </w:r>
    </w:p>
    <w:p w:rsidR="00B93E7F" w:rsidRDefault="00B93E7F" w:rsidP="002C134F">
      <w:pPr>
        <w:ind w:firstLine="709"/>
        <w:rPr>
          <w:b/>
          <w:lang w:val="uk-UA"/>
        </w:rPr>
      </w:pPr>
      <w:r w:rsidRPr="00B93E7F">
        <w:rPr>
          <w:b/>
        </w:rPr>
        <w:lastRenderedPageBreak/>
        <w:t xml:space="preserve">3. Створення інноваційної атмосфери в </w:t>
      </w:r>
      <w:r w:rsidR="00883DFB">
        <w:rPr>
          <w:b/>
          <w:lang w:val="uk-UA"/>
        </w:rPr>
        <w:t xml:space="preserve">управлінні </w:t>
      </w:r>
      <w:r w:rsidRPr="00B93E7F">
        <w:rPr>
          <w:b/>
        </w:rPr>
        <w:t>персонал</w:t>
      </w:r>
      <w:r w:rsidR="00883DFB">
        <w:rPr>
          <w:b/>
          <w:lang w:val="uk-UA"/>
        </w:rPr>
        <w:t>ом</w:t>
      </w:r>
      <w:r w:rsidRPr="00B93E7F">
        <w:rPr>
          <w:b/>
          <w:lang w:val="uk-UA"/>
        </w:rPr>
        <w:t>.</w:t>
      </w:r>
    </w:p>
    <w:p w:rsidR="00450A68" w:rsidRDefault="00991B3A" w:rsidP="002C134F">
      <w:pPr>
        <w:ind w:firstLine="709"/>
        <w:rPr>
          <w:lang w:val="uk-UA"/>
        </w:rPr>
      </w:pPr>
      <w:r w:rsidRPr="00991B3A">
        <w:rPr>
          <w:lang w:val="uk-UA"/>
        </w:rPr>
        <w:t xml:space="preserve">Можливості сучасних організацій значною мірою залежать від зовнішніх умов, інтенсивної і глобальної конкуренції, швидкого технологічного розвитку, демографічних чинників. </w:t>
      </w:r>
      <w:r>
        <w:t xml:space="preserve">Щоб домогтися успіху, організації повинні точно і оперативно враховувати всі зміни в програмах свого розвитку. В цьому роль інновацій та </w:t>
      </w:r>
      <w:proofErr w:type="gramStart"/>
      <w:r>
        <w:t>п</w:t>
      </w:r>
      <w:proofErr w:type="gramEnd"/>
      <w:r>
        <w:t xml:space="preserve">ідприємництва швидко зростає. Це впливає на можливість наймання, підготовки й утримання кваліфікованих, адаптивних та інноваційних кадрів для виробництва високоякісного продукту з великою часткою доданої вартості. 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 xml:space="preserve">Характерною рисою останнього часу є перехід від вузької спеціалізації до інтеграції в змісті та характері самої управлінської діяльності та в стилі управління. </w:t>
      </w:r>
      <w:proofErr w:type="gramStart"/>
      <w:r>
        <w:t>П</w:t>
      </w:r>
      <w:proofErr w:type="gramEnd"/>
      <w:r>
        <w:t xml:space="preserve">ідвищення рівня спеціалізації робіт вимагає і більшого обсягу зусиль по координації, яка здійснюється в основному працівниками середнього рівня менеджменту та штабних служб. У результаті кількість </w:t>
      </w:r>
      <w:proofErr w:type="gramStart"/>
      <w:r>
        <w:t>р</w:t>
      </w:r>
      <w:proofErr w:type="gramEnd"/>
      <w:r>
        <w:t xml:space="preserve">івнів управління постійно зростає. Тому слід розвивати інтеграційні процеси в управлінській діяльності менеджменту персоналу. </w:t>
      </w:r>
    </w:p>
    <w:p w:rsidR="00450A68" w:rsidRDefault="00991B3A" w:rsidP="002C134F">
      <w:pPr>
        <w:ind w:firstLine="709"/>
        <w:rPr>
          <w:lang w:val="uk-UA"/>
        </w:rPr>
      </w:pPr>
      <w:r>
        <w:t xml:space="preserve">Якщо </w:t>
      </w:r>
      <w:proofErr w:type="gramStart"/>
      <w:r>
        <w:t>при</w:t>
      </w:r>
      <w:proofErr w:type="gramEnd"/>
      <w:r>
        <w:t xml:space="preserve"> спеціалізації типовим є авторитарний стиль керівництва, то при інтеграції – координаційний, демократичний. Керівник повинен не наказувати своїм </w:t>
      </w:r>
      <w:proofErr w:type="gramStart"/>
      <w:r>
        <w:t>п</w:t>
      </w:r>
      <w:proofErr w:type="gramEnd"/>
      <w:r>
        <w:t xml:space="preserve">ідлеглим, а спрямовувати їх зусилля, допомагати розкриттю їх здібностей, формувати навколо себе команду однодумців. 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 xml:space="preserve">При такому підході організаційні структури з пірамідальних повинні перетворюватися в плоскі, з мінімальною кількістю рівнів між вищим керівником та безпосередніми виконавцями, з орієнтацією на зв’язок зі споживачами. 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 xml:space="preserve">Необхідно, щоб керівники: 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>• використовували різні методи управління;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 xml:space="preserve"> • відповідали за якість життя колективу, а не тільки за бізнес; 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 xml:space="preserve">• стали активними учасниками інноваційного процесу, щоб справлятися з новими завданнями і змінами; 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lastRenderedPageBreak/>
        <w:t>• продуктивно використовували ресурси організації та знання персоналу;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 xml:space="preserve"> </w:t>
      </w:r>
      <w:r w:rsidRPr="00450A68">
        <w:rPr>
          <w:lang w:val="uk-UA"/>
        </w:rPr>
        <w:t xml:space="preserve">• забезпечували високий рівень менеджменту організацією, який відповідав би вимогам сучасної науки про управління; </w:t>
      </w:r>
    </w:p>
    <w:p w:rsidR="00450A68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 xml:space="preserve">• стали лідерами економічного і соціального розвитку. </w:t>
      </w:r>
    </w:p>
    <w:p w:rsidR="00991B3A" w:rsidRDefault="00991B3A" w:rsidP="002C134F">
      <w:pPr>
        <w:ind w:firstLine="709"/>
        <w:rPr>
          <w:lang w:val="uk-UA"/>
        </w:rPr>
      </w:pPr>
      <w:r w:rsidRPr="00450A68">
        <w:rPr>
          <w:lang w:val="uk-UA"/>
        </w:rPr>
        <w:t>Революція в інформаційних технологіях та глобальний процес створює повсюдно нові, небачені раніше можливості для підвищення ефективності менеджменту персоналу. Але для цього необхідні інвестиції та впровадження інновацій.</w:t>
      </w:r>
    </w:p>
    <w:p w:rsidR="00991B3A" w:rsidRDefault="00991B3A" w:rsidP="002C134F">
      <w:pPr>
        <w:ind w:firstLine="709"/>
        <w:rPr>
          <w:lang w:val="uk-UA"/>
        </w:rPr>
      </w:pPr>
      <w:r w:rsidRPr="00991B3A">
        <w:rPr>
          <w:lang w:val="uk-UA"/>
        </w:rPr>
        <w:t xml:space="preserve">Постійні глобальні зміни у зовнішньому середовищі вимагають навіть від успішної організації бути динамічною та впроваджувати інновації в системи менеджменту персоналу. </w:t>
      </w:r>
      <w:r>
        <w:t xml:space="preserve">Успіх же будь-яких організаційних інновацій визначається ступенем зацікавленості персоналу в здійснюваних реформах. </w:t>
      </w:r>
    </w:p>
    <w:p w:rsidR="00991B3A" w:rsidRDefault="00991B3A" w:rsidP="002C134F">
      <w:pPr>
        <w:ind w:firstLine="709"/>
        <w:rPr>
          <w:lang w:val="uk-UA"/>
        </w:rPr>
      </w:pPr>
      <w:r w:rsidRPr="00991B3A">
        <w:rPr>
          <w:lang w:val="uk-UA"/>
        </w:rPr>
        <w:t xml:space="preserve">З’явилося нове поняття – </w:t>
      </w:r>
      <w:r w:rsidRPr="00991B3A">
        <w:rPr>
          <w:i/>
          <w:lang w:val="uk-UA"/>
        </w:rPr>
        <w:t>менеджмент ефективності персоналу</w:t>
      </w:r>
      <w:r w:rsidRPr="00991B3A">
        <w:rPr>
          <w:lang w:val="uk-UA"/>
        </w:rPr>
        <w:t xml:space="preserve"> (</w:t>
      </w:r>
      <w:r>
        <w:t>HPM</w:t>
      </w:r>
      <w:r w:rsidRPr="00991B3A">
        <w:rPr>
          <w:lang w:val="uk-UA"/>
        </w:rPr>
        <w:t xml:space="preserve">, </w:t>
      </w:r>
      <w:r>
        <w:t>Human</w:t>
      </w:r>
      <w:r w:rsidRPr="00991B3A">
        <w:rPr>
          <w:lang w:val="uk-UA"/>
        </w:rPr>
        <w:t xml:space="preserve"> </w:t>
      </w:r>
      <w:r>
        <w:t>Performance</w:t>
      </w:r>
      <w:r w:rsidRPr="00991B3A">
        <w:rPr>
          <w:lang w:val="uk-UA"/>
        </w:rPr>
        <w:t xml:space="preserve"> </w:t>
      </w:r>
      <w:r>
        <w:t>Management</w:t>
      </w:r>
      <w:r w:rsidRPr="00991B3A">
        <w:rPr>
          <w:lang w:val="uk-UA"/>
        </w:rPr>
        <w:t xml:space="preserve">), що означає комплекс управлінських дій з досягнення стійкої і нарощуваної результативності та якості праці. </w:t>
      </w:r>
    </w:p>
    <w:p w:rsidR="00991B3A" w:rsidRDefault="00991B3A" w:rsidP="002C134F">
      <w:pPr>
        <w:ind w:firstLine="709"/>
        <w:rPr>
          <w:lang w:val="uk-UA"/>
        </w:rPr>
      </w:pPr>
      <w:r w:rsidRPr="00991B3A">
        <w:rPr>
          <w:i/>
        </w:rPr>
        <w:t>Менеджмент ефективності персоналу</w:t>
      </w:r>
      <w:r>
        <w:t xml:space="preserve"> ґрунтується на процесному управлінні та менеджменті знань, </w:t>
      </w:r>
      <w:proofErr w:type="gramStart"/>
      <w:r>
        <w:t>у</w:t>
      </w:r>
      <w:proofErr w:type="gramEnd"/>
      <w:r>
        <w:t xml:space="preserve"> технологічному відношенні – на управлінських інформаційних технологіях останніх поколінь</w:t>
      </w:r>
      <w:r>
        <w:rPr>
          <w:lang w:val="uk-UA"/>
        </w:rPr>
        <w:t>.</w:t>
      </w:r>
    </w:p>
    <w:p w:rsidR="00991B3A" w:rsidRDefault="00991B3A" w:rsidP="002C134F">
      <w:pPr>
        <w:ind w:firstLine="709"/>
        <w:rPr>
          <w:lang w:val="uk-UA"/>
        </w:rPr>
      </w:pPr>
      <w:r w:rsidRPr="00991B3A">
        <w:rPr>
          <w:lang w:val="uk-UA"/>
        </w:rPr>
        <w:t xml:space="preserve">Основним предметом управлінських впливів стає підвищення мотивації персоналу, яку необхідно забезпечувати на основі сформульо-ваної кадрової місії з ключовою метою гармонізації інтересів усіх зацікавлених сторін та ефективної взаємодії людини та організації. Поєднання базових логік бізнесу та інформаційних інструментів управління на платформі інтеграції </w:t>
      </w:r>
      <w:r>
        <w:t>HR</w:t>
      </w:r>
      <w:r w:rsidRPr="00991B3A">
        <w:rPr>
          <w:lang w:val="uk-UA"/>
        </w:rPr>
        <w:t xml:space="preserve">- та </w:t>
      </w:r>
      <w:r>
        <w:t>IT</w:t>
      </w:r>
      <w:r w:rsidRPr="00991B3A">
        <w:rPr>
          <w:lang w:val="uk-UA"/>
        </w:rPr>
        <w:t xml:space="preserve">-підходів забезпечують генерування мотиваційних чинників у таких основних площинах трудової діяльності: «людина – організаційна функція», «людина – інформаційні системи» та «людина – людина». Підвищення мотивації та побудова менеджменту ефективності персоналу можуть бути представлені у вигляді послідовної актуалізації семи </w:t>
      </w:r>
      <w:r w:rsidRPr="00991B3A">
        <w:rPr>
          <w:lang w:val="uk-UA"/>
        </w:rPr>
        <w:lastRenderedPageBreak/>
        <w:t>організаційних механізмів, що забезпечують нар</w:t>
      </w:r>
      <w:r>
        <w:rPr>
          <w:lang w:val="uk-UA"/>
        </w:rPr>
        <w:t>ощування мотиваційних чинників.</w:t>
      </w:r>
    </w:p>
    <w:p w:rsidR="00991B3A" w:rsidRPr="00991B3A" w:rsidRDefault="00991B3A" w:rsidP="00991B3A">
      <w:pPr>
        <w:ind w:firstLine="709"/>
        <w:jc w:val="center"/>
        <w:rPr>
          <w:b/>
          <w:lang w:val="uk-UA"/>
        </w:rPr>
      </w:pPr>
      <w:r w:rsidRPr="00991B3A">
        <w:rPr>
          <w:b/>
          <w:lang w:val="uk-UA"/>
        </w:rPr>
        <w:t>Сім організаційних механізмів забезпечення стійкої конструктивної мотивації персоналу</w:t>
      </w:r>
    </w:p>
    <w:p w:rsidR="00991B3A" w:rsidRDefault="00991B3A" w:rsidP="002C134F">
      <w:pPr>
        <w:ind w:firstLine="709"/>
        <w:rPr>
          <w:lang w:val="uk-UA"/>
        </w:rPr>
      </w:pPr>
      <w:r>
        <w:rPr>
          <w:lang w:val="uk-UA"/>
        </w:rPr>
        <w:t>1.</w:t>
      </w:r>
      <w:r w:rsidRPr="00991B3A">
        <w:rPr>
          <w:lang w:val="uk-UA"/>
        </w:rPr>
        <w:t xml:space="preserve">Організація комплексної </w:t>
      </w:r>
      <w:r>
        <w:t>HR</w:t>
      </w:r>
      <w:r w:rsidRPr="00991B3A">
        <w:rPr>
          <w:lang w:val="uk-UA"/>
        </w:rPr>
        <w:t>-підтримки проектів організаційних змін</w:t>
      </w:r>
      <w:r>
        <w:rPr>
          <w:lang w:val="uk-UA"/>
        </w:rPr>
        <w:t>.</w:t>
      </w:r>
      <w:r w:rsidRPr="00991B3A">
        <w:rPr>
          <w:lang w:val="uk-UA"/>
        </w:rPr>
        <w:t xml:space="preserve"> </w:t>
      </w:r>
    </w:p>
    <w:p w:rsidR="00991B3A" w:rsidRDefault="00991B3A" w:rsidP="002C134F">
      <w:pPr>
        <w:ind w:firstLine="709"/>
        <w:rPr>
          <w:lang w:val="uk-UA"/>
        </w:rPr>
      </w:pPr>
      <w:r>
        <w:rPr>
          <w:lang w:val="uk-UA"/>
        </w:rPr>
        <w:t>2.</w:t>
      </w:r>
      <w:r w:rsidRPr="00991B3A">
        <w:rPr>
          <w:lang w:val="uk-UA"/>
        </w:rPr>
        <w:t xml:space="preserve">Стратегічне та оперативне </w:t>
      </w:r>
      <w:r>
        <w:rPr>
          <w:lang w:val="uk-UA"/>
        </w:rPr>
        <w:t>ціле покладання.</w:t>
      </w:r>
    </w:p>
    <w:p w:rsidR="00991B3A" w:rsidRDefault="00991B3A" w:rsidP="002C134F">
      <w:pPr>
        <w:ind w:firstLine="709"/>
        <w:rPr>
          <w:lang w:val="uk-UA"/>
        </w:rPr>
      </w:pPr>
      <w:r w:rsidRPr="00991B3A">
        <w:rPr>
          <w:lang w:val="uk-UA"/>
        </w:rPr>
        <w:t xml:space="preserve"> </w:t>
      </w:r>
      <w:r>
        <w:rPr>
          <w:lang w:val="uk-UA"/>
        </w:rPr>
        <w:t>3.</w:t>
      </w:r>
      <w:r w:rsidRPr="00991B3A">
        <w:rPr>
          <w:lang w:val="uk-UA"/>
        </w:rPr>
        <w:t>Розробка та впровадження грошової та негрошової нагороди</w:t>
      </w:r>
      <w:r>
        <w:rPr>
          <w:lang w:val="uk-UA"/>
        </w:rPr>
        <w:t>.</w:t>
      </w:r>
      <w:r w:rsidRPr="00991B3A">
        <w:rPr>
          <w:lang w:val="uk-UA"/>
        </w:rPr>
        <w:t xml:space="preserve"> </w:t>
      </w:r>
    </w:p>
    <w:p w:rsidR="00991B3A" w:rsidRDefault="00991B3A" w:rsidP="002C134F">
      <w:pPr>
        <w:ind w:firstLine="709"/>
        <w:rPr>
          <w:lang w:val="uk-UA"/>
        </w:rPr>
      </w:pPr>
      <w:r>
        <w:rPr>
          <w:lang w:val="uk-UA"/>
        </w:rPr>
        <w:t xml:space="preserve">4. </w:t>
      </w:r>
      <w:r w:rsidRPr="00991B3A">
        <w:rPr>
          <w:lang w:val="uk-UA"/>
        </w:rPr>
        <w:t>Стійка конструктивна мотивація персоналу</w:t>
      </w:r>
      <w:r>
        <w:rPr>
          <w:lang w:val="uk-UA"/>
        </w:rPr>
        <w:t>.</w:t>
      </w:r>
      <w:r w:rsidRPr="00991B3A">
        <w:rPr>
          <w:lang w:val="uk-UA"/>
        </w:rPr>
        <w:t xml:space="preserve"> </w:t>
      </w:r>
    </w:p>
    <w:p w:rsidR="00991B3A" w:rsidRDefault="00991B3A" w:rsidP="002C134F">
      <w:pPr>
        <w:ind w:firstLine="709"/>
        <w:rPr>
          <w:lang w:val="uk-UA"/>
        </w:rPr>
      </w:pPr>
      <w:r>
        <w:rPr>
          <w:lang w:val="uk-UA"/>
        </w:rPr>
        <w:t xml:space="preserve">5. </w:t>
      </w:r>
      <w:r w:rsidRPr="00991B3A">
        <w:rPr>
          <w:lang w:val="uk-UA"/>
        </w:rPr>
        <w:t>Впровадження системи процесного управління організацією</w:t>
      </w:r>
      <w:r>
        <w:rPr>
          <w:lang w:val="uk-UA"/>
        </w:rPr>
        <w:t>.</w:t>
      </w:r>
      <w:r w:rsidRPr="00991B3A">
        <w:rPr>
          <w:lang w:val="uk-UA"/>
        </w:rPr>
        <w:t xml:space="preserve"> </w:t>
      </w:r>
    </w:p>
    <w:p w:rsidR="00991B3A" w:rsidRDefault="00991B3A" w:rsidP="002C134F">
      <w:pPr>
        <w:ind w:firstLine="709"/>
        <w:rPr>
          <w:lang w:val="uk-UA"/>
        </w:rPr>
      </w:pPr>
      <w:r>
        <w:rPr>
          <w:lang w:val="uk-UA"/>
        </w:rPr>
        <w:t xml:space="preserve">6. </w:t>
      </w:r>
      <w:r w:rsidRPr="00991B3A">
        <w:rPr>
          <w:lang w:val="uk-UA"/>
        </w:rPr>
        <w:t>Впровадження системи управління людськими ресурсами в форматі процесного управління організацією</w:t>
      </w:r>
      <w:r>
        <w:rPr>
          <w:lang w:val="uk-UA"/>
        </w:rPr>
        <w:t>.</w:t>
      </w:r>
      <w:r w:rsidRPr="00991B3A">
        <w:rPr>
          <w:lang w:val="uk-UA"/>
        </w:rPr>
        <w:t xml:space="preserve"> </w:t>
      </w:r>
    </w:p>
    <w:p w:rsidR="00991B3A" w:rsidRDefault="00991B3A" w:rsidP="002C134F">
      <w:pPr>
        <w:ind w:firstLine="709"/>
        <w:rPr>
          <w:lang w:val="uk-UA"/>
        </w:rPr>
      </w:pPr>
      <w:r>
        <w:rPr>
          <w:lang w:val="uk-UA"/>
        </w:rPr>
        <w:t xml:space="preserve">7. </w:t>
      </w:r>
      <w:r w:rsidRPr="00991B3A">
        <w:rPr>
          <w:lang w:val="uk-UA"/>
        </w:rPr>
        <w:t>Налагодження інформаційних комунікацій та засобів процедурного контролю як засіб підтримки ефективності діяльності персоналу</w:t>
      </w:r>
      <w:r>
        <w:rPr>
          <w:lang w:val="uk-UA"/>
        </w:rPr>
        <w:t>.</w:t>
      </w:r>
    </w:p>
    <w:p w:rsidR="009779EB" w:rsidRPr="009779EB" w:rsidRDefault="009779EB" w:rsidP="002C134F">
      <w:pPr>
        <w:ind w:firstLine="709"/>
        <w:rPr>
          <w:b/>
          <w:lang w:val="uk-UA"/>
        </w:rPr>
      </w:pPr>
      <w:r w:rsidRPr="009779EB">
        <w:rPr>
          <w:b/>
          <w:lang w:val="uk-UA"/>
        </w:rPr>
        <w:t>Перспективними завданнями удосконалення менеджменту персоналу в Україні є такі: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 xml:space="preserve"> • використання методів оптимал</w:t>
      </w:r>
      <w:r>
        <w:rPr>
          <w:lang w:val="uk-UA"/>
        </w:rPr>
        <w:t>ьного розподілу ресурсів органі</w:t>
      </w:r>
      <w:r w:rsidRPr="009779EB">
        <w:rPr>
          <w:lang w:val="uk-UA"/>
        </w:rPr>
        <w:t xml:space="preserve">зації, що виділяються на розвиток персоналу;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>• розроблення моделей управління навчанням персоналу, в рамках яких вирішувалися б оптимізаційні завдання роботи з персоналом;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 xml:space="preserve"> • впровадження планування індивідуальної кар’єри та управління кар’єрою на основі узгодження інтересів працівника та організації.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b/>
          <w:lang w:val="uk-UA"/>
        </w:rPr>
        <w:t>Управління нововведеннями в роботі з персоналом</w:t>
      </w:r>
      <w:r w:rsidRPr="009779EB">
        <w:rPr>
          <w:lang w:val="uk-UA"/>
        </w:rPr>
        <w:t xml:space="preserve"> – це цілеспря</w:t>
      </w:r>
      <w:r w:rsidRPr="009779EB">
        <w:rPr>
          <w:lang w:val="uk-UA"/>
        </w:rPr>
        <w:t xml:space="preserve">мована діяльність менеджерів організації та фахівців підрозділів з удосконалення кадрової роботи відповідно до перспективних стратегічних і поточних цілей розвитку організації.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 xml:space="preserve">Управління нововведеннями в роботі з персоналом повинно здійснюватися на принципах інноваційного менеджменту для забезпечення адаптації персоналу в постійно мінливих внутрішніх і зовнішніх умовах діяльності.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lastRenderedPageBreak/>
        <w:t xml:space="preserve">Під </w:t>
      </w:r>
      <w:r w:rsidRPr="009779EB">
        <w:rPr>
          <w:b/>
          <w:lang w:val="uk-UA"/>
        </w:rPr>
        <w:t>нововведеннями в роботі з персоналом</w:t>
      </w:r>
      <w:r w:rsidRPr="009779EB">
        <w:rPr>
          <w:lang w:val="uk-UA"/>
        </w:rPr>
        <w:t xml:space="preserve"> розуміють управлінські та організаційні рішення, системи та методи управління цією роботою, які суттєво відрізняються від раніше застосовуваних і вперше використовуються в даній організації.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 xml:space="preserve">Всі вони повинні сприяти підвищенню рівня і здатності персоналу вирішувати завдання ефективного функціонування і розвитку організації в умовах конкуренції. </w:t>
      </w:r>
    </w:p>
    <w:p w:rsidR="009779EB" w:rsidRDefault="009779EB" w:rsidP="002C134F">
      <w:pPr>
        <w:ind w:firstLine="709"/>
        <w:rPr>
          <w:lang w:val="uk-UA"/>
        </w:rPr>
      </w:pPr>
      <w:r>
        <w:t xml:space="preserve">Інноваційні проекти та цільові програми впровадження нововведень слід розробляти </w:t>
      </w:r>
      <w:proofErr w:type="gramStart"/>
      <w:r>
        <w:t>на</w:t>
      </w:r>
      <w:proofErr w:type="gramEnd"/>
      <w:r>
        <w:t xml:space="preserve"> основі стратегічної концепції управління персоналом.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 xml:space="preserve">Використовуються такі </w:t>
      </w:r>
      <w:r w:rsidRPr="009779EB">
        <w:rPr>
          <w:b/>
          <w:lang w:val="uk-UA"/>
        </w:rPr>
        <w:t>методи</w:t>
      </w:r>
      <w:r>
        <w:rPr>
          <w:b/>
          <w:lang w:val="uk-UA"/>
        </w:rPr>
        <w:t xml:space="preserve"> інноваційного управління персо</w:t>
      </w:r>
      <w:r w:rsidRPr="009779EB">
        <w:rPr>
          <w:b/>
          <w:lang w:val="uk-UA"/>
        </w:rPr>
        <w:t>налом:</w:t>
      </w:r>
      <w:r w:rsidRPr="009779EB">
        <w:rPr>
          <w:lang w:val="uk-UA"/>
        </w:rPr>
        <w:t xml:space="preserve"> виявлення думок, аналітичні оцінки ефективності інновацій, генерування ідей, прийняття рішень, прогнозування, аргументація, наочне уявлення, моделювання</w:t>
      </w:r>
      <w:r>
        <w:rPr>
          <w:lang w:val="uk-UA"/>
        </w:rPr>
        <w:t>.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i/>
        </w:rPr>
        <w:t xml:space="preserve">За ступенем результативності нововведення </w:t>
      </w:r>
      <w:proofErr w:type="gramStart"/>
      <w:r w:rsidRPr="009779EB">
        <w:rPr>
          <w:i/>
        </w:rPr>
        <w:t>в</w:t>
      </w:r>
      <w:proofErr w:type="gramEnd"/>
      <w:r w:rsidRPr="009779EB">
        <w:rPr>
          <w:i/>
        </w:rPr>
        <w:t xml:space="preserve"> роботі з персоналом</w:t>
      </w:r>
      <w:r>
        <w:t xml:space="preserve"> поділяються на ефективні, нейтральні, неефективні.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b/>
        </w:rPr>
        <w:t>Ефективні нововведення</w:t>
      </w:r>
      <w:r>
        <w:t xml:space="preserve"> забезпечують економічний або </w:t>
      </w:r>
      <w:proofErr w:type="gramStart"/>
      <w:r>
        <w:t>соц</w:t>
      </w:r>
      <w:proofErr w:type="gramEnd"/>
      <w:r>
        <w:t>іальний ефект. У менеджменті персоналу повинні використовуватися працівники, які володіють високим інноваційним потенці</w:t>
      </w:r>
      <w:proofErr w:type="gramStart"/>
      <w:r>
        <w:t>алом</w:t>
      </w:r>
      <w:proofErr w:type="gramEnd"/>
      <w:r>
        <w:t xml:space="preserve">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b/>
          <w:lang w:val="uk-UA"/>
        </w:rPr>
        <w:t>Інноваційний потенціал працівника</w:t>
      </w:r>
      <w:r w:rsidRPr="009779EB">
        <w:rPr>
          <w:lang w:val="uk-UA"/>
        </w:rPr>
        <w:t xml:space="preserve"> – це здатність сприймати нову інформацію, вдосконалювати свої професійні знання, генерувати конкурентоспроможні ідеї, знаходити нові методи вирішення завдань.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 xml:space="preserve">Працівників, які мають інноваційний потенціал, називають </w:t>
      </w:r>
      <w:r w:rsidRPr="009779EB">
        <w:rPr>
          <w:b/>
          <w:lang w:val="uk-UA"/>
        </w:rPr>
        <w:t>новаторами</w:t>
      </w:r>
      <w:r w:rsidRPr="009779EB">
        <w:rPr>
          <w:lang w:val="uk-UA"/>
        </w:rPr>
        <w:t xml:space="preserve"> різних типів: генератори ідей, антрепренери, інформаційні воротарі.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b/>
        </w:rPr>
        <w:t xml:space="preserve">Характерними рисами </w:t>
      </w:r>
      <w:proofErr w:type="gramStart"/>
      <w:r w:rsidRPr="009779EB">
        <w:rPr>
          <w:b/>
        </w:rPr>
        <w:t>таких</w:t>
      </w:r>
      <w:proofErr w:type="gramEnd"/>
      <w:r w:rsidRPr="009779EB">
        <w:rPr>
          <w:b/>
        </w:rPr>
        <w:t xml:space="preserve"> працівників є</w:t>
      </w:r>
      <w:r>
        <w:t xml:space="preserve"> здатність: </w:t>
      </w:r>
    </w:p>
    <w:p w:rsidR="009779EB" w:rsidRDefault="009779EB" w:rsidP="002C134F">
      <w:pPr>
        <w:ind w:firstLine="709"/>
        <w:rPr>
          <w:lang w:val="uk-UA"/>
        </w:rPr>
      </w:pPr>
      <w:r>
        <w:t xml:space="preserve">• активно брати участь у створенні нововведень; </w:t>
      </w:r>
    </w:p>
    <w:p w:rsidR="009779EB" w:rsidRDefault="009779EB" w:rsidP="002C134F">
      <w:pPr>
        <w:ind w:firstLine="709"/>
        <w:rPr>
          <w:lang w:val="uk-UA"/>
        </w:rPr>
      </w:pPr>
      <w:r>
        <w:t xml:space="preserve">• логічно діяти в умовах невизначеності та </w:t>
      </w:r>
      <w:proofErr w:type="gramStart"/>
      <w:r>
        <w:t>п</w:t>
      </w:r>
      <w:proofErr w:type="gramEnd"/>
      <w:r>
        <w:t xml:space="preserve">ідвищеного ризику; </w:t>
      </w:r>
    </w:p>
    <w:p w:rsidR="009779EB" w:rsidRDefault="009779EB" w:rsidP="002C134F">
      <w:pPr>
        <w:ind w:firstLine="709"/>
        <w:rPr>
          <w:lang w:val="uk-UA"/>
        </w:rPr>
      </w:pPr>
      <w:r>
        <w:t xml:space="preserve">• сприйнятливість до змін; </w:t>
      </w:r>
    </w:p>
    <w:p w:rsidR="009779EB" w:rsidRDefault="009779EB" w:rsidP="002C134F">
      <w:pPr>
        <w:ind w:firstLine="709"/>
        <w:rPr>
          <w:lang w:val="uk-UA"/>
        </w:rPr>
      </w:pPr>
      <w:r>
        <w:t xml:space="preserve">• розв’язувати проблеми менеджменту персоналу; </w:t>
      </w:r>
    </w:p>
    <w:p w:rsidR="009779EB" w:rsidRDefault="009779EB" w:rsidP="002C134F">
      <w:pPr>
        <w:ind w:firstLine="709"/>
        <w:rPr>
          <w:lang w:val="uk-UA"/>
        </w:rPr>
      </w:pPr>
      <w:r>
        <w:t>• відчувати відповідальність.</w:t>
      </w:r>
    </w:p>
    <w:p w:rsidR="009779EB" w:rsidRDefault="009779EB" w:rsidP="002C134F">
      <w:pPr>
        <w:ind w:firstLine="709"/>
        <w:rPr>
          <w:lang w:val="uk-UA"/>
        </w:rPr>
      </w:pPr>
      <w:r>
        <w:lastRenderedPageBreak/>
        <w:t xml:space="preserve"> </w:t>
      </w:r>
      <w:r w:rsidRPr="009779EB">
        <w:rPr>
          <w:b/>
        </w:rPr>
        <w:t>Генератори ідей</w:t>
      </w:r>
      <w:r>
        <w:t xml:space="preserve"> – це працівники, здатні видавати велику кількість оригінальних пропозицій, розв’язувати складні проблеми. Вони поділяються на винахідників, синтезаторів і аналітикі</w:t>
      </w:r>
      <w:proofErr w:type="gramStart"/>
      <w:r>
        <w:t>в</w:t>
      </w:r>
      <w:proofErr w:type="gramEnd"/>
      <w:r>
        <w:t xml:space="preserve">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 xml:space="preserve">До </w:t>
      </w:r>
      <w:r w:rsidRPr="009779EB">
        <w:rPr>
          <w:b/>
          <w:lang w:val="uk-UA"/>
        </w:rPr>
        <w:t>антрепренерів</w:t>
      </w:r>
      <w:r w:rsidRPr="009779EB">
        <w:rPr>
          <w:lang w:val="uk-UA"/>
        </w:rPr>
        <w:t xml:space="preserve"> відносяться енергійні керівники, які просувають як свої, так і чужі ідеї і досягають успіху за рахунок вмілого запро</w:t>
      </w:r>
      <w:r w:rsidRPr="009779EB">
        <w:rPr>
          <w:lang w:val="uk-UA"/>
        </w:rPr>
        <w:t>вадження нововведень з мінімально необхідними ресурсами.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 xml:space="preserve"> </w:t>
      </w:r>
      <w:r w:rsidRPr="009779EB">
        <w:rPr>
          <w:b/>
          <w:lang w:val="uk-UA"/>
        </w:rPr>
        <w:t>Інформаційні воротарі</w:t>
      </w:r>
      <w:r w:rsidRPr="009779EB">
        <w:rPr>
          <w:lang w:val="uk-UA"/>
        </w:rPr>
        <w:t xml:space="preserve"> – це працівники, здатні акумулювати та переносити спеціалізовану інформацію, контролювати потоки науково</w:t>
      </w:r>
      <w:r w:rsidRPr="009779EB">
        <w:rPr>
          <w:lang w:val="uk-UA"/>
        </w:rPr>
        <w:t xml:space="preserve">технічних, комерційних та інших повідомлень у галузі менеджменту персоналу для проведення організаційно-економічних змін в організації. </w:t>
      </w:r>
    </w:p>
    <w:p w:rsidR="009779EB" w:rsidRDefault="009779EB" w:rsidP="002C134F">
      <w:pPr>
        <w:ind w:firstLine="709"/>
        <w:rPr>
          <w:lang w:val="uk-UA"/>
        </w:rPr>
      </w:pPr>
      <w:r>
        <w:t>Ця категорія працівникі</w:t>
      </w:r>
      <w:proofErr w:type="gramStart"/>
      <w:r>
        <w:t>в</w:t>
      </w:r>
      <w:proofErr w:type="gramEnd"/>
      <w:r>
        <w:t xml:space="preserve"> поділяється на технологічних, ринкових і виробничих воротарів.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i/>
          <w:lang w:val="uk-UA"/>
        </w:rPr>
        <w:t>За рівнем сприйнятливості до нововведень усі працівники організації</w:t>
      </w:r>
      <w:r w:rsidRPr="009779EB">
        <w:rPr>
          <w:lang w:val="uk-UA"/>
        </w:rPr>
        <w:t xml:space="preserve"> поділяються на ентузіастів, раціоналізаторів, нейтралів, авантюристів, скептиків, консерваторів і ретроградів. </w:t>
      </w:r>
    </w:p>
    <w:p w:rsidR="009779EB" w:rsidRDefault="009779EB" w:rsidP="002C134F">
      <w:pPr>
        <w:ind w:firstLine="709"/>
        <w:rPr>
          <w:lang w:val="uk-UA"/>
        </w:rPr>
      </w:pPr>
      <w:r w:rsidRPr="009779EB">
        <w:rPr>
          <w:lang w:val="uk-UA"/>
        </w:rPr>
        <w:t>Результативність нововведень у менеджменті персоналу повинна оцінюватися на основі розрахунку економічної та соціальної ефективності організаційних проектів. Тільки після цього приймається рішення про запровадження цих нововведень</w:t>
      </w:r>
      <w:r w:rsidR="00BB1983">
        <w:rPr>
          <w:lang w:val="uk-UA"/>
        </w:rPr>
        <w:t>.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b/>
        </w:rPr>
        <w:t>Нейтральні та неефективні нововведення</w:t>
      </w:r>
      <w:r>
        <w:t xml:space="preserve"> можуть призводити до фінансових і </w:t>
      </w:r>
      <w:proofErr w:type="gramStart"/>
      <w:r>
        <w:t>соц</w:t>
      </w:r>
      <w:proofErr w:type="gramEnd"/>
      <w:r>
        <w:t xml:space="preserve">іальних втрат або до формального оновлення старих методів і прийомів роботи з персоналом.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>До нейтрал</w:t>
      </w:r>
      <w:r>
        <w:rPr>
          <w:lang w:val="uk-UA"/>
        </w:rPr>
        <w:t>ьних та неефек</w:t>
      </w:r>
      <w:r w:rsidRPr="00BB1983">
        <w:rPr>
          <w:lang w:val="uk-UA"/>
        </w:rPr>
        <w:t xml:space="preserve">тивних відносять: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 xml:space="preserve">• часту ротацію працівників без достатньо об’єктивних причин;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>• висування недостатньо професійних працівників на керівні посади;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 xml:space="preserve"> • оновлення керівників підрозділів без підготовленого резерву;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>• впровадження нових форм роботи з персоналом при консерватив</w:t>
      </w:r>
      <w:r w:rsidRPr="00BB1983">
        <w:rPr>
          <w:lang w:val="uk-UA"/>
        </w:rPr>
        <w:t xml:space="preserve">ному керівництві;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 xml:space="preserve">• заміну ініціативних керівників на менш творчих. </w:t>
      </w:r>
    </w:p>
    <w:p w:rsidR="00BB1983" w:rsidRDefault="00BB1983" w:rsidP="002C134F">
      <w:pPr>
        <w:ind w:firstLine="709"/>
        <w:rPr>
          <w:lang w:val="uk-UA"/>
        </w:rPr>
      </w:pPr>
      <w:r>
        <w:lastRenderedPageBreak/>
        <w:t xml:space="preserve">Вдосконалення менеджменту персоналу в ринкових умовах роботи організацій вимагає нових </w:t>
      </w:r>
      <w:proofErr w:type="gramStart"/>
      <w:r>
        <w:t>п</w:t>
      </w:r>
      <w:proofErr w:type="gramEnd"/>
      <w:r>
        <w:t xml:space="preserve">ідходів. </w:t>
      </w:r>
    </w:p>
    <w:p w:rsidR="00BB1983" w:rsidRDefault="00BB1983" w:rsidP="002C134F">
      <w:pPr>
        <w:ind w:firstLine="709"/>
        <w:rPr>
          <w:lang w:val="uk-UA"/>
        </w:rPr>
      </w:pPr>
      <w:r>
        <w:t xml:space="preserve">Зараз відомі такі </w:t>
      </w:r>
      <w:proofErr w:type="gramStart"/>
      <w:r>
        <w:t>п</w:t>
      </w:r>
      <w:proofErr w:type="gramEnd"/>
      <w:r>
        <w:t>ідходи:</w:t>
      </w:r>
    </w:p>
    <w:p w:rsidR="00BB1983" w:rsidRDefault="00BB1983" w:rsidP="002C134F">
      <w:pPr>
        <w:ind w:firstLine="709"/>
        <w:rPr>
          <w:lang w:val="uk-UA"/>
        </w:rPr>
      </w:pPr>
      <w:r>
        <w:t xml:space="preserve"> • технократичний; </w:t>
      </w:r>
    </w:p>
    <w:p w:rsidR="00BB1983" w:rsidRDefault="00BB1983" w:rsidP="002C134F">
      <w:pPr>
        <w:ind w:firstLine="709"/>
        <w:rPr>
          <w:lang w:val="uk-UA"/>
        </w:rPr>
      </w:pPr>
      <w:r>
        <w:t xml:space="preserve">• ринковий; </w:t>
      </w:r>
    </w:p>
    <w:p w:rsidR="00BB1983" w:rsidRDefault="00BB1983" w:rsidP="002C134F">
      <w:pPr>
        <w:ind w:firstLine="709"/>
        <w:rPr>
          <w:lang w:val="uk-UA"/>
        </w:rPr>
      </w:pPr>
      <w:r>
        <w:t xml:space="preserve">• стратегічний.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b/>
        </w:rPr>
        <w:t xml:space="preserve">При технократичному </w:t>
      </w:r>
      <w:proofErr w:type="gramStart"/>
      <w:r w:rsidRPr="00BB1983">
        <w:rPr>
          <w:b/>
        </w:rPr>
        <w:t>п</w:t>
      </w:r>
      <w:proofErr w:type="gramEnd"/>
      <w:r w:rsidRPr="00BB1983">
        <w:rPr>
          <w:b/>
        </w:rPr>
        <w:t>ідході</w:t>
      </w:r>
      <w:r>
        <w:t xml:space="preserve"> кінцевою метою є створення моделі механізму управління на основі поступових і послідовних незначних змін у системі менеджменту персоналу. При цьому істотно знижується опі</w:t>
      </w:r>
      <w:proofErr w:type="gramStart"/>
      <w:r>
        <w:t>р</w:t>
      </w:r>
      <w:proofErr w:type="gramEnd"/>
      <w:r>
        <w:t xml:space="preserve"> колективу нововведенням.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b/>
          <w:lang w:val="uk-UA"/>
        </w:rPr>
        <w:t>Ринковий підхід</w:t>
      </w:r>
      <w:r w:rsidRPr="00BB1983">
        <w:rPr>
          <w:lang w:val="uk-UA"/>
        </w:rPr>
        <w:t xml:space="preserve"> передбачає стихійну зміну системи менеджменту персоналу організацій залежно від мінливих умов. </w:t>
      </w:r>
      <w:r>
        <w:t xml:space="preserve">Такий </w:t>
      </w:r>
      <w:proofErr w:type="gramStart"/>
      <w:r>
        <w:t>п</w:t>
      </w:r>
      <w:proofErr w:type="gramEnd"/>
      <w:r>
        <w:t>ідхід приводить, по-перше, до внутрішньої поляризації сил у колективі; по</w:t>
      </w:r>
      <w:r>
        <w:t xml:space="preserve">друге, до зростання опору персоналу змінам; по-третє, до зміцнення позицій бюрократизму. Саме це і спостерігається зараз в Україні, де постійне реформування менеджменту </w:t>
      </w:r>
      <w:proofErr w:type="gramStart"/>
      <w:r>
        <w:t>при</w:t>
      </w:r>
      <w:proofErr w:type="gramEnd"/>
      <w:r>
        <w:t xml:space="preserve"> переході до ринку призвело до значного збільшення чисельності чиновників.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 xml:space="preserve">При </w:t>
      </w:r>
      <w:r w:rsidRPr="00BB1983">
        <w:rPr>
          <w:b/>
          <w:lang w:val="uk-UA"/>
        </w:rPr>
        <w:t>стратегічному підході,</w:t>
      </w:r>
      <w:r w:rsidRPr="00BB1983">
        <w:rPr>
          <w:lang w:val="uk-UA"/>
        </w:rPr>
        <w:t xml:space="preserve"> ґрунтуючись на реальних умовах, виробляють та реалізують позитивні нововведення в системі менеджменту персоналу із залученням до цього якомога більшої кількості працівників.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 xml:space="preserve">Найважливішими варіантами стратегічного підходу можуть бути такі: </w:t>
      </w:r>
    </w:p>
    <w:p w:rsidR="00BB1983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 xml:space="preserve">1) запровадження нових організаційних демократичних форм і схем управління (кільцевий метод створення рад на всіх рівнях); </w:t>
      </w:r>
    </w:p>
    <w:p w:rsidR="002828AA" w:rsidRDefault="00BB1983" w:rsidP="002C134F">
      <w:pPr>
        <w:ind w:firstLine="709"/>
        <w:rPr>
          <w:lang w:val="uk-UA"/>
        </w:rPr>
      </w:pPr>
      <w:r w:rsidRPr="00BB1983">
        <w:rPr>
          <w:lang w:val="uk-UA"/>
        </w:rPr>
        <w:t>2) розвиток колективних методів вироблення, прийняття і реалізації</w:t>
      </w:r>
      <w:r w:rsidR="002828AA">
        <w:rPr>
          <w:lang w:val="uk-UA"/>
        </w:rPr>
        <w:t xml:space="preserve"> </w:t>
      </w:r>
      <w:r w:rsidR="002828AA" w:rsidRPr="002828AA">
        <w:rPr>
          <w:lang w:val="uk-UA"/>
        </w:rPr>
        <w:t>управлінських рішень (створення команд фахівців із найважливіших проблем);</w:t>
      </w:r>
    </w:p>
    <w:p w:rsidR="002828AA" w:rsidRDefault="002828AA" w:rsidP="002C134F">
      <w:pPr>
        <w:ind w:firstLine="709"/>
        <w:rPr>
          <w:lang w:val="uk-UA"/>
        </w:rPr>
      </w:pPr>
      <w:r w:rsidRPr="002828AA">
        <w:rPr>
          <w:lang w:val="uk-UA"/>
        </w:rPr>
        <w:t xml:space="preserve"> 3) формування принципово нової системи управління (скорочення кількості рівнів управління, робоче представництво); </w:t>
      </w:r>
    </w:p>
    <w:p w:rsidR="002828AA" w:rsidRDefault="002828AA" w:rsidP="002C134F">
      <w:pPr>
        <w:ind w:firstLine="709"/>
        <w:rPr>
          <w:lang w:val="uk-UA"/>
        </w:rPr>
      </w:pPr>
      <w:r w:rsidRPr="002828AA">
        <w:rPr>
          <w:lang w:val="uk-UA"/>
        </w:rPr>
        <w:t xml:space="preserve">4) зміцнення в системі менеджменту персоналу економічних відносин. </w:t>
      </w:r>
    </w:p>
    <w:p w:rsidR="002828AA" w:rsidRDefault="002828AA" w:rsidP="002C134F">
      <w:pPr>
        <w:ind w:firstLine="709"/>
        <w:rPr>
          <w:lang w:val="uk-UA"/>
        </w:rPr>
      </w:pPr>
      <w:r w:rsidRPr="002828AA">
        <w:rPr>
          <w:lang w:val="uk-UA"/>
        </w:rPr>
        <w:lastRenderedPageBreak/>
        <w:t xml:space="preserve">Використання всіх цих підходів суттєво підвищує гнучкість, надійність, чіткість і прозорість системи менеджменту персоналу, створює можливості його подальшого вдосконалення, зменшує негативний вплив бюрократичних тенденцій. </w:t>
      </w:r>
    </w:p>
    <w:p w:rsidR="002828AA" w:rsidRDefault="002828AA" w:rsidP="002C134F">
      <w:pPr>
        <w:ind w:firstLine="709"/>
        <w:rPr>
          <w:lang w:val="uk-UA"/>
        </w:rPr>
      </w:pPr>
      <w:r w:rsidRPr="002828AA">
        <w:rPr>
          <w:lang w:val="uk-UA"/>
        </w:rPr>
        <w:t xml:space="preserve">Удосконалення системи менеджменту персоналу передбачає ряд стадій організаційних змін. Це складний процес, який можуть здійснювати лише висококваліфіковані та досвідчені фахівці. </w:t>
      </w:r>
    </w:p>
    <w:p w:rsidR="002828AA" w:rsidRDefault="002828AA" w:rsidP="002C134F">
      <w:pPr>
        <w:ind w:firstLine="709"/>
        <w:rPr>
          <w:lang w:val="uk-UA"/>
        </w:rPr>
      </w:pPr>
      <w:r w:rsidRPr="002828AA">
        <w:rPr>
          <w:i/>
        </w:rPr>
        <w:t>На першій стадії</w:t>
      </w:r>
      <w:r>
        <w:t xml:space="preserve"> вивчаються та аналізуються проблеми організації в галузі менеджменту персоналу та очікування працівників </w:t>
      </w:r>
      <w:proofErr w:type="gramStart"/>
      <w:r>
        <w:t>в</w:t>
      </w:r>
      <w:proofErr w:type="gramEnd"/>
      <w:r>
        <w:t xml:space="preserve">ід нововведень. </w:t>
      </w:r>
    </w:p>
    <w:p w:rsidR="002828AA" w:rsidRDefault="002828AA" w:rsidP="002C134F">
      <w:pPr>
        <w:ind w:firstLine="709"/>
        <w:rPr>
          <w:lang w:val="uk-UA"/>
        </w:rPr>
      </w:pPr>
      <w:r>
        <w:t xml:space="preserve">На </w:t>
      </w:r>
      <w:r w:rsidRPr="002828AA">
        <w:rPr>
          <w:i/>
        </w:rPr>
        <w:t>другій стадії</w:t>
      </w:r>
      <w:r>
        <w:t xml:space="preserve"> спеціально створена команда </w:t>
      </w:r>
      <w:proofErr w:type="gramStart"/>
      <w:r>
        <w:t>п</w:t>
      </w:r>
      <w:proofErr w:type="gramEnd"/>
      <w:r>
        <w:t xml:space="preserve">ід керівництвом вищого менеджменту формує концепцію і образ нової системи менеджменту персоналу та знайомить з ним колектив. </w:t>
      </w:r>
    </w:p>
    <w:p w:rsidR="002828AA" w:rsidRDefault="002828AA" w:rsidP="002C134F">
      <w:pPr>
        <w:ind w:firstLine="709"/>
        <w:rPr>
          <w:lang w:val="uk-UA"/>
        </w:rPr>
      </w:pPr>
      <w:proofErr w:type="gramStart"/>
      <w:r>
        <w:t>На</w:t>
      </w:r>
      <w:proofErr w:type="gramEnd"/>
      <w:r>
        <w:t xml:space="preserve"> </w:t>
      </w:r>
      <w:r w:rsidRPr="002828AA">
        <w:rPr>
          <w:i/>
        </w:rPr>
        <w:t>третій стадії</w:t>
      </w:r>
      <w:r>
        <w:t xml:space="preserve"> відбувається обговорення в колективі та уточ</w:t>
      </w:r>
      <w:r>
        <w:t>нення концепції перетворень. Це сприяє досягненню порозуміння серед членів колективу щодо необхідності і важливості зміни системи. На цій стадії може спостерігатися заперечення нововведень, ухилення і сумні</w:t>
      </w:r>
      <w:r>
        <w:t xml:space="preserve">ви, </w:t>
      </w:r>
      <w:proofErr w:type="gramStart"/>
      <w:r>
        <w:t>п</w:t>
      </w:r>
      <w:proofErr w:type="gramEnd"/>
      <w:r>
        <w:t xml:space="preserve">ідтримка впровадження нової системи менеджменту персоналу. </w:t>
      </w:r>
    </w:p>
    <w:p w:rsidR="002828AA" w:rsidRDefault="002828AA" w:rsidP="002C134F">
      <w:pPr>
        <w:ind w:firstLine="709"/>
        <w:rPr>
          <w:lang w:val="uk-UA"/>
        </w:rPr>
      </w:pPr>
      <w:r w:rsidRPr="002828AA">
        <w:rPr>
          <w:i/>
        </w:rPr>
        <w:t>Четверта стадія</w:t>
      </w:r>
      <w:r>
        <w:t xml:space="preserve"> передбачає розробку організаційного проекту, його експертизу та затвердження. </w:t>
      </w:r>
    </w:p>
    <w:p w:rsidR="002828AA" w:rsidRDefault="002828AA" w:rsidP="002C134F">
      <w:pPr>
        <w:ind w:firstLine="709"/>
        <w:rPr>
          <w:lang w:val="uk-UA"/>
        </w:rPr>
      </w:pPr>
      <w:r w:rsidRPr="002828AA">
        <w:rPr>
          <w:i/>
          <w:lang w:val="uk-UA"/>
        </w:rPr>
        <w:t>П’ята стадія</w:t>
      </w:r>
      <w:r w:rsidRPr="002828AA">
        <w:rPr>
          <w:lang w:val="uk-UA"/>
        </w:rPr>
        <w:t xml:space="preserve"> включає безпосереднє впровадження нової системи і поступову заміну діючої. Вона закінчується поліпшенням в положенні справ організації за рахунок переходу до нової структури, регламенту діяльності, схеми управління, форм поведінки працівників і ставлення один до одного в трудовому процесі.</w:t>
      </w:r>
    </w:p>
    <w:p w:rsidR="002828AA" w:rsidRDefault="002828AA" w:rsidP="002C134F">
      <w:pPr>
        <w:ind w:firstLine="709"/>
        <w:rPr>
          <w:lang w:val="uk-UA"/>
        </w:rPr>
      </w:pPr>
      <w:r w:rsidRPr="002828AA">
        <w:rPr>
          <w:lang w:val="uk-UA"/>
        </w:rPr>
        <w:t xml:space="preserve"> </w:t>
      </w:r>
      <w:r>
        <w:t>Критерієм вдалих перетвор</w:t>
      </w:r>
      <w:r w:rsidR="00026FF5">
        <w:t>ень вважають досягнення передба</w:t>
      </w:r>
      <w:r>
        <w:t>чених цілей без будь-якого збитку для організації в цілому і окремих її працівникі</w:t>
      </w:r>
      <w:proofErr w:type="gramStart"/>
      <w:r>
        <w:t>в</w:t>
      </w:r>
      <w:proofErr w:type="gramEnd"/>
      <w:r>
        <w:t xml:space="preserve">. </w:t>
      </w:r>
    </w:p>
    <w:p w:rsidR="00026FF5" w:rsidRDefault="002828AA" w:rsidP="002C134F">
      <w:pPr>
        <w:ind w:firstLine="709"/>
        <w:rPr>
          <w:lang w:val="uk-UA"/>
        </w:rPr>
      </w:pPr>
      <w:r>
        <w:t>У процесі зміни системи ме</w:t>
      </w:r>
      <w:r w:rsidR="00026FF5">
        <w:t>неджменту персоналу може спосте</w:t>
      </w:r>
      <w:r>
        <w:t>рігатися опі</w:t>
      </w:r>
      <w:proofErr w:type="gramStart"/>
      <w:r>
        <w:t>р</w:t>
      </w:r>
      <w:proofErr w:type="gramEnd"/>
      <w:r>
        <w:t xml:space="preserve"> окремих груп працівників переходу на нові умови. </w:t>
      </w:r>
    </w:p>
    <w:p w:rsidR="00026FF5" w:rsidRDefault="002828AA" w:rsidP="002C134F">
      <w:pPr>
        <w:ind w:firstLine="709"/>
        <w:rPr>
          <w:lang w:val="uk-UA"/>
        </w:rPr>
      </w:pPr>
      <w:r>
        <w:lastRenderedPageBreak/>
        <w:t>Опі</w:t>
      </w:r>
      <w:proofErr w:type="gramStart"/>
      <w:r w:rsidR="00026FF5">
        <w:rPr>
          <w:lang w:val="uk-UA"/>
        </w:rPr>
        <w:t>р</w:t>
      </w:r>
      <w:proofErr w:type="gramEnd"/>
      <w:r w:rsidR="00026FF5">
        <w:rPr>
          <w:lang w:val="uk-UA"/>
        </w:rPr>
        <w:t xml:space="preserve"> </w:t>
      </w:r>
      <w:r w:rsidR="00026FF5">
        <w:t xml:space="preserve">змінам посилюється, якщо вони недостатньо обґрунтовані, не роз’яснені, передчасні, не призводять до позитивних результатів або несприятливо впливають на працівників. 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lang w:val="uk-UA"/>
        </w:rPr>
        <w:t xml:space="preserve">Форми опору бувають різні. </w:t>
      </w:r>
      <w:r w:rsidRPr="00026FF5">
        <w:rPr>
          <w:b/>
          <w:lang w:val="uk-UA"/>
        </w:rPr>
        <w:t>Активний опір</w:t>
      </w:r>
      <w:r w:rsidRPr="00026FF5">
        <w:rPr>
          <w:lang w:val="uk-UA"/>
        </w:rPr>
        <w:t>: порушення інструкцій і порядку дій, видача недостовірної інформації, помилкові розпоряд</w:t>
      </w:r>
      <w:r w:rsidRPr="00026FF5">
        <w:rPr>
          <w:lang w:val="uk-UA"/>
        </w:rPr>
        <w:t xml:space="preserve">ження менеджерів на різних рівнях, недостатність або відволікання ресурсів на інші цілі. 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b/>
          <w:lang w:val="uk-UA"/>
        </w:rPr>
        <w:t>Пасивний спротив</w:t>
      </w:r>
      <w:r w:rsidRPr="00026FF5">
        <w:rPr>
          <w:lang w:val="uk-UA"/>
        </w:rPr>
        <w:t xml:space="preserve">: приховування або ігнорування інформації, неприйняття необхідних рішень, обмеження активної роботи ініціаторів; інтриги, спрямовані на розкол у колективі. 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b/>
        </w:rPr>
        <w:t>Основними причинами опору нововведенням та змінам</w:t>
      </w:r>
      <w:r>
        <w:t xml:space="preserve"> є економічні, організаційні, особистісні, </w:t>
      </w:r>
      <w:proofErr w:type="gramStart"/>
      <w:r>
        <w:t>соц</w:t>
      </w:r>
      <w:proofErr w:type="gramEnd"/>
      <w:r>
        <w:t xml:space="preserve">іально-політичні. 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b/>
          <w:lang w:val="uk-UA"/>
        </w:rPr>
        <w:t>Економічні причини викликають</w:t>
      </w:r>
      <w:r w:rsidRPr="00026FF5">
        <w:rPr>
          <w:lang w:val="uk-UA"/>
        </w:rPr>
        <w:t xml:space="preserve">: 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lang w:val="uk-UA"/>
        </w:rPr>
        <w:t>• потенційну можливість втрати дохо</w:t>
      </w:r>
      <w:r>
        <w:rPr>
          <w:lang w:val="uk-UA"/>
        </w:rPr>
        <w:t>ду або його джерел з мож</w:t>
      </w:r>
      <w:r w:rsidRPr="00026FF5">
        <w:rPr>
          <w:lang w:val="uk-UA"/>
        </w:rPr>
        <w:t xml:space="preserve">ливим безробіттям; 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lang w:val="uk-UA"/>
        </w:rPr>
        <w:t xml:space="preserve">• посилення інтенсифікації праці; 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lang w:val="uk-UA"/>
        </w:rPr>
        <w:t xml:space="preserve">• позбавлення працівників пільг; 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lang w:val="uk-UA"/>
        </w:rPr>
        <w:t xml:space="preserve">• порушення режиму робочого часу. </w:t>
      </w:r>
    </w:p>
    <w:p w:rsidR="00026FF5" w:rsidRDefault="00026FF5" w:rsidP="00026FF5">
      <w:pPr>
        <w:ind w:firstLine="709"/>
        <w:rPr>
          <w:lang w:val="uk-UA"/>
        </w:rPr>
      </w:pPr>
      <w:proofErr w:type="gramStart"/>
      <w:r>
        <w:t>До</w:t>
      </w:r>
      <w:proofErr w:type="gramEnd"/>
      <w:r>
        <w:t xml:space="preserve"> </w:t>
      </w:r>
      <w:proofErr w:type="gramStart"/>
      <w:r w:rsidRPr="00026FF5">
        <w:rPr>
          <w:b/>
        </w:rPr>
        <w:t>орган</w:t>
      </w:r>
      <w:proofErr w:type="gramEnd"/>
      <w:r w:rsidRPr="00026FF5">
        <w:rPr>
          <w:b/>
        </w:rPr>
        <w:t>ізаційних причин</w:t>
      </w:r>
      <w:r>
        <w:t xml:space="preserve"> відносяться: </w:t>
      </w:r>
    </w:p>
    <w:p w:rsidR="00026FF5" w:rsidRPr="00026FF5" w:rsidRDefault="00026FF5" w:rsidP="00026FF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порушення сформованої системи відносин і інтересів;</w:t>
      </w:r>
    </w:p>
    <w:p w:rsidR="00026FF5" w:rsidRPr="00026FF5" w:rsidRDefault="00026FF5" w:rsidP="00026FF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зміна розстановки сил у колективі.</w:t>
      </w:r>
    </w:p>
    <w:p w:rsidR="00026FF5" w:rsidRDefault="00026FF5" w:rsidP="00026FF5">
      <w:pPr>
        <w:tabs>
          <w:tab w:val="left" w:pos="993"/>
        </w:tabs>
        <w:ind w:firstLine="709"/>
        <w:rPr>
          <w:lang w:val="uk-UA"/>
        </w:rPr>
      </w:pPr>
      <w:r w:rsidRPr="00026FF5">
        <w:rPr>
          <w:b/>
        </w:rPr>
        <w:t xml:space="preserve"> До особистісних причин</w:t>
      </w:r>
      <w:r>
        <w:t xml:space="preserve"> можна віднести: </w:t>
      </w:r>
    </w:p>
    <w:p w:rsidR="00026FF5" w:rsidRPr="00026FF5" w:rsidRDefault="00026FF5" w:rsidP="00026FF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психологічні особли</w:t>
      </w:r>
      <w:r>
        <w:t>вості працівникі</w:t>
      </w:r>
      <w:proofErr w:type="gramStart"/>
      <w:r>
        <w:t>в</w:t>
      </w:r>
      <w:proofErr w:type="gramEnd"/>
      <w:r>
        <w:t xml:space="preserve">, </w:t>
      </w:r>
    </w:p>
    <w:p w:rsidR="00026FF5" w:rsidRPr="00026FF5" w:rsidRDefault="00026FF5" w:rsidP="00026FF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порушення звичних умов роботи, </w:t>
      </w:r>
    </w:p>
    <w:p w:rsidR="00026FF5" w:rsidRPr="00026FF5" w:rsidRDefault="00026FF5" w:rsidP="00026FF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втрату посади, особистої влади, </w:t>
      </w:r>
    </w:p>
    <w:p w:rsidR="00026FF5" w:rsidRPr="00026FF5" w:rsidRDefault="00026FF5" w:rsidP="00026FF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положення, </w:t>
      </w:r>
    </w:p>
    <w:p w:rsidR="00026FF5" w:rsidRPr="00026FF5" w:rsidRDefault="00026FF5" w:rsidP="00026FF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поваги колег та керівництва, </w:t>
      </w:r>
    </w:p>
    <w:p w:rsidR="00026FF5" w:rsidRPr="00026FF5" w:rsidRDefault="00026FF5" w:rsidP="00026FF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майбутньої </w:t>
      </w:r>
      <w:proofErr w:type="gramStart"/>
      <w:r>
        <w:t>кар’єри</w:t>
      </w:r>
      <w:proofErr w:type="gramEnd"/>
      <w:r>
        <w:t>.</w:t>
      </w:r>
    </w:p>
    <w:p w:rsidR="00026FF5" w:rsidRDefault="00026FF5" w:rsidP="00026FF5">
      <w:pPr>
        <w:ind w:firstLine="709"/>
        <w:rPr>
          <w:lang w:val="uk-UA"/>
        </w:rPr>
      </w:pPr>
      <w:r w:rsidRPr="00026FF5">
        <w:rPr>
          <w:lang w:val="uk-UA"/>
        </w:rPr>
        <w:t xml:space="preserve"> </w:t>
      </w:r>
      <w:r w:rsidRPr="00026FF5">
        <w:rPr>
          <w:b/>
          <w:lang w:val="uk-UA"/>
        </w:rPr>
        <w:t>Соціально-психологічні причини</w:t>
      </w:r>
      <w:r w:rsidRPr="00026FF5">
        <w:rPr>
          <w:lang w:val="uk-UA"/>
        </w:rPr>
        <w:t xml:space="preserve"> включають:</w:t>
      </w:r>
    </w:p>
    <w:p w:rsidR="003D1247" w:rsidRPr="003D1247" w:rsidRDefault="003D1247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3D1247">
        <w:rPr>
          <w:lang w:val="uk-UA"/>
        </w:rPr>
        <w:t>відсутність пере</w:t>
      </w:r>
      <w:r w:rsidR="00026FF5" w:rsidRPr="003D1247">
        <w:rPr>
          <w:lang w:val="uk-UA"/>
        </w:rPr>
        <w:t xml:space="preserve">конання в необхідності перетворень, </w:t>
      </w:r>
    </w:p>
    <w:p w:rsidR="003D1247" w:rsidRPr="003D1247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3D1247">
        <w:rPr>
          <w:lang w:val="uk-UA"/>
        </w:rPr>
        <w:lastRenderedPageBreak/>
        <w:t xml:space="preserve">невідомість очікуваних вигод, </w:t>
      </w:r>
    </w:p>
    <w:p w:rsidR="003D1247" w:rsidRPr="003D1247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3D1247">
        <w:rPr>
          <w:lang w:val="uk-UA"/>
        </w:rPr>
        <w:t xml:space="preserve">невдоволення методами їх здійснення, </w:t>
      </w:r>
    </w:p>
    <w:p w:rsidR="003D1247" w:rsidRPr="003D1247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3D1247">
        <w:rPr>
          <w:lang w:val="uk-UA"/>
        </w:rPr>
        <w:t xml:space="preserve">впевненість, що зміни проводяться в інтересах держави. </w:t>
      </w:r>
    </w:p>
    <w:p w:rsidR="003D1247" w:rsidRDefault="00026FF5" w:rsidP="00026FF5">
      <w:pPr>
        <w:ind w:firstLine="709"/>
        <w:rPr>
          <w:lang w:val="uk-UA"/>
        </w:rPr>
      </w:pPr>
      <w:r w:rsidRPr="003D1247">
        <w:rPr>
          <w:b/>
        </w:rPr>
        <w:t>Для забезпечення успіху</w:t>
      </w:r>
      <w:r>
        <w:t xml:space="preserve"> в перетвореннях системи менеджменту персоналу необхідно передбачити такі основні умови: </w:t>
      </w:r>
    </w:p>
    <w:p w:rsidR="003D1247" w:rsidRPr="003D1247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всебічно обґрунтувати потребу в них; </w:t>
      </w:r>
    </w:p>
    <w:p w:rsidR="003D1247" w:rsidRPr="003D1247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 xml:space="preserve">визначити ймовірні наслідки; </w:t>
      </w:r>
    </w:p>
    <w:p w:rsidR="003D1247" w:rsidRPr="003D1247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широко проінформувати членів колективу про майбутні зміни;</w:t>
      </w:r>
    </w:p>
    <w:p w:rsidR="003D1247" w:rsidRPr="003D1247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виявити групи працівників, які можуть чинити опі</w:t>
      </w:r>
      <w:proofErr w:type="gramStart"/>
      <w:r>
        <w:t>р</w:t>
      </w:r>
      <w:proofErr w:type="gramEnd"/>
      <w:r>
        <w:t>;</w:t>
      </w:r>
    </w:p>
    <w:p w:rsidR="003D1247" w:rsidRPr="003D1247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встановити групи працівникі</w:t>
      </w:r>
      <w:proofErr w:type="gramStart"/>
      <w:r>
        <w:t>в</w:t>
      </w:r>
      <w:proofErr w:type="gramEnd"/>
      <w:r>
        <w:t>, які будуть активними ініціаторами</w:t>
      </w:r>
      <w:r w:rsidR="003D1247">
        <w:t xml:space="preserve"> нового; </w:t>
      </w:r>
    </w:p>
    <w:p w:rsidR="003D1247" w:rsidRPr="003D1247" w:rsidRDefault="003D1247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створити систему стиму</w:t>
      </w:r>
      <w:r w:rsidR="00026FF5">
        <w:t xml:space="preserve">лювання </w:t>
      </w:r>
      <w:proofErr w:type="gramStart"/>
      <w:r w:rsidR="00026FF5">
        <w:t>за</w:t>
      </w:r>
      <w:proofErr w:type="gramEnd"/>
      <w:r w:rsidR="00026FF5">
        <w:t xml:space="preserve"> роботу в нових умовах; </w:t>
      </w:r>
    </w:p>
    <w:p w:rsidR="00BB1983" w:rsidRDefault="00026FF5" w:rsidP="003D124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>
        <w:t>провести роз’яснювальну роботу з незговірливими працівниками і</w:t>
      </w:r>
      <w:r w:rsidR="003D1247">
        <w:t xml:space="preserve"> досягти згоди на участь у пере</w:t>
      </w:r>
      <w:r>
        <w:t>твореннях</w:t>
      </w:r>
      <w:r w:rsidR="003D1247" w:rsidRPr="003D1247">
        <w:rPr>
          <w:lang w:val="uk-UA"/>
        </w:rPr>
        <w:t>.</w:t>
      </w:r>
    </w:p>
    <w:p w:rsidR="00883DFB" w:rsidRDefault="00883DFB" w:rsidP="00883DFB">
      <w:pPr>
        <w:pStyle w:val="a7"/>
        <w:tabs>
          <w:tab w:val="left" w:pos="993"/>
        </w:tabs>
        <w:ind w:left="709"/>
        <w:rPr>
          <w:lang w:val="uk-UA"/>
        </w:rPr>
      </w:pPr>
    </w:p>
    <w:p w:rsidR="00883DFB" w:rsidRPr="00883DFB" w:rsidRDefault="00883DFB" w:rsidP="00883DFB">
      <w:pPr>
        <w:tabs>
          <w:tab w:val="left" w:pos="993"/>
        </w:tabs>
        <w:ind w:firstLine="709"/>
        <w:rPr>
          <w:b/>
          <w:lang w:val="uk-UA"/>
        </w:rPr>
      </w:pPr>
      <w:r w:rsidRPr="00883DFB">
        <w:rPr>
          <w:b/>
        </w:rPr>
        <w:t xml:space="preserve">4. Інформаційні технології в </w:t>
      </w:r>
      <w:r w:rsidRPr="00883DFB">
        <w:rPr>
          <w:b/>
          <w:lang w:val="uk-UA"/>
        </w:rPr>
        <w:t xml:space="preserve">управлінні </w:t>
      </w:r>
      <w:r w:rsidRPr="00883DFB">
        <w:rPr>
          <w:b/>
        </w:rPr>
        <w:t>персонал</w:t>
      </w:r>
      <w:r w:rsidRPr="00883DFB">
        <w:rPr>
          <w:b/>
          <w:lang w:val="uk-UA"/>
        </w:rPr>
        <w:t>ом.</w:t>
      </w:r>
    </w:p>
    <w:p w:rsidR="00883DFB" w:rsidRDefault="00883DFB" w:rsidP="00883DFB">
      <w:pPr>
        <w:tabs>
          <w:tab w:val="left" w:pos="993"/>
        </w:tabs>
        <w:ind w:firstLine="709"/>
        <w:rPr>
          <w:lang w:val="uk-UA"/>
        </w:rPr>
      </w:pPr>
      <w:r>
        <w:t xml:space="preserve">Головним сучасним напрямком перебудови менеджменту персоналу в Україні і його радикального удосконалення, пристосування до сучасних умов стало широке використання новітньої комп’ютерної і телекомунікаційної </w:t>
      </w:r>
      <w:proofErr w:type="gramStart"/>
      <w:r>
        <w:t>техн</w:t>
      </w:r>
      <w:proofErr w:type="gramEnd"/>
      <w:r>
        <w:t xml:space="preserve">іки, формування на її основі високоефективних інформаційно-управлінських технологій. </w:t>
      </w:r>
    </w:p>
    <w:p w:rsidR="00883DFB" w:rsidRDefault="00883DFB" w:rsidP="00883DFB">
      <w:pPr>
        <w:tabs>
          <w:tab w:val="left" w:pos="993"/>
        </w:tabs>
        <w:ind w:firstLine="709"/>
        <w:rPr>
          <w:lang w:val="uk-UA"/>
        </w:rPr>
      </w:pPr>
      <w:r w:rsidRPr="00883DFB">
        <w:rPr>
          <w:lang w:val="uk-UA"/>
        </w:rPr>
        <w:t xml:space="preserve">Нові технології, засновані на комп’ютерній техніці, вимагають радикальних змін організаційних структур менеджменту, його регламенту, кадрового потенціалу, системи документації, фіксування і передачі інформації. </w:t>
      </w:r>
    </w:p>
    <w:p w:rsidR="00883DFB" w:rsidRDefault="00883DFB" w:rsidP="00883DFB">
      <w:pPr>
        <w:tabs>
          <w:tab w:val="left" w:pos="993"/>
        </w:tabs>
        <w:ind w:firstLine="709"/>
        <w:rPr>
          <w:lang w:val="uk-UA"/>
        </w:rPr>
      </w:pPr>
      <w:r>
        <w:t>Особливе значення має впровадження інформаційного менедж</w:t>
      </w:r>
      <w:r>
        <w:t xml:space="preserve">менту, що значно розширює можливості використання організаціями інформаційних ресурсів. Розвиток інформаційного менеджменту пов’язаний з організацією систем обробки даних і знань, </w:t>
      </w:r>
      <w:proofErr w:type="gramStart"/>
      <w:r>
        <w:t>посл</w:t>
      </w:r>
      <w:proofErr w:type="gramEnd"/>
      <w:r>
        <w:t xml:space="preserve">ідовного їх розвитку до рівня </w:t>
      </w:r>
      <w:r>
        <w:lastRenderedPageBreak/>
        <w:t xml:space="preserve">інтегрованих автоматизованих систем управління, що охоплюють по вертикалі і горизонталі всі рівні і ланки виробництва та збуту. </w:t>
      </w:r>
    </w:p>
    <w:p w:rsidR="0049219C" w:rsidRDefault="00883DFB" w:rsidP="00883DFB">
      <w:pPr>
        <w:tabs>
          <w:tab w:val="left" w:pos="993"/>
        </w:tabs>
        <w:ind w:firstLine="709"/>
        <w:rPr>
          <w:lang w:val="uk-UA"/>
        </w:rPr>
      </w:pPr>
      <w:r>
        <w:t xml:space="preserve">У сучасних умовах ефективний менеджмент персоналу являє собою цінний ресурс організації поряд з фінансовими, матеріальними, людськими та іншими ресурсами. Отже, </w:t>
      </w:r>
      <w:proofErr w:type="gramStart"/>
      <w:r>
        <w:t>п</w:t>
      </w:r>
      <w:proofErr w:type="gramEnd"/>
      <w:r>
        <w:t xml:space="preserve">ідвищення ефективності управлінської діяльності стає одним із напрямків удосконалення діяльності організації в цілому. </w:t>
      </w:r>
    </w:p>
    <w:p w:rsidR="0049219C" w:rsidRDefault="00883DFB" w:rsidP="00883DFB">
      <w:pPr>
        <w:tabs>
          <w:tab w:val="left" w:pos="993"/>
        </w:tabs>
        <w:ind w:firstLine="709"/>
        <w:rPr>
          <w:lang w:val="uk-UA"/>
        </w:rPr>
      </w:pPr>
      <w:r w:rsidRPr="0049219C">
        <w:rPr>
          <w:lang w:val="uk-UA"/>
        </w:rPr>
        <w:t xml:space="preserve">Впровадження інформаційних комп’ютерних технологій та корпоративних інформаційних систем дозволяє керівникам різних рівнів за рахунок зростання їх інформованості та зведення до мінімуму невизначеності приймати рішення компетентно і відповідально. </w:t>
      </w:r>
    </w:p>
    <w:p w:rsidR="0049219C" w:rsidRDefault="00883DFB" w:rsidP="00883DFB">
      <w:pPr>
        <w:tabs>
          <w:tab w:val="left" w:pos="993"/>
        </w:tabs>
        <w:ind w:firstLine="709"/>
        <w:rPr>
          <w:lang w:val="uk-UA"/>
        </w:rPr>
      </w:pPr>
      <w:r w:rsidRPr="0049219C">
        <w:rPr>
          <w:lang w:val="uk-UA"/>
        </w:rPr>
        <w:t>Сучасні інформаційні технології, які спільно використовують бази даних, експертні системи, телекомунікаційні мережі, інструментальні засоби прийняття рішень, високопродуктивні комп’ютерні засоби обчислень та ін., здатні кардинально змінити методичну, інформаційну</w:t>
      </w:r>
      <w:r w:rsidR="0049219C">
        <w:rPr>
          <w:lang w:val="uk-UA"/>
        </w:rPr>
        <w:t xml:space="preserve"> </w:t>
      </w:r>
      <w:r w:rsidR="0049219C" w:rsidRPr="0049219C">
        <w:rPr>
          <w:lang w:val="uk-UA"/>
        </w:rPr>
        <w:t xml:space="preserve">та технологічну складові управлінських процесів та перевести їх на якісно новий, більш ефективний рівень. </w:t>
      </w:r>
    </w:p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  <w:proofErr w:type="gramStart"/>
      <w:r>
        <w:t xml:space="preserve">Проблеми автоматизації управлінських функцій менеджменту персоналу у вітчизняних організаціях розв’язуються, в основному, шляхом придбання готових програмних продуктів у формі пакетів прикладних програм. </w:t>
      </w:r>
      <w:proofErr w:type="gramEnd"/>
    </w:p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  <w:r>
        <w:t>Модуль у системі менеджменту персоналу є раціональним і перс</w:t>
      </w:r>
      <w:r>
        <w:t xml:space="preserve">пективним, оскільки задовольняє всім принципам корпоративності в управлінні. Він може враховувати особливості української економіки і законодавства та полегшує взаємодію між усіма управлінськими структурами, включаючи інформаційні обміни між організаціями загальнодержавного </w:t>
      </w:r>
      <w:proofErr w:type="gramStart"/>
      <w:r>
        <w:t>р</w:t>
      </w:r>
      <w:proofErr w:type="gramEnd"/>
      <w:r>
        <w:t>івня.</w:t>
      </w:r>
    </w:p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  <w:r>
        <w:t xml:space="preserve"> Пакети такого </w:t>
      </w:r>
      <w:proofErr w:type="gramStart"/>
      <w:r>
        <w:t>р</w:t>
      </w:r>
      <w:proofErr w:type="gramEnd"/>
      <w:r>
        <w:t>івня завжди представлені в декількох варіантах, що задоволь</w:t>
      </w:r>
      <w:r>
        <w:t>няє потреби як великих організа</w:t>
      </w:r>
      <w:r>
        <w:t xml:space="preserve">ційних структур, так і дрібних та середніх. Працівники кадрових служб повинні враховувати, що наявність </w:t>
      </w:r>
      <w:r>
        <w:lastRenderedPageBreak/>
        <w:t>сучасних інформаційних технологій впливає на систему менеджменту персоналу і відкриває ряд нових можливостей, наприклад, дистанційної роботи та інтерактивного тестування, технології сканування і т. і</w:t>
      </w:r>
      <w:proofErr w:type="gramStart"/>
      <w:r>
        <w:t>н</w:t>
      </w:r>
      <w:proofErr w:type="gramEnd"/>
      <w:r>
        <w:t xml:space="preserve">. </w:t>
      </w:r>
    </w:p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  <w:r>
        <w:t xml:space="preserve">Практичне вирішення наведених завдань менеджменту персоналу дозволить реалізувати кадрову політику організацій, яка </w:t>
      </w:r>
      <w:proofErr w:type="gramStart"/>
      <w:r>
        <w:t>включає в</w:t>
      </w:r>
      <w:proofErr w:type="gramEnd"/>
      <w:r>
        <w:t xml:space="preserve"> себе політику зайнятості, навчання, трудових відносин, оплати праці, добробуту. Залежність цих елементів </w:t>
      </w:r>
      <w:proofErr w:type="gramStart"/>
      <w:r>
        <w:t>в</w:t>
      </w:r>
      <w:proofErr w:type="gramEnd"/>
      <w:r>
        <w:t xml:space="preserve">ід використання інформаційних технологій наведена в таблиці </w:t>
      </w:r>
      <w:r>
        <w:rPr>
          <w:lang w:val="uk-UA"/>
        </w:rPr>
        <w:t>1</w:t>
      </w:r>
      <w:r>
        <w:t xml:space="preserve">. </w:t>
      </w:r>
    </w:p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  <w:r w:rsidRPr="0049219C">
        <w:rPr>
          <w:lang w:val="uk-UA"/>
        </w:rPr>
        <w:t xml:space="preserve">Таблиця </w:t>
      </w:r>
      <w:r>
        <w:rPr>
          <w:lang w:val="uk-UA"/>
        </w:rPr>
        <w:t>1.</w:t>
      </w:r>
      <w:r w:rsidRPr="0049219C">
        <w:rPr>
          <w:lang w:val="uk-UA"/>
        </w:rPr>
        <w:t xml:space="preserve"> Вплив нових інформаційних технологій на зміни кадрової політики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</w:rPr>
              <w:t>Вплив нових інформаційних технологій на зміни кадрової політики</w:t>
            </w: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Р</w:t>
            </w:r>
            <w:r w:rsidRPr="0049219C">
              <w:rPr>
                <w:b/>
                <w:sz w:val="24"/>
                <w:szCs w:val="24"/>
              </w:rPr>
              <w:t>езультати впливу інформаційних технологій на зміни окремих аспектів кадрової політики</w:t>
            </w:r>
          </w:p>
        </w:tc>
      </w:tr>
      <w:tr w:rsidR="0049219C" w:rsidRPr="0049219C" w:rsidTr="006543D9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Завдання: Підбір кадрів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Інтернет</w:t>
            </w: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Розширення можливостей знаходження шуканого фахівця, у тому числі в інших регіонах чи країнах Наслідок – удосконалення трудових процесів на відповідній ділянці роботи</w:t>
            </w:r>
          </w:p>
        </w:tc>
      </w:tr>
      <w:tr w:rsidR="0049219C" w:rsidRPr="0049219C" w:rsidTr="00CB1FEA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Завдання: Резюме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Сканування, аудіотехнології,</w:t>
            </w:r>
          </w:p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Інтернет</w:t>
            </w: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У</w:t>
            </w:r>
            <w:r w:rsidRPr="0049219C">
              <w:rPr>
                <w:sz w:val="24"/>
                <w:szCs w:val="24"/>
              </w:rPr>
              <w:t>досконалення трудових процесів, наприклад, оперативність та оптимізація технології вирішення завдання</w:t>
            </w:r>
          </w:p>
        </w:tc>
      </w:tr>
      <w:tr w:rsidR="0049219C" w:rsidRPr="0049219C" w:rsidTr="00324621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Завдання:</w:t>
            </w:r>
            <w:r>
              <w:rPr>
                <w:b/>
                <w:sz w:val="24"/>
                <w:szCs w:val="24"/>
                <w:lang w:val="uk-UA"/>
              </w:rPr>
              <w:t xml:space="preserve"> Співбесіда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Інтернет</w:t>
            </w: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Удосконалення труд</w:t>
            </w:r>
            <w:r>
              <w:rPr>
                <w:sz w:val="24"/>
                <w:szCs w:val="24"/>
                <w:lang w:val="uk-UA"/>
              </w:rPr>
              <w:t>ових процесів у менеджменті пер</w:t>
            </w:r>
            <w:r w:rsidRPr="0049219C">
              <w:rPr>
                <w:sz w:val="24"/>
                <w:szCs w:val="24"/>
                <w:lang w:val="uk-UA"/>
              </w:rPr>
              <w:t>соналу та підвищення професійних знань, навчання</w:t>
            </w:r>
          </w:p>
        </w:tc>
      </w:tr>
      <w:tr w:rsidR="0049219C" w:rsidRPr="0049219C" w:rsidTr="004E5792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Завдання: Відбір претендентів на вакантні робочі місця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Тестування на комп’ютері,</w:t>
            </w:r>
          </w:p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Інтернет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Скорочення риз</w:t>
            </w:r>
            <w:r>
              <w:rPr>
                <w:sz w:val="24"/>
                <w:szCs w:val="24"/>
                <w:lang w:val="uk-UA"/>
              </w:rPr>
              <w:t>ику прийняти на роботу безвідпо</w:t>
            </w:r>
            <w:r w:rsidRPr="0049219C">
              <w:rPr>
                <w:sz w:val="24"/>
                <w:szCs w:val="24"/>
                <w:lang w:val="uk-UA"/>
              </w:rPr>
              <w:t>відальну людин</w:t>
            </w:r>
            <w:r>
              <w:rPr>
                <w:sz w:val="24"/>
                <w:szCs w:val="24"/>
                <w:lang w:val="uk-UA"/>
              </w:rPr>
              <w:t xml:space="preserve">у, яка не відповідає прийнятим  </w:t>
            </w:r>
            <w:r w:rsidRPr="0049219C">
              <w:rPr>
                <w:sz w:val="24"/>
                <w:szCs w:val="24"/>
                <w:lang w:val="uk-UA"/>
              </w:rPr>
              <w:t>корпоративним нор</w:t>
            </w:r>
            <w:r>
              <w:rPr>
                <w:sz w:val="24"/>
                <w:szCs w:val="24"/>
                <w:lang w:val="uk-UA"/>
              </w:rPr>
              <w:t>мам і принципам. Наслідок – збе</w:t>
            </w:r>
            <w:r w:rsidRPr="0049219C">
              <w:rPr>
                <w:sz w:val="24"/>
                <w:szCs w:val="24"/>
                <w:lang w:val="uk-UA"/>
              </w:rPr>
              <w:t xml:space="preserve">реження стійкого сприятливого клімату в колективі 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і стабільність усіх трудових процесів</w:t>
            </w:r>
          </w:p>
        </w:tc>
      </w:tr>
      <w:tr w:rsidR="0049219C" w:rsidRPr="0049219C" w:rsidTr="00FF15E7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Завдання: Навчання і перенавчання кадрів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Інтернет, системи</w:t>
            </w:r>
          </w:p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мультимедіа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 xml:space="preserve">Індивідуалізація процесу навчання. Дистанційне 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 xml:space="preserve">навчання і можливість залучати до цього процесу 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різні соціальні гру</w:t>
            </w:r>
            <w:r>
              <w:rPr>
                <w:sz w:val="24"/>
                <w:szCs w:val="24"/>
                <w:lang w:val="uk-UA"/>
              </w:rPr>
              <w:t xml:space="preserve">пи населення. Наслідок – зміна </w:t>
            </w:r>
            <w:r w:rsidRPr="0049219C">
              <w:rPr>
                <w:sz w:val="24"/>
                <w:szCs w:val="24"/>
                <w:lang w:val="uk-UA"/>
              </w:rPr>
              <w:t>структури зайнятості та політики навчання</w:t>
            </w:r>
          </w:p>
        </w:tc>
      </w:tr>
      <w:tr w:rsidR="0049219C" w:rsidRPr="0049219C" w:rsidTr="0014359B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Завдання: Атестація та просування по службових сходах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Kомп’ютерне тестування,</w:t>
            </w:r>
          </w:p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lastRenderedPageBreak/>
              <w:t>Інтернет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lastRenderedPageBreak/>
              <w:t>Підвищення об’єк</w:t>
            </w:r>
            <w:r>
              <w:rPr>
                <w:sz w:val="24"/>
                <w:szCs w:val="24"/>
                <w:lang w:val="uk-UA"/>
              </w:rPr>
              <w:t xml:space="preserve">тивності при зміні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соціального  </w:t>
            </w:r>
            <w:r w:rsidRPr="0049219C">
              <w:rPr>
                <w:sz w:val="24"/>
                <w:szCs w:val="24"/>
                <w:lang w:val="uk-UA"/>
              </w:rPr>
              <w:t>статусу працівн</w:t>
            </w:r>
            <w:r>
              <w:rPr>
                <w:sz w:val="24"/>
                <w:szCs w:val="24"/>
                <w:lang w:val="uk-UA"/>
              </w:rPr>
              <w:t xml:space="preserve">ика. Наслідок – зміна трудових  </w:t>
            </w:r>
            <w:r w:rsidRPr="0049219C">
              <w:rPr>
                <w:sz w:val="24"/>
                <w:szCs w:val="24"/>
                <w:lang w:val="uk-UA"/>
              </w:rPr>
              <w:t>процесів, структури зайнятості</w:t>
            </w:r>
            <w:r>
              <w:rPr>
                <w:sz w:val="24"/>
                <w:szCs w:val="24"/>
                <w:lang w:val="uk-UA"/>
              </w:rPr>
              <w:t xml:space="preserve">, політики навчання,  </w:t>
            </w:r>
            <w:r w:rsidRPr="0049219C">
              <w:rPr>
                <w:sz w:val="24"/>
                <w:szCs w:val="24"/>
                <w:lang w:val="uk-UA"/>
              </w:rPr>
              <w:t>політики оплати праці, політики добробуту</w:t>
            </w:r>
          </w:p>
        </w:tc>
      </w:tr>
      <w:tr w:rsidR="0049219C" w:rsidRPr="0049219C" w:rsidTr="00C903AF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lastRenderedPageBreak/>
              <w:t>Завдання: Складання посадових інструкцій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Автоматизація  </w:t>
            </w:r>
            <w:r w:rsidRPr="0049219C">
              <w:rPr>
                <w:sz w:val="24"/>
                <w:szCs w:val="24"/>
                <w:lang w:val="uk-UA"/>
              </w:rPr>
              <w:t xml:space="preserve">(програмування) процесу 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складання посадових </w:t>
            </w:r>
            <w:r w:rsidRPr="0049219C">
              <w:rPr>
                <w:sz w:val="24"/>
                <w:szCs w:val="24"/>
                <w:lang w:val="uk-UA"/>
              </w:rPr>
              <w:t>інструкцій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 xml:space="preserve">Чітка регламентація </w:t>
            </w:r>
            <w:r>
              <w:rPr>
                <w:sz w:val="24"/>
                <w:szCs w:val="24"/>
                <w:lang w:val="uk-UA"/>
              </w:rPr>
              <w:t xml:space="preserve">праці кожного працівника, </w:t>
            </w:r>
            <w:r w:rsidRPr="0049219C">
              <w:rPr>
                <w:sz w:val="24"/>
                <w:szCs w:val="24"/>
                <w:lang w:val="uk-UA"/>
              </w:rPr>
              <w:t>економія часу, ви</w:t>
            </w:r>
            <w:r>
              <w:rPr>
                <w:sz w:val="24"/>
                <w:szCs w:val="24"/>
                <w:lang w:val="uk-UA"/>
              </w:rPr>
              <w:t xml:space="preserve">користання готових семантичних  </w:t>
            </w:r>
            <w:r w:rsidRPr="0049219C">
              <w:rPr>
                <w:sz w:val="24"/>
                <w:szCs w:val="24"/>
                <w:lang w:val="uk-UA"/>
              </w:rPr>
              <w:t xml:space="preserve">формулювань. Наслідок – зміна структури зайнятості, 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політики оплати праці</w:t>
            </w:r>
          </w:p>
        </w:tc>
      </w:tr>
      <w:tr w:rsidR="0049219C" w:rsidRPr="0049219C" w:rsidTr="00420DF8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Завдання: Анкетування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Автоматизація </w:t>
            </w:r>
            <w:r w:rsidRPr="0049219C">
              <w:rPr>
                <w:sz w:val="24"/>
                <w:szCs w:val="24"/>
                <w:lang w:val="uk-UA"/>
              </w:rPr>
              <w:t xml:space="preserve">(програмування) процесу 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 xml:space="preserve">обробки анкет 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Об’єктивна інформаці</w:t>
            </w:r>
            <w:r>
              <w:rPr>
                <w:sz w:val="24"/>
                <w:szCs w:val="24"/>
                <w:lang w:val="uk-UA"/>
              </w:rPr>
              <w:t xml:space="preserve">я управлінського, виробничого,  </w:t>
            </w:r>
            <w:r w:rsidRPr="0049219C">
              <w:rPr>
                <w:sz w:val="24"/>
                <w:szCs w:val="24"/>
                <w:lang w:val="uk-UA"/>
              </w:rPr>
              <w:t>психологічного, соц</w:t>
            </w:r>
            <w:r>
              <w:rPr>
                <w:sz w:val="24"/>
                <w:szCs w:val="24"/>
                <w:lang w:val="uk-UA"/>
              </w:rPr>
              <w:t xml:space="preserve">іального характеру, що впливає  </w:t>
            </w:r>
            <w:r w:rsidRPr="0049219C">
              <w:rPr>
                <w:sz w:val="24"/>
                <w:szCs w:val="24"/>
                <w:lang w:val="uk-UA"/>
              </w:rPr>
              <w:t xml:space="preserve">на формування кадрової політики підприємства. </w:t>
            </w:r>
          </w:p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Наслідок – можливі</w:t>
            </w:r>
            <w:r>
              <w:rPr>
                <w:sz w:val="24"/>
                <w:szCs w:val="24"/>
                <w:lang w:val="uk-UA"/>
              </w:rPr>
              <w:t xml:space="preserve"> зміни трудових процесів, струк</w:t>
            </w:r>
            <w:r w:rsidRPr="0049219C">
              <w:rPr>
                <w:sz w:val="24"/>
                <w:szCs w:val="24"/>
                <w:lang w:val="uk-UA"/>
              </w:rPr>
              <w:t>тури зайнятості і політики добробуту</w:t>
            </w:r>
          </w:p>
        </w:tc>
      </w:tr>
      <w:tr w:rsidR="0049219C" w:rsidRPr="0049219C" w:rsidTr="00F1263E">
        <w:tc>
          <w:tcPr>
            <w:tcW w:w="9571" w:type="dxa"/>
            <w:gridSpan w:val="2"/>
          </w:tcPr>
          <w:p w:rsidR="0049219C" w:rsidRPr="0049219C" w:rsidRDefault="0049219C" w:rsidP="0049219C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9219C">
              <w:rPr>
                <w:b/>
                <w:sz w:val="24"/>
                <w:szCs w:val="24"/>
                <w:lang w:val="uk-UA"/>
              </w:rPr>
              <w:t>Завдання: Розрахунок економічної ефективності</w:t>
            </w:r>
          </w:p>
        </w:tc>
      </w:tr>
      <w:tr w:rsidR="0049219C" w:rsidRPr="0049219C" w:rsidTr="0049219C">
        <w:tc>
          <w:tcPr>
            <w:tcW w:w="4785" w:type="dxa"/>
          </w:tcPr>
          <w:p w:rsid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Автоматизація (програмування) розрахунків </w:t>
            </w:r>
          </w:p>
        </w:tc>
        <w:tc>
          <w:tcPr>
            <w:tcW w:w="4786" w:type="dxa"/>
          </w:tcPr>
          <w:p w:rsidR="0049219C" w:rsidRPr="0049219C" w:rsidRDefault="0049219C" w:rsidP="0049219C">
            <w:pPr>
              <w:tabs>
                <w:tab w:val="left" w:pos="993"/>
              </w:tabs>
              <w:rPr>
                <w:sz w:val="24"/>
                <w:szCs w:val="24"/>
                <w:lang w:val="uk-UA"/>
              </w:rPr>
            </w:pPr>
            <w:r w:rsidRPr="0049219C">
              <w:rPr>
                <w:sz w:val="24"/>
                <w:szCs w:val="24"/>
                <w:lang w:val="uk-UA"/>
              </w:rPr>
              <w:t>Скорочення документації, часу та витрат</w:t>
            </w:r>
          </w:p>
        </w:tc>
      </w:tr>
    </w:tbl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</w:p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  <w:r w:rsidRPr="0049219C">
        <w:rPr>
          <w:lang w:val="uk-UA"/>
        </w:rPr>
        <w:t xml:space="preserve">Розширення меж застосування сучасних інформаційних технологій, включаючи ресурси Інтернет, дозволяє формувати більш повну інформаційну базу про персонал порівняно з тією, яка представлена в даний час у більшості вітчизняних пакетів з управління кадрами і обмежується, в основному, первинною обліковою інформацією. </w:t>
      </w:r>
    </w:p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  <w:r>
        <w:t>Розширення можливостей впровадження сучасних інформаційних технологій в процеси менеджменту персоналом покликані оптимізу</w:t>
      </w:r>
      <w:r>
        <w:t xml:space="preserve">вати витрати на персонал і </w:t>
      </w:r>
      <w:proofErr w:type="gramStart"/>
      <w:r>
        <w:t>п</w:t>
      </w:r>
      <w:proofErr w:type="gramEnd"/>
      <w:r>
        <w:t>ідвищувати ефективність в цілому за рахунок раціонального використання кадрового потенціалу організації.</w:t>
      </w:r>
    </w:p>
    <w:p w:rsidR="0049219C" w:rsidRDefault="0049219C" w:rsidP="00883DFB">
      <w:pPr>
        <w:tabs>
          <w:tab w:val="left" w:pos="993"/>
        </w:tabs>
        <w:ind w:firstLine="709"/>
        <w:rPr>
          <w:lang w:val="uk-UA"/>
        </w:rPr>
      </w:pPr>
      <w:r>
        <w:t xml:space="preserve"> Таким чином, створюються умови для вирішення принципово нових завдань ефективного менеджменту персоналу, таких як: </w:t>
      </w:r>
    </w:p>
    <w:p w:rsidR="0049219C" w:rsidRPr="007D3A69" w:rsidRDefault="0049219C" w:rsidP="007D3A69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7D3A69">
        <w:rPr>
          <w:lang w:val="uk-UA"/>
        </w:rPr>
        <w:t>створення бази для отримання інформації про відхилення у розвитку</w:t>
      </w:r>
      <w:r w:rsidRPr="007D3A69">
        <w:rPr>
          <w:lang w:val="uk-UA"/>
        </w:rPr>
        <w:t xml:space="preserve"> </w:t>
      </w:r>
      <w:r w:rsidRPr="007D3A69">
        <w:rPr>
          <w:lang w:val="uk-UA"/>
        </w:rPr>
        <w:t xml:space="preserve">кадрових процесів, що вимагають тактичного або стратегічного управлінського впливу; </w:t>
      </w:r>
    </w:p>
    <w:p w:rsidR="0049219C" w:rsidRPr="007D3A69" w:rsidRDefault="0049219C" w:rsidP="007D3A69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7D3A69">
        <w:rPr>
          <w:lang w:val="uk-UA"/>
        </w:rPr>
        <w:t xml:space="preserve">планування та розподіл робіт в рамках проектів; </w:t>
      </w:r>
    </w:p>
    <w:p w:rsidR="0049219C" w:rsidRPr="007D3A69" w:rsidRDefault="0049219C" w:rsidP="007D3A69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7D3A69">
        <w:rPr>
          <w:lang w:val="uk-UA"/>
        </w:rPr>
        <w:t xml:space="preserve">формування робочих груп для їх виконання; </w:t>
      </w:r>
    </w:p>
    <w:p w:rsidR="00883DFB" w:rsidRPr="007D3A69" w:rsidRDefault="0049219C" w:rsidP="007D3A69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lang w:val="uk-UA"/>
        </w:rPr>
      </w:pPr>
      <w:r w:rsidRPr="007D3A69">
        <w:rPr>
          <w:lang w:val="uk-UA"/>
        </w:rPr>
        <w:lastRenderedPageBreak/>
        <w:t>підбір персоналу відповідно до специфіки майбутніх робіт, виходячи з об’єктивних професійних та соціально-психологічних характеристик персоналу.</w:t>
      </w:r>
    </w:p>
    <w:p w:rsidR="00883DFB" w:rsidRDefault="00883DFB" w:rsidP="00883DFB">
      <w:pPr>
        <w:tabs>
          <w:tab w:val="left" w:pos="993"/>
        </w:tabs>
        <w:rPr>
          <w:lang w:val="uk-UA"/>
        </w:rPr>
      </w:pPr>
    </w:p>
    <w:p w:rsidR="007D3A69" w:rsidRDefault="007D3A69" w:rsidP="007D3A69">
      <w:pPr>
        <w:tabs>
          <w:tab w:val="left" w:pos="993"/>
        </w:tabs>
        <w:ind w:firstLine="709"/>
        <w:rPr>
          <w:lang w:val="uk-UA"/>
        </w:rPr>
      </w:pPr>
      <w:r w:rsidRPr="007D3A69">
        <w:rPr>
          <w:b/>
          <w:lang w:val="uk-UA"/>
        </w:rPr>
        <w:t>5. Впровадження системи менеджменту знань</w:t>
      </w:r>
      <w:r>
        <w:rPr>
          <w:b/>
          <w:lang w:val="uk-UA"/>
        </w:rPr>
        <w:t>.</w:t>
      </w:r>
      <w:r w:rsidRPr="007D3A69">
        <w:rPr>
          <w:lang w:val="uk-UA"/>
        </w:rPr>
        <w:t xml:space="preserve"> 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>
        <w:t xml:space="preserve">У сучасному бізнесі знання й управління ними з метою створення конкурентних переваг стають головним корпоративним </w:t>
      </w:r>
      <w:proofErr w:type="gramStart"/>
      <w:r>
        <w:t>пр</w:t>
      </w:r>
      <w:proofErr w:type="gramEnd"/>
      <w:r>
        <w:t>іоритетом, оскільки вони являють собою цінний ресурс організації.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>
        <w:t xml:space="preserve"> Організаціям у </w:t>
      </w:r>
      <w:proofErr w:type="gramStart"/>
      <w:r>
        <w:t>своїй</w:t>
      </w:r>
      <w:proofErr w:type="gramEnd"/>
      <w:r>
        <w:t xml:space="preserve"> діяльності доводиться вирішувати складні завдання, які вимагають максимально ефективного використання наукових знань для забезпечення успішної роботи. Це продиктовано наступними умовами: 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>
        <w:t xml:space="preserve">• швидкі та непередбачувані зміни ринкового попиту; 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>
        <w:t xml:space="preserve">• глобальну конкуренцію можна подолати тільки при найповнішому використанні передових знань; 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>
        <w:t xml:space="preserve">• залучення в господарський оборот </w:t>
      </w:r>
      <w:proofErr w:type="gramStart"/>
      <w:r>
        <w:t>р</w:t>
      </w:r>
      <w:proofErr w:type="gramEnd"/>
      <w:r>
        <w:t xml:space="preserve">ізних сегментів та елементів ринку, а також індивідуальних споживачів; 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>
        <w:t xml:space="preserve">• зростає економічне значення знань та їх роль для </w:t>
      </w:r>
      <w:proofErr w:type="gramStart"/>
      <w:r>
        <w:t>корпоративного</w:t>
      </w:r>
      <w:proofErr w:type="gramEnd"/>
      <w:r>
        <w:t xml:space="preserve"> виживання. 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b/>
          <w:lang w:val="uk-UA"/>
        </w:rPr>
        <w:t>Головне завдання системи ефективного використання знань</w:t>
      </w:r>
      <w:r w:rsidRPr="004614B6">
        <w:rPr>
          <w:lang w:val="uk-UA"/>
        </w:rPr>
        <w:t xml:space="preserve"> полягає в тому, щоб одночасно підвищувати споживчу цінність, створювану бізнесом, поліпшувати процес навчання та оптимізувати управління організаційними змінами. </w:t>
      </w:r>
      <w:r>
        <w:t xml:space="preserve">Багато організацій мають доступ до потужних інформаційних ресурсів, створюють і використовують свої банки обсягів необхідних знань. 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lang w:val="uk-UA"/>
        </w:rPr>
        <w:t xml:space="preserve">Увага до менеджменту знань викликана змінами, які відбуваються останнім часом: </w:t>
      </w:r>
    </w:p>
    <w:p w:rsidR="004614B6" w:rsidRDefault="007D3A69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lang w:val="uk-UA"/>
        </w:rPr>
        <w:t>• на практичному рівні відбувається перехід від індустріальної економіки до економіки, рухомої знаннями, в якій домінуюче становище</w:t>
      </w:r>
      <w:r w:rsidR="00575882">
        <w:rPr>
          <w:lang w:val="uk-UA"/>
        </w:rPr>
        <w:t xml:space="preserve"> </w:t>
      </w:r>
      <w:r w:rsidR="00575882" w:rsidRPr="004614B6">
        <w:rPr>
          <w:lang w:val="uk-UA"/>
        </w:rPr>
        <w:lastRenderedPageBreak/>
        <w:t>займають організації та підприємства також рухомі знаннями та інтенсивним використанням інформації;</w:t>
      </w:r>
    </w:p>
    <w:p w:rsidR="00883DFB" w:rsidRDefault="00575882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lang w:val="uk-UA"/>
        </w:rPr>
        <w:t xml:space="preserve"> • на теоретичному рівні популярність завоювала ресурсна модель розвитку бізнесу, заснована на знаннях та систематичному навчанні працівників організації.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>
        <w:t xml:space="preserve">Застосування отриманих знань по всьому спектру бізнесу має здійснюватися швидше і ширше. Кожен працівник організації, який не є безпосередньо відповідальним за отримання прибутку, </w:t>
      </w:r>
      <w:proofErr w:type="gramStart"/>
      <w:r>
        <w:t>повинен</w:t>
      </w:r>
      <w:proofErr w:type="gramEnd"/>
      <w:r>
        <w:t xml:space="preserve"> бути залучений у процес створення і поширення знань, які організація могла б використовувати для отримання прибутку.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b/>
          <w:lang w:val="uk-UA"/>
        </w:rPr>
        <w:t>Систематичне навчання</w:t>
      </w:r>
      <w:r w:rsidRPr="004614B6">
        <w:rPr>
          <w:lang w:val="uk-UA"/>
        </w:rPr>
        <w:t xml:space="preserve"> – це одна з важливих компетенцій, необхідних організації, яка діє та розвивається в новій економіці, рухомій знаннями.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>
        <w:t>Лідери ринку постійно вчаться тому, як робити речі краще, і поши</w:t>
      </w:r>
      <w:r>
        <w:t xml:space="preserve">рюють ці нові знання у своїх колективах. Індивідуальне і колективне навчання є каталізатором розвитку та джерелом інтелектуальних ресурсів, які використовуються для створення </w:t>
      </w:r>
      <w:proofErr w:type="gramStart"/>
      <w:r>
        <w:t>ст</w:t>
      </w:r>
      <w:proofErr w:type="gramEnd"/>
      <w:r>
        <w:t>ійкої конкурентної переваги. В організаціях, де система менеджменту знань добре розвинена і налагоджена, до процесу навчання залучають усіх працівникі</w:t>
      </w:r>
      <w:proofErr w:type="gramStart"/>
      <w:r>
        <w:t>в</w:t>
      </w:r>
      <w:proofErr w:type="gramEnd"/>
      <w:r>
        <w:t xml:space="preserve">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bookmarkStart w:id="0" w:name="_GoBack"/>
      <w:r w:rsidRPr="004614B6">
        <w:rPr>
          <w:i/>
        </w:rPr>
        <w:t>Неявні знання</w:t>
      </w:r>
      <w:r>
        <w:t xml:space="preserve"> </w:t>
      </w:r>
      <w:bookmarkEnd w:id="0"/>
      <w:r>
        <w:t xml:space="preserve">як джерело конкурентної переваги – це знання, які не виражаються словами. </w:t>
      </w:r>
      <w:proofErr w:type="gramStart"/>
      <w:r>
        <w:t>На</w:t>
      </w:r>
      <w:proofErr w:type="gramEnd"/>
      <w:r>
        <w:t xml:space="preserve"> </w:t>
      </w:r>
      <w:proofErr w:type="gramStart"/>
      <w:r>
        <w:t>в</w:t>
      </w:r>
      <w:proofErr w:type="gramEnd"/>
      <w:r>
        <w:t>ідміну від явних знань, їх неможливо документувати і врахувати, вони глибоко та нерозривно вплетені</w:t>
      </w:r>
      <w:r>
        <w:rPr>
          <w:lang w:val="uk-UA"/>
        </w:rPr>
        <w:t xml:space="preserve"> </w:t>
      </w:r>
      <w:r>
        <w:t xml:space="preserve">в практику роботи організації, що називається </w:t>
      </w:r>
      <w:r w:rsidRPr="004614B6">
        <w:rPr>
          <w:i/>
        </w:rPr>
        <w:t>корпоративною культурою</w:t>
      </w:r>
      <w:r>
        <w:t xml:space="preserve">. Неявні знання включають в себе взаємини </w:t>
      </w:r>
      <w:proofErr w:type="gramStart"/>
      <w:r>
        <w:t>м</w:t>
      </w:r>
      <w:proofErr w:type="gramEnd"/>
      <w:r>
        <w:t xml:space="preserve">іж людьми, норми поведінки, загальноприйняті цінності і стандартні оперативні процедури. Оскільки неявні знання непросто деталізувати, копіювати і поширювати, вони можуть бути джерелом </w:t>
      </w:r>
      <w:proofErr w:type="gramStart"/>
      <w:r>
        <w:t>ст</w:t>
      </w:r>
      <w:proofErr w:type="gramEnd"/>
      <w:r>
        <w:t xml:space="preserve">ійкої конкурентної переваги.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lang w:val="uk-UA"/>
        </w:rPr>
        <w:t xml:space="preserve">Відмінність успіху від невдачі в бізнесі все більше визначається тим, наскільки добре використовуються створені усередині організації неявні знання, поєднуючись із явними. </w:t>
      </w:r>
      <w:r>
        <w:t xml:space="preserve">Оскільки неявні знання не лежать на </w:t>
      </w:r>
      <w:r>
        <w:lastRenderedPageBreak/>
        <w:t>поверхні, вони добре захищені від копіювання їх конку</w:t>
      </w:r>
      <w:r>
        <w:t xml:space="preserve">рентами, якщо, звичайно, ті не переманюють </w:t>
      </w:r>
      <w:proofErr w:type="gramStart"/>
      <w:r>
        <w:t>до</w:t>
      </w:r>
      <w:proofErr w:type="gramEnd"/>
      <w:r>
        <w:t xml:space="preserve"> себе ключових фахівців організації.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>
        <w:t xml:space="preserve">Таким чином, </w:t>
      </w:r>
      <w:r w:rsidRPr="004614B6">
        <w:rPr>
          <w:b/>
        </w:rPr>
        <w:t>менеджмент знань має два основні завдання</w:t>
      </w:r>
      <w:r>
        <w:t xml:space="preserve">: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>
        <w:t xml:space="preserve">по-перше, </w:t>
      </w:r>
      <w:proofErr w:type="gramStart"/>
      <w:r>
        <w:t>п</w:t>
      </w:r>
      <w:proofErr w:type="gramEnd"/>
      <w:r>
        <w:t xml:space="preserve">ідвищення ефективності, використання знань для зростання продуктивності праці шляхом зниження витрат;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>
        <w:t>по-друге, висування інновацій, створення нових продукті</w:t>
      </w:r>
      <w:proofErr w:type="gramStart"/>
      <w:r>
        <w:t>в</w:t>
      </w:r>
      <w:proofErr w:type="gramEnd"/>
      <w:r>
        <w:t xml:space="preserve"> та бізнес-процесів.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lang w:val="uk-UA"/>
        </w:rPr>
        <w:t xml:space="preserve">Для передових українських організацій настає «епоха знань», тому існує реальна потреба в побудові системи менеджменту знань як інтегрованого комплексу інформаційних, організаційних, людських та інших рішень.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i/>
          <w:lang w:val="uk-UA"/>
        </w:rPr>
        <w:t>Система менеджменту знань утворюється двома ключовими силами</w:t>
      </w:r>
      <w:r w:rsidRPr="004614B6">
        <w:rPr>
          <w:lang w:val="uk-UA"/>
        </w:rPr>
        <w:t>: інформаційними технологіями та людськими ресурсами для використання знань і знаходженням найбільш ефективних способів застосування наявної інформації з метою отримання необхідних результатів. При цьому роль механізмів менеджменту знань полягає в тому, щоб виявляти, накопичувати корисні знання і надалі продук</w:t>
      </w:r>
      <w:r w:rsidRPr="004614B6">
        <w:rPr>
          <w:lang w:val="uk-UA"/>
        </w:rPr>
        <w:t>тивно їх використовувати за допом</w:t>
      </w:r>
      <w:r w:rsidR="004614B6" w:rsidRPr="004614B6">
        <w:rPr>
          <w:lang w:val="uk-UA"/>
        </w:rPr>
        <w:t>огою інтелектуальних інформацій</w:t>
      </w:r>
      <w:r w:rsidRPr="004614B6">
        <w:rPr>
          <w:lang w:val="uk-UA"/>
        </w:rPr>
        <w:t>них технологій (клас «</w:t>
      </w:r>
      <w:r>
        <w:t>business</w:t>
      </w:r>
      <w:r w:rsidRPr="004614B6">
        <w:rPr>
          <w:lang w:val="uk-UA"/>
        </w:rPr>
        <w:t xml:space="preserve"> </w:t>
      </w:r>
      <w:r>
        <w:t>intelligence</w:t>
      </w:r>
      <w:r w:rsidRPr="004614B6">
        <w:rPr>
          <w:lang w:val="uk-UA"/>
        </w:rPr>
        <w:t xml:space="preserve">»).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i/>
          <w:lang w:val="uk-UA"/>
        </w:rPr>
        <w:t>Головний ефект застосування цих засобів</w:t>
      </w:r>
      <w:r w:rsidRPr="004614B6">
        <w:rPr>
          <w:lang w:val="uk-UA"/>
        </w:rPr>
        <w:t xml:space="preserve"> – точність та швидкість вирішення завдань з високим ступенем невизначеності в багатовимірному просторі взаємозалежних змінних і з урахуванням часу. </w:t>
      </w:r>
      <w:r>
        <w:t xml:space="preserve">Виникає можливість здійснювати оптимізацію та прогнозування у сфері персоналу.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lang w:val="uk-UA"/>
        </w:rPr>
        <w:t>Електронні засоби моделювання дозволяють здійснювати сце</w:t>
      </w:r>
      <w:r w:rsidRPr="004614B6">
        <w:rPr>
          <w:lang w:val="uk-UA"/>
        </w:rPr>
        <w:t xml:space="preserve">нарне імітаційне планування діяльності організації. </w:t>
      </w:r>
    </w:p>
    <w:p w:rsidR="004614B6" w:rsidRDefault="00575882" w:rsidP="004614B6">
      <w:pPr>
        <w:tabs>
          <w:tab w:val="left" w:pos="993"/>
        </w:tabs>
        <w:ind w:firstLine="709"/>
        <w:rPr>
          <w:lang w:val="uk-UA"/>
        </w:rPr>
      </w:pPr>
      <w:r>
        <w:t xml:space="preserve">У новітніх </w:t>
      </w:r>
      <w:proofErr w:type="gramStart"/>
      <w:r>
        <w:t>системах</w:t>
      </w:r>
      <w:proofErr w:type="gramEnd"/>
      <w:r>
        <w:t xml:space="preserve"> менеджменту знань може бути використаний</w:t>
      </w:r>
      <w:r>
        <w:rPr>
          <w:lang w:val="uk-UA"/>
        </w:rPr>
        <w:t xml:space="preserve"> </w:t>
      </w:r>
      <w:r>
        <w:t>спектр інтелектуальних інформа</w:t>
      </w:r>
      <w:r w:rsidR="004614B6">
        <w:t>ційних технологій – від динаміч</w:t>
      </w:r>
      <w:r>
        <w:t xml:space="preserve">ного моделювання і нейронних мереж до генетичних алгоритмів і нечіткої логіки. </w:t>
      </w:r>
    </w:p>
    <w:p w:rsidR="00575882" w:rsidRPr="00575882" w:rsidRDefault="00575882" w:rsidP="004614B6">
      <w:pPr>
        <w:tabs>
          <w:tab w:val="left" w:pos="993"/>
        </w:tabs>
        <w:ind w:firstLine="709"/>
        <w:rPr>
          <w:lang w:val="uk-UA"/>
        </w:rPr>
      </w:pPr>
      <w:r w:rsidRPr="004614B6">
        <w:rPr>
          <w:lang w:val="uk-UA"/>
        </w:rPr>
        <w:t>Використання таких механізмів буде сприяти створенню корпора</w:t>
      </w:r>
      <w:r w:rsidRPr="004614B6">
        <w:rPr>
          <w:lang w:val="uk-UA"/>
        </w:rPr>
        <w:t xml:space="preserve">тивного мотиваційного середовища, вищого за інтенсивністю спільної діяльності, емоційно та інтелектуально насиченого атмосферою </w:t>
      </w:r>
      <w:r w:rsidRPr="004614B6">
        <w:rPr>
          <w:lang w:val="uk-UA"/>
        </w:rPr>
        <w:lastRenderedPageBreak/>
        <w:t xml:space="preserve">співробітництва та творення. </w:t>
      </w:r>
      <w:r>
        <w:t xml:space="preserve">Методологія побудови корпоративного мотиваційного середовища ґрунтується на </w:t>
      </w:r>
      <w:proofErr w:type="gramStart"/>
      <w:r>
        <w:t>соц</w:t>
      </w:r>
      <w:proofErr w:type="gramEnd"/>
      <w:r>
        <w:t>іальній активності самих працівників організації. Повноцінне включення максимального числа працівників забезпечить актуалізацію внутрішньо особистісних, міжособистісних та міжгрупових механізмів продуктивної діяльності.</w:t>
      </w:r>
    </w:p>
    <w:sectPr w:rsidR="00575882" w:rsidRPr="0057588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D77" w:rsidRDefault="004A3D77" w:rsidP="00896F28">
      <w:pPr>
        <w:spacing w:line="240" w:lineRule="auto"/>
      </w:pPr>
      <w:r>
        <w:separator/>
      </w:r>
    </w:p>
  </w:endnote>
  <w:endnote w:type="continuationSeparator" w:id="0">
    <w:p w:rsidR="004A3D77" w:rsidRDefault="004A3D77" w:rsidP="00896F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D77" w:rsidRDefault="004A3D77" w:rsidP="00896F28">
      <w:pPr>
        <w:spacing w:line="240" w:lineRule="auto"/>
      </w:pPr>
      <w:r>
        <w:separator/>
      </w:r>
    </w:p>
  </w:footnote>
  <w:footnote w:type="continuationSeparator" w:id="0">
    <w:p w:rsidR="004A3D77" w:rsidRDefault="004A3D77" w:rsidP="00896F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132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96F28" w:rsidRPr="00896F28" w:rsidRDefault="00896F28">
        <w:pPr>
          <w:pStyle w:val="a3"/>
          <w:jc w:val="right"/>
          <w:rPr>
            <w:sz w:val="24"/>
            <w:szCs w:val="24"/>
          </w:rPr>
        </w:pPr>
        <w:r w:rsidRPr="00896F28">
          <w:rPr>
            <w:sz w:val="24"/>
            <w:szCs w:val="24"/>
          </w:rPr>
          <w:fldChar w:fldCharType="begin"/>
        </w:r>
        <w:r w:rsidRPr="00896F28">
          <w:rPr>
            <w:sz w:val="24"/>
            <w:szCs w:val="24"/>
          </w:rPr>
          <w:instrText>PAGE   \* MERGEFORMAT</w:instrText>
        </w:r>
        <w:r w:rsidRPr="00896F28">
          <w:rPr>
            <w:sz w:val="24"/>
            <w:szCs w:val="24"/>
          </w:rPr>
          <w:fldChar w:fldCharType="separate"/>
        </w:r>
        <w:r w:rsidR="004614B6">
          <w:rPr>
            <w:noProof/>
            <w:sz w:val="24"/>
            <w:szCs w:val="24"/>
          </w:rPr>
          <w:t>20</w:t>
        </w:r>
        <w:r w:rsidRPr="00896F28">
          <w:rPr>
            <w:sz w:val="24"/>
            <w:szCs w:val="24"/>
          </w:rPr>
          <w:fldChar w:fldCharType="end"/>
        </w:r>
      </w:p>
    </w:sdtContent>
  </w:sdt>
  <w:p w:rsidR="00896F28" w:rsidRDefault="00896F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3667B"/>
    <w:multiLevelType w:val="hybridMultilevel"/>
    <w:tmpl w:val="105E4F62"/>
    <w:lvl w:ilvl="0" w:tplc="9F18DBD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29"/>
    <w:rsid w:val="00026FF5"/>
    <w:rsid w:val="001F4686"/>
    <w:rsid w:val="002828AA"/>
    <w:rsid w:val="002C134F"/>
    <w:rsid w:val="003D1247"/>
    <w:rsid w:val="004355D1"/>
    <w:rsid w:val="00450A68"/>
    <w:rsid w:val="004614B6"/>
    <w:rsid w:val="0049219C"/>
    <w:rsid w:val="004A3D77"/>
    <w:rsid w:val="00575882"/>
    <w:rsid w:val="005A2329"/>
    <w:rsid w:val="007943C4"/>
    <w:rsid w:val="007960B0"/>
    <w:rsid w:val="007D3A69"/>
    <w:rsid w:val="00883DFB"/>
    <w:rsid w:val="0089069C"/>
    <w:rsid w:val="00896F28"/>
    <w:rsid w:val="009779EB"/>
    <w:rsid w:val="00991B3A"/>
    <w:rsid w:val="00B93E7F"/>
    <w:rsid w:val="00BB1983"/>
    <w:rsid w:val="00F3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F2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F28"/>
  </w:style>
  <w:style w:type="paragraph" w:styleId="a5">
    <w:name w:val="footer"/>
    <w:basedOn w:val="a"/>
    <w:link w:val="a6"/>
    <w:uiPriority w:val="99"/>
    <w:unhideWhenUsed/>
    <w:rsid w:val="00896F2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F28"/>
  </w:style>
  <w:style w:type="paragraph" w:styleId="a7">
    <w:name w:val="List Paragraph"/>
    <w:basedOn w:val="a"/>
    <w:uiPriority w:val="34"/>
    <w:qFormat/>
    <w:rsid w:val="00026FF5"/>
    <w:pPr>
      <w:ind w:left="720"/>
      <w:contextualSpacing/>
    </w:pPr>
  </w:style>
  <w:style w:type="table" w:styleId="a8">
    <w:name w:val="Table Grid"/>
    <w:basedOn w:val="a1"/>
    <w:uiPriority w:val="59"/>
    <w:rsid w:val="004921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F2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F28"/>
  </w:style>
  <w:style w:type="paragraph" w:styleId="a5">
    <w:name w:val="footer"/>
    <w:basedOn w:val="a"/>
    <w:link w:val="a6"/>
    <w:uiPriority w:val="99"/>
    <w:unhideWhenUsed/>
    <w:rsid w:val="00896F2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F28"/>
  </w:style>
  <w:style w:type="paragraph" w:styleId="a7">
    <w:name w:val="List Paragraph"/>
    <w:basedOn w:val="a"/>
    <w:uiPriority w:val="34"/>
    <w:qFormat/>
    <w:rsid w:val="00026FF5"/>
    <w:pPr>
      <w:ind w:left="720"/>
      <w:contextualSpacing/>
    </w:pPr>
  </w:style>
  <w:style w:type="table" w:styleId="a8">
    <w:name w:val="Table Grid"/>
    <w:basedOn w:val="a1"/>
    <w:uiPriority w:val="59"/>
    <w:rsid w:val="004921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5092</Words>
  <Characters>29025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16</cp:revision>
  <dcterms:created xsi:type="dcterms:W3CDTF">2022-01-19T11:16:00Z</dcterms:created>
  <dcterms:modified xsi:type="dcterms:W3CDTF">2022-01-19T12:12:00Z</dcterms:modified>
</cp:coreProperties>
</file>