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D1636" w14:textId="3DCA18BE" w:rsidR="00315098" w:rsidRDefault="00435BF6" w:rsidP="00435BF6">
      <w:pPr>
        <w:jc w:val="center"/>
        <w:rPr>
          <w:sz w:val="28"/>
          <w:szCs w:val="28"/>
        </w:rPr>
      </w:pPr>
      <w:r>
        <w:rPr>
          <w:noProof/>
          <w:szCs w:val="28"/>
          <w:lang w:val="ru-RU"/>
        </w:rPr>
        <w:drawing>
          <wp:inline distT="0" distB="0" distL="0" distR="0" wp14:anchorId="79551997" wp14:editId="3B72CA5D">
            <wp:extent cx="6120765" cy="9526773"/>
            <wp:effectExtent l="0" t="0" r="635" b="0"/>
            <wp:docPr id="1" name="Рисунок 1"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ПК.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8324" cy="9538539"/>
                    </a:xfrm>
                    <a:prstGeom prst="rect">
                      <a:avLst/>
                    </a:prstGeom>
                  </pic:spPr>
                </pic:pic>
              </a:graphicData>
            </a:graphic>
          </wp:inline>
        </w:drawing>
      </w:r>
    </w:p>
    <w:p w14:paraId="27511F60" w14:textId="77777777" w:rsidR="00BC300C" w:rsidRPr="00315098" w:rsidRDefault="00BC300C" w:rsidP="00315098">
      <w:pPr>
        <w:jc w:val="center"/>
        <w:rPr>
          <w:sz w:val="28"/>
          <w:szCs w:val="28"/>
        </w:rPr>
      </w:pPr>
    </w:p>
    <w:p w14:paraId="5769EA83" w14:textId="77777777" w:rsidR="00315098" w:rsidRPr="00315098" w:rsidRDefault="00315098" w:rsidP="00AD3560">
      <w:pPr>
        <w:pStyle w:val="a3"/>
        <w:ind w:firstLine="0"/>
        <w:jc w:val="center"/>
        <w:rPr>
          <w:b/>
          <w:bCs/>
          <w:sz w:val="28"/>
          <w:szCs w:val="28"/>
          <w:lang w:val="uk-UA"/>
        </w:rPr>
      </w:pPr>
      <w:bookmarkStart w:id="0" w:name="_Hlk83055389"/>
      <w:r w:rsidRPr="00315098">
        <w:rPr>
          <w:b/>
          <w:bCs/>
          <w:caps/>
          <w:sz w:val="28"/>
          <w:szCs w:val="28"/>
          <w:lang w:val="uk-UA"/>
        </w:rPr>
        <w:t xml:space="preserve">1. </w:t>
      </w:r>
      <w:r w:rsidRPr="00315098">
        <w:rPr>
          <w:b/>
          <w:bCs/>
          <w:sz w:val="28"/>
          <w:szCs w:val="28"/>
          <w:lang w:val="uk-UA"/>
        </w:rPr>
        <w:t>Опис навчальної дисципліни</w:t>
      </w:r>
    </w:p>
    <w:tbl>
      <w:tblPr>
        <w:tblW w:w="93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976"/>
        <w:gridCol w:w="1503"/>
        <w:gridCol w:w="1800"/>
      </w:tblGrid>
      <w:tr w:rsidR="00315098" w:rsidRPr="00671F29" w14:paraId="3029F07A" w14:textId="77777777" w:rsidTr="00521D6B">
        <w:trPr>
          <w:trHeight w:val="671"/>
        </w:trPr>
        <w:tc>
          <w:tcPr>
            <w:tcW w:w="3119" w:type="dxa"/>
            <w:vMerge w:val="restart"/>
            <w:vAlign w:val="center"/>
          </w:tcPr>
          <w:p w14:paraId="155675B7" w14:textId="77777777" w:rsidR="00315098" w:rsidRPr="00671F29" w:rsidRDefault="00315098" w:rsidP="00521D6B">
            <w:pPr>
              <w:jc w:val="center"/>
              <w:rPr>
                <w:b/>
              </w:rPr>
            </w:pPr>
            <w:r w:rsidRPr="00671F29">
              <w:rPr>
                <w:b/>
              </w:rPr>
              <w:t xml:space="preserve">Галузь знань, спеціальність, </w:t>
            </w:r>
          </w:p>
          <w:p w14:paraId="30EEA3F4" w14:textId="77777777" w:rsidR="00315098" w:rsidRPr="00671F29" w:rsidRDefault="00315098" w:rsidP="00521D6B">
            <w:pPr>
              <w:jc w:val="center"/>
              <w:rPr>
                <w:b/>
              </w:rPr>
            </w:pPr>
            <w:r w:rsidRPr="00671F29">
              <w:rPr>
                <w:b/>
              </w:rPr>
              <w:t>освітня програма</w:t>
            </w:r>
          </w:p>
          <w:p w14:paraId="4E14A381" w14:textId="77777777" w:rsidR="00315098" w:rsidRPr="00671F29" w:rsidRDefault="00315098" w:rsidP="00521D6B">
            <w:pPr>
              <w:jc w:val="center"/>
              <w:rPr>
                <w:b/>
              </w:rPr>
            </w:pPr>
            <w:r w:rsidRPr="00671F29">
              <w:rPr>
                <w:b/>
              </w:rPr>
              <w:t xml:space="preserve"> рівень вищої освіти </w:t>
            </w:r>
          </w:p>
        </w:tc>
        <w:tc>
          <w:tcPr>
            <w:tcW w:w="2976" w:type="dxa"/>
            <w:vMerge w:val="restart"/>
            <w:vAlign w:val="center"/>
          </w:tcPr>
          <w:p w14:paraId="08D159DE" w14:textId="77777777" w:rsidR="00315098" w:rsidRPr="00671F29" w:rsidRDefault="00315098" w:rsidP="00521D6B">
            <w:pPr>
              <w:jc w:val="center"/>
              <w:rPr>
                <w:b/>
              </w:rPr>
            </w:pPr>
            <w:r w:rsidRPr="00671F29">
              <w:rPr>
                <w:b/>
              </w:rPr>
              <w:t xml:space="preserve">Нормативні показники для планування і розподілу дисципліни на змістові модулі </w:t>
            </w:r>
          </w:p>
        </w:tc>
        <w:tc>
          <w:tcPr>
            <w:tcW w:w="3303" w:type="dxa"/>
            <w:gridSpan w:val="2"/>
            <w:vAlign w:val="center"/>
          </w:tcPr>
          <w:p w14:paraId="6271507F" w14:textId="77777777" w:rsidR="00315098" w:rsidRPr="00671F29" w:rsidRDefault="00315098" w:rsidP="00521D6B">
            <w:pPr>
              <w:jc w:val="center"/>
              <w:rPr>
                <w:b/>
              </w:rPr>
            </w:pPr>
            <w:r w:rsidRPr="00671F29">
              <w:rPr>
                <w:b/>
              </w:rPr>
              <w:t>Характеристика навчальної дисципліни</w:t>
            </w:r>
          </w:p>
        </w:tc>
      </w:tr>
      <w:tr w:rsidR="00315098" w:rsidRPr="00671F29" w14:paraId="45CCA684" w14:textId="77777777" w:rsidTr="00521D6B">
        <w:trPr>
          <w:trHeight w:val="643"/>
        </w:trPr>
        <w:tc>
          <w:tcPr>
            <w:tcW w:w="3119" w:type="dxa"/>
            <w:vMerge/>
            <w:vAlign w:val="center"/>
          </w:tcPr>
          <w:p w14:paraId="53FB5814" w14:textId="77777777" w:rsidR="00315098" w:rsidRPr="00671F29" w:rsidRDefault="00315098" w:rsidP="00521D6B">
            <w:pPr>
              <w:jc w:val="center"/>
            </w:pPr>
          </w:p>
        </w:tc>
        <w:tc>
          <w:tcPr>
            <w:tcW w:w="2976" w:type="dxa"/>
            <w:vMerge/>
            <w:vAlign w:val="center"/>
          </w:tcPr>
          <w:p w14:paraId="6C6ED659" w14:textId="77777777" w:rsidR="00315098" w:rsidRPr="00671F29" w:rsidRDefault="00315098" w:rsidP="00521D6B">
            <w:pPr>
              <w:jc w:val="center"/>
            </w:pPr>
          </w:p>
        </w:tc>
        <w:tc>
          <w:tcPr>
            <w:tcW w:w="1503" w:type="dxa"/>
          </w:tcPr>
          <w:p w14:paraId="7322016D" w14:textId="77777777" w:rsidR="00315098" w:rsidRPr="00671F29" w:rsidRDefault="00315098" w:rsidP="00521D6B">
            <w:pPr>
              <w:jc w:val="center"/>
            </w:pPr>
            <w:r w:rsidRPr="00671F29">
              <w:t>очна (денна) форма здобуття освіти</w:t>
            </w:r>
          </w:p>
        </w:tc>
        <w:tc>
          <w:tcPr>
            <w:tcW w:w="1800" w:type="dxa"/>
          </w:tcPr>
          <w:p w14:paraId="7A9D9E6B" w14:textId="77777777" w:rsidR="00315098" w:rsidRPr="00671F29" w:rsidRDefault="00315098" w:rsidP="00521D6B">
            <w:pPr>
              <w:jc w:val="center"/>
            </w:pPr>
            <w:r w:rsidRPr="00671F29">
              <w:t>заочна (дистанційна)</w:t>
            </w:r>
          </w:p>
          <w:p w14:paraId="0BD35766" w14:textId="77777777" w:rsidR="00315098" w:rsidRPr="00671F29" w:rsidRDefault="00315098" w:rsidP="00521D6B">
            <w:pPr>
              <w:jc w:val="center"/>
            </w:pPr>
            <w:r w:rsidRPr="00671F29">
              <w:t xml:space="preserve"> форма здобуття освіти</w:t>
            </w:r>
          </w:p>
        </w:tc>
      </w:tr>
      <w:tr w:rsidR="00315098" w:rsidRPr="00671F29" w14:paraId="51606333" w14:textId="77777777" w:rsidTr="00521D6B">
        <w:trPr>
          <w:trHeight w:val="365"/>
        </w:trPr>
        <w:tc>
          <w:tcPr>
            <w:tcW w:w="3119" w:type="dxa"/>
            <w:vMerge w:val="restart"/>
          </w:tcPr>
          <w:p w14:paraId="571CF436" w14:textId="77777777" w:rsidR="00315098" w:rsidRPr="00671F29" w:rsidRDefault="00315098" w:rsidP="00521D6B">
            <w:pPr>
              <w:jc w:val="center"/>
              <w:rPr>
                <w:b/>
              </w:rPr>
            </w:pPr>
            <w:r w:rsidRPr="00671F29">
              <w:rPr>
                <w:b/>
              </w:rPr>
              <w:t>Галузь знань</w:t>
            </w:r>
          </w:p>
          <w:p w14:paraId="0CD1A8CB" w14:textId="77777777" w:rsidR="00315098" w:rsidRPr="00671F29" w:rsidRDefault="00181783" w:rsidP="00521D6B">
            <w:pPr>
              <w:jc w:val="center"/>
            </w:pPr>
            <w:r w:rsidRPr="00671F29">
              <w:t xml:space="preserve">07 Управління та адміністрування </w:t>
            </w:r>
          </w:p>
        </w:tc>
        <w:tc>
          <w:tcPr>
            <w:tcW w:w="2976" w:type="dxa"/>
            <w:vMerge w:val="restart"/>
            <w:vAlign w:val="center"/>
          </w:tcPr>
          <w:p w14:paraId="624519CF" w14:textId="1937B9A1" w:rsidR="00315098" w:rsidRPr="00671F29" w:rsidRDefault="00315098" w:rsidP="00521D6B">
            <w:pPr>
              <w:spacing w:before="60" w:after="60"/>
            </w:pPr>
            <w:r w:rsidRPr="00671F29">
              <w:t xml:space="preserve">Кількість кредитів – </w:t>
            </w:r>
            <w:r w:rsidR="00784A32">
              <w:t>3</w:t>
            </w:r>
            <w:r w:rsidRPr="00671F29">
              <w:t xml:space="preserve"> </w:t>
            </w:r>
          </w:p>
        </w:tc>
        <w:tc>
          <w:tcPr>
            <w:tcW w:w="3303" w:type="dxa"/>
            <w:gridSpan w:val="2"/>
            <w:vAlign w:val="center"/>
          </w:tcPr>
          <w:p w14:paraId="0FFBFE88" w14:textId="77777777" w:rsidR="00315098" w:rsidRPr="00671F29" w:rsidRDefault="00671F29" w:rsidP="00521D6B">
            <w:pPr>
              <w:jc w:val="center"/>
              <w:rPr>
                <w:i/>
              </w:rPr>
            </w:pPr>
            <w:r w:rsidRPr="00671F29">
              <w:rPr>
                <w:rStyle w:val="1300"/>
                <w:b/>
                <w:bCs/>
                <w:color w:val="000000"/>
              </w:rPr>
              <w:t>Вибіркова</w:t>
            </w:r>
            <w:r w:rsidR="00950CDA" w:rsidRPr="00671F29">
              <w:rPr>
                <w:rStyle w:val="1300"/>
                <w:b/>
                <w:bCs/>
                <w:color w:val="000000"/>
              </w:rPr>
              <w:t xml:space="preserve">  </w:t>
            </w:r>
          </w:p>
        </w:tc>
      </w:tr>
      <w:tr w:rsidR="00315098" w:rsidRPr="00671F29" w14:paraId="318CD12A" w14:textId="77777777" w:rsidTr="00521D6B">
        <w:trPr>
          <w:trHeight w:val="480"/>
        </w:trPr>
        <w:tc>
          <w:tcPr>
            <w:tcW w:w="3119" w:type="dxa"/>
            <w:vMerge/>
          </w:tcPr>
          <w:p w14:paraId="79CA736A" w14:textId="77777777" w:rsidR="00315098" w:rsidRPr="00671F29" w:rsidRDefault="00315098" w:rsidP="00521D6B">
            <w:pPr>
              <w:spacing w:before="60" w:after="60"/>
            </w:pPr>
          </w:p>
        </w:tc>
        <w:tc>
          <w:tcPr>
            <w:tcW w:w="2976" w:type="dxa"/>
            <w:vMerge/>
            <w:vAlign w:val="center"/>
          </w:tcPr>
          <w:p w14:paraId="66BAAC2E" w14:textId="77777777" w:rsidR="00315098" w:rsidRPr="00671F29" w:rsidRDefault="00315098" w:rsidP="00521D6B">
            <w:pPr>
              <w:spacing w:before="60" w:after="60"/>
            </w:pPr>
          </w:p>
        </w:tc>
        <w:tc>
          <w:tcPr>
            <w:tcW w:w="3303" w:type="dxa"/>
            <w:gridSpan w:val="2"/>
            <w:vAlign w:val="center"/>
          </w:tcPr>
          <w:p w14:paraId="226C5886" w14:textId="4BB27160" w:rsidR="00315098" w:rsidRPr="00671F29" w:rsidRDefault="00315098" w:rsidP="00B251C4">
            <w:pPr>
              <w:jc w:val="center"/>
            </w:pPr>
            <w:r w:rsidRPr="00671F29">
              <w:rPr>
                <w:b/>
              </w:rPr>
              <w:t>Цикл дисциплін</w:t>
            </w:r>
            <w:r w:rsidR="00B251C4" w:rsidRPr="00671F29">
              <w:rPr>
                <w:b/>
              </w:rPr>
              <w:t xml:space="preserve"> </w:t>
            </w:r>
            <w:r w:rsidR="00892229">
              <w:rPr>
                <w:b/>
                <w:lang w:val="ru-RU"/>
              </w:rPr>
              <w:t>вільного вибору студента</w:t>
            </w:r>
            <w:r w:rsidR="00892229">
              <w:rPr>
                <w:b/>
              </w:rPr>
              <w:t xml:space="preserve"> в межах спеціальності</w:t>
            </w:r>
            <w:r w:rsidR="00B251C4" w:rsidRPr="00671F29">
              <w:t xml:space="preserve"> </w:t>
            </w:r>
          </w:p>
        </w:tc>
      </w:tr>
      <w:tr w:rsidR="00BC20E8" w:rsidRPr="00671F29" w14:paraId="1317062C" w14:textId="77777777" w:rsidTr="00521D6B">
        <w:trPr>
          <w:trHeight w:val="631"/>
        </w:trPr>
        <w:tc>
          <w:tcPr>
            <w:tcW w:w="3119" w:type="dxa"/>
            <w:vMerge w:val="restart"/>
            <w:vAlign w:val="center"/>
          </w:tcPr>
          <w:p w14:paraId="024112DA" w14:textId="77777777" w:rsidR="00BC20E8" w:rsidRPr="00671F29" w:rsidRDefault="00BC20E8" w:rsidP="00521D6B">
            <w:pPr>
              <w:jc w:val="center"/>
              <w:rPr>
                <w:b/>
              </w:rPr>
            </w:pPr>
            <w:r w:rsidRPr="00671F29">
              <w:rPr>
                <w:b/>
              </w:rPr>
              <w:t>Спеціальність</w:t>
            </w:r>
          </w:p>
          <w:p w14:paraId="157CD977" w14:textId="238BB690" w:rsidR="00BC20E8" w:rsidRPr="00671F29" w:rsidRDefault="00BC20E8" w:rsidP="00521D6B">
            <w:pPr>
              <w:jc w:val="center"/>
            </w:pPr>
            <w:r w:rsidRPr="00671F29">
              <w:rPr>
                <w:color w:val="000000"/>
                <w:shd w:val="clear" w:color="auto" w:fill="FFFFFF"/>
              </w:rPr>
              <w:t>07</w:t>
            </w:r>
            <w:r w:rsidR="00892229">
              <w:rPr>
                <w:color w:val="000000"/>
                <w:shd w:val="clear" w:color="auto" w:fill="FFFFFF"/>
              </w:rPr>
              <w:t>3</w:t>
            </w:r>
            <w:r w:rsidRPr="00671F29">
              <w:rPr>
                <w:color w:val="000000"/>
                <w:shd w:val="clear" w:color="auto" w:fill="FFFFFF"/>
              </w:rPr>
              <w:t xml:space="preserve"> «</w:t>
            </w:r>
            <w:r w:rsidR="00892229">
              <w:rPr>
                <w:color w:val="000000"/>
                <w:shd w:val="clear" w:color="auto" w:fill="FFFFFF"/>
              </w:rPr>
              <w:t>Менеджмент</w:t>
            </w:r>
            <w:r w:rsidRPr="00671F29">
              <w:rPr>
                <w:color w:val="000000"/>
                <w:shd w:val="clear" w:color="auto" w:fill="FFFFFF"/>
              </w:rPr>
              <w:t xml:space="preserve">» </w:t>
            </w:r>
          </w:p>
        </w:tc>
        <w:tc>
          <w:tcPr>
            <w:tcW w:w="2976" w:type="dxa"/>
            <w:vMerge w:val="restart"/>
            <w:vAlign w:val="center"/>
          </w:tcPr>
          <w:p w14:paraId="71AF5A69" w14:textId="5DA074D3" w:rsidR="00BC20E8" w:rsidRPr="00671F29" w:rsidRDefault="00BC20E8" w:rsidP="00521D6B">
            <w:pPr>
              <w:spacing w:before="60" w:after="60"/>
            </w:pPr>
            <w:r w:rsidRPr="00671F29">
              <w:t xml:space="preserve">Загальна кількість годин – </w:t>
            </w:r>
            <w:r w:rsidR="00784A32">
              <w:t>90</w:t>
            </w:r>
          </w:p>
        </w:tc>
        <w:tc>
          <w:tcPr>
            <w:tcW w:w="3303" w:type="dxa"/>
            <w:gridSpan w:val="2"/>
            <w:vAlign w:val="center"/>
          </w:tcPr>
          <w:p w14:paraId="6F2C571E" w14:textId="77777777" w:rsidR="00BC20E8" w:rsidRPr="00671F29" w:rsidRDefault="00BC20E8" w:rsidP="00521D6B">
            <w:pPr>
              <w:jc w:val="center"/>
              <w:rPr>
                <w:b/>
              </w:rPr>
            </w:pPr>
            <w:r w:rsidRPr="00671F29">
              <w:rPr>
                <w:b/>
              </w:rPr>
              <w:t>Семестр:</w:t>
            </w:r>
          </w:p>
        </w:tc>
      </w:tr>
      <w:tr w:rsidR="00BC20E8" w:rsidRPr="00671F29" w14:paraId="24F5897C" w14:textId="77777777" w:rsidTr="00521D6B">
        <w:trPr>
          <w:trHeight w:val="364"/>
        </w:trPr>
        <w:tc>
          <w:tcPr>
            <w:tcW w:w="3119" w:type="dxa"/>
            <w:vMerge/>
            <w:vAlign w:val="center"/>
          </w:tcPr>
          <w:p w14:paraId="75548B97" w14:textId="77777777" w:rsidR="00BC20E8" w:rsidRPr="00671F29" w:rsidRDefault="00BC20E8" w:rsidP="00521D6B">
            <w:pPr>
              <w:jc w:val="center"/>
            </w:pPr>
          </w:p>
        </w:tc>
        <w:tc>
          <w:tcPr>
            <w:tcW w:w="2976" w:type="dxa"/>
            <w:vMerge/>
            <w:vAlign w:val="center"/>
          </w:tcPr>
          <w:p w14:paraId="477C163E" w14:textId="77777777" w:rsidR="00BC20E8" w:rsidRPr="00671F29" w:rsidRDefault="00BC20E8" w:rsidP="00521D6B">
            <w:pPr>
              <w:spacing w:before="60" w:after="60"/>
            </w:pPr>
          </w:p>
        </w:tc>
        <w:tc>
          <w:tcPr>
            <w:tcW w:w="1503" w:type="dxa"/>
            <w:vAlign w:val="center"/>
          </w:tcPr>
          <w:p w14:paraId="7E6E220F" w14:textId="3C5549EF" w:rsidR="00BC20E8" w:rsidRPr="00671F29" w:rsidRDefault="00784A32" w:rsidP="00521D6B">
            <w:pPr>
              <w:jc w:val="center"/>
            </w:pPr>
            <w:r>
              <w:t>1</w:t>
            </w:r>
            <w:r w:rsidR="00BC20E8" w:rsidRPr="00671F29">
              <w:t xml:space="preserve"> -й</w:t>
            </w:r>
          </w:p>
        </w:tc>
        <w:tc>
          <w:tcPr>
            <w:tcW w:w="1800" w:type="dxa"/>
            <w:vAlign w:val="center"/>
          </w:tcPr>
          <w:p w14:paraId="621D9BF9" w14:textId="7E5F074B" w:rsidR="00BC20E8" w:rsidRPr="00671F29" w:rsidRDefault="00784A32" w:rsidP="00521D6B">
            <w:pPr>
              <w:jc w:val="center"/>
            </w:pPr>
            <w:r>
              <w:t>1</w:t>
            </w:r>
            <w:r w:rsidR="00BC20E8" w:rsidRPr="00671F29">
              <w:t xml:space="preserve"> -й</w:t>
            </w:r>
          </w:p>
        </w:tc>
      </w:tr>
      <w:tr w:rsidR="00BC20E8" w:rsidRPr="00671F29" w14:paraId="17C28152" w14:textId="77777777" w:rsidTr="00521D6B">
        <w:trPr>
          <w:trHeight w:val="322"/>
        </w:trPr>
        <w:tc>
          <w:tcPr>
            <w:tcW w:w="3119" w:type="dxa"/>
            <w:vMerge/>
            <w:vAlign w:val="center"/>
          </w:tcPr>
          <w:p w14:paraId="7AA80E58" w14:textId="77777777" w:rsidR="00BC20E8" w:rsidRPr="00671F29" w:rsidRDefault="00BC20E8" w:rsidP="00521D6B"/>
        </w:tc>
        <w:tc>
          <w:tcPr>
            <w:tcW w:w="2976" w:type="dxa"/>
            <w:vMerge w:val="restart"/>
            <w:vAlign w:val="center"/>
          </w:tcPr>
          <w:p w14:paraId="1C3B3DEE" w14:textId="270D38BB" w:rsidR="00BC20E8" w:rsidRPr="00671F29" w:rsidRDefault="00BC20E8" w:rsidP="00521D6B">
            <w:r w:rsidRPr="00671F29">
              <w:t xml:space="preserve">Змістових модулів – </w:t>
            </w:r>
            <w:r w:rsidR="00784A32">
              <w:t>4</w:t>
            </w:r>
          </w:p>
        </w:tc>
        <w:tc>
          <w:tcPr>
            <w:tcW w:w="3303" w:type="dxa"/>
            <w:gridSpan w:val="2"/>
            <w:vAlign w:val="center"/>
          </w:tcPr>
          <w:p w14:paraId="27C3A5F5" w14:textId="77777777" w:rsidR="00BC20E8" w:rsidRPr="00671F29" w:rsidRDefault="00BC20E8" w:rsidP="00521D6B">
            <w:pPr>
              <w:jc w:val="center"/>
              <w:rPr>
                <w:b/>
              </w:rPr>
            </w:pPr>
            <w:r w:rsidRPr="00671F29">
              <w:rPr>
                <w:b/>
              </w:rPr>
              <w:t>Лекції</w:t>
            </w:r>
          </w:p>
        </w:tc>
      </w:tr>
      <w:tr w:rsidR="00315098" w:rsidRPr="00671F29" w14:paraId="3EF7F542" w14:textId="77777777" w:rsidTr="00521D6B">
        <w:trPr>
          <w:trHeight w:val="320"/>
        </w:trPr>
        <w:tc>
          <w:tcPr>
            <w:tcW w:w="3119" w:type="dxa"/>
            <w:vMerge w:val="restart"/>
            <w:vAlign w:val="center"/>
          </w:tcPr>
          <w:p w14:paraId="1BE7EE0C" w14:textId="77777777" w:rsidR="00315098" w:rsidRPr="00671F29" w:rsidRDefault="00315098" w:rsidP="00521D6B">
            <w:pPr>
              <w:jc w:val="center"/>
              <w:rPr>
                <w:b/>
              </w:rPr>
            </w:pPr>
            <w:r w:rsidRPr="00671F29">
              <w:rPr>
                <w:b/>
              </w:rPr>
              <w:t>Освітньо-професійна програма</w:t>
            </w:r>
          </w:p>
          <w:p w14:paraId="2BA4123C" w14:textId="3474D350" w:rsidR="00315098" w:rsidRPr="00671F29" w:rsidRDefault="00181783" w:rsidP="00521D6B">
            <w:pPr>
              <w:jc w:val="center"/>
            </w:pPr>
            <w:r w:rsidRPr="00671F29">
              <w:t>«</w:t>
            </w:r>
            <w:r w:rsidR="00892229">
              <w:t>Управління проєктами</w:t>
            </w:r>
            <w:r w:rsidRPr="00671F29">
              <w:t xml:space="preserve">» </w:t>
            </w:r>
          </w:p>
        </w:tc>
        <w:tc>
          <w:tcPr>
            <w:tcW w:w="2976" w:type="dxa"/>
            <w:vMerge/>
            <w:vAlign w:val="center"/>
          </w:tcPr>
          <w:p w14:paraId="505C5366" w14:textId="77777777" w:rsidR="00315098" w:rsidRPr="00671F29" w:rsidRDefault="00315098" w:rsidP="00521D6B"/>
        </w:tc>
        <w:tc>
          <w:tcPr>
            <w:tcW w:w="1503" w:type="dxa"/>
            <w:vAlign w:val="center"/>
          </w:tcPr>
          <w:p w14:paraId="00F85476" w14:textId="501DCFE4" w:rsidR="00315098" w:rsidRPr="00671F29" w:rsidRDefault="00315098" w:rsidP="00521D6B">
            <w:pPr>
              <w:jc w:val="center"/>
            </w:pPr>
            <w:r w:rsidRPr="00671F29">
              <w:t>.</w:t>
            </w:r>
          </w:p>
        </w:tc>
        <w:tc>
          <w:tcPr>
            <w:tcW w:w="1800" w:type="dxa"/>
            <w:vAlign w:val="center"/>
          </w:tcPr>
          <w:p w14:paraId="51CCF5A1" w14:textId="6DE5459B" w:rsidR="00315098" w:rsidRPr="00671F29" w:rsidRDefault="00E10A62" w:rsidP="00521D6B">
            <w:pPr>
              <w:jc w:val="center"/>
            </w:pPr>
            <w:r>
              <w:rPr>
                <w:lang w:val="ru-RU"/>
              </w:rPr>
              <w:t xml:space="preserve">4 </w:t>
            </w:r>
            <w:r w:rsidR="00315098" w:rsidRPr="00671F29">
              <w:t>год.</w:t>
            </w:r>
          </w:p>
        </w:tc>
      </w:tr>
      <w:tr w:rsidR="00315098" w:rsidRPr="00671F29" w14:paraId="7A5EDDCD" w14:textId="77777777" w:rsidTr="00521D6B">
        <w:trPr>
          <w:trHeight w:val="1066"/>
        </w:trPr>
        <w:tc>
          <w:tcPr>
            <w:tcW w:w="3119" w:type="dxa"/>
            <w:vMerge/>
            <w:tcBorders>
              <w:bottom w:val="single" w:sz="4" w:space="0" w:color="auto"/>
            </w:tcBorders>
            <w:vAlign w:val="center"/>
          </w:tcPr>
          <w:p w14:paraId="4988CD20" w14:textId="77777777" w:rsidR="00315098" w:rsidRPr="00671F29" w:rsidRDefault="00315098" w:rsidP="00521D6B"/>
        </w:tc>
        <w:tc>
          <w:tcPr>
            <w:tcW w:w="2976" w:type="dxa"/>
            <w:vMerge/>
            <w:vAlign w:val="center"/>
          </w:tcPr>
          <w:p w14:paraId="203230E6" w14:textId="77777777" w:rsidR="00315098" w:rsidRPr="00671F29" w:rsidRDefault="00315098" w:rsidP="00521D6B"/>
        </w:tc>
        <w:tc>
          <w:tcPr>
            <w:tcW w:w="3303" w:type="dxa"/>
            <w:gridSpan w:val="2"/>
            <w:tcBorders>
              <w:bottom w:val="single" w:sz="4" w:space="0" w:color="auto"/>
            </w:tcBorders>
            <w:vAlign w:val="center"/>
          </w:tcPr>
          <w:p w14:paraId="408AAD17" w14:textId="77777777" w:rsidR="006E26A5" w:rsidRPr="00671F29" w:rsidRDefault="00315098" w:rsidP="006E26A5">
            <w:pPr>
              <w:jc w:val="center"/>
              <w:rPr>
                <w:i/>
                <w:lang w:val="ru-RU"/>
              </w:rPr>
            </w:pPr>
            <w:r w:rsidRPr="00671F29">
              <w:rPr>
                <w:b/>
              </w:rPr>
              <w:t>Практичні</w:t>
            </w:r>
            <w:r w:rsidR="00821D75" w:rsidRPr="00671F29">
              <w:rPr>
                <w:b/>
              </w:rPr>
              <w:t xml:space="preserve"> </w:t>
            </w:r>
            <w:r w:rsidR="00B6077C" w:rsidRPr="00671F29">
              <w:rPr>
                <w:b/>
              </w:rPr>
              <w:t xml:space="preserve"> </w:t>
            </w:r>
            <w:r w:rsidR="007E1981" w:rsidRPr="00671F29">
              <w:rPr>
                <w:b/>
                <w:lang w:val="ru-RU"/>
              </w:rPr>
              <w:t xml:space="preserve">  </w:t>
            </w:r>
          </w:p>
          <w:p w14:paraId="231F146A" w14:textId="77777777" w:rsidR="00315098" w:rsidRPr="00671F29" w:rsidRDefault="00315098" w:rsidP="00521D6B">
            <w:pPr>
              <w:jc w:val="center"/>
              <w:rPr>
                <w:i/>
              </w:rPr>
            </w:pPr>
          </w:p>
        </w:tc>
      </w:tr>
      <w:tr w:rsidR="00315098" w:rsidRPr="00671F29" w14:paraId="2DC8F2F4" w14:textId="77777777" w:rsidTr="00521D6B">
        <w:trPr>
          <w:trHeight w:val="562"/>
        </w:trPr>
        <w:tc>
          <w:tcPr>
            <w:tcW w:w="3119" w:type="dxa"/>
            <w:vMerge w:val="restart"/>
            <w:tcBorders>
              <w:bottom w:val="single" w:sz="4" w:space="0" w:color="auto"/>
            </w:tcBorders>
            <w:vAlign w:val="center"/>
          </w:tcPr>
          <w:p w14:paraId="247003A0" w14:textId="0A4521AA" w:rsidR="00181783" w:rsidRPr="00671F29" w:rsidRDefault="00315098" w:rsidP="00181783">
            <w:pPr>
              <w:jc w:val="center"/>
              <w:rPr>
                <w:i/>
              </w:rPr>
            </w:pPr>
            <w:r w:rsidRPr="00671F29">
              <w:t>Рівень вищої освіти:</w:t>
            </w:r>
            <w:r w:rsidR="00181783" w:rsidRPr="00671F29">
              <w:rPr>
                <w:b/>
              </w:rPr>
              <w:t xml:space="preserve"> </w:t>
            </w:r>
            <w:r w:rsidR="000F07F6">
              <w:rPr>
                <w:b/>
              </w:rPr>
              <w:t>магістрський</w:t>
            </w:r>
          </w:p>
          <w:p w14:paraId="7847D83B" w14:textId="77777777" w:rsidR="00315098" w:rsidRPr="00671F29" w:rsidRDefault="00315098" w:rsidP="00521D6B">
            <w:pPr>
              <w:jc w:val="center"/>
              <w:rPr>
                <w:i/>
              </w:rPr>
            </w:pPr>
          </w:p>
        </w:tc>
        <w:tc>
          <w:tcPr>
            <w:tcW w:w="2976" w:type="dxa"/>
            <w:vMerge w:val="restart"/>
            <w:tcBorders>
              <w:bottom w:val="single" w:sz="4" w:space="0" w:color="auto"/>
            </w:tcBorders>
            <w:vAlign w:val="center"/>
          </w:tcPr>
          <w:p w14:paraId="773F37BB" w14:textId="23AAA404" w:rsidR="00315098" w:rsidRPr="006A7569" w:rsidRDefault="00315098" w:rsidP="00521D6B">
            <w:pPr>
              <w:rPr>
                <w:lang w:val="ru-RU"/>
              </w:rPr>
            </w:pPr>
            <w:r w:rsidRPr="00671F29">
              <w:t xml:space="preserve">Кількість поточних контрольних заходів – </w:t>
            </w:r>
            <w:r w:rsidR="006A7569">
              <w:rPr>
                <w:lang w:val="ru-RU"/>
              </w:rPr>
              <w:t>15</w:t>
            </w:r>
          </w:p>
          <w:p w14:paraId="4F49FB24" w14:textId="77777777" w:rsidR="00315098" w:rsidRPr="00671F29" w:rsidRDefault="00315098" w:rsidP="00521D6B"/>
        </w:tc>
        <w:tc>
          <w:tcPr>
            <w:tcW w:w="1503" w:type="dxa"/>
            <w:tcBorders>
              <w:bottom w:val="single" w:sz="4" w:space="0" w:color="auto"/>
            </w:tcBorders>
            <w:vAlign w:val="center"/>
          </w:tcPr>
          <w:p w14:paraId="643477CE" w14:textId="19B75D60" w:rsidR="00315098" w:rsidRPr="00671F29" w:rsidRDefault="00DB06C9" w:rsidP="00521D6B">
            <w:pPr>
              <w:jc w:val="center"/>
              <w:rPr>
                <w:i/>
              </w:rPr>
            </w:pPr>
            <w:r w:rsidRPr="00671F29">
              <w:t xml:space="preserve"> </w:t>
            </w:r>
            <w:r w:rsidR="00315098" w:rsidRPr="00671F29">
              <w:t>год.</w:t>
            </w:r>
          </w:p>
        </w:tc>
        <w:tc>
          <w:tcPr>
            <w:tcW w:w="1800" w:type="dxa"/>
            <w:tcBorders>
              <w:bottom w:val="single" w:sz="4" w:space="0" w:color="auto"/>
            </w:tcBorders>
            <w:vAlign w:val="center"/>
          </w:tcPr>
          <w:p w14:paraId="4BE510F9" w14:textId="33E59DEE" w:rsidR="00315098" w:rsidRPr="00671F29" w:rsidRDefault="00784A32" w:rsidP="00521D6B">
            <w:pPr>
              <w:jc w:val="center"/>
            </w:pPr>
            <w:r>
              <w:t>4</w:t>
            </w:r>
            <w:r w:rsidR="00DB06C9" w:rsidRPr="00671F29">
              <w:t xml:space="preserve"> </w:t>
            </w:r>
            <w:r w:rsidR="00315098" w:rsidRPr="00671F29">
              <w:t>год.</w:t>
            </w:r>
          </w:p>
        </w:tc>
      </w:tr>
      <w:tr w:rsidR="00315098" w:rsidRPr="00671F29" w14:paraId="640AC895" w14:textId="77777777" w:rsidTr="00521D6B">
        <w:trPr>
          <w:trHeight w:val="138"/>
        </w:trPr>
        <w:tc>
          <w:tcPr>
            <w:tcW w:w="3119" w:type="dxa"/>
            <w:vMerge/>
            <w:vAlign w:val="center"/>
          </w:tcPr>
          <w:p w14:paraId="111D53F5" w14:textId="77777777" w:rsidR="00315098" w:rsidRPr="00671F29" w:rsidRDefault="00315098" w:rsidP="00521D6B">
            <w:pPr>
              <w:jc w:val="center"/>
            </w:pPr>
          </w:p>
        </w:tc>
        <w:tc>
          <w:tcPr>
            <w:tcW w:w="2976" w:type="dxa"/>
            <w:vMerge/>
            <w:vAlign w:val="center"/>
          </w:tcPr>
          <w:p w14:paraId="2D2AA543" w14:textId="77777777" w:rsidR="00315098" w:rsidRPr="00671F29" w:rsidRDefault="00315098" w:rsidP="00521D6B">
            <w:pPr>
              <w:jc w:val="center"/>
            </w:pPr>
          </w:p>
        </w:tc>
        <w:tc>
          <w:tcPr>
            <w:tcW w:w="3303" w:type="dxa"/>
            <w:gridSpan w:val="2"/>
            <w:vAlign w:val="center"/>
          </w:tcPr>
          <w:p w14:paraId="5812CB36" w14:textId="77777777" w:rsidR="00315098" w:rsidRPr="00671F29" w:rsidRDefault="00315098" w:rsidP="00521D6B">
            <w:pPr>
              <w:jc w:val="center"/>
              <w:rPr>
                <w:b/>
              </w:rPr>
            </w:pPr>
            <w:r w:rsidRPr="00671F29">
              <w:rPr>
                <w:b/>
              </w:rPr>
              <w:t>Самостійна робота</w:t>
            </w:r>
          </w:p>
        </w:tc>
      </w:tr>
      <w:tr w:rsidR="00315098" w:rsidRPr="00671F29" w14:paraId="0A0324F1" w14:textId="77777777" w:rsidTr="00521D6B">
        <w:trPr>
          <w:trHeight w:val="138"/>
        </w:trPr>
        <w:tc>
          <w:tcPr>
            <w:tcW w:w="3119" w:type="dxa"/>
            <w:vMerge/>
            <w:vAlign w:val="center"/>
          </w:tcPr>
          <w:p w14:paraId="0CBDE089" w14:textId="77777777" w:rsidR="00315098" w:rsidRPr="00671F29" w:rsidRDefault="00315098" w:rsidP="00521D6B">
            <w:pPr>
              <w:jc w:val="center"/>
            </w:pPr>
          </w:p>
        </w:tc>
        <w:tc>
          <w:tcPr>
            <w:tcW w:w="2976" w:type="dxa"/>
            <w:vMerge/>
            <w:vAlign w:val="center"/>
          </w:tcPr>
          <w:p w14:paraId="6B5BAA87" w14:textId="77777777" w:rsidR="00315098" w:rsidRPr="00671F29" w:rsidRDefault="00315098" w:rsidP="00521D6B">
            <w:pPr>
              <w:jc w:val="center"/>
            </w:pPr>
          </w:p>
        </w:tc>
        <w:tc>
          <w:tcPr>
            <w:tcW w:w="1503" w:type="dxa"/>
            <w:vAlign w:val="center"/>
          </w:tcPr>
          <w:p w14:paraId="36A9F72D" w14:textId="76FA15E0" w:rsidR="00315098" w:rsidRPr="00671F29" w:rsidRDefault="00B40225" w:rsidP="00521D6B">
            <w:pPr>
              <w:jc w:val="center"/>
              <w:rPr>
                <w:i/>
              </w:rPr>
            </w:pPr>
            <w:r w:rsidRPr="00671F29">
              <w:t xml:space="preserve"> </w:t>
            </w:r>
            <w:r w:rsidR="00315098" w:rsidRPr="00671F29">
              <w:t>год.</w:t>
            </w:r>
          </w:p>
        </w:tc>
        <w:tc>
          <w:tcPr>
            <w:tcW w:w="1800" w:type="dxa"/>
            <w:vAlign w:val="center"/>
          </w:tcPr>
          <w:p w14:paraId="317C562F" w14:textId="42BEA5CF" w:rsidR="00315098" w:rsidRPr="00671F29" w:rsidRDefault="00784A32" w:rsidP="00521D6B">
            <w:pPr>
              <w:jc w:val="center"/>
            </w:pPr>
            <w:r>
              <w:t>82</w:t>
            </w:r>
            <w:r w:rsidR="00B40225" w:rsidRPr="00671F29">
              <w:t xml:space="preserve"> </w:t>
            </w:r>
            <w:r w:rsidR="00315098" w:rsidRPr="00671F29">
              <w:t>год.</w:t>
            </w:r>
          </w:p>
        </w:tc>
      </w:tr>
      <w:tr w:rsidR="00315098" w:rsidRPr="002951A8" w14:paraId="37BC2E1D" w14:textId="77777777" w:rsidTr="00521D6B">
        <w:trPr>
          <w:trHeight w:val="138"/>
        </w:trPr>
        <w:tc>
          <w:tcPr>
            <w:tcW w:w="3119" w:type="dxa"/>
            <w:vMerge/>
            <w:vAlign w:val="center"/>
          </w:tcPr>
          <w:p w14:paraId="35ACD930" w14:textId="77777777" w:rsidR="00315098" w:rsidRPr="00671F29" w:rsidRDefault="00315098" w:rsidP="00521D6B">
            <w:pPr>
              <w:jc w:val="center"/>
            </w:pPr>
          </w:p>
        </w:tc>
        <w:tc>
          <w:tcPr>
            <w:tcW w:w="2976" w:type="dxa"/>
            <w:vMerge/>
            <w:vAlign w:val="center"/>
          </w:tcPr>
          <w:p w14:paraId="4314E3A6" w14:textId="77777777" w:rsidR="00315098" w:rsidRPr="00671F29" w:rsidRDefault="00315098" w:rsidP="00521D6B">
            <w:pPr>
              <w:jc w:val="center"/>
            </w:pPr>
          </w:p>
        </w:tc>
        <w:tc>
          <w:tcPr>
            <w:tcW w:w="3303" w:type="dxa"/>
            <w:gridSpan w:val="2"/>
            <w:vAlign w:val="center"/>
          </w:tcPr>
          <w:p w14:paraId="136E2FA6" w14:textId="77777777" w:rsidR="00315098" w:rsidRPr="00671F29" w:rsidRDefault="00315098" w:rsidP="00521D6B">
            <w:pPr>
              <w:jc w:val="center"/>
            </w:pPr>
            <w:r w:rsidRPr="00671F29">
              <w:rPr>
                <w:b/>
              </w:rPr>
              <w:t>Вид підсумкового семестрового контролю</w:t>
            </w:r>
            <w:r w:rsidRPr="00671F29">
              <w:t xml:space="preserve">: </w:t>
            </w:r>
          </w:p>
          <w:p w14:paraId="0526ACB4" w14:textId="4BB907BA" w:rsidR="00315098" w:rsidRPr="002951A8" w:rsidRDefault="00784A32" w:rsidP="00B40225">
            <w:pPr>
              <w:jc w:val="center"/>
            </w:pPr>
            <w:r>
              <w:t>залік</w:t>
            </w:r>
            <w:r w:rsidR="00B40225" w:rsidRPr="002951A8">
              <w:t xml:space="preserve"> </w:t>
            </w:r>
          </w:p>
        </w:tc>
      </w:tr>
    </w:tbl>
    <w:bookmarkEnd w:id="0"/>
    <w:p w14:paraId="4941D544" w14:textId="77777777" w:rsidR="00315098" w:rsidRPr="00B02315" w:rsidRDefault="00F20081" w:rsidP="00315098">
      <w:pPr>
        <w:suppressAutoHyphens w:val="0"/>
        <w:ind w:firstLine="284"/>
        <w:jc w:val="both"/>
        <w:rPr>
          <w:b/>
          <w:bCs/>
          <w:i/>
          <w:sz w:val="22"/>
          <w:szCs w:val="22"/>
        </w:rPr>
      </w:pPr>
      <w:r>
        <w:rPr>
          <w:b/>
          <w:bCs/>
          <w:i/>
          <w:sz w:val="22"/>
          <w:szCs w:val="22"/>
        </w:rPr>
        <w:t xml:space="preserve"> </w:t>
      </w:r>
    </w:p>
    <w:p w14:paraId="7D9F7D86" w14:textId="77777777" w:rsidR="00315098" w:rsidRPr="0027048F" w:rsidRDefault="00315098" w:rsidP="00315098">
      <w:pPr>
        <w:pStyle w:val="3"/>
        <w:tabs>
          <w:tab w:val="clear" w:pos="2138"/>
          <w:tab w:val="num" w:pos="0"/>
        </w:tabs>
        <w:spacing w:after="0"/>
        <w:ind w:firstLine="0"/>
        <w:jc w:val="center"/>
        <w:rPr>
          <w:rFonts w:ascii="Times New Roman" w:hAnsi="Times New Roman" w:cs="Times New Roman"/>
          <w:b/>
          <w:i w:val="0"/>
          <w:sz w:val="24"/>
          <w:szCs w:val="24"/>
        </w:rPr>
      </w:pPr>
      <w:r w:rsidRPr="0027048F">
        <w:rPr>
          <w:rFonts w:ascii="Times New Roman" w:hAnsi="Times New Roman" w:cs="Times New Roman"/>
          <w:b/>
          <w:i w:val="0"/>
          <w:sz w:val="24"/>
          <w:szCs w:val="24"/>
        </w:rPr>
        <w:t>2. Мета та завдання навчальної дисципліни</w:t>
      </w:r>
    </w:p>
    <w:p w14:paraId="6A9F6621" w14:textId="12C57229" w:rsidR="00F95BD3" w:rsidRDefault="00F95BD3" w:rsidP="00F95BD3">
      <w:pPr>
        <w:pStyle w:val="a3"/>
        <w:ind w:firstLine="709"/>
        <w:rPr>
          <w:sz w:val="24"/>
          <w:szCs w:val="24"/>
          <w:lang w:val="uk-UA"/>
        </w:rPr>
      </w:pPr>
      <w:r w:rsidRPr="00FB52BD">
        <w:rPr>
          <w:b/>
          <w:sz w:val="24"/>
          <w:szCs w:val="24"/>
          <w:lang w:val="uk-UA"/>
        </w:rPr>
        <w:t xml:space="preserve">Предмет </w:t>
      </w:r>
      <w:r w:rsidRPr="00FB52BD">
        <w:rPr>
          <w:sz w:val="24"/>
          <w:szCs w:val="24"/>
          <w:lang w:val="uk-UA"/>
        </w:rPr>
        <w:t xml:space="preserve">вивчення навчальної дисципліни: </w:t>
      </w:r>
      <w:r w:rsidR="0076473B" w:rsidRPr="00FB52BD">
        <w:rPr>
          <w:sz w:val="24"/>
          <w:szCs w:val="24"/>
          <w:lang w:val="uk-UA"/>
        </w:rPr>
        <w:t>процес формування, підготовки та управління командою проекту</w:t>
      </w:r>
      <w:r w:rsidRPr="00FB52BD">
        <w:rPr>
          <w:sz w:val="24"/>
          <w:szCs w:val="24"/>
          <w:lang w:val="uk-UA"/>
        </w:rPr>
        <w:t xml:space="preserve">. </w:t>
      </w:r>
    </w:p>
    <w:p w14:paraId="3BB93F13" w14:textId="77777777" w:rsidR="00A6042D" w:rsidRPr="00FB52BD" w:rsidRDefault="00A6042D" w:rsidP="00F95BD3">
      <w:pPr>
        <w:pStyle w:val="a3"/>
        <w:ind w:firstLine="709"/>
        <w:rPr>
          <w:sz w:val="24"/>
          <w:szCs w:val="24"/>
          <w:lang w:val="uk-UA"/>
        </w:rPr>
      </w:pPr>
    </w:p>
    <w:p w14:paraId="001DE1EC" w14:textId="79BE3306" w:rsidR="00315098" w:rsidRPr="00FB52BD" w:rsidRDefault="00315098" w:rsidP="00AA3F9D">
      <w:pPr>
        <w:pStyle w:val="a3"/>
        <w:ind w:firstLine="709"/>
        <w:rPr>
          <w:sz w:val="24"/>
          <w:szCs w:val="24"/>
          <w:lang w:val="uk-UA"/>
        </w:rPr>
      </w:pPr>
      <w:r w:rsidRPr="00FB52BD">
        <w:rPr>
          <w:b/>
          <w:sz w:val="24"/>
          <w:szCs w:val="24"/>
          <w:lang w:val="uk-UA"/>
        </w:rPr>
        <w:t>Мет</w:t>
      </w:r>
      <w:r w:rsidR="00892229">
        <w:rPr>
          <w:b/>
          <w:sz w:val="24"/>
          <w:szCs w:val="24"/>
          <w:lang w:val="uk-UA"/>
        </w:rPr>
        <w:t>а</w:t>
      </w:r>
      <w:r w:rsidRPr="00FB52BD">
        <w:rPr>
          <w:sz w:val="24"/>
          <w:szCs w:val="24"/>
          <w:lang w:val="uk-UA"/>
        </w:rPr>
        <w:t xml:space="preserve"> </w:t>
      </w:r>
      <w:r w:rsidR="0076473B" w:rsidRPr="00FB52BD">
        <w:rPr>
          <w:sz w:val="24"/>
          <w:szCs w:val="24"/>
          <w:lang w:val="uk-UA"/>
        </w:rPr>
        <w:t xml:space="preserve"> вивчення</w:t>
      </w:r>
      <w:r w:rsidR="00FB52BD">
        <w:rPr>
          <w:sz w:val="24"/>
          <w:szCs w:val="24"/>
          <w:lang w:val="uk-UA"/>
        </w:rPr>
        <w:t xml:space="preserve"> </w:t>
      </w:r>
      <w:r w:rsidR="0076473B" w:rsidRPr="00FB52BD">
        <w:rPr>
          <w:sz w:val="24"/>
          <w:szCs w:val="24"/>
          <w:lang w:val="uk-UA"/>
        </w:rPr>
        <w:t xml:space="preserve"> навчальної дисципліни — </w:t>
      </w:r>
      <w:r w:rsidR="00FB52BD">
        <w:rPr>
          <w:sz w:val="24"/>
          <w:szCs w:val="24"/>
          <w:lang w:val="uk-UA"/>
        </w:rPr>
        <w:t xml:space="preserve"> </w:t>
      </w:r>
      <w:r w:rsidR="00892229">
        <w:rPr>
          <w:sz w:val="24"/>
          <w:szCs w:val="24"/>
          <w:lang w:val="uk-UA"/>
        </w:rPr>
        <w:t>засвоєння</w:t>
      </w:r>
      <w:r w:rsidR="0076473B" w:rsidRPr="00FB52BD">
        <w:rPr>
          <w:sz w:val="24"/>
          <w:szCs w:val="24"/>
          <w:lang w:val="uk-UA"/>
        </w:rPr>
        <w:t xml:space="preserve"> знань в</w:t>
      </w:r>
      <w:r w:rsidR="00892229">
        <w:rPr>
          <w:sz w:val="24"/>
          <w:szCs w:val="24"/>
          <w:lang w:val="uk-UA"/>
        </w:rPr>
        <w:t xml:space="preserve"> сфер</w:t>
      </w:r>
      <w:r w:rsidR="0076473B" w:rsidRPr="00FB52BD">
        <w:rPr>
          <w:sz w:val="24"/>
          <w:szCs w:val="24"/>
          <w:lang w:val="uk-UA"/>
        </w:rPr>
        <w:t>і управління командами про</w:t>
      </w:r>
      <w:r w:rsidR="00892229">
        <w:rPr>
          <w:sz w:val="24"/>
          <w:szCs w:val="24"/>
          <w:lang w:val="uk-UA"/>
        </w:rPr>
        <w:t>є</w:t>
      </w:r>
      <w:r w:rsidR="0076473B" w:rsidRPr="00FB52BD">
        <w:rPr>
          <w:sz w:val="24"/>
          <w:szCs w:val="24"/>
          <w:lang w:val="uk-UA"/>
        </w:rPr>
        <w:t xml:space="preserve">кту, та </w:t>
      </w:r>
      <w:r w:rsidR="00892229">
        <w:rPr>
          <w:sz w:val="24"/>
          <w:szCs w:val="24"/>
          <w:lang w:val="uk-UA"/>
        </w:rPr>
        <w:t>набуття навичок управління для успішної діяльності проєктної команди.</w:t>
      </w:r>
    </w:p>
    <w:p w14:paraId="1570DDB9" w14:textId="35B5154C" w:rsidR="00687FFC" w:rsidRDefault="00687FFC" w:rsidP="00687FFC">
      <w:pPr>
        <w:pStyle w:val="a3"/>
        <w:ind w:firstLine="709"/>
        <w:rPr>
          <w:sz w:val="24"/>
          <w:szCs w:val="24"/>
          <w:lang w:val="uk-UA"/>
        </w:rPr>
      </w:pPr>
      <w:r w:rsidRPr="00FB52BD">
        <w:rPr>
          <w:b/>
          <w:sz w:val="24"/>
          <w:szCs w:val="24"/>
          <w:lang w:val="uk-UA"/>
        </w:rPr>
        <w:t>Об’єктом</w:t>
      </w:r>
      <w:r w:rsidRPr="00FB52BD">
        <w:rPr>
          <w:sz w:val="24"/>
          <w:szCs w:val="24"/>
          <w:lang w:val="uk-UA"/>
        </w:rPr>
        <w:t xml:space="preserve"> </w:t>
      </w:r>
      <w:r w:rsidR="0076473B" w:rsidRPr="00FB52BD">
        <w:rPr>
          <w:sz w:val="24"/>
          <w:szCs w:val="24"/>
          <w:lang w:val="uk-UA"/>
        </w:rPr>
        <w:t>вивчення є діяльність команди проекту</w:t>
      </w:r>
      <w:r w:rsidRPr="00FB52BD">
        <w:rPr>
          <w:sz w:val="24"/>
          <w:szCs w:val="24"/>
          <w:lang w:val="uk-UA"/>
        </w:rPr>
        <w:t>.</w:t>
      </w:r>
    </w:p>
    <w:p w14:paraId="7EFEDF32" w14:textId="77777777" w:rsidR="00A6042D" w:rsidRPr="00FB52BD" w:rsidRDefault="00A6042D" w:rsidP="00687FFC">
      <w:pPr>
        <w:pStyle w:val="a3"/>
        <w:ind w:firstLine="709"/>
        <w:rPr>
          <w:sz w:val="24"/>
          <w:szCs w:val="24"/>
          <w:lang w:val="uk-UA"/>
        </w:rPr>
      </w:pPr>
    </w:p>
    <w:p w14:paraId="1ED9480A" w14:textId="56063841" w:rsidR="006A007D" w:rsidRDefault="00315098" w:rsidP="0076473B">
      <w:pPr>
        <w:pStyle w:val="a3"/>
        <w:ind w:firstLine="540"/>
        <w:rPr>
          <w:sz w:val="24"/>
          <w:szCs w:val="24"/>
          <w:lang w:val="uk-UA"/>
        </w:rPr>
      </w:pPr>
      <w:r w:rsidRPr="00FB52BD">
        <w:rPr>
          <w:sz w:val="24"/>
          <w:szCs w:val="24"/>
          <w:lang w:val="uk-UA"/>
        </w:rPr>
        <w:t xml:space="preserve">Основними </w:t>
      </w:r>
      <w:r w:rsidRPr="00FB52BD">
        <w:rPr>
          <w:b/>
          <w:sz w:val="24"/>
          <w:szCs w:val="24"/>
          <w:lang w:val="uk-UA"/>
        </w:rPr>
        <w:t>завданнями</w:t>
      </w:r>
      <w:r w:rsidRPr="00FB52BD">
        <w:rPr>
          <w:sz w:val="24"/>
          <w:szCs w:val="24"/>
          <w:lang w:val="uk-UA"/>
        </w:rPr>
        <w:t xml:space="preserve"> вивчення дисципліни «</w:t>
      </w:r>
      <w:r w:rsidR="00B543BB" w:rsidRPr="00FB52BD">
        <w:rPr>
          <w:sz w:val="24"/>
          <w:szCs w:val="24"/>
          <w:lang w:val="uk-UA"/>
        </w:rPr>
        <w:t>Ф</w:t>
      </w:r>
      <w:r w:rsidR="006A007D" w:rsidRPr="00FB52BD">
        <w:rPr>
          <w:sz w:val="24"/>
          <w:szCs w:val="24"/>
          <w:lang w:val="uk-UA"/>
        </w:rPr>
        <w:t>ормування проектної команди</w:t>
      </w:r>
      <w:r w:rsidRPr="00FB52BD">
        <w:rPr>
          <w:sz w:val="24"/>
          <w:szCs w:val="24"/>
          <w:lang w:val="uk-UA"/>
        </w:rPr>
        <w:t xml:space="preserve">» є: </w:t>
      </w:r>
      <w:r w:rsidR="0076473B" w:rsidRPr="00FB52BD">
        <w:rPr>
          <w:sz w:val="24"/>
          <w:szCs w:val="24"/>
          <w:lang w:val="uk-UA"/>
        </w:rPr>
        <w:t>засвоєння основ методологічних досліджень в галузі формування</w:t>
      </w:r>
      <w:r w:rsidR="0076473B" w:rsidRPr="00FB52BD">
        <w:rPr>
          <w:sz w:val="24"/>
          <w:szCs w:val="24"/>
          <w:lang w:val="uk-UA"/>
        </w:rPr>
        <w:br/>
        <w:t>проектної команди;</w:t>
      </w:r>
      <w:r w:rsidR="006A007D" w:rsidRPr="00FB52BD">
        <w:rPr>
          <w:sz w:val="24"/>
          <w:szCs w:val="24"/>
          <w:lang w:val="uk-UA"/>
        </w:rPr>
        <w:t xml:space="preserve"> </w:t>
      </w:r>
      <w:r w:rsidR="0076473B" w:rsidRPr="00FB52BD">
        <w:rPr>
          <w:sz w:val="24"/>
          <w:szCs w:val="24"/>
          <w:lang w:val="uk-UA"/>
        </w:rPr>
        <w:t>оволодіння сучасними підходами до визначення результативності</w:t>
      </w:r>
      <w:r w:rsidR="0076473B" w:rsidRPr="00FB52BD">
        <w:rPr>
          <w:sz w:val="24"/>
          <w:szCs w:val="24"/>
          <w:lang w:val="uk-UA"/>
        </w:rPr>
        <w:br/>
        <w:t>та ефективності публічного адміністрування, теоріями моделей у публічному адмініструванні та навичками ідентифікувати їх в практичній діяльності;</w:t>
      </w:r>
      <w:r w:rsidR="006A007D" w:rsidRPr="00FB52BD">
        <w:rPr>
          <w:sz w:val="24"/>
          <w:szCs w:val="24"/>
          <w:lang w:val="uk-UA"/>
        </w:rPr>
        <w:t xml:space="preserve"> </w:t>
      </w:r>
      <w:r w:rsidR="0076473B" w:rsidRPr="00FB52BD">
        <w:rPr>
          <w:sz w:val="24"/>
          <w:szCs w:val="24"/>
          <w:lang w:val="uk-UA"/>
        </w:rPr>
        <w:t>засвоєння знань про культуру та етику в публічному адмініструванні</w:t>
      </w:r>
      <w:r w:rsidR="006A007D" w:rsidRPr="00FB52BD">
        <w:rPr>
          <w:sz w:val="24"/>
          <w:szCs w:val="24"/>
          <w:lang w:val="uk-UA"/>
        </w:rPr>
        <w:t xml:space="preserve"> </w:t>
      </w:r>
      <w:r w:rsidR="0076473B" w:rsidRPr="00FB52BD">
        <w:rPr>
          <w:sz w:val="24"/>
          <w:szCs w:val="24"/>
          <w:lang w:val="uk-UA"/>
        </w:rPr>
        <w:t>для вирішення конфліктів під час розроблення та вживання антистресових заходів;</w:t>
      </w:r>
      <w:r w:rsidR="006A007D" w:rsidRPr="00FB52BD">
        <w:rPr>
          <w:sz w:val="24"/>
          <w:szCs w:val="24"/>
          <w:lang w:val="uk-UA"/>
        </w:rPr>
        <w:t xml:space="preserve"> </w:t>
      </w:r>
      <w:r w:rsidR="0076473B" w:rsidRPr="00FB52BD">
        <w:rPr>
          <w:sz w:val="24"/>
          <w:szCs w:val="24"/>
          <w:lang w:val="uk-UA"/>
        </w:rPr>
        <w:t>оволодіння сучасними механізмами управління суспільним розвитком під час обґрунтування тенденцій розвитку суспільно-політичних процесів;</w:t>
      </w:r>
      <w:r w:rsidR="0076473B" w:rsidRPr="00FB52BD">
        <w:rPr>
          <w:sz w:val="24"/>
          <w:szCs w:val="24"/>
          <w:lang w:val="uk-UA"/>
        </w:rPr>
        <w:br/>
        <w:t>засвоєння пріоритетів інноваційного розвитку країни</w:t>
      </w:r>
      <w:r w:rsidR="00892229">
        <w:rPr>
          <w:sz w:val="24"/>
          <w:szCs w:val="24"/>
          <w:lang w:val="uk-UA"/>
        </w:rPr>
        <w:t xml:space="preserve">, вироблення умінь </w:t>
      </w:r>
      <w:r w:rsidR="0076473B" w:rsidRPr="00FB52BD">
        <w:rPr>
          <w:sz w:val="24"/>
          <w:szCs w:val="24"/>
          <w:lang w:val="uk-UA"/>
        </w:rPr>
        <w:t xml:space="preserve"> розроблення</w:t>
      </w:r>
      <w:r w:rsidR="0076473B" w:rsidRPr="00FB52BD">
        <w:rPr>
          <w:sz w:val="24"/>
          <w:szCs w:val="24"/>
          <w:lang w:val="uk-UA"/>
        </w:rPr>
        <w:br/>
        <w:t>напрямів удосконалення процесів</w:t>
      </w:r>
      <w:r w:rsidR="00892229">
        <w:rPr>
          <w:sz w:val="24"/>
          <w:szCs w:val="24"/>
          <w:lang w:val="uk-UA"/>
        </w:rPr>
        <w:t xml:space="preserve"> у реалізації проєктів</w:t>
      </w:r>
      <w:r w:rsidR="0076473B" w:rsidRPr="00FB52BD">
        <w:rPr>
          <w:sz w:val="24"/>
          <w:szCs w:val="24"/>
          <w:lang w:val="uk-UA"/>
        </w:rPr>
        <w:t xml:space="preserve">. </w:t>
      </w:r>
    </w:p>
    <w:p w14:paraId="47A8E70F" w14:textId="77777777" w:rsidR="00A6042D" w:rsidRDefault="00A6042D" w:rsidP="0076473B">
      <w:pPr>
        <w:pStyle w:val="a3"/>
        <w:ind w:firstLine="540"/>
        <w:rPr>
          <w:sz w:val="24"/>
          <w:szCs w:val="24"/>
          <w:lang w:val="uk-UA"/>
        </w:rPr>
      </w:pPr>
    </w:p>
    <w:p w14:paraId="06DE0103" w14:textId="12DF62AD" w:rsidR="00315098" w:rsidRPr="0027048F" w:rsidRDefault="00315098" w:rsidP="0076473B">
      <w:pPr>
        <w:pStyle w:val="a3"/>
        <w:ind w:firstLine="540"/>
        <w:rPr>
          <w:sz w:val="24"/>
          <w:szCs w:val="24"/>
          <w:lang w:val="uk-UA"/>
        </w:rPr>
      </w:pPr>
      <w:r w:rsidRPr="0027048F">
        <w:rPr>
          <w:sz w:val="24"/>
          <w:szCs w:val="24"/>
          <w:lang w:val="uk-UA"/>
        </w:rPr>
        <w:t xml:space="preserve">У результаті вивчення навчальної дисципліни студент повинен набути </w:t>
      </w:r>
      <w:r w:rsidRPr="0027048F">
        <w:rPr>
          <w:sz w:val="24"/>
          <w:szCs w:val="24"/>
        </w:rPr>
        <w:t>таких результатів навчання (знання, уміння тощо) та компетентностей:</w:t>
      </w:r>
    </w:p>
    <w:p w14:paraId="0DD97BDA" w14:textId="77777777" w:rsidR="00315098" w:rsidRPr="00D46B40" w:rsidRDefault="00315098" w:rsidP="00315098">
      <w:pPr>
        <w:jc w:val="both"/>
        <w:rPr>
          <w:sz w:val="28"/>
          <w:szCs w:val="28"/>
          <w:highlight w:val="yellow"/>
          <w:lang w:val="ru-RU"/>
        </w:rPr>
      </w:pPr>
    </w:p>
    <w:p w14:paraId="337F1EAA" w14:textId="77777777" w:rsidR="00A6042D" w:rsidRDefault="00A6042D" w:rsidP="00A6042D">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5084"/>
      </w:tblGrid>
      <w:tr w:rsidR="00A6042D" w:rsidRPr="006250BF" w14:paraId="3BF83AFA" w14:textId="77777777" w:rsidTr="0090075E">
        <w:tc>
          <w:tcPr>
            <w:tcW w:w="2360" w:type="pct"/>
          </w:tcPr>
          <w:p w14:paraId="2EC841D7" w14:textId="77777777" w:rsidR="00A6042D" w:rsidRPr="006250BF" w:rsidRDefault="00A6042D" w:rsidP="0090075E">
            <w:pPr>
              <w:suppressAutoHyphens w:val="0"/>
              <w:ind w:firstLine="295"/>
              <w:jc w:val="center"/>
              <w:rPr>
                <w:sz w:val="22"/>
                <w:szCs w:val="22"/>
                <w:lang w:eastAsia="ru-RU"/>
              </w:rPr>
            </w:pPr>
            <w:r w:rsidRPr="006250BF">
              <w:rPr>
                <w:sz w:val="22"/>
                <w:szCs w:val="22"/>
                <w:lang w:eastAsia="ru-RU"/>
              </w:rPr>
              <w:t xml:space="preserve">Результати навчання та компетентності </w:t>
            </w:r>
          </w:p>
        </w:tc>
        <w:tc>
          <w:tcPr>
            <w:tcW w:w="2640" w:type="pct"/>
          </w:tcPr>
          <w:p w14:paraId="5392A607" w14:textId="77777777" w:rsidR="00A6042D" w:rsidRPr="006250BF" w:rsidRDefault="00A6042D" w:rsidP="0090075E">
            <w:pPr>
              <w:suppressAutoHyphens w:val="0"/>
              <w:ind w:firstLine="295"/>
              <w:jc w:val="center"/>
              <w:rPr>
                <w:sz w:val="22"/>
                <w:szCs w:val="22"/>
                <w:lang w:eastAsia="ru-RU"/>
              </w:rPr>
            </w:pPr>
            <w:r w:rsidRPr="006250BF">
              <w:rPr>
                <w:sz w:val="22"/>
                <w:szCs w:val="22"/>
                <w:lang w:eastAsia="ru-RU"/>
              </w:rPr>
              <w:t>Методи і контрольні заходи</w:t>
            </w:r>
          </w:p>
        </w:tc>
      </w:tr>
      <w:tr w:rsidR="00A6042D" w:rsidRPr="006250BF" w14:paraId="11B46E33" w14:textId="77777777" w:rsidTr="0090075E">
        <w:trPr>
          <w:trHeight w:val="325"/>
        </w:trPr>
        <w:tc>
          <w:tcPr>
            <w:tcW w:w="5000" w:type="pct"/>
            <w:gridSpan w:val="2"/>
          </w:tcPr>
          <w:p w14:paraId="3CFB59E5" w14:textId="77777777" w:rsidR="00A6042D" w:rsidRPr="006250BF" w:rsidRDefault="00A6042D" w:rsidP="0090075E">
            <w:pPr>
              <w:suppressAutoHyphens w:val="0"/>
              <w:ind w:firstLine="295"/>
              <w:jc w:val="center"/>
              <w:rPr>
                <w:b/>
                <w:sz w:val="22"/>
                <w:szCs w:val="22"/>
                <w:lang w:eastAsia="ru-RU"/>
              </w:rPr>
            </w:pPr>
            <w:r w:rsidRPr="006250BF">
              <w:rPr>
                <w:b/>
                <w:sz w:val="22"/>
                <w:szCs w:val="22"/>
                <w:lang w:eastAsia="ru-RU"/>
              </w:rPr>
              <w:t>Результати навчання</w:t>
            </w:r>
          </w:p>
        </w:tc>
      </w:tr>
      <w:tr w:rsidR="00A6042D" w:rsidRPr="006250BF" w14:paraId="04AE625E" w14:textId="77777777" w:rsidTr="0090075E">
        <w:tc>
          <w:tcPr>
            <w:tcW w:w="2360" w:type="pct"/>
          </w:tcPr>
          <w:p w14:paraId="51F4635B" w14:textId="77777777" w:rsidR="00A6042D" w:rsidRPr="00A4750D" w:rsidRDefault="00A6042D" w:rsidP="0090075E">
            <w:pPr>
              <w:suppressAutoHyphens w:val="0"/>
              <w:jc w:val="both"/>
              <w:rPr>
                <w:sz w:val="22"/>
                <w:szCs w:val="22"/>
                <w:u w:val="single"/>
                <w:lang w:eastAsia="ru-RU"/>
              </w:rPr>
            </w:pPr>
            <w:r w:rsidRPr="00A4750D">
              <w:rPr>
                <w:sz w:val="22"/>
                <w:szCs w:val="22"/>
                <w:u w:val="single"/>
                <w:lang w:eastAsia="ru-RU"/>
              </w:rPr>
              <w:t>Знати:</w:t>
            </w:r>
          </w:p>
          <w:p w14:paraId="2794892E" w14:textId="77777777" w:rsidR="00A6042D" w:rsidRDefault="00A6042D" w:rsidP="0090075E">
            <w:pPr>
              <w:suppressAutoHyphens w:val="0"/>
              <w:rPr>
                <w:color w:val="000000"/>
                <w:szCs w:val="22"/>
                <w:lang w:eastAsia="ru-RU"/>
              </w:rPr>
            </w:pPr>
            <w:r w:rsidRPr="00A4750D">
              <w:rPr>
                <w:sz w:val="22"/>
                <w:szCs w:val="22"/>
                <w:lang w:eastAsia="ru-RU"/>
              </w:rPr>
              <w:sym w:font="Symbol" w:char="F02D"/>
            </w:r>
            <w:r w:rsidRPr="00A4750D">
              <w:rPr>
                <w:sz w:val="22"/>
                <w:szCs w:val="22"/>
                <w:lang w:eastAsia="ru-RU"/>
              </w:rPr>
              <w:t xml:space="preserve"> </w:t>
            </w:r>
            <w:r w:rsidRPr="005B5F50">
              <w:rPr>
                <w:color w:val="000000"/>
                <w:szCs w:val="22"/>
                <w:lang w:eastAsia="ru-RU"/>
              </w:rPr>
              <w:t>теорії стратегії формування валіфікова</w:t>
            </w:r>
            <w:r>
              <w:rPr>
                <w:color w:val="000000"/>
                <w:szCs w:val="22"/>
                <w:lang w:eastAsia="ru-RU"/>
              </w:rPr>
              <w:t>-</w:t>
            </w:r>
            <w:r w:rsidRPr="005B5F50">
              <w:rPr>
                <w:color w:val="000000"/>
                <w:szCs w:val="22"/>
                <w:lang w:eastAsia="ru-RU"/>
              </w:rPr>
              <w:t xml:space="preserve">ного персоналу, форм і методів </w:t>
            </w:r>
            <w:r>
              <w:rPr>
                <w:color w:val="000000"/>
                <w:szCs w:val="22"/>
                <w:lang w:eastAsia="ru-RU"/>
              </w:rPr>
              <w:t>п</w:t>
            </w:r>
            <w:r w:rsidRPr="005B5F50">
              <w:rPr>
                <w:color w:val="000000"/>
                <w:szCs w:val="22"/>
                <w:lang w:eastAsia="ru-RU"/>
              </w:rPr>
              <w:t>ідготов</w:t>
            </w:r>
            <w:r>
              <w:rPr>
                <w:color w:val="000000"/>
                <w:szCs w:val="22"/>
                <w:lang w:eastAsia="ru-RU"/>
              </w:rPr>
              <w:t>-</w:t>
            </w:r>
            <w:r w:rsidRPr="005B5F50">
              <w:rPr>
                <w:color w:val="000000"/>
                <w:szCs w:val="22"/>
                <w:lang w:eastAsia="ru-RU"/>
              </w:rPr>
              <w:t xml:space="preserve">ки, перепідготовки та підвищення </w:t>
            </w:r>
            <w:r>
              <w:rPr>
                <w:color w:val="000000"/>
                <w:szCs w:val="22"/>
                <w:lang w:eastAsia="ru-RU"/>
              </w:rPr>
              <w:t>к</w:t>
            </w:r>
            <w:r w:rsidRPr="005B5F50">
              <w:rPr>
                <w:color w:val="000000"/>
                <w:szCs w:val="22"/>
                <w:lang w:eastAsia="ru-RU"/>
              </w:rPr>
              <w:t>валі</w:t>
            </w:r>
            <w:r>
              <w:rPr>
                <w:color w:val="000000"/>
                <w:szCs w:val="22"/>
                <w:lang w:eastAsia="ru-RU"/>
              </w:rPr>
              <w:t>-</w:t>
            </w:r>
            <w:r w:rsidRPr="005B5F50">
              <w:rPr>
                <w:color w:val="000000"/>
                <w:szCs w:val="22"/>
                <w:lang w:eastAsia="ru-RU"/>
              </w:rPr>
              <w:t>фікації, розуміння процесу навчання;</w:t>
            </w:r>
          </w:p>
          <w:p w14:paraId="085F6B80" w14:textId="77777777" w:rsidR="00A6042D" w:rsidRPr="00A4750D" w:rsidRDefault="00A6042D" w:rsidP="0090075E">
            <w:pPr>
              <w:suppressAutoHyphens w:val="0"/>
              <w:rPr>
                <w:sz w:val="22"/>
                <w:szCs w:val="22"/>
                <w:lang w:eastAsia="ru-RU"/>
              </w:rPr>
            </w:pPr>
          </w:p>
        </w:tc>
        <w:tc>
          <w:tcPr>
            <w:tcW w:w="2640" w:type="pct"/>
            <w:vMerge w:val="restart"/>
          </w:tcPr>
          <w:p w14:paraId="4FABD368" w14:textId="77777777" w:rsidR="00A6042D" w:rsidRPr="009C3428" w:rsidRDefault="00A6042D" w:rsidP="0090075E">
            <w:pPr>
              <w:jc w:val="both"/>
            </w:pPr>
            <w:r w:rsidRPr="009C3428">
              <w:rPr>
                <w:bCs/>
                <w:color w:val="202124"/>
                <w:shd w:val="clear" w:color="auto" w:fill="FFFFFF"/>
              </w:rPr>
              <w:t>Методи контролю</w:t>
            </w:r>
            <w:r w:rsidRPr="009C3428">
              <w:rPr>
                <w:color w:val="202124"/>
                <w:shd w:val="clear" w:color="auto" w:fill="FFFFFF"/>
              </w:rPr>
              <w:t>: усне опитування, самостійна робота, контрольні і практичні роботи, тестова перевірка.</w:t>
            </w:r>
            <w:r w:rsidRPr="009C3428">
              <w:t xml:space="preserve"> </w:t>
            </w:r>
          </w:p>
          <w:p w14:paraId="0DDA28AE" w14:textId="77777777" w:rsidR="00A6042D" w:rsidRPr="009C3428" w:rsidRDefault="00A6042D" w:rsidP="0090075E">
            <w:pPr>
              <w:jc w:val="both"/>
              <w:rPr>
                <w:rFonts w:ascii="Arial" w:hAnsi="Arial" w:cs="Arial"/>
                <w:color w:val="202124"/>
                <w:shd w:val="clear" w:color="auto" w:fill="FFFFFF"/>
              </w:rPr>
            </w:pPr>
            <w:r w:rsidRPr="009C3428">
              <w:rPr>
                <w:bCs/>
                <w:color w:val="202124"/>
                <w:shd w:val="clear" w:color="auto" w:fill="FFFFFF"/>
              </w:rPr>
              <w:t>Контрольні заходи</w:t>
            </w:r>
            <w:r w:rsidRPr="009C3428">
              <w:rPr>
                <w:color w:val="202124"/>
                <w:shd w:val="clear" w:color="auto" w:fill="FFFFFF"/>
              </w:rPr>
              <w:t> включають модульний  контроль успішності студентів, який здійснюється для перевірки рівня засвоєння  навчального матеріалу в кінці кожного навчального модуля.</w:t>
            </w:r>
            <w:r w:rsidRPr="009C3428">
              <w:rPr>
                <w:rFonts w:ascii="Arial" w:hAnsi="Arial" w:cs="Arial"/>
                <w:color w:val="202124"/>
                <w:shd w:val="clear" w:color="auto" w:fill="FFFFFF"/>
              </w:rPr>
              <w:t xml:space="preserve"> </w:t>
            </w:r>
          </w:p>
          <w:p w14:paraId="05576445" w14:textId="77777777" w:rsidR="00A6042D" w:rsidRPr="006250BF" w:rsidRDefault="00A6042D" w:rsidP="0090075E">
            <w:pPr>
              <w:suppressAutoHyphens w:val="0"/>
              <w:spacing w:after="6" w:line="283" w:lineRule="auto"/>
              <w:jc w:val="both"/>
              <w:rPr>
                <w:noProof/>
                <w:sz w:val="22"/>
                <w:szCs w:val="22"/>
                <w:lang w:eastAsia="ru-RU"/>
              </w:rPr>
            </w:pPr>
            <w:r w:rsidRPr="009C3428">
              <w:rPr>
                <w:color w:val="202124"/>
                <w:shd w:val="clear" w:color="auto" w:fill="FFFFFF"/>
              </w:rPr>
              <w:t xml:space="preserve">Ще однією формою контрольного заходу є </w:t>
            </w:r>
            <w:r w:rsidRPr="009C3428">
              <w:t>вхідний контроль, який проводиться перед вивченням даного курсу з метою визначення рівня підготовки студентів з дисциплін, які забезпечують цей курс.</w:t>
            </w:r>
          </w:p>
        </w:tc>
      </w:tr>
      <w:tr w:rsidR="00A6042D" w:rsidRPr="006250BF" w14:paraId="4036A6A8" w14:textId="77777777" w:rsidTr="0090075E">
        <w:tc>
          <w:tcPr>
            <w:tcW w:w="2360" w:type="pct"/>
          </w:tcPr>
          <w:p w14:paraId="31006593" w14:textId="77777777" w:rsidR="00A6042D" w:rsidRPr="00A4750D" w:rsidRDefault="00A6042D" w:rsidP="0090075E">
            <w:pPr>
              <w:suppressAutoHyphens w:val="0"/>
              <w:jc w:val="both"/>
              <w:rPr>
                <w:sz w:val="22"/>
                <w:szCs w:val="22"/>
                <w:lang w:eastAsia="ru-RU"/>
              </w:rPr>
            </w:pPr>
            <w:r w:rsidRPr="00B42B85">
              <w:rPr>
                <w:color w:val="000000"/>
                <w:szCs w:val="22"/>
                <w:lang w:eastAsia="ru-RU"/>
              </w:rPr>
              <w:sym w:font="Symbol" w:char="F02D"/>
            </w:r>
            <w:r w:rsidRPr="00B42B85">
              <w:rPr>
                <w:color w:val="000000"/>
                <w:szCs w:val="22"/>
                <w:lang w:eastAsia="ru-RU"/>
              </w:rPr>
              <w:t xml:space="preserve"> основн</w:t>
            </w:r>
            <w:r>
              <w:rPr>
                <w:color w:val="000000"/>
                <w:szCs w:val="22"/>
                <w:lang w:eastAsia="ru-RU"/>
              </w:rPr>
              <w:t>і</w:t>
            </w:r>
            <w:r w:rsidRPr="00B42B85">
              <w:rPr>
                <w:color w:val="000000"/>
                <w:szCs w:val="22"/>
                <w:lang w:eastAsia="ru-RU"/>
              </w:rPr>
              <w:t xml:space="preserve"> понят</w:t>
            </w:r>
            <w:r>
              <w:rPr>
                <w:color w:val="000000"/>
                <w:szCs w:val="22"/>
                <w:lang w:eastAsia="ru-RU"/>
              </w:rPr>
              <w:t>тя</w:t>
            </w:r>
            <w:r w:rsidRPr="00B42B85">
              <w:rPr>
                <w:color w:val="000000"/>
                <w:szCs w:val="22"/>
                <w:lang w:eastAsia="ru-RU"/>
              </w:rPr>
              <w:t xml:space="preserve"> характеристик </w:t>
            </w:r>
            <w:r>
              <w:rPr>
                <w:color w:val="000000"/>
                <w:szCs w:val="22"/>
                <w:lang w:eastAsia="ru-RU"/>
              </w:rPr>
              <w:t>к</w:t>
            </w:r>
            <w:r w:rsidRPr="00B42B85">
              <w:rPr>
                <w:color w:val="000000"/>
                <w:szCs w:val="22"/>
                <w:lang w:eastAsia="ru-RU"/>
              </w:rPr>
              <w:t>оман</w:t>
            </w:r>
            <w:r>
              <w:rPr>
                <w:color w:val="000000"/>
                <w:szCs w:val="22"/>
                <w:lang w:eastAsia="ru-RU"/>
              </w:rPr>
              <w:t>-</w:t>
            </w:r>
            <w:r w:rsidRPr="00B42B85">
              <w:rPr>
                <w:color w:val="000000"/>
                <w:szCs w:val="22"/>
                <w:lang w:eastAsia="ru-RU"/>
              </w:rPr>
              <w:t>ди проекту, її життєвий цикл, методи формування команди проекту, ознаки команди, психологічні характеристики формування</w:t>
            </w:r>
            <w:r w:rsidRPr="005B5F50">
              <w:rPr>
                <w:color w:val="000000"/>
                <w:szCs w:val="22"/>
                <w:lang w:eastAsia="ru-RU"/>
              </w:rPr>
              <w:t>;</w:t>
            </w:r>
          </w:p>
        </w:tc>
        <w:tc>
          <w:tcPr>
            <w:tcW w:w="2640" w:type="pct"/>
            <w:vMerge/>
          </w:tcPr>
          <w:p w14:paraId="77457F6E" w14:textId="77777777" w:rsidR="00A6042D" w:rsidRPr="006250BF" w:rsidRDefault="00A6042D" w:rsidP="0090075E">
            <w:pPr>
              <w:suppressAutoHyphens w:val="0"/>
              <w:jc w:val="both"/>
              <w:rPr>
                <w:sz w:val="22"/>
                <w:szCs w:val="22"/>
                <w:lang w:eastAsia="ru-RU"/>
              </w:rPr>
            </w:pPr>
          </w:p>
        </w:tc>
      </w:tr>
      <w:tr w:rsidR="00A6042D" w:rsidRPr="006250BF" w14:paraId="234AE597" w14:textId="77777777" w:rsidTr="0090075E">
        <w:trPr>
          <w:trHeight w:val="722"/>
        </w:trPr>
        <w:tc>
          <w:tcPr>
            <w:tcW w:w="2360" w:type="pct"/>
          </w:tcPr>
          <w:p w14:paraId="0BA45313" w14:textId="77777777" w:rsidR="00A6042D" w:rsidRPr="00B42B85" w:rsidRDefault="00A6042D" w:rsidP="0090075E">
            <w:pPr>
              <w:suppressAutoHyphens w:val="0"/>
              <w:jc w:val="both"/>
              <w:rPr>
                <w:color w:val="000000"/>
                <w:szCs w:val="22"/>
                <w:lang w:eastAsia="ru-RU"/>
              </w:rPr>
            </w:pPr>
            <w:r w:rsidRPr="00B42B85">
              <w:rPr>
                <w:color w:val="000000"/>
                <w:szCs w:val="22"/>
                <w:lang w:eastAsia="ru-RU"/>
              </w:rPr>
              <w:sym w:font="Symbol" w:char="F02D"/>
            </w:r>
            <w:r w:rsidRPr="00B42B85">
              <w:rPr>
                <w:color w:val="000000"/>
                <w:szCs w:val="22"/>
                <w:lang w:eastAsia="ru-RU"/>
              </w:rPr>
              <w:t xml:space="preserve"> класифікацію змін у команді проекту, інструменти подолання супротиву змінам;</w:t>
            </w:r>
          </w:p>
        </w:tc>
        <w:tc>
          <w:tcPr>
            <w:tcW w:w="2640" w:type="pct"/>
            <w:vMerge/>
          </w:tcPr>
          <w:p w14:paraId="3A13C3CA" w14:textId="77777777" w:rsidR="00A6042D" w:rsidRPr="006250BF" w:rsidRDefault="00A6042D" w:rsidP="0090075E">
            <w:pPr>
              <w:suppressAutoHyphens w:val="0"/>
              <w:ind w:firstLine="295"/>
              <w:jc w:val="both"/>
              <w:rPr>
                <w:sz w:val="22"/>
                <w:szCs w:val="22"/>
                <w:lang w:eastAsia="ru-RU"/>
              </w:rPr>
            </w:pPr>
          </w:p>
        </w:tc>
      </w:tr>
      <w:tr w:rsidR="00A6042D" w:rsidRPr="006250BF" w14:paraId="57CE05B3" w14:textId="77777777" w:rsidTr="0090075E">
        <w:tc>
          <w:tcPr>
            <w:tcW w:w="2360" w:type="pct"/>
          </w:tcPr>
          <w:p w14:paraId="0B569718" w14:textId="77777777" w:rsidR="00A6042D" w:rsidRPr="00B42B85" w:rsidRDefault="00A6042D" w:rsidP="0090075E">
            <w:pPr>
              <w:suppressAutoHyphens w:val="0"/>
              <w:jc w:val="both"/>
              <w:rPr>
                <w:color w:val="000000"/>
                <w:szCs w:val="22"/>
                <w:lang w:eastAsia="ru-RU"/>
              </w:rPr>
            </w:pPr>
            <w:r w:rsidRPr="00B42B85">
              <w:rPr>
                <w:color w:val="000000"/>
                <w:szCs w:val="22"/>
                <w:lang w:eastAsia="ru-RU"/>
              </w:rPr>
              <w:sym w:font="Symbol" w:char="F02D"/>
            </w:r>
            <w:r w:rsidRPr="00B42B85">
              <w:rPr>
                <w:color w:val="000000"/>
                <w:szCs w:val="22"/>
                <w:lang w:eastAsia="ru-RU"/>
              </w:rPr>
              <w:t xml:space="preserve"> показники моніторингу ефективності діяльності проекту,формування звіту  про виконання робіт проекту;</w:t>
            </w:r>
          </w:p>
        </w:tc>
        <w:tc>
          <w:tcPr>
            <w:tcW w:w="2640" w:type="pct"/>
            <w:vMerge/>
          </w:tcPr>
          <w:p w14:paraId="13EF20E7" w14:textId="77777777" w:rsidR="00A6042D" w:rsidRPr="006250BF" w:rsidRDefault="00A6042D" w:rsidP="0090075E">
            <w:pPr>
              <w:suppressAutoHyphens w:val="0"/>
              <w:jc w:val="both"/>
              <w:rPr>
                <w:sz w:val="22"/>
                <w:szCs w:val="22"/>
                <w:lang w:eastAsia="ru-RU"/>
              </w:rPr>
            </w:pPr>
          </w:p>
        </w:tc>
      </w:tr>
      <w:tr w:rsidR="00A6042D" w:rsidRPr="006250BF" w14:paraId="21D1C186" w14:textId="77777777" w:rsidTr="0090075E">
        <w:tc>
          <w:tcPr>
            <w:tcW w:w="2360" w:type="pct"/>
          </w:tcPr>
          <w:p w14:paraId="15BD7E52" w14:textId="77777777" w:rsidR="00A6042D" w:rsidRPr="00A4750D" w:rsidRDefault="00A6042D" w:rsidP="0090075E">
            <w:pPr>
              <w:suppressAutoHyphens w:val="0"/>
              <w:rPr>
                <w:sz w:val="22"/>
                <w:szCs w:val="22"/>
                <w:lang w:eastAsia="ru-RU"/>
              </w:rPr>
            </w:pPr>
            <w:r w:rsidRPr="00A4750D">
              <w:rPr>
                <w:sz w:val="22"/>
                <w:szCs w:val="22"/>
                <w:lang w:eastAsia="ru-RU"/>
              </w:rPr>
              <w:sym w:font="Symbol" w:char="F02D"/>
            </w:r>
            <w:r w:rsidRPr="00A4750D">
              <w:rPr>
                <w:sz w:val="22"/>
                <w:szCs w:val="22"/>
                <w:lang w:eastAsia="ru-RU"/>
              </w:rPr>
              <w:t xml:space="preserve"> </w:t>
            </w:r>
            <w:r w:rsidRPr="005B5F50">
              <w:rPr>
                <w:color w:val="000000"/>
                <w:szCs w:val="22"/>
                <w:lang w:eastAsia="ru-RU"/>
              </w:rPr>
              <w:t>стратегію формування кваліфікованого персоналу, визначати потребу у навчанні, підготовці членів команди, організації навчального процесу;</w:t>
            </w:r>
            <w:r w:rsidRPr="00A4750D">
              <w:rPr>
                <w:sz w:val="22"/>
                <w:szCs w:val="22"/>
                <w:lang w:eastAsia="ru-RU"/>
              </w:rPr>
              <w:t>;</w:t>
            </w:r>
          </w:p>
        </w:tc>
        <w:tc>
          <w:tcPr>
            <w:tcW w:w="2640" w:type="pct"/>
            <w:vMerge/>
          </w:tcPr>
          <w:p w14:paraId="21A3BE8C" w14:textId="77777777" w:rsidR="00A6042D" w:rsidRPr="006250BF" w:rsidRDefault="00A6042D" w:rsidP="0090075E">
            <w:pPr>
              <w:suppressAutoHyphens w:val="0"/>
              <w:ind w:firstLine="295"/>
              <w:jc w:val="both"/>
              <w:rPr>
                <w:sz w:val="22"/>
                <w:szCs w:val="22"/>
                <w:lang w:eastAsia="ru-RU"/>
              </w:rPr>
            </w:pPr>
          </w:p>
        </w:tc>
      </w:tr>
      <w:tr w:rsidR="00A6042D" w:rsidRPr="006250BF" w14:paraId="40316F27" w14:textId="77777777" w:rsidTr="0090075E">
        <w:tc>
          <w:tcPr>
            <w:tcW w:w="5000" w:type="pct"/>
            <w:gridSpan w:val="2"/>
          </w:tcPr>
          <w:p w14:paraId="06FA0228" w14:textId="77777777" w:rsidR="00A6042D" w:rsidRPr="00A4750D" w:rsidRDefault="00A6042D" w:rsidP="0090075E">
            <w:pPr>
              <w:suppressAutoHyphens w:val="0"/>
              <w:ind w:firstLine="295"/>
              <w:jc w:val="center"/>
              <w:rPr>
                <w:b/>
                <w:sz w:val="22"/>
                <w:szCs w:val="22"/>
                <w:lang w:eastAsia="ru-RU"/>
              </w:rPr>
            </w:pPr>
            <w:r w:rsidRPr="00A4750D">
              <w:rPr>
                <w:b/>
                <w:sz w:val="22"/>
                <w:szCs w:val="22"/>
                <w:lang w:eastAsia="ru-RU"/>
              </w:rPr>
              <w:t>Компетентності</w:t>
            </w:r>
          </w:p>
        </w:tc>
      </w:tr>
      <w:tr w:rsidR="00A6042D" w:rsidRPr="006250BF" w14:paraId="5772C3EE" w14:textId="77777777" w:rsidTr="0090075E">
        <w:tc>
          <w:tcPr>
            <w:tcW w:w="2360" w:type="pct"/>
          </w:tcPr>
          <w:p w14:paraId="438214F8" w14:textId="77777777" w:rsidR="00A6042D" w:rsidRPr="00A4750D" w:rsidRDefault="00A6042D" w:rsidP="0090075E">
            <w:pPr>
              <w:shd w:val="clear" w:color="auto" w:fill="FFFFFF"/>
              <w:suppressAutoHyphens w:val="0"/>
              <w:jc w:val="both"/>
              <w:rPr>
                <w:sz w:val="22"/>
                <w:szCs w:val="22"/>
                <w:lang w:eastAsia="ru-RU"/>
              </w:rPr>
            </w:pPr>
            <w:r w:rsidRPr="00A4750D">
              <w:rPr>
                <w:sz w:val="22"/>
                <w:szCs w:val="22"/>
                <w:lang w:eastAsia="ru-RU"/>
              </w:rPr>
              <w:t>1. Критично осмислювати, вибирати та використовувати необхідний науковий, методичний і аналітичний інструментарій .</w:t>
            </w:r>
          </w:p>
        </w:tc>
        <w:tc>
          <w:tcPr>
            <w:tcW w:w="2640" w:type="pct"/>
            <w:vMerge w:val="restart"/>
          </w:tcPr>
          <w:p w14:paraId="706B33D9" w14:textId="77777777" w:rsidR="00A6042D" w:rsidRPr="006250BF" w:rsidRDefault="00A6042D" w:rsidP="0090075E">
            <w:pPr>
              <w:suppressAutoHyphens w:val="0"/>
              <w:jc w:val="both"/>
              <w:rPr>
                <w:noProof/>
                <w:sz w:val="22"/>
                <w:szCs w:val="22"/>
                <w:lang w:eastAsia="ru-RU"/>
              </w:rPr>
            </w:pPr>
            <w:r w:rsidRPr="006250BF">
              <w:rPr>
                <w:noProof/>
                <w:sz w:val="22"/>
                <w:szCs w:val="22"/>
                <w:u w:val="single"/>
                <w:lang w:eastAsia="ru-RU"/>
              </w:rPr>
              <w:t>Методи навчання:</w:t>
            </w:r>
            <w:r w:rsidRPr="006250BF">
              <w:rPr>
                <w:noProof/>
                <w:sz w:val="22"/>
                <w:szCs w:val="22"/>
                <w:lang w:eastAsia="ru-RU"/>
              </w:rPr>
              <w:t xml:space="preserve"> словесні, наочні, аналітичні, репродуктивні та продуктивні.</w:t>
            </w:r>
          </w:p>
          <w:p w14:paraId="5BB11027" w14:textId="77777777" w:rsidR="00A6042D" w:rsidRPr="006250BF" w:rsidRDefault="00A6042D" w:rsidP="0090075E">
            <w:pPr>
              <w:suppressAutoHyphens w:val="0"/>
              <w:jc w:val="both"/>
              <w:rPr>
                <w:sz w:val="22"/>
                <w:szCs w:val="22"/>
                <w:u w:val="single"/>
                <w:lang w:eastAsia="ru-RU"/>
              </w:rPr>
            </w:pPr>
            <w:r w:rsidRPr="006250BF">
              <w:rPr>
                <w:sz w:val="22"/>
                <w:szCs w:val="22"/>
                <w:u w:val="single"/>
                <w:lang w:eastAsia="ru-RU"/>
              </w:rPr>
              <w:t>Контрольні заходи:</w:t>
            </w:r>
          </w:p>
          <w:p w14:paraId="32C59FFB" w14:textId="77777777" w:rsidR="00A6042D" w:rsidRPr="006250BF" w:rsidRDefault="00A6042D" w:rsidP="0090075E">
            <w:pPr>
              <w:suppressAutoHyphens w:val="0"/>
              <w:jc w:val="both"/>
              <w:rPr>
                <w:noProof/>
                <w:sz w:val="22"/>
                <w:szCs w:val="22"/>
                <w:lang w:eastAsia="ru-RU"/>
              </w:rPr>
            </w:pPr>
            <w:r w:rsidRPr="006250BF">
              <w:rPr>
                <w:noProof/>
                <w:sz w:val="22"/>
                <w:szCs w:val="22"/>
                <w:lang w:eastAsia="ru-RU"/>
              </w:rPr>
              <w:t>- тестування;</w:t>
            </w:r>
          </w:p>
          <w:p w14:paraId="629724AB" w14:textId="77777777" w:rsidR="00A6042D" w:rsidRPr="006250BF" w:rsidRDefault="00A6042D" w:rsidP="0090075E">
            <w:pPr>
              <w:suppressAutoHyphens w:val="0"/>
              <w:jc w:val="both"/>
              <w:rPr>
                <w:noProof/>
                <w:sz w:val="22"/>
                <w:szCs w:val="22"/>
                <w:lang w:eastAsia="ru-RU"/>
              </w:rPr>
            </w:pPr>
            <w:r w:rsidRPr="006250BF">
              <w:rPr>
                <w:noProof/>
                <w:sz w:val="22"/>
                <w:szCs w:val="22"/>
                <w:lang w:eastAsia="ru-RU"/>
              </w:rPr>
              <w:t>- опитування;</w:t>
            </w:r>
          </w:p>
          <w:p w14:paraId="5B668EB5" w14:textId="77777777" w:rsidR="00A6042D" w:rsidRPr="006250BF" w:rsidRDefault="00A6042D" w:rsidP="0090075E">
            <w:pPr>
              <w:suppressAutoHyphens w:val="0"/>
              <w:jc w:val="both"/>
              <w:rPr>
                <w:sz w:val="22"/>
                <w:szCs w:val="22"/>
                <w:lang w:eastAsia="ru-RU"/>
              </w:rPr>
            </w:pPr>
            <w:r w:rsidRPr="006250BF">
              <w:rPr>
                <w:sz w:val="22"/>
                <w:szCs w:val="22"/>
                <w:lang w:eastAsia="ru-RU"/>
              </w:rPr>
              <w:t>- засвоєння методів та інструментарію</w:t>
            </w:r>
            <w:r>
              <w:rPr>
                <w:sz w:val="22"/>
                <w:szCs w:val="22"/>
                <w:lang w:eastAsia="ru-RU"/>
              </w:rPr>
              <w:t xml:space="preserve"> проектного менеджменту</w:t>
            </w:r>
            <w:r w:rsidRPr="006250BF">
              <w:rPr>
                <w:sz w:val="22"/>
                <w:szCs w:val="22"/>
                <w:lang w:eastAsia="ru-RU"/>
              </w:rPr>
              <w:t>;</w:t>
            </w:r>
          </w:p>
          <w:p w14:paraId="087DA6C0" w14:textId="77777777" w:rsidR="00A6042D" w:rsidRPr="006250BF" w:rsidRDefault="00A6042D" w:rsidP="0090075E">
            <w:pPr>
              <w:suppressAutoHyphens w:val="0"/>
              <w:jc w:val="both"/>
              <w:rPr>
                <w:sz w:val="22"/>
                <w:szCs w:val="22"/>
                <w:lang w:eastAsia="ru-RU"/>
              </w:rPr>
            </w:pPr>
            <w:r w:rsidRPr="006250BF">
              <w:rPr>
                <w:noProof/>
                <w:sz w:val="22"/>
                <w:szCs w:val="22"/>
                <w:lang w:eastAsia="ru-RU"/>
              </w:rPr>
              <w:t xml:space="preserve">- самостійні творчі роботи: </w:t>
            </w:r>
          </w:p>
        </w:tc>
      </w:tr>
      <w:tr w:rsidR="00A6042D" w:rsidRPr="006250BF" w14:paraId="03CC46D1" w14:textId="77777777" w:rsidTr="0090075E">
        <w:trPr>
          <w:trHeight w:val="517"/>
        </w:trPr>
        <w:tc>
          <w:tcPr>
            <w:tcW w:w="2360" w:type="pct"/>
          </w:tcPr>
          <w:p w14:paraId="68D3536E" w14:textId="77777777" w:rsidR="00A6042D" w:rsidRPr="00AF262B" w:rsidRDefault="00A6042D" w:rsidP="0090075E">
            <w:pPr>
              <w:shd w:val="clear" w:color="auto" w:fill="FFFFFF"/>
              <w:suppressAutoHyphens w:val="0"/>
              <w:jc w:val="both"/>
              <w:rPr>
                <w:sz w:val="22"/>
                <w:szCs w:val="22"/>
                <w:lang w:eastAsia="ru-RU"/>
              </w:rPr>
            </w:pPr>
            <w:r w:rsidRPr="00A4750D">
              <w:rPr>
                <w:sz w:val="22"/>
                <w:szCs w:val="22"/>
                <w:lang w:eastAsia="ru-RU"/>
              </w:rPr>
              <w:t>2.</w:t>
            </w:r>
            <w:r>
              <w:rPr>
                <w:sz w:val="22"/>
                <w:szCs w:val="22"/>
                <w:lang w:eastAsia="ru-RU"/>
              </w:rPr>
              <w:t>В</w:t>
            </w:r>
            <w:r w:rsidRPr="00AF262B">
              <w:rPr>
                <w:sz w:val="22"/>
                <w:szCs w:val="22"/>
                <w:lang w:eastAsia="ru-RU"/>
              </w:rPr>
              <w:t xml:space="preserve">икористовувати теоретичний та методичний інструментарій для діагностики і моделювання фінансової діяльності суб’єктів господарювання. </w:t>
            </w:r>
          </w:p>
          <w:p w14:paraId="0E34983A" w14:textId="77777777" w:rsidR="00A6042D" w:rsidRPr="00A4750D" w:rsidRDefault="00A6042D" w:rsidP="0090075E">
            <w:pPr>
              <w:shd w:val="clear" w:color="auto" w:fill="FFFFFF"/>
              <w:suppressAutoHyphens w:val="0"/>
              <w:jc w:val="both"/>
              <w:rPr>
                <w:sz w:val="22"/>
                <w:szCs w:val="22"/>
                <w:lang w:eastAsia="ru-RU"/>
              </w:rPr>
            </w:pPr>
            <w:r w:rsidRPr="00AF262B">
              <w:rPr>
                <w:sz w:val="22"/>
                <w:szCs w:val="22"/>
                <w:lang w:eastAsia="ru-RU"/>
              </w:rPr>
              <w:t xml:space="preserve">3. Здатність застосовувати управлінські навички у сфері </w:t>
            </w:r>
            <w:r>
              <w:rPr>
                <w:sz w:val="22"/>
                <w:szCs w:val="22"/>
                <w:lang w:eastAsia="ru-RU"/>
              </w:rPr>
              <w:t>формування проектної команди</w:t>
            </w:r>
          </w:p>
        </w:tc>
        <w:tc>
          <w:tcPr>
            <w:tcW w:w="2640" w:type="pct"/>
            <w:vMerge/>
          </w:tcPr>
          <w:p w14:paraId="12C0A6D0" w14:textId="77777777" w:rsidR="00A6042D" w:rsidRPr="006250BF" w:rsidRDefault="00A6042D" w:rsidP="0090075E">
            <w:pPr>
              <w:suppressAutoHyphens w:val="0"/>
              <w:ind w:firstLine="295"/>
              <w:jc w:val="both"/>
              <w:rPr>
                <w:sz w:val="22"/>
                <w:szCs w:val="22"/>
                <w:lang w:eastAsia="ru-RU"/>
              </w:rPr>
            </w:pPr>
          </w:p>
        </w:tc>
      </w:tr>
      <w:tr w:rsidR="00A6042D" w:rsidRPr="006250BF" w14:paraId="13781EF6" w14:textId="77777777" w:rsidTr="0090075E">
        <w:tc>
          <w:tcPr>
            <w:tcW w:w="2360" w:type="pct"/>
          </w:tcPr>
          <w:p w14:paraId="4EC57DD1" w14:textId="77777777" w:rsidR="00A6042D" w:rsidRPr="00A4750D" w:rsidRDefault="00A6042D" w:rsidP="0090075E">
            <w:pPr>
              <w:suppressAutoHyphens w:val="0"/>
              <w:jc w:val="both"/>
              <w:rPr>
                <w:sz w:val="22"/>
                <w:szCs w:val="22"/>
                <w:lang w:eastAsia="ru-RU"/>
              </w:rPr>
            </w:pPr>
            <w:r w:rsidRPr="00A4750D">
              <w:rPr>
                <w:sz w:val="22"/>
                <w:szCs w:val="22"/>
                <w:lang w:eastAsia="ru-RU"/>
              </w:rPr>
              <w:t>3.</w:t>
            </w:r>
            <w:r w:rsidRPr="00EE5354">
              <w:rPr>
                <w:sz w:val="22"/>
                <w:szCs w:val="22"/>
                <w:lang w:eastAsia="ru-RU"/>
              </w:rPr>
              <w:t xml:space="preserve">Вміти </w:t>
            </w:r>
            <w:r w:rsidRPr="00EE5354">
              <w:rPr>
                <w:rFonts w:eastAsia="Arial"/>
                <w:color w:val="000000"/>
                <w:lang w:eastAsia="ru-RU"/>
              </w:rPr>
              <w:t xml:space="preserve">використовувати теоретичний та  методичний інструментарій для діагностики та </w:t>
            </w:r>
            <w:r w:rsidRPr="00EE5354">
              <w:t xml:space="preserve">вирішення  існуючих проблем, та удосконалення можливостей </w:t>
            </w:r>
            <w:r>
              <w:t>проектної команди</w:t>
            </w:r>
          </w:p>
        </w:tc>
        <w:tc>
          <w:tcPr>
            <w:tcW w:w="2640" w:type="pct"/>
            <w:vMerge w:val="restart"/>
          </w:tcPr>
          <w:p w14:paraId="0978961E" w14:textId="77777777" w:rsidR="00A6042D" w:rsidRDefault="00A6042D" w:rsidP="0090075E">
            <w:pPr>
              <w:suppressAutoHyphens w:val="0"/>
              <w:jc w:val="both"/>
              <w:rPr>
                <w:noProof/>
                <w:sz w:val="22"/>
                <w:szCs w:val="22"/>
                <w:lang w:eastAsia="ru-RU"/>
              </w:rPr>
            </w:pPr>
            <w:r w:rsidRPr="006250BF">
              <w:rPr>
                <w:noProof/>
                <w:sz w:val="22"/>
                <w:szCs w:val="22"/>
                <w:u w:val="single"/>
                <w:lang w:eastAsia="ru-RU"/>
              </w:rPr>
              <w:t>Методи навчання:</w:t>
            </w:r>
            <w:r w:rsidRPr="006250BF">
              <w:rPr>
                <w:noProof/>
                <w:sz w:val="22"/>
                <w:szCs w:val="22"/>
                <w:lang w:eastAsia="ru-RU"/>
              </w:rPr>
              <w:t xml:space="preserve"> </w:t>
            </w:r>
          </w:p>
          <w:p w14:paraId="7223B28B" w14:textId="77777777" w:rsidR="00A6042D" w:rsidRPr="006250BF" w:rsidRDefault="00A6042D" w:rsidP="0090075E">
            <w:pPr>
              <w:suppressAutoHyphens w:val="0"/>
              <w:jc w:val="both"/>
              <w:rPr>
                <w:noProof/>
                <w:sz w:val="22"/>
                <w:szCs w:val="22"/>
                <w:lang w:eastAsia="ru-RU"/>
              </w:rPr>
            </w:pPr>
            <w:r w:rsidRPr="006250BF">
              <w:rPr>
                <w:noProof/>
                <w:sz w:val="22"/>
                <w:szCs w:val="22"/>
                <w:lang w:eastAsia="ru-RU"/>
              </w:rPr>
              <w:t>словесні, наочні, аналітичні, репродуктивні та продуктивні</w:t>
            </w:r>
          </w:p>
          <w:p w14:paraId="5E8580CB" w14:textId="77777777" w:rsidR="00A6042D" w:rsidRPr="006250BF" w:rsidRDefault="00A6042D" w:rsidP="0090075E">
            <w:pPr>
              <w:suppressAutoHyphens w:val="0"/>
              <w:jc w:val="both"/>
              <w:rPr>
                <w:noProof/>
                <w:sz w:val="22"/>
                <w:szCs w:val="22"/>
                <w:u w:val="single"/>
                <w:lang w:eastAsia="ru-RU"/>
              </w:rPr>
            </w:pPr>
            <w:r w:rsidRPr="006250BF">
              <w:rPr>
                <w:noProof/>
                <w:sz w:val="22"/>
                <w:szCs w:val="22"/>
                <w:u w:val="single"/>
                <w:lang w:eastAsia="ru-RU"/>
              </w:rPr>
              <w:t>Контрольні заходи:</w:t>
            </w:r>
          </w:p>
          <w:p w14:paraId="42AAE727" w14:textId="77777777" w:rsidR="00A6042D" w:rsidRPr="006250BF" w:rsidRDefault="00A6042D" w:rsidP="0090075E">
            <w:pPr>
              <w:suppressAutoHyphens w:val="0"/>
              <w:jc w:val="both"/>
              <w:rPr>
                <w:noProof/>
                <w:sz w:val="22"/>
                <w:szCs w:val="22"/>
                <w:lang w:eastAsia="ru-RU"/>
              </w:rPr>
            </w:pPr>
            <w:r w:rsidRPr="006250BF">
              <w:rPr>
                <w:noProof/>
                <w:sz w:val="22"/>
                <w:szCs w:val="22"/>
                <w:lang w:eastAsia="ru-RU"/>
              </w:rPr>
              <w:t>- тестування;</w:t>
            </w:r>
          </w:p>
          <w:p w14:paraId="3172A33A" w14:textId="77777777" w:rsidR="00A6042D" w:rsidRPr="006250BF" w:rsidRDefault="00A6042D" w:rsidP="0090075E">
            <w:pPr>
              <w:suppressAutoHyphens w:val="0"/>
              <w:jc w:val="both"/>
              <w:rPr>
                <w:noProof/>
                <w:sz w:val="22"/>
                <w:szCs w:val="22"/>
                <w:lang w:eastAsia="ru-RU"/>
              </w:rPr>
            </w:pPr>
            <w:r w:rsidRPr="006250BF">
              <w:rPr>
                <w:noProof/>
                <w:sz w:val="22"/>
                <w:szCs w:val="22"/>
                <w:lang w:eastAsia="ru-RU"/>
              </w:rPr>
              <w:t>- опитування;</w:t>
            </w:r>
          </w:p>
          <w:p w14:paraId="15ECBCAB" w14:textId="77777777" w:rsidR="00A6042D" w:rsidRDefault="00A6042D" w:rsidP="0090075E">
            <w:pPr>
              <w:suppressAutoHyphens w:val="0"/>
              <w:jc w:val="both"/>
              <w:rPr>
                <w:noProof/>
                <w:sz w:val="22"/>
                <w:szCs w:val="22"/>
                <w:lang w:eastAsia="ru-RU"/>
              </w:rPr>
            </w:pPr>
            <w:r w:rsidRPr="00A4750D">
              <w:rPr>
                <w:noProof/>
                <w:sz w:val="22"/>
                <w:szCs w:val="22"/>
                <w:lang w:eastAsia="ru-RU"/>
              </w:rPr>
              <w:t xml:space="preserve">- практичні завдання: </w:t>
            </w:r>
          </w:p>
          <w:p w14:paraId="360EA25F" w14:textId="77777777" w:rsidR="00A6042D" w:rsidRPr="00A4750D" w:rsidRDefault="00A6042D" w:rsidP="0090075E">
            <w:pPr>
              <w:suppressAutoHyphens w:val="0"/>
              <w:jc w:val="both"/>
              <w:rPr>
                <w:sz w:val="22"/>
                <w:szCs w:val="22"/>
                <w:lang w:eastAsia="ru-RU"/>
              </w:rPr>
            </w:pPr>
            <w:r w:rsidRPr="00A4750D">
              <w:rPr>
                <w:noProof/>
                <w:sz w:val="22"/>
                <w:szCs w:val="22"/>
                <w:lang w:eastAsia="ru-RU"/>
              </w:rPr>
              <w:t xml:space="preserve">- </w:t>
            </w:r>
            <w:r w:rsidRPr="00A4750D">
              <w:rPr>
                <w:sz w:val="22"/>
                <w:szCs w:val="22"/>
                <w:lang w:eastAsia="ru-RU"/>
              </w:rPr>
              <w:t xml:space="preserve">розв’язання типових задач </w:t>
            </w:r>
          </w:p>
          <w:p w14:paraId="6A77DD77" w14:textId="77777777" w:rsidR="00A6042D" w:rsidRPr="006250BF" w:rsidRDefault="00A6042D" w:rsidP="0090075E">
            <w:pPr>
              <w:suppressAutoHyphens w:val="0"/>
              <w:jc w:val="both"/>
              <w:rPr>
                <w:sz w:val="22"/>
                <w:szCs w:val="22"/>
                <w:lang w:eastAsia="ru-RU"/>
              </w:rPr>
            </w:pPr>
            <w:r w:rsidRPr="00A4750D">
              <w:rPr>
                <w:noProof/>
                <w:sz w:val="22"/>
                <w:szCs w:val="22"/>
                <w:lang w:eastAsia="ru-RU"/>
              </w:rPr>
              <w:t>- самостійні творчі роботи</w:t>
            </w:r>
          </w:p>
        </w:tc>
      </w:tr>
      <w:tr w:rsidR="00A6042D" w:rsidRPr="006250BF" w14:paraId="6FDFBD30" w14:textId="77777777" w:rsidTr="0090075E">
        <w:tc>
          <w:tcPr>
            <w:tcW w:w="2360" w:type="pct"/>
          </w:tcPr>
          <w:p w14:paraId="02487918" w14:textId="77777777" w:rsidR="00A6042D" w:rsidRPr="00A4750D" w:rsidRDefault="00A6042D" w:rsidP="0090075E">
            <w:pPr>
              <w:suppressAutoHyphens w:val="0"/>
              <w:jc w:val="both"/>
              <w:rPr>
                <w:sz w:val="22"/>
                <w:szCs w:val="22"/>
                <w:lang w:eastAsia="ru-RU"/>
              </w:rPr>
            </w:pPr>
            <w:r w:rsidRPr="00A4750D">
              <w:rPr>
                <w:sz w:val="22"/>
                <w:szCs w:val="22"/>
                <w:lang w:eastAsia="ru-RU"/>
              </w:rPr>
              <w:t xml:space="preserve">4.Оцінювати привабливість </w:t>
            </w:r>
            <w:r>
              <w:rPr>
                <w:sz w:val="22"/>
                <w:szCs w:val="22"/>
                <w:lang w:eastAsia="ru-RU"/>
              </w:rPr>
              <w:t xml:space="preserve">проекту в цілому </w:t>
            </w:r>
            <w:r w:rsidRPr="00A4750D">
              <w:rPr>
                <w:sz w:val="22"/>
                <w:szCs w:val="22"/>
                <w:lang w:eastAsia="ru-RU"/>
              </w:rPr>
              <w:t>та окремих його сегментів.</w:t>
            </w:r>
          </w:p>
        </w:tc>
        <w:tc>
          <w:tcPr>
            <w:tcW w:w="2640" w:type="pct"/>
            <w:vMerge/>
          </w:tcPr>
          <w:p w14:paraId="315A4A43" w14:textId="77777777" w:rsidR="00A6042D" w:rsidRPr="006250BF" w:rsidRDefault="00A6042D" w:rsidP="0090075E">
            <w:pPr>
              <w:suppressAutoHyphens w:val="0"/>
              <w:jc w:val="both"/>
              <w:rPr>
                <w:noProof/>
                <w:sz w:val="22"/>
                <w:szCs w:val="22"/>
                <w:lang w:eastAsia="ru-RU"/>
              </w:rPr>
            </w:pPr>
          </w:p>
        </w:tc>
      </w:tr>
      <w:tr w:rsidR="00A6042D" w:rsidRPr="006250BF" w14:paraId="0AF84E8D" w14:textId="77777777" w:rsidTr="0090075E">
        <w:tc>
          <w:tcPr>
            <w:tcW w:w="2360" w:type="pct"/>
          </w:tcPr>
          <w:p w14:paraId="7569CAE7" w14:textId="77777777" w:rsidR="00A6042D" w:rsidRPr="00A4750D" w:rsidRDefault="00A6042D" w:rsidP="0090075E">
            <w:pPr>
              <w:shd w:val="clear" w:color="auto" w:fill="FFFFFF"/>
              <w:suppressAutoHyphens w:val="0"/>
              <w:jc w:val="both"/>
              <w:rPr>
                <w:sz w:val="22"/>
                <w:szCs w:val="22"/>
                <w:lang w:eastAsia="ru-RU"/>
              </w:rPr>
            </w:pPr>
            <w:r>
              <w:rPr>
                <w:sz w:val="22"/>
                <w:szCs w:val="22"/>
                <w:lang w:eastAsia="ru-RU"/>
              </w:rPr>
              <w:t>5</w:t>
            </w:r>
            <w:r w:rsidRPr="00A4750D">
              <w:rPr>
                <w:sz w:val="22"/>
                <w:szCs w:val="22"/>
                <w:lang w:eastAsia="ru-RU"/>
              </w:rPr>
              <w:t>.Визначати</w:t>
            </w:r>
            <w:r w:rsidRPr="002424DB">
              <w:rPr>
                <w:szCs w:val="22"/>
                <w:lang w:eastAsia="ru-RU"/>
              </w:rPr>
              <w:t xml:space="preserve"> ефективність діяльності, а також ри</w:t>
            </w:r>
            <w:r w:rsidRPr="00A4750D">
              <w:rPr>
                <w:szCs w:val="22"/>
                <w:lang w:eastAsia="ru-RU"/>
              </w:rPr>
              <w:t>зики</w:t>
            </w:r>
            <w:r w:rsidRPr="002424DB">
              <w:rPr>
                <w:szCs w:val="22"/>
                <w:lang w:eastAsia="ru-RU"/>
              </w:rPr>
              <w:t xml:space="preserve"> </w:t>
            </w:r>
            <w:r>
              <w:rPr>
                <w:szCs w:val="22"/>
                <w:lang w:eastAsia="ru-RU"/>
              </w:rPr>
              <w:t>при формуванні проектної команди</w:t>
            </w:r>
          </w:p>
        </w:tc>
        <w:tc>
          <w:tcPr>
            <w:tcW w:w="2640" w:type="pct"/>
            <w:vMerge/>
          </w:tcPr>
          <w:p w14:paraId="7699F27B" w14:textId="77777777" w:rsidR="00A6042D" w:rsidRPr="006250BF" w:rsidRDefault="00A6042D" w:rsidP="0090075E">
            <w:pPr>
              <w:suppressAutoHyphens w:val="0"/>
              <w:ind w:firstLine="295"/>
              <w:jc w:val="both"/>
              <w:rPr>
                <w:sz w:val="22"/>
                <w:szCs w:val="22"/>
                <w:lang w:eastAsia="ru-RU"/>
              </w:rPr>
            </w:pPr>
          </w:p>
        </w:tc>
      </w:tr>
      <w:tr w:rsidR="00A6042D" w:rsidRPr="006250BF" w14:paraId="20B47DF2" w14:textId="77777777" w:rsidTr="0090075E">
        <w:tc>
          <w:tcPr>
            <w:tcW w:w="2360" w:type="pct"/>
          </w:tcPr>
          <w:p w14:paraId="72EA200E" w14:textId="77777777" w:rsidR="00A6042D" w:rsidRPr="00A4750D" w:rsidRDefault="00A6042D" w:rsidP="0090075E">
            <w:pPr>
              <w:suppressAutoHyphens w:val="0"/>
              <w:jc w:val="both"/>
              <w:rPr>
                <w:sz w:val="22"/>
                <w:szCs w:val="22"/>
                <w:lang w:eastAsia="en-US"/>
              </w:rPr>
            </w:pPr>
            <w:r>
              <w:rPr>
                <w:sz w:val="22"/>
                <w:szCs w:val="22"/>
                <w:lang w:eastAsia="en-US"/>
              </w:rPr>
              <w:t>6</w:t>
            </w:r>
            <w:r w:rsidRPr="00A4750D">
              <w:rPr>
                <w:sz w:val="22"/>
                <w:szCs w:val="22"/>
                <w:lang w:eastAsia="en-US"/>
              </w:rPr>
              <w:t xml:space="preserve">.Уміти </w:t>
            </w:r>
            <w:r w:rsidRPr="00EE5354">
              <w:rPr>
                <w:szCs w:val="22"/>
                <w:lang w:eastAsia="ru-RU"/>
              </w:rPr>
              <w:t xml:space="preserve"> розробляти про</w:t>
            </w:r>
            <w:r>
              <w:rPr>
                <w:szCs w:val="22"/>
                <w:lang w:eastAsia="ru-RU"/>
              </w:rPr>
              <w:t>е</w:t>
            </w:r>
            <w:r w:rsidRPr="00EE5354">
              <w:rPr>
                <w:szCs w:val="22"/>
                <w:lang w:eastAsia="ru-RU"/>
              </w:rPr>
              <w:t>кти, управляти ними, виявляти ініціативу та підприємливість.</w:t>
            </w:r>
          </w:p>
        </w:tc>
        <w:tc>
          <w:tcPr>
            <w:tcW w:w="2640" w:type="pct"/>
            <w:vMerge/>
          </w:tcPr>
          <w:p w14:paraId="1ADCB911" w14:textId="77777777" w:rsidR="00A6042D" w:rsidRPr="006250BF" w:rsidRDefault="00A6042D" w:rsidP="0090075E">
            <w:pPr>
              <w:suppressAutoHyphens w:val="0"/>
              <w:ind w:firstLine="295"/>
              <w:jc w:val="both"/>
              <w:rPr>
                <w:sz w:val="22"/>
                <w:szCs w:val="22"/>
                <w:lang w:eastAsia="ru-RU"/>
              </w:rPr>
            </w:pPr>
          </w:p>
        </w:tc>
      </w:tr>
    </w:tbl>
    <w:p w14:paraId="47506C4E" w14:textId="77777777" w:rsidR="00A6042D" w:rsidRPr="002424DB" w:rsidRDefault="00A6042D" w:rsidP="00A6042D">
      <w:pPr>
        <w:jc w:val="both"/>
        <w:rPr>
          <w:b/>
        </w:rPr>
      </w:pPr>
      <w:r>
        <w:rPr>
          <w:b/>
        </w:rPr>
        <w:t xml:space="preserve">  </w:t>
      </w:r>
    </w:p>
    <w:p w14:paraId="7357B96F" w14:textId="77777777" w:rsidR="00A6042D" w:rsidRPr="00A95158" w:rsidRDefault="00A6042D" w:rsidP="00A6042D">
      <w:pPr>
        <w:jc w:val="both"/>
        <w:rPr>
          <w:b/>
        </w:rPr>
      </w:pPr>
      <w:r>
        <w:rPr>
          <w:b/>
        </w:rPr>
        <w:t xml:space="preserve">  </w:t>
      </w:r>
    </w:p>
    <w:p w14:paraId="0771D402" w14:textId="77777777" w:rsidR="00A6042D" w:rsidRPr="005B5F50" w:rsidRDefault="00A6042D" w:rsidP="00A6042D">
      <w:pPr>
        <w:jc w:val="both"/>
        <w:rPr>
          <w:sz w:val="28"/>
          <w:szCs w:val="28"/>
          <w:highlight w:val="yellow"/>
        </w:rPr>
      </w:pPr>
    </w:p>
    <w:p w14:paraId="34DF0DCB" w14:textId="77777777" w:rsidR="00A6042D" w:rsidRPr="005B5F50" w:rsidRDefault="00A6042D" w:rsidP="00A6042D">
      <w:pPr>
        <w:jc w:val="both"/>
        <w:rPr>
          <w:sz w:val="28"/>
          <w:szCs w:val="28"/>
          <w:highlight w:val="yellow"/>
        </w:rPr>
      </w:pPr>
    </w:p>
    <w:p w14:paraId="6C210002" w14:textId="77777777" w:rsidR="00A6042D" w:rsidRPr="005B5F50" w:rsidRDefault="00A6042D" w:rsidP="00A6042D">
      <w:pPr>
        <w:jc w:val="both"/>
        <w:rPr>
          <w:sz w:val="28"/>
          <w:szCs w:val="28"/>
          <w:highlight w:val="yellow"/>
        </w:rPr>
      </w:pPr>
    </w:p>
    <w:p w14:paraId="7CC68B40" w14:textId="77777777" w:rsidR="00084119" w:rsidRPr="00A95158" w:rsidRDefault="0027048F" w:rsidP="00315098">
      <w:pPr>
        <w:jc w:val="both"/>
        <w:rPr>
          <w:b/>
        </w:rPr>
      </w:pPr>
      <w:r>
        <w:rPr>
          <w:b/>
        </w:rPr>
        <w:t xml:space="preserve">  </w:t>
      </w:r>
    </w:p>
    <w:p w14:paraId="6C109946" w14:textId="77777777" w:rsidR="00A6042D" w:rsidRDefault="00A6042D" w:rsidP="002951A8">
      <w:pPr>
        <w:ind w:firstLine="709"/>
        <w:jc w:val="both"/>
        <w:rPr>
          <w:b/>
        </w:rPr>
      </w:pPr>
    </w:p>
    <w:p w14:paraId="67D90C69" w14:textId="4CB58DE0" w:rsidR="00315098" w:rsidRPr="00671F29" w:rsidRDefault="00315098" w:rsidP="002951A8">
      <w:pPr>
        <w:ind w:firstLine="709"/>
        <w:jc w:val="both"/>
        <w:rPr>
          <w:b/>
        </w:rPr>
      </w:pPr>
      <w:r w:rsidRPr="00671F29">
        <w:rPr>
          <w:b/>
        </w:rPr>
        <w:t xml:space="preserve">Міждисциплінарні зв’язки. </w:t>
      </w:r>
    </w:p>
    <w:p w14:paraId="6D53AE67" w14:textId="44F07B95" w:rsidR="00E742AE" w:rsidRPr="00E970E8" w:rsidRDefault="00B4349F" w:rsidP="00E742AE">
      <w:pPr>
        <w:ind w:firstLine="709"/>
        <w:jc w:val="both"/>
        <w:rPr>
          <w:color w:val="000000"/>
          <w:spacing w:val="2"/>
        </w:rPr>
      </w:pPr>
      <w:r w:rsidRPr="00671F29">
        <w:rPr>
          <w:color w:val="000000"/>
          <w:spacing w:val="2"/>
        </w:rPr>
        <w:t xml:space="preserve">Відповідно до структурно-логічної схеми освітньо-професійної програми </w:t>
      </w:r>
      <w:r w:rsidRPr="00E970E8">
        <w:rPr>
          <w:color w:val="000000"/>
          <w:spacing w:val="2"/>
        </w:rPr>
        <w:t>«Фінанси» курс «Ф</w:t>
      </w:r>
      <w:r w:rsidR="00C61BC0" w:rsidRPr="00E970E8">
        <w:rPr>
          <w:color w:val="000000"/>
          <w:spacing w:val="2"/>
        </w:rPr>
        <w:t>ормування проектної команди</w:t>
      </w:r>
      <w:r w:rsidRPr="00E970E8">
        <w:rPr>
          <w:color w:val="000000"/>
          <w:spacing w:val="2"/>
        </w:rPr>
        <w:t xml:space="preserve">» тематично пов'язаний з такими дисциплінами: </w:t>
      </w:r>
      <w:r w:rsidRPr="00E970E8">
        <w:t>«</w:t>
      </w:r>
      <w:r w:rsidR="00C61BC0" w:rsidRPr="00E970E8">
        <w:t>Фінансовий менеджмент в управлінні проектами</w:t>
      </w:r>
      <w:r w:rsidRPr="00E970E8">
        <w:t>», «</w:t>
      </w:r>
      <w:r w:rsidR="00C61BC0" w:rsidRPr="00E970E8">
        <w:t>Планування та використання проектних дій</w:t>
      </w:r>
      <w:r w:rsidRPr="00E970E8">
        <w:t>»</w:t>
      </w:r>
      <w:r w:rsidR="007423CE" w:rsidRPr="00E970E8">
        <w:t>,</w:t>
      </w:r>
      <w:r w:rsidR="00E742AE" w:rsidRPr="00E970E8">
        <w:t xml:space="preserve"> </w:t>
      </w:r>
      <w:r w:rsidR="00E742AE" w:rsidRPr="00E970E8">
        <w:rPr>
          <w:color w:val="000000"/>
          <w:spacing w:val="2"/>
        </w:rPr>
        <w:t xml:space="preserve">що дає можливість поглибити знання з використання основного інструментарію управління проектами та отримати компетентності з формування команди, адже саме команда ініціює, планує, реалізовує, контролює та закриває проекти і від рівня створення даної команди залежить ефективність реалізації всього проекту.  </w:t>
      </w:r>
    </w:p>
    <w:p w14:paraId="165891AD" w14:textId="6488F139" w:rsidR="00D17FA4" w:rsidRDefault="00E524A6" w:rsidP="00E524A6">
      <w:pPr>
        <w:ind w:firstLine="709"/>
        <w:jc w:val="both"/>
      </w:pPr>
      <w:r w:rsidRPr="00E970E8">
        <w:rPr>
          <w:color w:val="000000"/>
          <w:spacing w:val="2"/>
        </w:rPr>
        <w:t xml:space="preserve">Відповідно до структурно-логічної схеми освітньо-професійної програми «Фінанси і кредит» </w:t>
      </w:r>
      <w:r w:rsidRPr="00E970E8">
        <w:t>знання з даної дисципліни забезпечують основу для вивчення такої навчальної дисципліни «</w:t>
      </w:r>
      <w:r w:rsidR="00E742AE" w:rsidRPr="00E970E8">
        <w:t>Управління проектами</w:t>
      </w:r>
      <w:r w:rsidRPr="00E970E8">
        <w:t>»</w:t>
      </w:r>
      <w:r w:rsidR="00C1027D" w:rsidRPr="00E970E8">
        <w:t xml:space="preserve"> </w:t>
      </w:r>
      <w:r w:rsidR="00C1027D" w:rsidRPr="00E970E8">
        <w:rPr>
          <w:color w:val="000000"/>
          <w:spacing w:val="2"/>
        </w:rPr>
        <w:t>(</w:t>
      </w:r>
      <w:r w:rsidR="00C1027D" w:rsidRPr="00E970E8">
        <w:rPr>
          <w:color w:val="000000"/>
          <w:shd w:val="clear" w:color="auto" w:fill="FFFFFF"/>
        </w:rPr>
        <w:t xml:space="preserve">за рахунок </w:t>
      </w:r>
      <w:r w:rsidR="00C1027D" w:rsidRPr="00E970E8">
        <w:t>формування теоретичних і практичних знань</w:t>
      </w:r>
      <w:r w:rsidR="00C1027D" w:rsidRPr="00E970E8">
        <w:rPr>
          <w:color w:val="000000"/>
          <w:spacing w:val="2"/>
        </w:rPr>
        <w:t xml:space="preserve"> стосовно вивчення методів </w:t>
      </w:r>
      <w:r w:rsidR="00E742AE" w:rsidRPr="00E970E8">
        <w:rPr>
          <w:color w:val="000000"/>
          <w:spacing w:val="2"/>
        </w:rPr>
        <w:t>формування команди проекту,</w:t>
      </w:r>
      <w:r w:rsidR="00E742AE" w:rsidRPr="00E970E8">
        <w:rPr>
          <w:color w:val="000000"/>
        </w:rPr>
        <w:t xml:space="preserve"> принципів вибору програмно-методичного та матеріально-технічного забезпечення процесу навчання команди проекту, показників моніторингу ефективності діяльності команди проекту</w:t>
      </w:r>
      <w:r w:rsidR="00E742AE" w:rsidRPr="00E970E8">
        <w:rPr>
          <w:color w:val="000000"/>
          <w:spacing w:val="2"/>
        </w:rPr>
        <w:t xml:space="preserve"> </w:t>
      </w:r>
      <w:r w:rsidR="00C1027D" w:rsidRPr="00E970E8">
        <w:rPr>
          <w:color w:val="000000"/>
          <w:spacing w:val="2"/>
        </w:rPr>
        <w:t>)</w:t>
      </w:r>
      <w:r w:rsidRPr="00E970E8">
        <w:t>.</w:t>
      </w:r>
      <w:r w:rsidRPr="00671F29">
        <w:t xml:space="preserve"> </w:t>
      </w:r>
    </w:p>
    <w:p w14:paraId="75FC17D6" w14:textId="632B5411" w:rsidR="00C61BC0" w:rsidRDefault="00C61BC0" w:rsidP="00E524A6">
      <w:pPr>
        <w:ind w:firstLine="709"/>
        <w:jc w:val="both"/>
      </w:pPr>
    </w:p>
    <w:p w14:paraId="53E7FEC2" w14:textId="77777777" w:rsidR="00315098" w:rsidRPr="00640A3E" w:rsidRDefault="00315098" w:rsidP="00315098">
      <w:pPr>
        <w:tabs>
          <w:tab w:val="left" w:pos="284"/>
          <w:tab w:val="left" w:pos="567"/>
        </w:tabs>
        <w:suppressAutoHyphens w:val="0"/>
        <w:ind w:left="360" w:hanging="360"/>
        <w:jc w:val="center"/>
        <w:rPr>
          <w:b/>
          <w:bCs/>
        </w:rPr>
      </w:pPr>
      <w:r w:rsidRPr="00640A3E">
        <w:rPr>
          <w:b/>
          <w:bCs/>
        </w:rPr>
        <w:t>3. Програма навчальної дисципліни</w:t>
      </w:r>
    </w:p>
    <w:p w14:paraId="06254C52" w14:textId="1A79669D" w:rsidR="00315098" w:rsidRPr="00050B5B" w:rsidRDefault="00315098" w:rsidP="00A95158">
      <w:pPr>
        <w:jc w:val="center"/>
        <w:rPr>
          <w:b/>
          <w:i/>
        </w:rPr>
      </w:pPr>
      <w:r w:rsidRPr="00640A3E">
        <w:rPr>
          <w:b/>
          <w:i/>
        </w:rPr>
        <w:t>Змістовий модуль 1</w:t>
      </w:r>
      <w:r w:rsidRPr="00050B5B">
        <w:rPr>
          <w:bCs/>
          <w:i/>
        </w:rPr>
        <w:t>.</w:t>
      </w:r>
      <w:r w:rsidRPr="00050B5B">
        <w:rPr>
          <w:bCs/>
        </w:rPr>
        <w:t xml:space="preserve"> </w:t>
      </w:r>
      <w:r w:rsidR="00751AE5" w:rsidRPr="00050B5B">
        <w:rPr>
          <w:b/>
        </w:rPr>
        <w:t>Сутність</w:t>
      </w:r>
      <w:r w:rsidR="00A95158" w:rsidRPr="00050B5B">
        <w:rPr>
          <w:b/>
        </w:rPr>
        <w:t xml:space="preserve"> </w:t>
      </w:r>
      <w:r w:rsidR="005D2A56" w:rsidRPr="00050B5B">
        <w:rPr>
          <w:b/>
        </w:rPr>
        <w:t>формування проектної команди, соціально – психологічна структура команди</w:t>
      </w:r>
    </w:p>
    <w:p w14:paraId="5FED9238" w14:textId="6A8DDFDC" w:rsidR="00A95158" w:rsidRPr="00050B5B" w:rsidRDefault="00A95158" w:rsidP="00A95158">
      <w:pPr>
        <w:ind w:firstLine="709"/>
        <w:rPr>
          <w:i/>
        </w:rPr>
      </w:pPr>
      <w:r w:rsidRPr="00050B5B">
        <w:rPr>
          <w:i/>
        </w:rPr>
        <w:t xml:space="preserve">Тема 1. </w:t>
      </w:r>
      <w:r w:rsidR="00560619" w:rsidRPr="006A007D">
        <w:rPr>
          <w:i/>
        </w:rPr>
        <w:t>Сутність та зміст формування</w:t>
      </w:r>
      <w:r w:rsidR="00560619" w:rsidRPr="00050B5B">
        <w:rPr>
          <w:i/>
        </w:rPr>
        <w:t xml:space="preserve"> </w:t>
      </w:r>
      <w:r w:rsidR="00560619" w:rsidRPr="006A007D">
        <w:rPr>
          <w:i/>
        </w:rPr>
        <w:t xml:space="preserve"> проектної команди</w:t>
      </w:r>
    </w:p>
    <w:p w14:paraId="314B875B" w14:textId="18FCA3DD" w:rsidR="00560619" w:rsidRPr="006A007D" w:rsidRDefault="00560619" w:rsidP="00560619">
      <w:pPr>
        <w:shd w:val="clear" w:color="auto" w:fill="FFFFFF"/>
        <w:ind w:firstLine="709"/>
        <w:contextualSpacing/>
        <w:jc w:val="both"/>
      </w:pPr>
      <w:r w:rsidRPr="006A007D">
        <w:t xml:space="preserve">Основні поняття і характеристики команди проекту. Вступ до навчальної дисципліни </w:t>
      </w:r>
      <w:r w:rsidRPr="00050B5B">
        <w:t>«</w:t>
      </w:r>
      <w:r w:rsidRPr="006A007D">
        <w:t>Формування проектної команди</w:t>
      </w:r>
      <w:r w:rsidRPr="00050B5B">
        <w:t>»</w:t>
      </w:r>
      <w:r w:rsidRPr="006A007D">
        <w:t xml:space="preserve">. Поняття проектної команди. Ознаки команди. Типологія команд проекту. Життєвий цикл команди проекту. Склад команди проекту. Структура команди. Групові процеси. Основні психологічні характеристики формування команди проекту. Підбір кадрів. Методи формування команди проекту. Психологічні характеристики формування команди проекту.  Проблеми формування проектної команди. Розподіл ролей в команді. Злагодженість команди проекту. Загальні цілі. Соціальна взаємодія в команді проекту. </w:t>
      </w:r>
    </w:p>
    <w:p w14:paraId="00F83D37" w14:textId="72B37B4B" w:rsidR="00A95158" w:rsidRPr="00050B5B" w:rsidRDefault="00A95158" w:rsidP="00A95158">
      <w:pPr>
        <w:shd w:val="clear" w:color="auto" w:fill="FFFFFF"/>
        <w:ind w:firstLine="709"/>
        <w:contextualSpacing/>
        <w:jc w:val="both"/>
        <w:rPr>
          <w:bCs/>
          <w:i/>
        </w:rPr>
      </w:pPr>
      <w:r w:rsidRPr="00050B5B">
        <w:rPr>
          <w:bCs/>
          <w:i/>
        </w:rPr>
        <w:t>Тема 2.</w:t>
      </w:r>
      <w:r w:rsidR="00560619" w:rsidRPr="006A007D">
        <w:rPr>
          <w:rFonts w:ascii="Arial" w:eastAsia="Arial" w:hAnsi="Arial" w:cs="Arial"/>
          <w:b/>
          <w:sz w:val="28"/>
          <w:szCs w:val="22"/>
          <w:lang w:val="ru-RU" w:eastAsia="ru-RU"/>
        </w:rPr>
        <w:t xml:space="preserve"> </w:t>
      </w:r>
      <w:r w:rsidR="00560619" w:rsidRPr="006A007D">
        <w:rPr>
          <w:bCs/>
          <w:i/>
        </w:rPr>
        <w:t>Соціально-</w:t>
      </w:r>
      <w:r w:rsidR="00560619" w:rsidRPr="00050B5B">
        <w:rPr>
          <w:bCs/>
          <w:i/>
        </w:rPr>
        <w:t xml:space="preserve"> </w:t>
      </w:r>
      <w:r w:rsidR="00560619" w:rsidRPr="006A007D">
        <w:rPr>
          <w:bCs/>
          <w:i/>
        </w:rPr>
        <w:t>психологічна структура команди</w:t>
      </w:r>
    </w:p>
    <w:p w14:paraId="28DFE686" w14:textId="77777777" w:rsidR="00560619" w:rsidRPr="006A007D" w:rsidRDefault="00560619" w:rsidP="00560619">
      <w:pPr>
        <w:shd w:val="clear" w:color="auto" w:fill="FFFFFF"/>
        <w:ind w:firstLine="709"/>
        <w:contextualSpacing/>
        <w:jc w:val="both"/>
      </w:pPr>
      <w:r w:rsidRPr="006A007D">
        <w:t>Організаційні аспекти формування проектної команди</w:t>
      </w:r>
      <w:r w:rsidRPr="00050B5B">
        <w:t xml:space="preserve">. </w:t>
      </w:r>
      <w:r w:rsidRPr="006A007D">
        <w:t xml:space="preserve">Соціальна група, її структура. Основні характеристики колективу. Формальний і неформальний колективи. Соціально-психологічна структура групи. Оргструктура команди. Поняття колективу. Типологія колективів. Структура робочої команди. Соціально-психологічна структура групи. Психологічний клімат колективу. Згуртованість команди. Фактори впливу на соціально-психологічний клімат колективу. Проблема спілкування і психологічної сумісності. </w:t>
      </w:r>
    </w:p>
    <w:p w14:paraId="2AEC9C50" w14:textId="77777777" w:rsidR="00A95158" w:rsidRPr="00050B5B" w:rsidRDefault="00A95158" w:rsidP="00315098"/>
    <w:p w14:paraId="52356947" w14:textId="028D2C48" w:rsidR="00315098" w:rsidRPr="00050B5B" w:rsidRDefault="00315098" w:rsidP="00315098">
      <w:pPr>
        <w:tabs>
          <w:tab w:val="num" w:pos="0"/>
        </w:tabs>
        <w:jc w:val="center"/>
      </w:pPr>
      <w:r w:rsidRPr="00050B5B">
        <w:rPr>
          <w:b/>
          <w:i/>
        </w:rPr>
        <w:t xml:space="preserve">Змістовий модуль </w:t>
      </w:r>
      <w:r w:rsidR="005D2A56" w:rsidRPr="00050B5B">
        <w:rPr>
          <w:b/>
          <w:i/>
        </w:rPr>
        <w:t>2</w:t>
      </w:r>
      <w:r w:rsidRPr="00050B5B">
        <w:rPr>
          <w:b/>
          <w:i/>
        </w:rPr>
        <w:t>.</w:t>
      </w:r>
      <w:r w:rsidRPr="00050B5B">
        <w:rPr>
          <w:i/>
        </w:rPr>
        <w:t xml:space="preserve"> </w:t>
      </w:r>
      <w:r w:rsidR="00751AE5" w:rsidRPr="00050B5B">
        <w:rPr>
          <w:b/>
          <w:bCs/>
        </w:rPr>
        <w:t>Характеристика г</w:t>
      </w:r>
      <w:r w:rsidR="008C6C09" w:rsidRPr="00050B5B">
        <w:rPr>
          <w:b/>
          <w:bCs/>
        </w:rPr>
        <w:t>рошов</w:t>
      </w:r>
      <w:r w:rsidR="00751AE5" w:rsidRPr="00050B5B">
        <w:rPr>
          <w:b/>
          <w:bCs/>
        </w:rPr>
        <w:t>их</w:t>
      </w:r>
      <w:r w:rsidR="008C6C09" w:rsidRPr="00050B5B">
        <w:rPr>
          <w:b/>
          <w:bCs/>
        </w:rPr>
        <w:t xml:space="preserve"> надходже</w:t>
      </w:r>
      <w:r w:rsidR="00751AE5" w:rsidRPr="00050B5B">
        <w:rPr>
          <w:b/>
          <w:bCs/>
        </w:rPr>
        <w:t>нь</w:t>
      </w:r>
      <w:r w:rsidR="008C6C09" w:rsidRPr="00050B5B">
        <w:rPr>
          <w:b/>
          <w:bCs/>
        </w:rPr>
        <w:t xml:space="preserve"> підприємств</w:t>
      </w:r>
      <w:r w:rsidRPr="00050B5B">
        <w:t xml:space="preserve"> </w:t>
      </w:r>
    </w:p>
    <w:p w14:paraId="6614ACD2" w14:textId="38F83B51" w:rsidR="008C6C09" w:rsidRPr="00050B5B" w:rsidRDefault="008C6C09" w:rsidP="008C6C09">
      <w:pPr>
        <w:pStyle w:val="3"/>
        <w:numPr>
          <w:ilvl w:val="0"/>
          <w:numId w:val="0"/>
        </w:numPr>
        <w:spacing w:after="0"/>
        <w:ind w:firstLine="709"/>
        <w:contextualSpacing/>
        <w:jc w:val="both"/>
        <w:rPr>
          <w:rFonts w:ascii="Times New Roman" w:hAnsi="Times New Roman" w:cs="Times New Roman"/>
          <w:sz w:val="24"/>
          <w:szCs w:val="24"/>
        </w:rPr>
      </w:pPr>
      <w:r w:rsidRPr="00050B5B">
        <w:rPr>
          <w:rFonts w:ascii="Times New Roman" w:hAnsi="Times New Roman" w:cs="Times New Roman"/>
          <w:sz w:val="24"/>
          <w:szCs w:val="24"/>
        </w:rPr>
        <w:t>Тема 3.</w:t>
      </w:r>
      <w:r w:rsidR="00560619" w:rsidRPr="00050B5B">
        <w:rPr>
          <w:rFonts w:eastAsia="Arial"/>
          <w:b/>
          <w:sz w:val="28"/>
          <w:szCs w:val="22"/>
          <w:lang w:val="ru-RU" w:eastAsia="ru-RU"/>
        </w:rPr>
        <w:t xml:space="preserve"> </w:t>
      </w:r>
      <w:r w:rsidR="00560619" w:rsidRPr="006A007D">
        <w:rPr>
          <w:rFonts w:ascii="Times New Roman" w:hAnsi="Times New Roman" w:cs="Times New Roman"/>
          <w:sz w:val="24"/>
          <w:szCs w:val="24"/>
        </w:rPr>
        <w:t xml:space="preserve">Лідерство </w:t>
      </w:r>
      <w:r w:rsidR="00050B5B">
        <w:rPr>
          <w:rFonts w:ascii="Times New Roman" w:hAnsi="Times New Roman" w:cs="Times New Roman"/>
          <w:sz w:val="24"/>
          <w:szCs w:val="24"/>
        </w:rPr>
        <w:t xml:space="preserve"> </w:t>
      </w:r>
      <w:r w:rsidR="00560619" w:rsidRPr="006A007D">
        <w:rPr>
          <w:rFonts w:ascii="Times New Roman" w:hAnsi="Times New Roman" w:cs="Times New Roman"/>
          <w:sz w:val="24"/>
          <w:szCs w:val="24"/>
        </w:rPr>
        <w:t>в побудові команди проекту</w:t>
      </w:r>
    </w:p>
    <w:p w14:paraId="540886C8" w14:textId="77777777" w:rsidR="00560619" w:rsidRPr="00050B5B" w:rsidRDefault="00560619" w:rsidP="00560619">
      <w:pPr>
        <w:shd w:val="clear" w:color="auto" w:fill="FFFFFF"/>
        <w:ind w:firstLine="709"/>
        <w:contextualSpacing/>
        <w:jc w:val="both"/>
      </w:pPr>
      <w:r w:rsidRPr="006A007D">
        <w:t>Роль, задачі та функції керівника проекту. Діяльність з управління командою проекту. Поняття керівника та учасника команди проекту. Роль керівника проекту. Функції керівника проекту.  Функції учасників команди проекту. Функції керівника та учасника команди проекту.  Поняття керівника та учасника команди проекту. Роль керівника проекту. Функції керівника проекту. Поняття лідерства. Робота лідера команди. Поняття лідерства, феномену згуртованості та авторитету. Типи влади в проектній організації, класифікація форм влади, концепція влади у формальній організації, стилі управління: авторитарний, демократичний, ліберальний.  Стиль взаємовідносин керівника з членами команди.</w:t>
      </w:r>
      <w:r w:rsidRPr="00050B5B">
        <w:t xml:space="preserve"> </w:t>
      </w:r>
    </w:p>
    <w:p w14:paraId="0E6C3D33" w14:textId="391ACBC8" w:rsidR="00560619" w:rsidRPr="006A007D" w:rsidRDefault="00560619" w:rsidP="00560619">
      <w:pPr>
        <w:shd w:val="clear" w:color="auto" w:fill="FFFFFF"/>
        <w:ind w:firstLine="709"/>
        <w:contextualSpacing/>
        <w:jc w:val="both"/>
      </w:pPr>
      <w:r w:rsidRPr="006A007D">
        <w:t xml:space="preserve">Закон соціальної групи. Характеристики роботи лідера активність, лаконічність, різноманітність, посада, спілкування і зв'язки. Характеризуються завдання лідера з формування команди, процес формування команди, розвиток команди. Модель розвитку команди, ефективність команди, вибір лідера команди, критерії лідерства, особисті якості лідера та моделі керівництва. Стиль взаємовідносин керівника з членами команди. </w:t>
      </w:r>
    </w:p>
    <w:p w14:paraId="28550842" w14:textId="612974A1" w:rsidR="008C6C09" w:rsidRPr="00050B5B" w:rsidRDefault="008C6C09" w:rsidP="008C6C09">
      <w:pPr>
        <w:widowControl w:val="0"/>
        <w:shd w:val="clear" w:color="auto" w:fill="FFFFFF"/>
        <w:autoSpaceDE w:val="0"/>
        <w:autoSpaceDN w:val="0"/>
        <w:adjustRightInd w:val="0"/>
        <w:ind w:firstLine="709"/>
        <w:contextualSpacing/>
        <w:jc w:val="both"/>
      </w:pPr>
    </w:p>
    <w:p w14:paraId="3B25603D" w14:textId="349347E7" w:rsidR="00315098" w:rsidRPr="00050B5B" w:rsidRDefault="00315098" w:rsidP="00315098">
      <w:pPr>
        <w:tabs>
          <w:tab w:val="num" w:pos="0"/>
        </w:tabs>
        <w:jc w:val="center"/>
        <w:rPr>
          <w:b/>
        </w:rPr>
      </w:pPr>
      <w:r w:rsidRPr="00640A3E">
        <w:rPr>
          <w:b/>
          <w:i/>
        </w:rPr>
        <w:t xml:space="preserve">Змістовий модуль </w:t>
      </w:r>
      <w:r w:rsidR="005D2A56">
        <w:rPr>
          <w:b/>
          <w:i/>
        </w:rPr>
        <w:t>3</w:t>
      </w:r>
      <w:r w:rsidRPr="00050B5B">
        <w:rPr>
          <w:bCs/>
          <w:i/>
        </w:rPr>
        <w:t xml:space="preserve">. </w:t>
      </w:r>
      <w:r w:rsidR="00050B5B" w:rsidRPr="00050B5B">
        <w:rPr>
          <w:b/>
        </w:rPr>
        <w:t>Організація взаємодії</w:t>
      </w:r>
      <w:r w:rsidR="00050B5B">
        <w:rPr>
          <w:b/>
        </w:rPr>
        <w:t>, навчання</w:t>
      </w:r>
      <w:r w:rsidR="00050B5B" w:rsidRPr="00050B5B">
        <w:rPr>
          <w:b/>
        </w:rPr>
        <w:t xml:space="preserve"> та звітності в ході проекту</w:t>
      </w:r>
      <w:r w:rsidR="00050B5B">
        <w:rPr>
          <w:b/>
        </w:rPr>
        <w:t>.</w:t>
      </w:r>
    </w:p>
    <w:p w14:paraId="70F2EA5C" w14:textId="23619636" w:rsidR="00050B5B" w:rsidRPr="006A007D" w:rsidRDefault="008C6C09" w:rsidP="00BE214E">
      <w:pPr>
        <w:keepNext/>
        <w:keepLines/>
        <w:numPr>
          <w:ilvl w:val="0"/>
          <w:numId w:val="21"/>
        </w:numPr>
        <w:suppressAutoHyphens w:val="0"/>
        <w:spacing w:after="87" w:line="259" w:lineRule="auto"/>
        <w:ind w:left="116" w:right="30" w:hanging="10"/>
        <w:jc w:val="both"/>
        <w:outlineLvl w:val="2"/>
        <w:rPr>
          <w:i/>
          <w:color w:val="000000"/>
        </w:rPr>
      </w:pPr>
      <w:r w:rsidRPr="00050B5B">
        <w:rPr>
          <w:i/>
          <w:color w:val="000000"/>
        </w:rPr>
        <w:lastRenderedPageBreak/>
        <w:t xml:space="preserve">Тема 4. </w:t>
      </w:r>
      <w:r w:rsidR="00050B5B" w:rsidRPr="006A007D">
        <w:rPr>
          <w:i/>
          <w:color w:val="000000"/>
        </w:rPr>
        <w:t xml:space="preserve">Технологія організації спільної діяльності </w:t>
      </w:r>
      <w:r w:rsidR="00050B5B">
        <w:rPr>
          <w:i/>
          <w:color w:val="000000"/>
        </w:rPr>
        <w:t xml:space="preserve"> </w:t>
      </w:r>
      <w:r w:rsidR="00050B5B" w:rsidRPr="006A007D">
        <w:rPr>
          <w:i/>
          <w:color w:val="000000"/>
        </w:rPr>
        <w:t xml:space="preserve">команди проекту </w:t>
      </w:r>
    </w:p>
    <w:p w14:paraId="5329B5D9" w14:textId="62A8DB66" w:rsidR="005D2A56" w:rsidRPr="005D2A56" w:rsidRDefault="005D2A56" w:rsidP="005D2A56">
      <w:pPr>
        <w:shd w:val="clear" w:color="auto" w:fill="FFFFFF"/>
        <w:ind w:firstLine="709"/>
        <w:contextualSpacing/>
        <w:jc w:val="both"/>
        <w:rPr>
          <w:color w:val="000000"/>
        </w:rPr>
      </w:pPr>
      <w:r w:rsidRPr="005D2A56">
        <w:rPr>
          <w:color w:val="000000"/>
        </w:rPr>
        <w:t>Особливості</w:t>
      </w:r>
      <w:r>
        <w:rPr>
          <w:color w:val="000000"/>
        </w:rPr>
        <w:t xml:space="preserve"> </w:t>
      </w:r>
      <w:r w:rsidRPr="005D2A56">
        <w:rPr>
          <w:color w:val="000000"/>
        </w:rPr>
        <w:t xml:space="preserve"> взаємодії в команді </w:t>
      </w:r>
      <w:r>
        <w:rPr>
          <w:color w:val="000000"/>
        </w:rPr>
        <w:t xml:space="preserve"> </w:t>
      </w:r>
      <w:r w:rsidRPr="005D2A56">
        <w:rPr>
          <w:color w:val="000000"/>
        </w:rPr>
        <w:t xml:space="preserve">проекту. Зацікавлені </w:t>
      </w:r>
      <w:r>
        <w:rPr>
          <w:color w:val="000000"/>
        </w:rPr>
        <w:t xml:space="preserve"> </w:t>
      </w:r>
      <w:r w:rsidRPr="005D2A56">
        <w:rPr>
          <w:color w:val="000000"/>
        </w:rPr>
        <w:t xml:space="preserve">сторони проекту. Типи </w:t>
      </w:r>
      <w:r>
        <w:rPr>
          <w:color w:val="000000"/>
        </w:rPr>
        <w:t xml:space="preserve"> </w:t>
      </w:r>
      <w:r w:rsidRPr="005D2A56">
        <w:rPr>
          <w:color w:val="000000"/>
        </w:rPr>
        <w:t>взаємодії в проектній команді. Організаційна</w:t>
      </w:r>
      <w:r>
        <w:rPr>
          <w:color w:val="000000"/>
        </w:rPr>
        <w:t xml:space="preserve"> </w:t>
      </w:r>
      <w:r w:rsidRPr="005D2A56">
        <w:rPr>
          <w:color w:val="000000"/>
        </w:rPr>
        <w:t xml:space="preserve"> культура команди проекту. Організація взаємодії</w:t>
      </w:r>
      <w:r>
        <w:rPr>
          <w:color w:val="000000"/>
        </w:rPr>
        <w:t xml:space="preserve"> </w:t>
      </w:r>
      <w:r w:rsidRPr="005D2A56">
        <w:rPr>
          <w:color w:val="000000"/>
        </w:rPr>
        <w:t xml:space="preserve"> в проекті. Розповсюдження </w:t>
      </w:r>
      <w:r>
        <w:rPr>
          <w:color w:val="000000"/>
        </w:rPr>
        <w:t xml:space="preserve"> </w:t>
      </w:r>
      <w:r w:rsidRPr="005D2A56">
        <w:rPr>
          <w:color w:val="000000"/>
        </w:rPr>
        <w:t>інформації в команді проекту.</w:t>
      </w:r>
      <w:r>
        <w:rPr>
          <w:color w:val="000000"/>
        </w:rPr>
        <w:t xml:space="preserve"> </w:t>
      </w:r>
      <w:r w:rsidRPr="005D2A56">
        <w:rPr>
          <w:color w:val="000000"/>
        </w:rPr>
        <w:t>Планування комунікацій: входи, виходи, інструменти</w:t>
      </w:r>
      <w:r>
        <w:rPr>
          <w:color w:val="000000"/>
        </w:rPr>
        <w:t xml:space="preserve"> </w:t>
      </w:r>
      <w:r w:rsidRPr="005D2A56">
        <w:rPr>
          <w:color w:val="000000"/>
        </w:rPr>
        <w:t xml:space="preserve"> і техніки. Розповсюдження</w:t>
      </w:r>
      <w:r>
        <w:rPr>
          <w:color w:val="000000"/>
        </w:rPr>
        <w:t xml:space="preserve"> </w:t>
      </w:r>
      <w:r w:rsidRPr="005D2A56">
        <w:rPr>
          <w:color w:val="000000"/>
        </w:rPr>
        <w:t xml:space="preserve"> інформації.  Канали</w:t>
      </w:r>
      <w:r>
        <w:rPr>
          <w:color w:val="000000"/>
        </w:rPr>
        <w:t xml:space="preserve"> </w:t>
      </w:r>
      <w:r w:rsidRPr="005D2A56">
        <w:rPr>
          <w:color w:val="000000"/>
        </w:rPr>
        <w:t xml:space="preserve"> розповсюдження інформації в команді</w:t>
      </w:r>
      <w:r>
        <w:rPr>
          <w:color w:val="000000"/>
        </w:rPr>
        <w:t xml:space="preserve"> </w:t>
      </w:r>
      <w:r w:rsidRPr="005D2A56">
        <w:rPr>
          <w:color w:val="000000"/>
        </w:rPr>
        <w:t xml:space="preserve"> проекту. </w:t>
      </w:r>
    </w:p>
    <w:p w14:paraId="792ABFA5" w14:textId="77777777" w:rsidR="00050B5B" w:rsidRDefault="005D2A56" w:rsidP="005D2A56">
      <w:pPr>
        <w:shd w:val="clear" w:color="auto" w:fill="FFFFFF"/>
        <w:ind w:firstLine="709"/>
        <w:contextualSpacing/>
        <w:jc w:val="both"/>
        <w:rPr>
          <w:color w:val="000000"/>
        </w:rPr>
      </w:pPr>
      <w:r w:rsidRPr="005D2A56">
        <w:rPr>
          <w:color w:val="000000"/>
        </w:rPr>
        <w:t>Звітність в ході проекту: входи, виходи, інструменти</w:t>
      </w:r>
      <w:r>
        <w:rPr>
          <w:color w:val="000000"/>
        </w:rPr>
        <w:t xml:space="preserve"> </w:t>
      </w:r>
      <w:r w:rsidRPr="005D2A56">
        <w:rPr>
          <w:color w:val="000000"/>
        </w:rPr>
        <w:t>і техніки.</w:t>
      </w:r>
      <w:r w:rsidR="00050B5B">
        <w:rPr>
          <w:color w:val="000000"/>
        </w:rPr>
        <w:t xml:space="preserve"> </w:t>
      </w:r>
      <w:r w:rsidRPr="005D2A56">
        <w:rPr>
          <w:color w:val="000000"/>
        </w:rPr>
        <w:t>Вимірювання ефективності. Прогнозоване</w:t>
      </w:r>
      <w:r w:rsidR="00050B5B">
        <w:rPr>
          <w:color w:val="000000"/>
        </w:rPr>
        <w:t xml:space="preserve"> </w:t>
      </w:r>
      <w:r w:rsidRPr="005D2A56">
        <w:rPr>
          <w:color w:val="000000"/>
        </w:rPr>
        <w:t xml:space="preserve"> завершення. Результати</w:t>
      </w:r>
      <w:r w:rsidR="00050B5B">
        <w:rPr>
          <w:color w:val="000000"/>
        </w:rPr>
        <w:t xml:space="preserve"> </w:t>
      </w:r>
      <w:r w:rsidRPr="005D2A56">
        <w:rPr>
          <w:color w:val="000000"/>
        </w:rPr>
        <w:t xml:space="preserve"> контролю якості. План </w:t>
      </w:r>
      <w:r w:rsidR="00050B5B">
        <w:rPr>
          <w:color w:val="000000"/>
        </w:rPr>
        <w:t xml:space="preserve"> </w:t>
      </w:r>
      <w:r w:rsidRPr="005D2A56">
        <w:rPr>
          <w:color w:val="000000"/>
        </w:rPr>
        <w:t xml:space="preserve">правління проектом. </w:t>
      </w:r>
    </w:p>
    <w:p w14:paraId="02322346" w14:textId="17E07A6D" w:rsidR="005D2A56" w:rsidRPr="005D2A56" w:rsidRDefault="005D2A56" w:rsidP="005D2A56">
      <w:pPr>
        <w:shd w:val="clear" w:color="auto" w:fill="FFFFFF"/>
        <w:ind w:firstLine="709"/>
        <w:contextualSpacing/>
        <w:jc w:val="both"/>
        <w:rPr>
          <w:color w:val="000000"/>
        </w:rPr>
      </w:pPr>
      <w:r w:rsidRPr="005D2A56">
        <w:rPr>
          <w:color w:val="000000"/>
        </w:rPr>
        <w:t xml:space="preserve">Базовий план виконання. Схвалені </w:t>
      </w:r>
      <w:r w:rsidR="00050B5B">
        <w:rPr>
          <w:color w:val="000000"/>
        </w:rPr>
        <w:t xml:space="preserve"> </w:t>
      </w:r>
      <w:r w:rsidRPr="005D2A56">
        <w:rPr>
          <w:color w:val="000000"/>
        </w:rPr>
        <w:t>запити на виконання. Результати</w:t>
      </w:r>
      <w:r w:rsidR="00050B5B">
        <w:rPr>
          <w:color w:val="000000"/>
        </w:rPr>
        <w:t xml:space="preserve"> </w:t>
      </w:r>
      <w:r w:rsidRPr="005D2A56">
        <w:rPr>
          <w:color w:val="000000"/>
        </w:rPr>
        <w:t xml:space="preserve"> поставки. Інструменти</w:t>
      </w:r>
      <w:r w:rsidR="00050B5B">
        <w:rPr>
          <w:color w:val="000000"/>
        </w:rPr>
        <w:t xml:space="preserve"> </w:t>
      </w:r>
      <w:r w:rsidRPr="005D2A56">
        <w:rPr>
          <w:color w:val="000000"/>
        </w:rPr>
        <w:t xml:space="preserve"> подання інформації. Збір</w:t>
      </w:r>
      <w:r w:rsidR="00050B5B">
        <w:rPr>
          <w:color w:val="000000"/>
        </w:rPr>
        <w:t xml:space="preserve"> </w:t>
      </w:r>
      <w:r w:rsidRPr="005D2A56">
        <w:rPr>
          <w:color w:val="000000"/>
        </w:rPr>
        <w:t xml:space="preserve"> та сумування інформації про виконання</w:t>
      </w:r>
      <w:r w:rsidR="00050B5B">
        <w:rPr>
          <w:color w:val="000000"/>
        </w:rPr>
        <w:t xml:space="preserve"> </w:t>
      </w:r>
      <w:r w:rsidRPr="005D2A56">
        <w:rPr>
          <w:color w:val="000000"/>
        </w:rPr>
        <w:t xml:space="preserve"> робіт.  </w:t>
      </w:r>
    </w:p>
    <w:p w14:paraId="06DD1916" w14:textId="15D61145" w:rsidR="00050B5B" w:rsidRPr="006A007D" w:rsidRDefault="00050B5B" w:rsidP="00050B5B">
      <w:pPr>
        <w:shd w:val="clear" w:color="auto" w:fill="FFFFFF"/>
        <w:ind w:firstLine="709"/>
        <w:contextualSpacing/>
        <w:jc w:val="both"/>
        <w:rPr>
          <w:color w:val="000000"/>
        </w:rPr>
      </w:pPr>
      <w:r w:rsidRPr="006A007D">
        <w:rPr>
          <w:color w:val="000000"/>
        </w:rPr>
        <w:t>Завдання розвитку команди у проекті. Стратегія з питань формування кваліфікованого персоналу</w:t>
      </w:r>
      <w:r w:rsidRPr="00050B5B">
        <w:rPr>
          <w:color w:val="000000"/>
        </w:rPr>
        <w:t>.</w:t>
      </w:r>
      <w:r w:rsidRPr="006A007D">
        <w:rPr>
          <w:color w:val="000000"/>
        </w:rPr>
        <w:t xml:space="preserve">  Навчання працівників, підготовка, перепідготовка та підвищення кваліфікації.  Визначення потреб у навчанні працівників у розрізі спеціальностей та професії, вибір форм і методів підготовки, перепідготовки та підвищення кваліфікації. Методи навчання персоналу у проектах. Поняття процесу навчання. Програмно-методичне забезпечення навчання. Матеріально-технічне забезпечення навчального процесу. Вибір програмно</w:t>
      </w:r>
      <w:r>
        <w:rPr>
          <w:color w:val="000000"/>
        </w:rPr>
        <w:t xml:space="preserve"> </w:t>
      </w:r>
      <w:r w:rsidRPr="006A007D">
        <w:rPr>
          <w:color w:val="000000"/>
        </w:rPr>
        <w:t xml:space="preserve">методичного та матеріально-технічного забезпечення процесу навчання як важливої умови його якості. </w:t>
      </w:r>
      <w:bookmarkStart w:id="1" w:name="_Hlk83154422"/>
      <w:r w:rsidRPr="006A007D">
        <w:rPr>
          <w:color w:val="000000"/>
        </w:rPr>
        <w:t>Принципи вибору програмно-методичного та матеріально-технічного забезпечення процесу навчання</w:t>
      </w:r>
      <w:bookmarkEnd w:id="1"/>
      <w:r w:rsidRPr="006A007D">
        <w:rPr>
          <w:color w:val="000000"/>
        </w:rPr>
        <w:t xml:space="preserve">.  </w:t>
      </w:r>
    </w:p>
    <w:p w14:paraId="3C007BC2" w14:textId="5B02D58A" w:rsidR="008C6C09" w:rsidRPr="00050B5B" w:rsidRDefault="008C6C09" w:rsidP="00097057">
      <w:pPr>
        <w:tabs>
          <w:tab w:val="num" w:pos="0"/>
        </w:tabs>
        <w:jc w:val="center"/>
        <w:rPr>
          <w:b/>
          <w:i/>
        </w:rPr>
      </w:pPr>
    </w:p>
    <w:p w14:paraId="3A4851DE" w14:textId="549DE897" w:rsidR="00050B5B" w:rsidRPr="00050B5B" w:rsidRDefault="00050B5B" w:rsidP="00050B5B">
      <w:pPr>
        <w:tabs>
          <w:tab w:val="num" w:pos="0"/>
        </w:tabs>
        <w:jc w:val="center"/>
        <w:rPr>
          <w:b/>
        </w:rPr>
      </w:pPr>
      <w:r w:rsidRPr="00640A3E">
        <w:rPr>
          <w:b/>
          <w:i/>
        </w:rPr>
        <w:t xml:space="preserve">Змістовий модуль </w:t>
      </w:r>
      <w:r w:rsidR="00E20D46">
        <w:rPr>
          <w:b/>
          <w:i/>
        </w:rPr>
        <w:t>4</w:t>
      </w:r>
      <w:r w:rsidRPr="00050B5B">
        <w:rPr>
          <w:bCs/>
          <w:i/>
        </w:rPr>
        <w:t>.</w:t>
      </w:r>
      <w:r w:rsidR="00E742AE" w:rsidRPr="00E742AE">
        <w:rPr>
          <w:i/>
          <w:color w:val="000000"/>
        </w:rPr>
        <w:t xml:space="preserve"> </w:t>
      </w:r>
      <w:r w:rsidR="00E742AE" w:rsidRPr="006A007D">
        <w:rPr>
          <w:b/>
          <w:bCs/>
          <w:i/>
          <w:color w:val="000000"/>
        </w:rPr>
        <w:t>Реорганізація</w:t>
      </w:r>
      <w:r w:rsidR="00E742AE" w:rsidRPr="00E742AE">
        <w:rPr>
          <w:b/>
          <w:bCs/>
          <w:i/>
          <w:color w:val="000000"/>
        </w:rPr>
        <w:t xml:space="preserve"> </w:t>
      </w:r>
      <w:r w:rsidR="00E742AE" w:rsidRPr="006A007D">
        <w:rPr>
          <w:b/>
          <w:bCs/>
          <w:i/>
          <w:color w:val="000000"/>
        </w:rPr>
        <w:t xml:space="preserve"> і розформування проектної</w:t>
      </w:r>
      <w:r w:rsidR="00E742AE" w:rsidRPr="00E742AE">
        <w:rPr>
          <w:b/>
          <w:bCs/>
          <w:i/>
          <w:color w:val="000000"/>
        </w:rPr>
        <w:t xml:space="preserve"> </w:t>
      </w:r>
      <w:r w:rsidR="00E742AE" w:rsidRPr="006A007D">
        <w:rPr>
          <w:b/>
          <w:bCs/>
          <w:i/>
          <w:color w:val="000000"/>
        </w:rPr>
        <w:t xml:space="preserve"> команди</w:t>
      </w:r>
      <w:r w:rsidRPr="00E742AE">
        <w:rPr>
          <w:b/>
          <w:bCs/>
          <w:i/>
        </w:rPr>
        <w:t xml:space="preserve"> </w:t>
      </w:r>
      <w:r w:rsidRPr="00E742AE">
        <w:rPr>
          <w:b/>
          <w:bCs/>
        </w:rPr>
        <w:t>.</w:t>
      </w:r>
      <w:r w:rsidR="00E742AE" w:rsidRPr="00E742AE">
        <w:rPr>
          <w:b/>
          <w:bCs/>
          <w:i/>
          <w:color w:val="000000"/>
        </w:rPr>
        <w:t xml:space="preserve"> </w:t>
      </w:r>
      <w:r w:rsidR="00E742AE" w:rsidRPr="006A007D">
        <w:rPr>
          <w:b/>
          <w:bCs/>
          <w:i/>
          <w:color w:val="000000"/>
        </w:rPr>
        <w:t>Контроль за досягненням</w:t>
      </w:r>
      <w:r w:rsidR="00E742AE" w:rsidRPr="00E742AE">
        <w:rPr>
          <w:b/>
          <w:bCs/>
          <w:i/>
          <w:color w:val="000000"/>
        </w:rPr>
        <w:t xml:space="preserve"> </w:t>
      </w:r>
      <w:r w:rsidR="00E742AE" w:rsidRPr="006A007D">
        <w:rPr>
          <w:b/>
          <w:bCs/>
          <w:i/>
          <w:color w:val="000000"/>
        </w:rPr>
        <w:t xml:space="preserve"> результатів проекту</w:t>
      </w:r>
      <w:r w:rsidR="00E742AE" w:rsidRPr="006A007D">
        <w:rPr>
          <w:i/>
          <w:color w:val="000000"/>
        </w:rPr>
        <w:t xml:space="preserve">  </w:t>
      </w:r>
    </w:p>
    <w:p w14:paraId="002BCE08" w14:textId="0C86BB52" w:rsidR="00E20D46" w:rsidRDefault="00050B5B" w:rsidP="00E20D46">
      <w:pPr>
        <w:shd w:val="clear" w:color="auto" w:fill="FFFFFF"/>
        <w:ind w:firstLine="709"/>
        <w:contextualSpacing/>
        <w:jc w:val="both"/>
        <w:rPr>
          <w:i/>
          <w:color w:val="000000"/>
        </w:rPr>
      </w:pPr>
      <w:r w:rsidRPr="00050B5B">
        <w:rPr>
          <w:i/>
          <w:color w:val="000000"/>
        </w:rPr>
        <w:t xml:space="preserve">Тема </w:t>
      </w:r>
      <w:r w:rsidR="00E20D46">
        <w:rPr>
          <w:i/>
          <w:color w:val="000000"/>
        </w:rPr>
        <w:t>5</w:t>
      </w:r>
      <w:r w:rsidRPr="00050B5B">
        <w:rPr>
          <w:i/>
          <w:color w:val="000000"/>
        </w:rPr>
        <w:t xml:space="preserve">. </w:t>
      </w:r>
      <w:bookmarkStart w:id="2" w:name="_Hlk83154521"/>
      <w:r w:rsidR="00E20D46" w:rsidRPr="006A007D">
        <w:rPr>
          <w:i/>
          <w:color w:val="000000"/>
        </w:rPr>
        <w:t>Реорганізація</w:t>
      </w:r>
      <w:r w:rsidR="00E20D46">
        <w:rPr>
          <w:i/>
          <w:color w:val="000000"/>
        </w:rPr>
        <w:t xml:space="preserve"> </w:t>
      </w:r>
      <w:r w:rsidR="00E20D46" w:rsidRPr="006A007D">
        <w:rPr>
          <w:i/>
          <w:color w:val="000000"/>
        </w:rPr>
        <w:t xml:space="preserve"> і розформування проектної</w:t>
      </w:r>
      <w:r w:rsidR="00E20D46">
        <w:rPr>
          <w:i/>
          <w:color w:val="000000"/>
        </w:rPr>
        <w:t xml:space="preserve"> </w:t>
      </w:r>
      <w:r w:rsidR="00E20D46" w:rsidRPr="006A007D">
        <w:rPr>
          <w:i/>
          <w:color w:val="000000"/>
        </w:rPr>
        <w:t xml:space="preserve"> команди</w:t>
      </w:r>
      <w:r w:rsidR="00E20D46">
        <w:rPr>
          <w:i/>
          <w:color w:val="000000"/>
        </w:rPr>
        <w:t xml:space="preserve"> </w:t>
      </w:r>
      <w:bookmarkEnd w:id="2"/>
    </w:p>
    <w:p w14:paraId="21298C07" w14:textId="6C1A0FE3" w:rsidR="00E20D46" w:rsidRDefault="00E20D46" w:rsidP="00E20D46">
      <w:pPr>
        <w:shd w:val="clear" w:color="auto" w:fill="FFFFFF"/>
        <w:ind w:firstLine="709"/>
        <w:contextualSpacing/>
        <w:jc w:val="both"/>
        <w:rPr>
          <w:color w:val="000000"/>
        </w:rPr>
      </w:pPr>
      <w:r w:rsidRPr="006A007D">
        <w:rPr>
          <w:color w:val="000000"/>
        </w:rPr>
        <w:t>Зміни в кількісному і якісному складі команди проекту. Кількісний і якісний склад команди проекту. Кількісне і якісне планування команди. Управління супротивом змінам.</w:t>
      </w:r>
      <w:r>
        <w:rPr>
          <w:color w:val="000000"/>
        </w:rPr>
        <w:t xml:space="preserve"> </w:t>
      </w:r>
      <w:r w:rsidRPr="006A007D">
        <w:rPr>
          <w:color w:val="000000"/>
        </w:rPr>
        <w:t xml:space="preserve">Поняття змін. Розглядаються поняття про конфліктну ситуацію та конфлікт, функції конфліктів, сигнали конфлікту, структура конфлікту, елементи конфлікту, класифікація конфліктів. Аналізуються типи і види конфліктів: внутрішньоособистий, міжособистий, між групою та особистістю, міжгруповий. Розкриваються об'єктивні передумови та причини конфліктних ситуацій, суб'єктивні передумови виникнення конфліктів, основні елементи теорії втручання. Управління супротивом змінам. Розформування підрозділів команди проекту на окремих стадіях проекту. Розформування і оргструктура команди проекту. Підсумування діяльності команди проекту </w:t>
      </w:r>
    </w:p>
    <w:p w14:paraId="3EE0586C" w14:textId="77777777" w:rsidR="00E20D46" w:rsidRPr="006A007D" w:rsidRDefault="00E20D46" w:rsidP="00E20D46">
      <w:pPr>
        <w:shd w:val="clear" w:color="auto" w:fill="FFFFFF"/>
        <w:ind w:firstLine="709"/>
        <w:contextualSpacing/>
        <w:jc w:val="both"/>
        <w:rPr>
          <w:color w:val="000000"/>
        </w:rPr>
      </w:pPr>
    </w:p>
    <w:p w14:paraId="03798E0A" w14:textId="3333CB75" w:rsidR="00050B5B" w:rsidRDefault="00E20D46" w:rsidP="00E20D46">
      <w:pPr>
        <w:keepNext/>
        <w:keepLines/>
        <w:suppressAutoHyphens w:val="0"/>
        <w:spacing w:after="87" w:line="259" w:lineRule="auto"/>
        <w:ind w:left="708" w:right="30"/>
        <w:jc w:val="both"/>
        <w:outlineLvl w:val="2"/>
        <w:rPr>
          <w:i/>
          <w:color w:val="000000"/>
        </w:rPr>
      </w:pPr>
      <w:r w:rsidRPr="00050B5B">
        <w:rPr>
          <w:i/>
          <w:color w:val="000000"/>
        </w:rPr>
        <w:t xml:space="preserve">Тема </w:t>
      </w:r>
      <w:r>
        <w:rPr>
          <w:i/>
          <w:color w:val="000000"/>
        </w:rPr>
        <w:t>6</w:t>
      </w:r>
      <w:r w:rsidRPr="00050B5B">
        <w:rPr>
          <w:i/>
          <w:color w:val="000000"/>
        </w:rPr>
        <w:t xml:space="preserve">. </w:t>
      </w:r>
      <w:r w:rsidRPr="006A007D">
        <w:rPr>
          <w:i/>
          <w:color w:val="000000"/>
        </w:rPr>
        <w:t>Контроль за досягненням</w:t>
      </w:r>
      <w:r>
        <w:rPr>
          <w:i/>
          <w:color w:val="000000"/>
        </w:rPr>
        <w:t xml:space="preserve"> </w:t>
      </w:r>
      <w:r w:rsidRPr="006A007D">
        <w:rPr>
          <w:i/>
          <w:color w:val="000000"/>
        </w:rPr>
        <w:t xml:space="preserve"> результатів проекту  і координування </w:t>
      </w:r>
      <w:r>
        <w:rPr>
          <w:i/>
          <w:color w:val="000000"/>
        </w:rPr>
        <w:t xml:space="preserve"> </w:t>
      </w:r>
      <w:r w:rsidRPr="006A007D">
        <w:rPr>
          <w:i/>
          <w:color w:val="000000"/>
        </w:rPr>
        <w:t>в ході проекту</w:t>
      </w:r>
    </w:p>
    <w:p w14:paraId="5E24B409" w14:textId="3CA77552" w:rsidR="00E20D46" w:rsidRPr="006A007D" w:rsidRDefault="00E20D46" w:rsidP="00E20D46">
      <w:pPr>
        <w:suppressAutoHyphens w:val="0"/>
        <w:spacing w:line="322" w:lineRule="auto"/>
        <w:ind w:right="78" w:firstLine="708"/>
        <w:jc w:val="both"/>
        <w:rPr>
          <w:color w:val="000000"/>
        </w:rPr>
      </w:pPr>
      <w:r w:rsidRPr="006A007D">
        <w:rPr>
          <w:color w:val="000000"/>
        </w:rPr>
        <w:t>Контроль за досягненням результатів проекту і координування в ході проекту. Етапи процесу контролю. Методи контролю. Показники моніторингу ефективності діяльності команди проекту. Методи контролю фактичного виконання. Методичні основи контролю часу і вартості виконання робіт.</w:t>
      </w:r>
      <w:r>
        <w:rPr>
          <w:color w:val="000000"/>
        </w:rPr>
        <w:t xml:space="preserve"> </w:t>
      </w:r>
      <w:r w:rsidRPr="006A007D">
        <w:rPr>
          <w:color w:val="000000"/>
        </w:rPr>
        <w:t xml:space="preserve">Звіти про виконання робіт.  Моніторинг діяльності проекту. Поняття моніторингу. </w:t>
      </w:r>
      <w:bookmarkStart w:id="3" w:name="_Hlk83154583"/>
      <w:r w:rsidRPr="006A007D">
        <w:rPr>
          <w:color w:val="000000"/>
        </w:rPr>
        <w:t>Показники моніторингу ефективності діяльності команди проекту</w:t>
      </w:r>
      <w:bookmarkEnd w:id="3"/>
      <w:r w:rsidRPr="006A007D">
        <w:rPr>
          <w:color w:val="000000"/>
        </w:rPr>
        <w:t xml:space="preserve">. Підходи до розроблення системи збирання інформації. Засоби збирання даних. </w:t>
      </w:r>
    </w:p>
    <w:p w14:paraId="6511277C" w14:textId="77777777" w:rsidR="00E20D46" w:rsidRPr="006A007D" w:rsidRDefault="00E20D46" w:rsidP="00E20D46">
      <w:pPr>
        <w:keepNext/>
        <w:keepLines/>
        <w:suppressAutoHyphens w:val="0"/>
        <w:spacing w:after="87" w:line="259" w:lineRule="auto"/>
        <w:ind w:left="708" w:right="30"/>
        <w:jc w:val="both"/>
        <w:outlineLvl w:val="2"/>
        <w:rPr>
          <w:i/>
          <w:color w:val="000000"/>
        </w:rPr>
      </w:pPr>
    </w:p>
    <w:p w14:paraId="3433B1B1" w14:textId="77777777" w:rsidR="00315098" w:rsidRPr="00A95158" w:rsidRDefault="00315098" w:rsidP="00315098">
      <w:pPr>
        <w:jc w:val="center"/>
        <w:rPr>
          <w:b/>
          <w:bCs/>
          <w:sz w:val="28"/>
          <w:szCs w:val="28"/>
        </w:rPr>
      </w:pPr>
      <w:r w:rsidRPr="00315098">
        <w:rPr>
          <w:b/>
          <w:bCs/>
          <w:sz w:val="28"/>
          <w:szCs w:val="28"/>
        </w:rPr>
        <w:t>4. Структура навчальної дисципліни</w:t>
      </w:r>
    </w:p>
    <w:tbl>
      <w:tblPr>
        <w:tblStyle w:val="a9"/>
        <w:tblW w:w="0" w:type="auto"/>
        <w:tblLook w:val="04A0" w:firstRow="1" w:lastRow="0" w:firstColumn="1" w:lastColumn="0" w:noHBand="0" w:noVBand="1"/>
      </w:tblPr>
      <w:tblGrid>
        <w:gridCol w:w="1337"/>
        <w:gridCol w:w="818"/>
        <w:gridCol w:w="653"/>
        <w:gridCol w:w="19"/>
        <w:gridCol w:w="714"/>
        <w:gridCol w:w="653"/>
        <w:gridCol w:w="736"/>
        <w:gridCol w:w="474"/>
        <w:gridCol w:w="736"/>
        <w:gridCol w:w="474"/>
        <w:gridCol w:w="736"/>
        <w:gridCol w:w="677"/>
        <w:gridCol w:w="783"/>
        <w:gridCol w:w="819"/>
      </w:tblGrid>
      <w:tr w:rsidR="008C6C09" w:rsidRPr="00671F29" w14:paraId="67685855" w14:textId="77777777" w:rsidTr="00B14B05">
        <w:tc>
          <w:tcPr>
            <w:tcW w:w="1339" w:type="dxa"/>
            <w:vMerge w:val="restart"/>
            <w:hideMark/>
          </w:tcPr>
          <w:p w14:paraId="3E34AC04"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Змістовий модуль</w:t>
            </w:r>
          </w:p>
        </w:tc>
        <w:tc>
          <w:tcPr>
            <w:tcW w:w="819" w:type="dxa"/>
            <w:vMerge w:val="restart"/>
            <w:hideMark/>
          </w:tcPr>
          <w:p w14:paraId="05B7F1B2"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Усього</w:t>
            </w:r>
          </w:p>
          <w:p w14:paraId="7CBFDDC7"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годин</w:t>
            </w:r>
          </w:p>
        </w:tc>
        <w:tc>
          <w:tcPr>
            <w:tcW w:w="3983" w:type="dxa"/>
            <w:gridSpan w:val="7"/>
            <w:hideMark/>
          </w:tcPr>
          <w:p w14:paraId="67AC0A42"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Аудиторні (контактні) години</w:t>
            </w:r>
          </w:p>
        </w:tc>
        <w:tc>
          <w:tcPr>
            <w:tcW w:w="1209" w:type="dxa"/>
            <w:gridSpan w:val="2"/>
            <w:vMerge w:val="restart"/>
            <w:hideMark/>
          </w:tcPr>
          <w:p w14:paraId="4E1286A1"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Самостійна робота, год</w:t>
            </w:r>
          </w:p>
        </w:tc>
        <w:tc>
          <w:tcPr>
            <w:tcW w:w="2279" w:type="dxa"/>
            <w:gridSpan w:val="3"/>
            <w:hideMark/>
          </w:tcPr>
          <w:p w14:paraId="37C3A39C"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Система накопичення балів</w:t>
            </w:r>
          </w:p>
        </w:tc>
      </w:tr>
      <w:tr w:rsidR="008C6C09" w:rsidRPr="00671F29" w14:paraId="67FFCEFA" w14:textId="77777777" w:rsidTr="00B14B05">
        <w:tc>
          <w:tcPr>
            <w:tcW w:w="0" w:type="auto"/>
            <w:vMerge/>
            <w:hideMark/>
          </w:tcPr>
          <w:p w14:paraId="2911ABB8" w14:textId="77777777" w:rsidR="008C6C09" w:rsidRPr="00671F29" w:rsidRDefault="008C6C09" w:rsidP="008C6C09">
            <w:pPr>
              <w:suppressAutoHyphens w:val="0"/>
              <w:rPr>
                <w:sz w:val="20"/>
                <w:szCs w:val="20"/>
                <w:lang w:eastAsia="ru-RU"/>
              </w:rPr>
            </w:pPr>
          </w:p>
        </w:tc>
        <w:tc>
          <w:tcPr>
            <w:tcW w:w="0" w:type="auto"/>
            <w:vMerge/>
            <w:hideMark/>
          </w:tcPr>
          <w:p w14:paraId="25F56878" w14:textId="77777777" w:rsidR="008C6C09" w:rsidRPr="00671F29" w:rsidRDefault="008C6C09" w:rsidP="008C6C09">
            <w:pPr>
              <w:suppressAutoHyphens w:val="0"/>
              <w:rPr>
                <w:sz w:val="20"/>
                <w:szCs w:val="20"/>
                <w:lang w:eastAsia="ru-RU"/>
              </w:rPr>
            </w:pPr>
          </w:p>
        </w:tc>
        <w:tc>
          <w:tcPr>
            <w:tcW w:w="1386" w:type="dxa"/>
            <w:gridSpan w:val="3"/>
            <w:hideMark/>
          </w:tcPr>
          <w:p w14:paraId="52B58707"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Усього</w:t>
            </w:r>
          </w:p>
          <w:p w14:paraId="190A03AB" w14:textId="77777777" w:rsidR="004312A6" w:rsidRPr="00671F29" w:rsidRDefault="008C6C09" w:rsidP="008C6C09">
            <w:pPr>
              <w:jc w:val="center"/>
              <w:rPr>
                <w:sz w:val="20"/>
                <w:szCs w:val="20"/>
                <w:lang w:eastAsia="ru-RU"/>
              </w:rPr>
            </w:pPr>
            <w:r w:rsidRPr="00671F29">
              <w:rPr>
                <w:color w:val="000000"/>
                <w:sz w:val="20"/>
                <w:szCs w:val="20"/>
                <w:lang w:eastAsia="ru-RU"/>
              </w:rPr>
              <w:t>годин</w:t>
            </w:r>
          </w:p>
        </w:tc>
        <w:tc>
          <w:tcPr>
            <w:tcW w:w="1388" w:type="dxa"/>
            <w:gridSpan w:val="2"/>
            <w:hideMark/>
          </w:tcPr>
          <w:p w14:paraId="303B6EB8"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 xml:space="preserve">Лекційні </w:t>
            </w:r>
          </w:p>
          <w:p w14:paraId="73135A23"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заняття, год</w:t>
            </w:r>
          </w:p>
        </w:tc>
        <w:tc>
          <w:tcPr>
            <w:tcW w:w="1209" w:type="dxa"/>
            <w:gridSpan w:val="2"/>
            <w:hideMark/>
          </w:tcPr>
          <w:p w14:paraId="4875F3FD"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Практичні</w:t>
            </w:r>
          </w:p>
          <w:p w14:paraId="701E13BD"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заняття, год</w:t>
            </w:r>
          </w:p>
        </w:tc>
        <w:tc>
          <w:tcPr>
            <w:tcW w:w="0" w:type="auto"/>
            <w:gridSpan w:val="2"/>
            <w:vMerge/>
            <w:hideMark/>
          </w:tcPr>
          <w:p w14:paraId="4CE829E7" w14:textId="77777777" w:rsidR="008C6C09" w:rsidRPr="00671F29" w:rsidRDefault="008C6C09" w:rsidP="008C6C09">
            <w:pPr>
              <w:suppressAutoHyphens w:val="0"/>
              <w:rPr>
                <w:sz w:val="20"/>
                <w:szCs w:val="20"/>
                <w:lang w:eastAsia="ru-RU"/>
              </w:rPr>
            </w:pPr>
          </w:p>
        </w:tc>
        <w:tc>
          <w:tcPr>
            <w:tcW w:w="677" w:type="dxa"/>
            <w:vMerge w:val="restart"/>
            <w:hideMark/>
          </w:tcPr>
          <w:p w14:paraId="019C60A8"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Теор.</w:t>
            </w:r>
          </w:p>
          <w:p w14:paraId="6734C96C"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зав-ня,</w:t>
            </w:r>
          </w:p>
          <w:p w14:paraId="6F201D82"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 к-ть балів</w:t>
            </w:r>
          </w:p>
        </w:tc>
        <w:tc>
          <w:tcPr>
            <w:tcW w:w="783" w:type="dxa"/>
            <w:vMerge w:val="restart"/>
            <w:hideMark/>
          </w:tcPr>
          <w:p w14:paraId="3E18F166"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Практ.</w:t>
            </w:r>
          </w:p>
          <w:p w14:paraId="5DF1A28E"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t>зав-ня,</w:t>
            </w:r>
          </w:p>
          <w:p w14:paraId="19F60CE3"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lastRenderedPageBreak/>
              <w:t>к-ть балів</w:t>
            </w:r>
          </w:p>
        </w:tc>
        <w:tc>
          <w:tcPr>
            <w:tcW w:w="819" w:type="dxa"/>
            <w:vMerge w:val="restart"/>
            <w:hideMark/>
          </w:tcPr>
          <w:p w14:paraId="0F591824" w14:textId="77777777" w:rsidR="008C6C09" w:rsidRPr="00671F29" w:rsidRDefault="008C6C09" w:rsidP="008C6C09">
            <w:pPr>
              <w:suppressAutoHyphens w:val="0"/>
              <w:jc w:val="center"/>
              <w:rPr>
                <w:sz w:val="20"/>
                <w:szCs w:val="20"/>
                <w:lang w:eastAsia="ru-RU"/>
              </w:rPr>
            </w:pPr>
            <w:r w:rsidRPr="00671F29">
              <w:rPr>
                <w:color w:val="000000"/>
                <w:sz w:val="20"/>
                <w:szCs w:val="20"/>
                <w:lang w:eastAsia="ru-RU"/>
              </w:rPr>
              <w:lastRenderedPageBreak/>
              <w:t>Усього балів</w:t>
            </w:r>
          </w:p>
        </w:tc>
      </w:tr>
      <w:tr w:rsidR="004312A6" w:rsidRPr="00671F29" w14:paraId="0435FFAD" w14:textId="77777777" w:rsidTr="00B14B05">
        <w:tc>
          <w:tcPr>
            <w:tcW w:w="0" w:type="auto"/>
            <w:vMerge/>
            <w:hideMark/>
          </w:tcPr>
          <w:p w14:paraId="5BB44BF9" w14:textId="77777777" w:rsidR="004312A6" w:rsidRPr="00671F29" w:rsidRDefault="004312A6" w:rsidP="008C6C09">
            <w:pPr>
              <w:suppressAutoHyphens w:val="0"/>
              <w:rPr>
                <w:sz w:val="20"/>
                <w:szCs w:val="20"/>
                <w:lang w:eastAsia="ru-RU"/>
              </w:rPr>
            </w:pPr>
          </w:p>
        </w:tc>
        <w:tc>
          <w:tcPr>
            <w:tcW w:w="0" w:type="auto"/>
            <w:vMerge/>
            <w:hideMark/>
          </w:tcPr>
          <w:p w14:paraId="2ED372AA" w14:textId="77777777" w:rsidR="004312A6" w:rsidRPr="00671F29" w:rsidRDefault="004312A6" w:rsidP="008C6C09">
            <w:pPr>
              <w:suppressAutoHyphens w:val="0"/>
              <w:rPr>
                <w:sz w:val="20"/>
                <w:szCs w:val="20"/>
                <w:lang w:eastAsia="ru-RU"/>
              </w:rPr>
            </w:pPr>
          </w:p>
        </w:tc>
        <w:tc>
          <w:tcPr>
            <w:tcW w:w="653" w:type="dxa"/>
            <w:hideMark/>
          </w:tcPr>
          <w:p w14:paraId="00E2AA1F" w14:textId="77777777" w:rsidR="004312A6" w:rsidRPr="00671F29" w:rsidRDefault="004312A6" w:rsidP="008C6C09">
            <w:pPr>
              <w:jc w:val="center"/>
              <w:rPr>
                <w:sz w:val="20"/>
                <w:szCs w:val="20"/>
                <w:lang w:eastAsia="ru-RU"/>
              </w:rPr>
            </w:pPr>
            <w:r w:rsidRPr="00671F29">
              <w:rPr>
                <w:color w:val="000000"/>
                <w:sz w:val="20"/>
                <w:szCs w:val="20"/>
                <w:lang w:eastAsia="ru-RU"/>
              </w:rPr>
              <w:t>о/дф.</w:t>
            </w:r>
          </w:p>
        </w:tc>
        <w:tc>
          <w:tcPr>
            <w:tcW w:w="733" w:type="dxa"/>
            <w:gridSpan w:val="2"/>
          </w:tcPr>
          <w:p w14:paraId="12A509E2" w14:textId="77777777" w:rsidR="004312A6" w:rsidRPr="00671F29" w:rsidRDefault="004312A6" w:rsidP="004312A6">
            <w:pPr>
              <w:suppressAutoHyphens w:val="0"/>
              <w:jc w:val="center"/>
              <w:rPr>
                <w:sz w:val="20"/>
                <w:szCs w:val="20"/>
                <w:lang w:eastAsia="ru-RU"/>
              </w:rPr>
            </w:pPr>
            <w:r w:rsidRPr="00671F29">
              <w:rPr>
                <w:color w:val="000000"/>
                <w:sz w:val="20"/>
                <w:szCs w:val="20"/>
                <w:lang w:eastAsia="ru-RU"/>
              </w:rPr>
              <w:t>з/дист</w:t>
            </w:r>
          </w:p>
          <w:p w14:paraId="6078D36E" w14:textId="77777777" w:rsidR="004312A6" w:rsidRPr="00671F29" w:rsidRDefault="004312A6" w:rsidP="004312A6">
            <w:pPr>
              <w:jc w:val="center"/>
              <w:rPr>
                <w:sz w:val="20"/>
                <w:szCs w:val="20"/>
                <w:lang w:eastAsia="ru-RU"/>
              </w:rPr>
            </w:pPr>
            <w:r w:rsidRPr="00671F29">
              <w:rPr>
                <w:color w:val="000000"/>
                <w:sz w:val="20"/>
                <w:szCs w:val="20"/>
                <w:lang w:eastAsia="ru-RU"/>
              </w:rPr>
              <w:lastRenderedPageBreak/>
              <w:t>ф.</w:t>
            </w:r>
          </w:p>
        </w:tc>
        <w:tc>
          <w:tcPr>
            <w:tcW w:w="653" w:type="dxa"/>
            <w:hideMark/>
          </w:tcPr>
          <w:p w14:paraId="16540E60" w14:textId="77777777" w:rsidR="004312A6" w:rsidRPr="00671F29" w:rsidRDefault="004312A6" w:rsidP="008C6C09">
            <w:pPr>
              <w:suppressAutoHyphens w:val="0"/>
              <w:jc w:val="center"/>
              <w:rPr>
                <w:sz w:val="20"/>
                <w:szCs w:val="20"/>
                <w:lang w:eastAsia="ru-RU"/>
              </w:rPr>
            </w:pPr>
            <w:r w:rsidRPr="00671F29">
              <w:rPr>
                <w:color w:val="000000"/>
                <w:sz w:val="20"/>
                <w:szCs w:val="20"/>
                <w:lang w:eastAsia="ru-RU"/>
              </w:rPr>
              <w:lastRenderedPageBreak/>
              <w:t>о/дф.</w:t>
            </w:r>
          </w:p>
        </w:tc>
        <w:tc>
          <w:tcPr>
            <w:tcW w:w="735" w:type="dxa"/>
            <w:hideMark/>
          </w:tcPr>
          <w:p w14:paraId="31B827C8" w14:textId="77777777" w:rsidR="004312A6" w:rsidRPr="00671F29" w:rsidRDefault="004312A6" w:rsidP="008C6C09">
            <w:pPr>
              <w:suppressAutoHyphens w:val="0"/>
              <w:jc w:val="center"/>
              <w:rPr>
                <w:sz w:val="20"/>
                <w:szCs w:val="20"/>
                <w:lang w:eastAsia="ru-RU"/>
              </w:rPr>
            </w:pPr>
            <w:r w:rsidRPr="00671F29">
              <w:rPr>
                <w:color w:val="000000"/>
                <w:sz w:val="20"/>
                <w:szCs w:val="20"/>
                <w:lang w:eastAsia="ru-RU"/>
              </w:rPr>
              <w:t>з/дист</w:t>
            </w:r>
          </w:p>
          <w:p w14:paraId="00DAF243" w14:textId="77777777" w:rsidR="004312A6" w:rsidRPr="00671F29" w:rsidRDefault="004312A6" w:rsidP="008C6C09">
            <w:pPr>
              <w:suppressAutoHyphens w:val="0"/>
              <w:jc w:val="center"/>
              <w:rPr>
                <w:sz w:val="20"/>
                <w:szCs w:val="20"/>
                <w:lang w:eastAsia="ru-RU"/>
              </w:rPr>
            </w:pPr>
            <w:r w:rsidRPr="00671F29">
              <w:rPr>
                <w:color w:val="000000"/>
                <w:sz w:val="20"/>
                <w:szCs w:val="20"/>
                <w:lang w:eastAsia="ru-RU"/>
              </w:rPr>
              <w:t>ф.</w:t>
            </w:r>
          </w:p>
        </w:tc>
        <w:tc>
          <w:tcPr>
            <w:tcW w:w="474" w:type="dxa"/>
            <w:hideMark/>
          </w:tcPr>
          <w:p w14:paraId="6A8C9635" w14:textId="77777777" w:rsidR="004312A6" w:rsidRPr="00671F29" w:rsidRDefault="004312A6" w:rsidP="008C6C09">
            <w:pPr>
              <w:suppressAutoHyphens w:val="0"/>
              <w:jc w:val="center"/>
              <w:rPr>
                <w:sz w:val="20"/>
                <w:szCs w:val="20"/>
                <w:lang w:eastAsia="ru-RU"/>
              </w:rPr>
            </w:pPr>
            <w:r w:rsidRPr="00671F29">
              <w:rPr>
                <w:color w:val="000000"/>
                <w:sz w:val="20"/>
                <w:szCs w:val="20"/>
                <w:lang w:eastAsia="ru-RU"/>
              </w:rPr>
              <w:t>о/д ф.</w:t>
            </w:r>
          </w:p>
        </w:tc>
        <w:tc>
          <w:tcPr>
            <w:tcW w:w="735" w:type="dxa"/>
            <w:hideMark/>
          </w:tcPr>
          <w:p w14:paraId="2E6B4CFE" w14:textId="77777777" w:rsidR="004312A6" w:rsidRPr="00671F29" w:rsidRDefault="004312A6" w:rsidP="008C6C09">
            <w:pPr>
              <w:suppressAutoHyphens w:val="0"/>
              <w:jc w:val="center"/>
              <w:rPr>
                <w:sz w:val="20"/>
                <w:szCs w:val="20"/>
                <w:lang w:eastAsia="ru-RU"/>
              </w:rPr>
            </w:pPr>
            <w:r w:rsidRPr="00671F29">
              <w:rPr>
                <w:color w:val="000000"/>
                <w:sz w:val="20"/>
                <w:szCs w:val="20"/>
                <w:lang w:eastAsia="ru-RU"/>
              </w:rPr>
              <w:t>з/дист</w:t>
            </w:r>
          </w:p>
          <w:p w14:paraId="65757421" w14:textId="77777777" w:rsidR="004312A6" w:rsidRPr="00671F29" w:rsidRDefault="004312A6" w:rsidP="008C6C09">
            <w:pPr>
              <w:suppressAutoHyphens w:val="0"/>
              <w:jc w:val="center"/>
              <w:rPr>
                <w:sz w:val="20"/>
                <w:szCs w:val="20"/>
                <w:lang w:eastAsia="ru-RU"/>
              </w:rPr>
            </w:pPr>
            <w:r w:rsidRPr="00671F29">
              <w:rPr>
                <w:color w:val="000000"/>
                <w:sz w:val="20"/>
                <w:szCs w:val="20"/>
                <w:lang w:eastAsia="ru-RU"/>
              </w:rPr>
              <w:t>ф.</w:t>
            </w:r>
          </w:p>
        </w:tc>
        <w:tc>
          <w:tcPr>
            <w:tcW w:w="474" w:type="dxa"/>
            <w:hideMark/>
          </w:tcPr>
          <w:p w14:paraId="65F4F73E" w14:textId="77777777" w:rsidR="004312A6" w:rsidRPr="00671F29" w:rsidRDefault="004312A6" w:rsidP="008C6C09">
            <w:pPr>
              <w:suppressAutoHyphens w:val="0"/>
              <w:jc w:val="center"/>
              <w:rPr>
                <w:sz w:val="20"/>
                <w:szCs w:val="20"/>
                <w:lang w:eastAsia="ru-RU"/>
              </w:rPr>
            </w:pPr>
            <w:r w:rsidRPr="00671F29">
              <w:rPr>
                <w:color w:val="000000"/>
                <w:sz w:val="20"/>
                <w:szCs w:val="20"/>
                <w:lang w:eastAsia="ru-RU"/>
              </w:rPr>
              <w:t>о/д ф.</w:t>
            </w:r>
          </w:p>
        </w:tc>
        <w:tc>
          <w:tcPr>
            <w:tcW w:w="735" w:type="dxa"/>
            <w:hideMark/>
          </w:tcPr>
          <w:p w14:paraId="01BDFCE3" w14:textId="77777777" w:rsidR="004312A6" w:rsidRPr="00671F29" w:rsidRDefault="004312A6" w:rsidP="008C6C09">
            <w:pPr>
              <w:suppressAutoHyphens w:val="0"/>
              <w:jc w:val="center"/>
              <w:rPr>
                <w:sz w:val="20"/>
                <w:szCs w:val="20"/>
                <w:lang w:eastAsia="ru-RU"/>
              </w:rPr>
            </w:pPr>
            <w:r w:rsidRPr="00671F29">
              <w:rPr>
                <w:color w:val="000000"/>
                <w:sz w:val="20"/>
                <w:szCs w:val="20"/>
                <w:lang w:eastAsia="ru-RU"/>
              </w:rPr>
              <w:t>з/дист</w:t>
            </w:r>
          </w:p>
          <w:p w14:paraId="709B5180" w14:textId="77777777" w:rsidR="004312A6" w:rsidRPr="00671F29" w:rsidRDefault="004312A6" w:rsidP="008C6C09">
            <w:pPr>
              <w:suppressAutoHyphens w:val="0"/>
              <w:jc w:val="center"/>
              <w:rPr>
                <w:sz w:val="20"/>
                <w:szCs w:val="20"/>
                <w:lang w:eastAsia="ru-RU"/>
              </w:rPr>
            </w:pPr>
            <w:r w:rsidRPr="00671F29">
              <w:rPr>
                <w:color w:val="000000"/>
                <w:sz w:val="20"/>
                <w:szCs w:val="20"/>
                <w:lang w:eastAsia="ru-RU"/>
              </w:rPr>
              <w:t>ф.</w:t>
            </w:r>
          </w:p>
        </w:tc>
        <w:tc>
          <w:tcPr>
            <w:tcW w:w="0" w:type="auto"/>
            <w:vMerge/>
            <w:hideMark/>
          </w:tcPr>
          <w:p w14:paraId="11928ED2" w14:textId="77777777" w:rsidR="004312A6" w:rsidRPr="00671F29" w:rsidRDefault="004312A6" w:rsidP="008C6C09">
            <w:pPr>
              <w:suppressAutoHyphens w:val="0"/>
              <w:rPr>
                <w:sz w:val="20"/>
                <w:szCs w:val="20"/>
                <w:lang w:eastAsia="ru-RU"/>
              </w:rPr>
            </w:pPr>
          </w:p>
        </w:tc>
        <w:tc>
          <w:tcPr>
            <w:tcW w:w="0" w:type="auto"/>
            <w:vMerge/>
            <w:hideMark/>
          </w:tcPr>
          <w:p w14:paraId="3E7DC74F" w14:textId="77777777" w:rsidR="004312A6" w:rsidRPr="00671F29" w:rsidRDefault="004312A6" w:rsidP="008C6C09">
            <w:pPr>
              <w:suppressAutoHyphens w:val="0"/>
              <w:rPr>
                <w:sz w:val="20"/>
                <w:szCs w:val="20"/>
                <w:lang w:eastAsia="ru-RU"/>
              </w:rPr>
            </w:pPr>
          </w:p>
        </w:tc>
        <w:tc>
          <w:tcPr>
            <w:tcW w:w="0" w:type="auto"/>
            <w:vMerge/>
            <w:hideMark/>
          </w:tcPr>
          <w:p w14:paraId="7A54044D" w14:textId="77777777" w:rsidR="004312A6" w:rsidRPr="00671F29" w:rsidRDefault="004312A6" w:rsidP="008C6C09">
            <w:pPr>
              <w:suppressAutoHyphens w:val="0"/>
              <w:rPr>
                <w:sz w:val="20"/>
                <w:szCs w:val="20"/>
                <w:lang w:eastAsia="ru-RU"/>
              </w:rPr>
            </w:pPr>
          </w:p>
        </w:tc>
      </w:tr>
      <w:tr w:rsidR="00422291" w:rsidRPr="00671F29" w14:paraId="554ACC2A" w14:textId="77777777" w:rsidTr="00B14B05">
        <w:trPr>
          <w:trHeight w:val="146"/>
        </w:trPr>
        <w:tc>
          <w:tcPr>
            <w:tcW w:w="1339" w:type="dxa"/>
            <w:hideMark/>
          </w:tcPr>
          <w:p w14:paraId="269E5383"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1</w:t>
            </w:r>
          </w:p>
        </w:tc>
        <w:tc>
          <w:tcPr>
            <w:tcW w:w="819" w:type="dxa"/>
            <w:hideMark/>
          </w:tcPr>
          <w:p w14:paraId="22F67CE4"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2</w:t>
            </w:r>
          </w:p>
        </w:tc>
        <w:tc>
          <w:tcPr>
            <w:tcW w:w="653" w:type="dxa"/>
            <w:hideMark/>
          </w:tcPr>
          <w:p w14:paraId="6522086C"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3</w:t>
            </w:r>
          </w:p>
        </w:tc>
        <w:tc>
          <w:tcPr>
            <w:tcW w:w="733" w:type="dxa"/>
            <w:gridSpan w:val="2"/>
          </w:tcPr>
          <w:p w14:paraId="65AA1004"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4</w:t>
            </w:r>
          </w:p>
        </w:tc>
        <w:tc>
          <w:tcPr>
            <w:tcW w:w="653" w:type="dxa"/>
            <w:hideMark/>
          </w:tcPr>
          <w:p w14:paraId="4835622A"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5</w:t>
            </w:r>
          </w:p>
        </w:tc>
        <w:tc>
          <w:tcPr>
            <w:tcW w:w="735" w:type="dxa"/>
            <w:hideMark/>
          </w:tcPr>
          <w:p w14:paraId="4303B0A3"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6</w:t>
            </w:r>
          </w:p>
        </w:tc>
        <w:tc>
          <w:tcPr>
            <w:tcW w:w="474" w:type="dxa"/>
            <w:hideMark/>
          </w:tcPr>
          <w:p w14:paraId="7F9C2CB6"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7</w:t>
            </w:r>
          </w:p>
        </w:tc>
        <w:tc>
          <w:tcPr>
            <w:tcW w:w="735" w:type="dxa"/>
            <w:hideMark/>
          </w:tcPr>
          <w:p w14:paraId="256C379B"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8</w:t>
            </w:r>
          </w:p>
        </w:tc>
        <w:tc>
          <w:tcPr>
            <w:tcW w:w="474" w:type="dxa"/>
            <w:hideMark/>
          </w:tcPr>
          <w:p w14:paraId="439E07F4"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9</w:t>
            </w:r>
          </w:p>
        </w:tc>
        <w:tc>
          <w:tcPr>
            <w:tcW w:w="735" w:type="dxa"/>
            <w:hideMark/>
          </w:tcPr>
          <w:p w14:paraId="20A402E5"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10</w:t>
            </w:r>
          </w:p>
        </w:tc>
        <w:tc>
          <w:tcPr>
            <w:tcW w:w="677" w:type="dxa"/>
            <w:hideMark/>
          </w:tcPr>
          <w:p w14:paraId="4F0FCA35"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11</w:t>
            </w:r>
          </w:p>
        </w:tc>
        <w:tc>
          <w:tcPr>
            <w:tcW w:w="783" w:type="dxa"/>
            <w:hideMark/>
          </w:tcPr>
          <w:p w14:paraId="2BCD23E1" w14:textId="77777777" w:rsidR="00422291" w:rsidRPr="00671F29" w:rsidRDefault="00422291" w:rsidP="00422291">
            <w:pPr>
              <w:suppressAutoHyphens w:val="0"/>
              <w:jc w:val="center"/>
              <w:rPr>
                <w:sz w:val="20"/>
                <w:szCs w:val="20"/>
                <w:lang w:eastAsia="ru-RU"/>
              </w:rPr>
            </w:pPr>
            <w:r w:rsidRPr="00671F29">
              <w:rPr>
                <w:b/>
                <w:bCs/>
                <w:color w:val="000000"/>
                <w:sz w:val="20"/>
                <w:szCs w:val="20"/>
                <w:lang w:eastAsia="ru-RU"/>
              </w:rPr>
              <w:t>12</w:t>
            </w:r>
          </w:p>
        </w:tc>
        <w:tc>
          <w:tcPr>
            <w:tcW w:w="819" w:type="dxa"/>
            <w:hideMark/>
          </w:tcPr>
          <w:p w14:paraId="77E6334B" w14:textId="77777777" w:rsidR="00422291" w:rsidRPr="00671F29" w:rsidRDefault="00422291" w:rsidP="00422291">
            <w:pPr>
              <w:suppressAutoHyphens w:val="0"/>
              <w:jc w:val="center"/>
              <w:rPr>
                <w:b/>
                <w:sz w:val="20"/>
                <w:szCs w:val="20"/>
                <w:lang w:eastAsia="ru-RU"/>
              </w:rPr>
            </w:pPr>
            <w:r w:rsidRPr="00671F29">
              <w:rPr>
                <w:b/>
                <w:sz w:val="20"/>
                <w:szCs w:val="20"/>
                <w:lang w:eastAsia="ru-RU"/>
              </w:rPr>
              <w:t>13</w:t>
            </w:r>
          </w:p>
        </w:tc>
      </w:tr>
      <w:tr w:rsidR="00422291" w:rsidRPr="00671F29" w14:paraId="405ABC93" w14:textId="77777777" w:rsidTr="00B14B05">
        <w:trPr>
          <w:trHeight w:val="268"/>
        </w:trPr>
        <w:tc>
          <w:tcPr>
            <w:tcW w:w="1339" w:type="dxa"/>
            <w:hideMark/>
          </w:tcPr>
          <w:p w14:paraId="31875448" w14:textId="77777777" w:rsidR="00422291" w:rsidRPr="00671F29" w:rsidRDefault="00422291" w:rsidP="00422291">
            <w:pPr>
              <w:suppressAutoHyphens w:val="0"/>
              <w:jc w:val="center"/>
              <w:rPr>
                <w:sz w:val="20"/>
                <w:szCs w:val="20"/>
                <w:lang w:eastAsia="ru-RU"/>
              </w:rPr>
            </w:pPr>
            <w:r w:rsidRPr="00671F29">
              <w:rPr>
                <w:color w:val="000000"/>
                <w:sz w:val="20"/>
                <w:szCs w:val="20"/>
                <w:lang w:eastAsia="ru-RU"/>
              </w:rPr>
              <w:t>1</w:t>
            </w:r>
          </w:p>
        </w:tc>
        <w:tc>
          <w:tcPr>
            <w:tcW w:w="819" w:type="dxa"/>
            <w:hideMark/>
          </w:tcPr>
          <w:p w14:paraId="2FB90CA6" w14:textId="77777777" w:rsidR="00422291" w:rsidRPr="00671F29" w:rsidRDefault="00422291" w:rsidP="00422291">
            <w:pPr>
              <w:suppressAutoHyphens w:val="0"/>
              <w:jc w:val="center"/>
              <w:rPr>
                <w:sz w:val="20"/>
                <w:szCs w:val="20"/>
                <w:lang w:eastAsia="ru-RU"/>
              </w:rPr>
            </w:pPr>
            <w:r w:rsidRPr="00671F29">
              <w:rPr>
                <w:color w:val="000000"/>
                <w:sz w:val="20"/>
                <w:szCs w:val="20"/>
                <w:lang w:eastAsia="ru-RU"/>
              </w:rPr>
              <w:t>1</w:t>
            </w:r>
            <w:r w:rsidR="003F6441" w:rsidRPr="00671F29">
              <w:rPr>
                <w:color w:val="000000"/>
                <w:sz w:val="20"/>
                <w:szCs w:val="20"/>
                <w:lang w:eastAsia="ru-RU"/>
              </w:rPr>
              <w:t>5</w:t>
            </w:r>
          </w:p>
        </w:tc>
        <w:tc>
          <w:tcPr>
            <w:tcW w:w="653" w:type="dxa"/>
            <w:hideMark/>
          </w:tcPr>
          <w:p w14:paraId="69270283" w14:textId="5FF71193" w:rsidR="00CC7420" w:rsidRPr="00671F29" w:rsidRDefault="00CC7420" w:rsidP="00CC7420">
            <w:pPr>
              <w:suppressAutoHyphens w:val="0"/>
              <w:jc w:val="center"/>
              <w:rPr>
                <w:sz w:val="20"/>
                <w:szCs w:val="20"/>
                <w:lang w:eastAsia="ru-RU"/>
              </w:rPr>
            </w:pPr>
          </w:p>
        </w:tc>
        <w:tc>
          <w:tcPr>
            <w:tcW w:w="733" w:type="dxa"/>
            <w:gridSpan w:val="2"/>
          </w:tcPr>
          <w:p w14:paraId="18983D00" w14:textId="77777777" w:rsidR="00422291" w:rsidRPr="00671F29" w:rsidRDefault="00422291" w:rsidP="00422291">
            <w:pPr>
              <w:suppressAutoHyphens w:val="0"/>
              <w:jc w:val="center"/>
              <w:rPr>
                <w:sz w:val="20"/>
                <w:szCs w:val="20"/>
                <w:lang w:eastAsia="ru-RU"/>
              </w:rPr>
            </w:pPr>
          </w:p>
        </w:tc>
        <w:tc>
          <w:tcPr>
            <w:tcW w:w="653" w:type="dxa"/>
            <w:hideMark/>
          </w:tcPr>
          <w:p w14:paraId="2368E193" w14:textId="3767EC3B" w:rsidR="00422291" w:rsidRPr="00671F29" w:rsidRDefault="00422291" w:rsidP="00422291">
            <w:pPr>
              <w:suppressAutoHyphens w:val="0"/>
              <w:jc w:val="center"/>
              <w:rPr>
                <w:sz w:val="20"/>
                <w:szCs w:val="20"/>
                <w:lang w:eastAsia="ru-RU"/>
              </w:rPr>
            </w:pPr>
          </w:p>
        </w:tc>
        <w:tc>
          <w:tcPr>
            <w:tcW w:w="735" w:type="dxa"/>
          </w:tcPr>
          <w:p w14:paraId="09A27D34" w14:textId="701CFCC4" w:rsidR="00422291" w:rsidRPr="00671F29" w:rsidRDefault="00C61BC0" w:rsidP="00422291">
            <w:pPr>
              <w:suppressAutoHyphens w:val="0"/>
              <w:jc w:val="center"/>
              <w:rPr>
                <w:sz w:val="20"/>
                <w:szCs w:val="20"/>
                <w:lang w:eastAsia="ru-RU"/>
              </w:rPr>
            </w:pPr>
            <w:r>
              <w:rPr>
                <w:sz w:val="20"/>
                <w:szCs w:val="20"/>
                <w:lang w:eastAsia="ru-RU"/>
              </w:rPr>
              <w:t>1</w:t>
            </w:r>
          </w:p>
        </w:tc>
        <w:tc>
          <w:tcPr>
            <w:tcW w:w="474" w:type="dxa"/>
            <w:hideMark/>
          </w:tcPr>
          <w:p w14:paraId="39A9DB3B" w14:textId="14544F72" w:rsidR="00422291" w:rsidRPr="00671F29" w:rsidRDefault="00422291" w:rsidP="00422291">
            <w:pPr>
              <w:suppressAutoHyphens w:val="0"/>
              <w:jc w:val="center"/>
              <w:rPr>
                <w:sz w:val="20"/>
                <w:szCs w:val="20"/>
                <w:lang w:eastAsia="ru-RU"/>
              </w:rPr>
            </w:pPr>
          </w:p>
        </w:tc>
        <w:tc>
          <w:tcPr>
            <w:tcW w:w="735" w:type="dxa"/>
          </w:tcPr>
          <w:p w14:paraId="444C27C5" w14:textId="4D871099" w:rsidR="00422291" w:rsidRPr="00671F29" w:rsidRDefault="00C61BC0" w:rsidP="00422291">
            <w:pPr>
              <w:suppressAutoHyphens w:val="0"/>
              <w:jc w:val="center"/>
              <w:rPr>
                <w:sz w:val="20"/>
                <w:szCs w:val="20"/>
                <w:lang w:eastAsia="ru-RU"/>
              </w:rPr>
            </w:pPr>
            <w:r>
              <w:rPr>
                <w:sz w:val="20"/>
                <w:szCs w:val="20"/>
                <w:lang w:eastAsia="ru-RU"/>
              </w:rPr>
              <w:t>1</w:t>
            </w:r>
          </w:p>
        </w:tc>
        <w:tc>
          <w:tcPr>
            <w:tcW w:w="474" w:type="dxa"/>
          </w:tcPr>
          <w:p w14:paraId="389E9964" w14:textId="43BC5103" w:rsidR="00422291" w:rsidRPr="00671F29" w:rsidRDefault="00422291" w:rsidP="00422291">
            <w:pPr>
              <w:jc w:val="center"/>
              <w:rPr>
                <w:sz w:val="20"/>
                <w:szCs w:val="20"/>
              </w:rPr>
            </w:pPr>
          </w:p>
        </w:tc>
        <w:tc>
          <w:tcPr>
            <w:tcW w:w="735" w:type="dxa"/>
          </w:tcPr>
          <w:p w14:paraId="376F6F97" w14:textId="0A92BC27" w:rsidR="00422291" w:rsidRPr="00671F29" w:rsidRDefault="00422291" w:rsidP="00E51AAC">
            <w:pPr>
              <w:jc w:val="center"/>
              <w:rPr>
                <w:sz w:val="20"/>
                <w:szCs w:val="20"/>
              </w:rPr>
            </w:pPr>
            <w:r w:rsidRPr="00671F29">
              <w:rPr>
                <w:sz w:val="20"/>
                <w:szCs w:val="20"/>
              </w:rPr>
              <w:t>1</w:t>
            </w:r>
            <w:r w:rsidR="00C61BC0">
              <w:rPr>
                <w:sz w:val="20"/>
                <w:szCs w:val="20"/>
              </w:rPr>
              <w:t>3</w:t>
            </w:r>
          </w:p>
        </w:tc>
        <w:tc>
          <w:tcPr>
            <w:tcW w:w="677" w:type="dxa"/>
          </w:tcPr>
          <w:p w14:paraId="4918BAAA" w14:textId="47088639" w:rsidR="00422291" w:rsidRPr="00671F29" w:rsidRDefault="009A7AD3" w:rsidP="00422291">
            <w:pPr>
              <w:suppressAutoHyphens w:val="0"/>
              <w:jc w:val="center"/>
              <w:rPr>
                <w:sz w:val="20"/>
                <w:szCs w:val="20"/>
                <w:lang w:eastAsia="ru-RU"/>
              </w:rPr>
            </w:pPr>
            <w:r>
              <w:rPr>
                <w:sz w:val="20"/>
                <w:szCs w:val="20"/>
                <w:lang w:eastAsia="ru-RU"/>
              </w:rPr>
              <w:t>3</w:t>
            </w:r>
          </w:p>
        </w:tc>
        <w:tc>
          <w:tcPr>
            <w:tcW w:w="783" w:type="dxa"/>
          </w:tcPr>
          <w:p w14:paraId="54BDD82F" w14:textId="2AB74704" w:rsidR="00422291" w:rsidRPr="00671F29" w:rsidRDefault="009A7AD3" w:rsidP="00422291">
            <w:pPr>
              <w:suppressAutoHyphens w:val="0"/>
              <w:jc w:val="center"/>
              <w:rPr>
                <w:sz w:val="20"/>
                <w:szCs w:val="20"/>
                <w:lang w:eastAsia="ru-RU"/>
              </w:rPr>
            </w:pPr>
            <w:r>
              <w:rPr>
                <w:sz w:val="20"/>
                <w:szCs w:val="20"/>
                <w:lang w:eastAsia="ru-RU"/>
              </w:rPr>
              <w:t>10</w:t>
            </w:r>
          </w:p>
        </w:tc>
        <w:tc>
          <w:tcPr>
            <w:tcW w:w="819" w:type="dxa"/>
          </w:tcPr>
          <w:p w14:paraId="121B6768" w14:textId="3B2E90AB" w:rsidR="00422291" w:rsidRPr="00671F29" w:rsidRDefault="009A7AD3" w:rsidP="00422291">
            <w:pPr>
              <w:suppressAutoHyphens w:val="0"/>
              <w:jc w:val="center"/>
              <w:rPr>
                <w:sz w:val="20"/>
                <w:szCs w:val="20"/>
                <w:lang w:eastAsia="ru-RU"/>
              </w:rPr>
            </w:pPr>
            <w:r>
              <w:rPr>
                <w:sz w:val="20"/>
                <w:szCs w:val="20"/>
                <w:lang w:eastAsia="ru-RU"/>
              </w:rPr>
              <w:t>13</w:t>
            </w:r>
          </w:p>
        </w:tc>
      </w:tr>
      <w:tr w:rsidR="00422291" w:rsidRPr="00671F29" w14:paraId="5391DF38" w14:textId="77777777" w:rsidTr="00B14B05">
        <w:tc>
          <w:tcPr>
            <w:tcW w:w="1339" w:type="dxa"/>
            <w:hideMark/>
          </w:tcPr>
          <w:p w14:paraId="74012B4A" w14:textId="77777777" w:rsidR="00422291" w:rsidRPr="00671F29" w:rsidRDefault="00422291" w:rsidP="00422291">
            <w:pPr>
              <w:suppressAutoHyphens w:val="0"/>
              <w:jc w:val="center"/>
              <w:rPr>
                <w:sz w:val="20"/>
                <w:szCs w:val="20"/>
                <w:lang w:eastAsia="ru-RU"/>
              </w:rPr>
            </w:pPr>
            <w:r w:rsidRPr="00671F29">
              <w:rPr>
                <w:color w:val="000000"/>
                <w:sz w:val="20"/>
                <w:szCs w:val="20"/>
                <w:lang w:eastAsia="ru-RU"/>
              </w:rPr>
              <w:t>2</w:t>
            </w:r>
          </w:p>
        </w:tc>
        <w:tc>
          <w:tcPr>
            <w:tcW w:w="819" w:type="dxa"/>
          </w:tcPr>
          <w:p w14:paraId="6BE6B88E" w14:textId="77777777" w:rsidR="00422291" w:rsidRPr="00671F29" w:rsidRDefault="00422291" w:rsidP="00422291">
            <w:pPr>
              <w:suppressAutoHyphens w:val="0"/>
              <w:jc w:val="center"/>
              <w:rPr>
                <w:sz w:val="20"/>
                <w:szCs w:val="20"/>
                <w:lang w:eastAsia="ru-RU"/>
              </w:rPr>
            </w:pPr>
            <w:r w:rsidRPr="00671F29">
              <w:rPr>
                <w:sz w:val="20"/>
                <w:szCs w:val="20"/>
                <w:lang w:eastAsia="ru-RU"/>
              </w:rPr>
              <w:t>15</w:t>
            </w:r>
          </w:p>
        </w:tc>
        <w:tc>
          <w:tcPr>
            <w:tcW w:w="653" w:type="dxa"/>
            <w:hideMark/>
          </w:tcPr>
          <w:p w14:paraId="0D431766" w14:textId="246A1D27" w:rsidR="00422291" w:rsidRPr="00671F29" w:rsidRDefault="00422291" w:rsidP="00422291">
            <w:pPr>
              <w:suppressAutoHyphens w:val="0"/>
              <w:jc w:val="center"/>
              <w:rPr>
                <w:sz w:val="20"/>
                <w:szCs w:val="20"/>
                <w:lang w:eastAsia="ru-RU"/>
              </w:rPr>
            </w:pPr>
          </w:p>
        </w:tc>
        <w:tc>
          <w:tcPr>
            <w:tcW w:w="733" w:type="dxa"/>
            <w:gridSpan w:val="2"/>
          </w:tcPr>
          <w:p w14:paraId="61E5689D" w14:textId="29A2AEC9" w:rsidR="00422291" w:rsidRPr="00671F29" w:rsidRDefault="00422291" w:rsidP="00422291">
            <w:pPr>
              <w:suppressAutoHyphens w:val="0"/>
              <w:jc w:val="center"/>
              <w:rPr>
                <w:sz w:val="20"/>
                <w:szCs w:val="20"/>
                <w:lang w:eastAsia="ru-RU"/>
              </w:rPr>
            </w:pPr>
          </w:p>
        </w:tc>
        <w:tc>
          <w:tcPr>
            <w:tcW w:w="653" w:type="dxa"/>
            <w:hideMark/>
          </w:tcPr>
          <w:p w14:paraId="38EB3098" w14:textId="28DE663B" w:rsidR="00422291" w:rsidRPr="00671F29" w:rsidRDefault="00422291" w:rsidP="00CC7420">
            <w:pPr>
              <w:suppressAutoHyphens w:val="0"/>
              <w:rPr>
                <w:sz w:val="20"/>
                <w:szCs w:val="20"/>
                <w:lang w:eastAsia="ru-RU"/>
              </w:rPr>
            </w:pPr>
          </w:p>
        </w:tc>
        <w:tc>
          <w:tcPr>
            <w:tcW w:w="735" w:type="dxa"/>
          </w:tcPr>
          <w:p w14:paraId="31B3FDBA" w14:textId="2319CE2F" w:rsidR="00422291" w:rsidRPr="00671F29" w:rsidRDefault="00C61BC0" w:rsidP="00422291">
            <w:pPr>
              <w:suppressAutoHyphens w:val="0"/>
              <w:jc w:val="center"/>
              <w:rPr>
                <w:sz w:val="20"/>
                <w:szCs w:val="20"/>
                <w:lang w:eastAsia="ru-RU"/>
              </w:rPr>
            </w:pPr>
            <w:r>
              <w:rPr>
                <w:sz w:val="20"/>
                <w:szCs w:val="20"/>
                <w:lang w:eastAsia="ru-RU"/>
              </w:rPr>
              <w:t>1</w:t>
            </w:r>
          </w:p>
        </w:tc>
        <w:tc>
          <w:tcPr>
            <w:tcW w:w="474" w:type="dxa"/>
            <w:hideMark/>
          </w:tcPr>
          <w:p w14:paraId="61199F7C" w14:textId="01788CE7" w:rsidR="00422291" w:rsidRPr="00671F29" w:rsidRDefault="00422291" w:rsidP="00422291">
            <w:pPr>
              <w:suppressAutoHyphens w:val="0"/>
              <w:jc w:val="center"/>
              <w:rPr>
                <w:sz w:val="20"/>
                <w:szCs w:val="20"/>
                <w:lang w:eastAsia="ru-RU"/>
              </w:rPr>
            </w:pPr>
          </w:p>
        </w:tc>
        <w:tc>
          <w:tcPr>
            <w:tcW w:w="735" w:type="dxa"/>
          </w:tcPr>
          <w:p w14:paraId="2F084CDD" w14:textId="51949BEA" w:rsidR="00422291" w:rsidRPr="00671F29" w:rsidRDefault="00C61BC0" w:rsidP="00422291">
            <w:pPr>
              <w:suppressAutoHyphens w:val="0"/>
              <w:jc w:val="center"/>
              <w:rPr>
                <w:sz w:val="20"/>
                <w:szCs w:val="20"/>
                <w:lang w:eastAsia="ru-RU"/>
              </w:rPr>
            </w:pPr>
            <w:r>
              <w:rPr>
                <w:sz w:val="20"/>
                <w:szCs w:val="20"/>
                <w:lang w:eastAsia="ru-RU"/>
              </w:rPr>
              <w:t>1</w:t>
            </w:r>
          </w:p>
        </w:tc>
        <w:tc>
          <w:tcPr>
            <w:tcW w:w="474" w:type="dxa"/>
          </w:tcPr>
          <w:p w14:paraId="6C797494" w14:textId="2A7CA660" w:rsidR="00422291" w:rsidRPr="00671F29" w:rsidRDefault="00422291" w:rsidP="00422291">
            <w:pPr>
              <w:jc w:val="center"/>
              <w:rPr>
                <w:sz w:val="20"/>
                <w:szCs w:val="20"/>
              </w:rPr>
            </w:pPr>
          </w:p>
        </w:tc>
        <w:tc>
          <w:tcPr>
            <w:tcW w:w="735" w:type="dxa"/>
          </w:tcPr>
          <w:p w14:paraId="0A7A37BF" w14:textId="77777777" w:rsidR="00422291" w:rsidRPr="00671F29" w:rsidRDefault="00422291" w:rsidP="00E51AAC">
            <w:pPr>
              <w:jc w:val="center"/>
              <w:rPr>
                <w:sz w:val="20"/>
                <w:szCs w:val="20"/>
              </w:rPr>
            </w:pPr>
            <w:r w:rsidRPr="00671F29">
              <w:rPr>
                <w:sz w:val="20"/>
                <w:szCs w:val="20"/>
              </w:rPr>
              <w:t>1</w:t>
            </w:r>
            <w:r w:rsidR="00E51AAC" w:rsidRPr="00671F29">
              <w:rPr>
                <w:sz w:val="20"/>
                <w:szCs w:val="20"/>
              </w:rPr>
              <w:t>3</w:t>
            </w:r>
          </w:p>
        </w:tc>
        <w:tc>
          <w:tcPr>
            <w:tcW w:w="677" w:type="dxa"/>
          </w:tcPr>
          <w:p w14:paraId="0DB9561C" w14:textId="0470BB47" w:rsidR="00422291" w:rsidRPr="00671F29" w:rsidRDefault="009A7AD3" w:rsidP="00422291">
            <w:pPr>
              <w:suppressAutoHyphens w:val="0"/>
              <w:jc w:val="center"/>
              <w:rPr>
                <w:sz w:val="20"/>
                <w:szCs w:val="20"/>
                <w:lang w:eastAsia="ru-RU"/>
              </w:rPr>
            </w:pPr>
            <w:r>
              <w:rPr>
                <w:sz w:val="20"/>
                <w:szCs w:val="20"/>
                <w:lang w:eastAsia="ru-RU"/>
              </w:rPr>
              <w:t>3</w:t>
            </w:r>
          </w:p>
        </w:tc>
        <w:tc>
          <w:tcPr>
            <w:tcW w:w="783" w:type="dxa"/>
          </w:tcPr>
          <w:p w14:paraId="1A291ABC" w14:textId="261EAA74" w:rsidR="00422291" w:rsidRPr="00671F29" w:rsidRDefault="009A7AD3" w:rsidP="00422291">
            <w:pPr>
              <w:suppressAutoHyphens w:val="0"/>
              <w:jc w:val="center"/>
              <w:rPr>
                <w:sz w:val="20"/>
                <w:szCs w:val="20"/>
                <w:lang w:eastAsia="ru-RU"/>
              </w:rPr>
            </w:pPr>
            <w:r>
              <w:rPr>
                <w:sz w:val="20"/>
                <w:szCs w:val="20"/>
                <w:lang w:eastAsia="ru-RU"/>
              </w:rPr>
              <w:t>15</w:t>
            </w:r>
          </w:p>
        </w:tc>
        <w:tc>
          <w:tcPr>
            <w:tcW w:w="819" w:type="dxa"/>
          </w:tcPr>
          <w:p w14:paraId="35F3585E" w14:textId="58492615" w:rsidR="00422291" w:rsidRPr="00671F29" w:rsidRDefault="009A7AD3" w:rsidP="00422291">
            <w:pPr>
              <w:suppressAutoHyphens w:val="0"/>
              <w:jc w:val="center"/>
              <w:rPr>
                <w:sz w:val="20"/>
                <w:szCs w:val="20"/>
                <w:lang w:eastAsia="ru-RU"/>
              </w:rPr>
            </w:pPr>
            <w:r>
              <w:rPr>
                <w:sz w:val="20"/>
                <w:szCs w:val="20"/>
                <w:lang w:eastAsia="ru-RU"/>
              </w:rPr>
              <w:t>18</w:t>
            </w:r>
          </w:p>
        </w:tc>
      </w:tr>
      <w:tr w:rsidR="00422291" w:rsidRPr="00671F29" w14:paraId="63FF6736" w14:textId="77777777" w:rsidTr="00B14B05">
        <w:tc>
          <w:tcPr>
            <w:tcW w:w="1339" w:type="dxa"/>
            <w:hideMark/>
          </w:tcPr>
          <w:p w14:paraId="1E2D55B7" w14:textId="77777777" w:rsidR="00422291" w:rsidRPr="00671F29" w:rsidRDefault="00422291" w:rsidP="00422291">
            <w:pPr>
              <w:suppressAutoHyphens w:val="0"/>
              <w:jc w:val="center"/>
              <w:rPr>
                <w:sz w:val="20"/>
                <w:szCs w:val="20"/>
                <w:lang w:eastAsia="ru-RU"/>
              </w:rPr>
            </w:pPr>
            <w:r w:rsidRPr="00671F29">
              <w:rPr>
                <w:color w:val="000000"/>
                <w:sz w:val="20"/>
                <w:szCs w:val="20"/>
                <w:lang w:eastAsia="ru-RU"/>
              </w:rPr>
              <w:t>3</w:t>
            </w:r>
          </w:p>
        </w:tc>
        <w:tc>
          <w:tcPr>
            <w:tcW w:w="819" w:type="dxa"/>
          </w:tcPr>
          <w:p w14:paraId="4C3E164F" w14:textId="77777777" w:rsidR="00422291" w:rsidRPr="00671F29" w:rsidRDefault="00422291" w:rsidP="003F6441">
            <w:pPr>
              <w:suppressAutoHyphens w:val="0"/>
              <w:jc w:val="center"/>
              <w:rPr>
                <w:sz w:val="20"/>
                <w:szCs w:val="20"/>
                <w:lang w:eastAsia="ru-RU"/>
              </w:rPr>
            </w:pPr>
            <w:r w:rsidRPr="00671F29">
              <w:rPr>
                <w:sz w:val="20"/>
                <w:szCs w:val="20"/>
                <w:lang w:eastAsia="ru-RU"/>
              </w:rPr>
              <w:t>1</w:t>
            </w:r>
            <w:r w:rsidR="003F6441" w:rsidRPr="00671F29">
              <w:rPr>
                <w:sz w:val="20"/>
                <w:szCs w:val="20"/>
                <w:lang w:eastAsia="ru-RU"/>
              </w:rPr>
              <w:t>5</w:t>
            </w:r>
          </w:p>
        </w:tc>
        <w:tc>
          <w:tcPr>
            <w:tcW w:w="653" w:type="dxa"/>
            <w:hideMark/>
          </w:tcPr>
          <w:p w14:paraId="04EAC3D2" w14:textId="15ED3876" w:rsidR="00422291" w:rsidRPr="00671F29" w:rsidRDefault="00422291" w:rsidP="00422291">
            <w:pPr>
              <w:suppressAutoHyphens w:val="0"/>
              <w:jc w:val="center"/>
              <w:rPr>
                <w:sz w:val="20"/>
                <w:szCs w:val="20"/>
                <w:lang w:eastAsia="ru-RU"/>
              </w:rPr>
            </w:pPr>
          </w:p>
        </w:tc>
        <w:tc>
          <w:tcPr>
            <w:tcW w:w="733" w:type="dxa"/>
            <w:gridSpan w:val="2"/>
          </w:tcPr>
          <w:p w14:paraId="3D671114" w14:textId="61182B09" w:rsidR="00422291" w:rsidRPr="00671F29" w:rsidRDefault="00422291" w:rsidP="00422291">
            <w:pPr>
              <w:suppressAutoHyphens w:val="0"/>
              <w:jc w:val="center"/>
              <w:rPr>
                <w:sz w:val="20"/>
                <w:szCs w:val="20"/>
                <w:lang w:eastAsia="ru-RU"/>
              </w:rPr>
            </w:pPr>
          </w:p>
        </w:tc>
        <w:tc>
          <w:tcPr>
            <w:tcW w:w="653" w:type="dxa"/>
          </w:tcPr>
          <w:p w14:paraId="3606F22D" w14:textId="7704B441" w:rsidR="00422291" w:rsidRPr="00671F29" w:rsidRDefault="00422291" w:rsidP="00422291">
            <w:pPr>
              <w:suppressAutoHyphens w:val="0"/>
              <w:jc w:val="center"/>
              <w:rPr>
                <w:sz w:val="20"/>
                <w:szCs w:val="20"/>
                <w:lang w:eastAsia="ru-RU"/>
              </w:rPr>
            </w:pPr>
          </w:p>
        </w:tc>
        <w:tc>
          <w:tcPr>
            <w:tcW w:w="735" w:type="dxa"/>
          </w:tcPr>
          <w:p w14:paraId="43856DE2" w14:textId="3007B8F7" w:rsidR="00422291" w:rsidRPr="00671F29" w:rsidRDefault="00C61BC0" w:rsidP="00422291">
            <w:pPr>
              <w:suppressAutoHyphens w:val="0"/>
              <w:jc w:val="center"/>
              <w:rPr>
                <w:sz w:val="20"/>
                <w:szCs w:val="20"/>
                <w:lang w:eastAsia="ru-RU"/>
              </w:rPr>
            </w:pPr>
            <w:r>
              <w:rPr>
                <w:sz w:val="20"/>
                <w:szCs w:val="20"/>
                <w:lang w:eastAsia="ru-RU"/>
              </w:rPr>
              <w:t>1</w:t>
            </w:r>
          </w:p>
        </w:tc>
        <w:tc>
          <w:tcPr>
            <w:tcW w:w="474" w:type="dxa"/>
          </w:tcPr>
          <w:p w14:paraId="70D54027" w14:textId="08C22E26" w:rsidR="00422291" w:rsidRPr="00671F29" w:rsidRDefault="00422291" w:rsidP="00C61BC0">
            <w:pPr>
              <w:suppressAutoHyphens w:val="0"/>
              <w:rPr>
                <w:sz w:val="20"/>
                <w:szCs w:val="20"/>
                <w:lang w:eastAsia="ru-RU"/>
              </w:rPr>
            </w:pPr>
          </w:p>
        </w:tc>
        <w:tc>
          <w:tcPr>
            <w:tcW w:w="735" w:type="dxa"/>
          </w:tcPr>
          <w:p w14:paraId="400B1C31" w14:textId="4D2E5425" w:rsidR="00422291" w:rsidRPr="00671F29" w:rsidRDefault="00C61BC0" w:rsidP="00422291">
            <w:pPr>
              <w:suppressAutoHyphens w:val="0"/>
              <w:jc w:val="center"/>
              <w:rPr>
                <w:sz w:val="20"/>
                <w:szCs w:val="20"/>
                <w:lang w:eastAsia="ru-RU"/>
              </w:rPr>
            </w:pPr>
            <w:r>
              <w:rPr>
                <w:sz w:val="20"/>
                <w:szCs w:val="20"/>
                <w:lang w:eastAsia="ru-RU"/>
              </w:rPr>
              <w:t>1</w:t>
            </w:r>
          </w:p>
        </w:tc>
        <w:tc>
          <w:tcPr>
            <w:tcW w:w="474" w:type="dxa"/>
          </w:tcPr>
          <w:p w14:paraId="05455FBE" w14:textId="37CF4947" w:rsidR="00422291" w:rsidRPr="00671F29" w:rsidRDefault="00422291" w:rsidP="003F6441">
            <w:pPr>
              <w:jc w:val="center"/>
              <w:rPr>
                <w:sz w:val="20"/>
                <w:szCs w:val="20"/>
              </w:rPr>
            </w:pPr>
          </w:p>
        </w:tc>
        <w:tc>
          <w:tcPr>
            <w:tcW w:w="735" w:type="dxa"/>
          </w:tcPr>
          <w:p w14:paraId="5176AAA1" w14:textId="77777777" w:rsidR="00422291" w:rsidRPr="00671F29" w:rsidRDefault="00422291" w:rsidP="00E51AAC">
            <w:pPr>
              <w:jc w:val="center"/>
              <w:rPr>
                <w:sz w:val="20"/>
                <w:szCs w:val="20"/>
              </w:rPr>
            </w:pPr>
            <w:r w:rsidRPr="00671F29">
              <w:rPr>
                <w:sz w:val="20"/>
                <w:szCs w:val="20"/>
              </w:rPr>
              <w:t>1</w:t>
            </w:r>
            <w:r w:rsidR="00E51AAC" w:rsidRPr="00671F29">
              <w:rPr>
                <w:sz w:val="20"/>
                <w:szCs w:val="20"/>
              </w:rPr>
              <w:t>3</w:t>
            </w:r>
          </w:p>
        </w:tc>
        <w:tc>
          <w:tcPr>
            <w:tcW w:w="677" w:type="dxa"/>
          </w:tcPr>
          <w:p w14:paraId="507CBB94" w14:textId="0946C5FB" w:rsidR="00422291" w:rsidRPr="00671F29" w:rsidRDefault="009A7AD3" w:rsidP="00422291">
            <w:pPr>
              <w:suppressAutoHyphens w:val="0"/>
              <w:jc w:val="center"/>
              <w:rPr>
                <w:sz w:val="20"/>
                <w:szCs w:val="20"/>
                <w:lang w:eastAsia="ru-RU"/>
              </w:rPr>
            </w:pPr>
            <w:r>
              <w:rPr>
                <w:sz w:val="20"/>
                <w:szCs w:val="20"/>
                <w:lang w:eastAsia="ru-RU"/>
              </w:rPr>
              <w:t>3</w:t>
            </w:r>
          </w:p>
        </w:tc>
        <w:tc>
          <w:tcPr>
            <w:tcW w:w="783" w:type="dxa"/>
          </w:tcPr>
          <w:p w14:paraId="5C34F57B" w14:textId="76DBE73D" w:rsidR="00422291" w:rsidRPr="00671F29" w:rsidRDefault="009A7AD3" w:rsidP="00422291">
            <w:pPr>
              <w:suppressAutoHyphens w:val="0"/>
              <w:jc w:val="center"/>
              <w:rPr>
                <w:sz w:val="20"/>
                <w:szCs w:val="20"/>
                <w:lang w:eastAsia="ru-RU"/>
              </w:rPr>
            </w:pPr>
            <w:r>
              <w:rPr>
                <w:sz w:val="20"/>
                <w:szCs w:val="20"/>
                <w:lang w:eastAsia="ru-RU"/>
              </w:rPr>
              <w:t>10</w:t>
            </w:r>
          </w:p>
        </w:tc>
        <w:tc>
          <w:tcPr>
            <w:tcW w:w="819" w:type="dxa"/>
          </w:tcPr>
          <w:p w14:paraId="76BA4BEB" w14:textId="3C9AE39B" w:rsidR="00422291" w:rsidRPr="00671F29" w:rsidRDefault="009A7AD3" w:rsidP="00422291">
            <w:pPr>
              <w:suppressAutoHyphens w:val="0"/>
              <w:jc w:val="center"/>
              <w:rPr>
                <w:sz w:val="20"/>
                <w:szCs w:val="20"/>
                <w:lang w:eastAsia="ru-RU"/>
              </w:rPr>
            </w:pPr>
            <w:r>
              <w:rPr>
                <w:sz w:val="20"/>
                <w:szCs w:val="20"/>
                <w:lang w:eastAsia="ru-RU"/>
              </w:rPr>
              <w:t>13</w:t>
            </w:r>
          </w:p>
        </w:tc>
      </w:tr>
      <w:tr w:rsidR="00422291" w:rsidRPr="00671F29" w14:paraId="206EB8CD" w14:textId="77777777" w:rsidTr="00B14B05">
        <w:tc>
          <w:tcPr>
            <w:tcW w:w="1339" w:type="dxa"/>
            <w:hideMark/>
          </w:tcPr>
          <w:p w14:paraId="582771BC" w14:textId="77777777" w:rsidR="00422291" w:rsidRPr="00671F29" w:rsidRDefault="00422291" w:rsidP="00422291">
            <w:pPr>
              <w:suppressAutoHyphens w:val="0"/>
              <w:jc w:val="center"/>
              <w:rPr>
                <w:sz w:val="20"/>
                <w:szCs w:val="20"/>
                <w:lang w:eastAsia="ru-RU"/>
              </w:rPr>
            </w:pPr>
            <w:r w:rsidRPr="00671F29">
              <w:rPr>
                <w:color w:val="000000"/>
                <w:sz w:val="20"/>
                <w:szCs w:val="20"/>
                <w:lang w:eastAsia="ru-RU"/>
              </w:rPr>
              <w:t>4</w:t>
            </w:r>
          </w:p>
        </w:tc>
        <w:tc>
          <w:tcPr>
            <w:tcW w:w="819" w:type="dxa"/>
          </w:tcPr>
          <w:p w14:paraId="7C432172" w14:textId="77777777" w:rsidR="00422291" w:rsidRPr="00671F29" w:rsidRDefault="00422291" w:rsidP="00422291">
            <w:pPr>
              <w:suppressAutoHyphens w:val="0"/>
              <w:jc w:val="center"/>
              <w:rPr>
                <w:sz w:val="20"/>
                <w:szCs w:val="20"/>
                <w:lang w:eastAsia="ru-RU"/>
              </w:rPr>
            </w:pPr>
            <w:r w:rsidRPr="00671F29">
              <w:rPr>
                <w:sz w:val="20"/>
                <w:szCs w:val="20"/>
                <w:lang w:eastAsia="ru-RU"/>
              </w:rPr>
              <w:t>15</w:t>
            </w:r>
          </w:p>
        </w:tc>
        <w:tc>
          <w:tcPr>
            <w:tcW w:w="653" w:type="dxa"/>
            <w:hideMark/>
          </w:tcPr>
          <w:p w14:paraId="3666FEB0" w14:textId="489BD1CC" w:rsidR="00422291" w:rsidRPr="00671F29" w:rsidRDefault="00422291" w:rsidP="00422291">
            <w:pPr>
              <w:suppressAutoHyphens w:val="0"/>
              <w:jc w:val="center"/>
              <w:rPr>
                <w:sz w:val="20"/>
                <w:szCs w:val="20"/>
                <w:lang w:eastAsia="ru-RU"/>
              </w:rPr>
            </w:pPr>
          </w:p>
        </w:tc>
        <w:tc>
          <w:tcPr>
            <w:tcW w:w="733" w:type="dxa"/>
            <w:gridSpan w:val="2"/>
          </w:tcPr>
          <w:p w14:paraId="28456B8C" w14:textId="7737E630" w:rsidR="00422291" w:rsidRPr="00671F29" w:rsidRDefault="00422291" w:rsidP="00CC7420">
            <w:pPr>
              <w:suppressAutoHyphens w:val="0"/>
              <w:rPr>
                <w:sz w:val="20"/>
                <w:szCs w:val="20"/>
                <w:lang w:eastAsia="ru-RU"/>
              </w:rPr>
            </w:pPr>
          </w:p>
        </w:tc>
        <w:tc>
          <w:tcPr>
            <w:tcW w:w="653" w:type="dxa"/>
          </w:tcPr>
          <w:p w14:paraId="0A3BA9E3" w14:textId="0A84251E" w:rsidR="00422291" w:rsidRPr="00671F29" w:rsidRDefault="00422291" w:rsidP="00422291">
            <w:pPr>
              <w:suppressAutoHyphens w:val="0"/>
              <w:jc w:val="center"/>
              <w:rPr>
                <w:sz w:val="20"/>
                <w:szCs w:val="20"/>
                <w:lang w:eastAsia="ru-RU"/>
              </w:rPr>
            </w:pPr>
          </w:p>
        </w:tc>
        <w:tc>
          <w:tcPr>
            <w:tcW w:w="735" w:type="dxa"/>
          </w:tcPr>
          <w:p w14:paraId="2DF11CA4" w14:textId="334FB80B" w:rsidR="00422291" w:rsidRPr="00671F29" w:rsidRDefault="00C61BC0" w:rsidP="00422291">
            <w:pPr>
              <w:suppressAutoHyphens w:val="0"/>
              <w:jc w:val="center"/>
              <w:rPr>
                <w:sz w:val="20"/>
                <w:szCs w:val="20"/>
                <w:lang w:eastAsia="ru-RU"/>
              </w:rPr>
            </w:pPr>
            <w:r>
              <w:rPr>
                <w:sz w:val="20"/>
                <w:szCs w:val="20"/>
                <w:lang w:eastAsia="ru-RU"/>
              </w:rPr>
              <w:t>1</w:t>
            </w:r>
          </w:p>
        </w:tc>
        <w:tc>
          <w:tcPr>
            <w:tcW w:w="474" w:type="dxa"/>
          </w:tcPr>
          <w:p w14:paraId="15E49BBE" w14:textId="1C710C13" w:rsidR="00422291" w:rsidRPr="00671F29" w:rsidRDefault="00422291" w:rsidP="00422291">
            <w:pPr>
              <w:suppressAutoHyphens w:val="0"/>
              <w:jc w:val="center"/>
              <w:rPr>
                <w:sz w:val="20"/>
                <w:szCs w:val="20"/>
                <w:lang w:eastAsia="ru-RU"/>
              </w:rPr>
            </w:pPr>
          </w:p>
        </w:tc>
        <w:tc>
          <w:tcPr>
            <w:tcW w:w="735" w:type="dxa"/>
          </w:tcPr>
          <w:p w14:paraId="7E378B88" w14:textId="055EFE1D" w:rsidR="00422291" w:rsidRPr="00671F29" w:rsidRDefault="00C61BC0" w:rsidP="00422291">
            <w:pPr>
              <w:suppressAutoHyphens w:val="0"/>
              <w:jc w:val="center"/>
              <w:rPr>
                <w:sz w:val="20"/>
                <w:szCs w:val="20"/>
                <w:lang w:eastAsia="ru-RU"/>
              </w:rPr>
            </w:pPr>
            <w:r>
              <w:rPr>
                <w:sz w:val="20"/>
                <w:szCs w:val="20"/>
                <w:lang w:eastAsia="ru-RU"/>
              </w:rPr>
              <w:t>1</w:t>
            </w:r>
          </w:p>
        </w:tc>
        <w:tc>
          <w:tcPr>
            <w:tcW w:w="474" w:type="dxa"/>
          </w:tcPr>
          <w:p w14:paraId="33F0D37F" w14:textId="263B0854" w:rsidR="00422291" w:rsidRPr="00671F29" w:rsidRDefault="00422291" w:rsidP="00C61BC0">
            <w:pPr>
              <w:rPr>
                <w:sz w:val="20"/>
                <w:szCs w:val="20"/>
              </w:rPr>
            </w:pPr>
          </w:p>
        </w:tc>
        <w:tc>
          <w:tcPr>
            <w:tcW w:w="735" w:type="dxa"/>
          </w:tcPr>
          <w:p w14:paraId="38EE88FA" w14:textId="77777777" w:rsidR="00422291" w:rsidRPr="00671F29" w:rsidRDefault="00422291" w:rsidP="00E51AAC">
            <w:pPr>
              <w:jc w:val="center"/>
              <w:rPr>
                <w:sz w:val="20"/>
                <w:szCs w:val="20"/>
              </w:rPr>
            </w:pPr>
            <w:r w:rsidRPr="00671F29">
              <w:rPr>
                <w:sz w:val="20"/>
                <w:szCs w:val="20"/>
              </w:rPr>
              <w:t>1</w:t>
            </w:r>
            <w:r w:rsidR="00E51AAC" w:rsidRPr="00671F29">
              <w:rPr>
                <w:sz w:val="20"/>
                <w:szCs w:val="20"/>
              </w:rPr>
              <w:t>3</w:t>
            </w:r>
          </w:p>
        </w:tc>
        <w:tc>
          <w:tcPr>
            <w:tcW w:w="677" w:type="dxa"/>
          </w:tcPr>
          <w:p w14:paraId="3209B07E" w14:textId="1D1A95A4" w:rsidR="00422291" w:rsidRPr="00671F29" w:rsidRDefault="009A7AD3" w:rsidP="00422291">
            <w:pPr>
              <w:suppressAutoHyphens w:val="0"/>
              <w:jc w:val="center"/>
              <w:rPr>
                <w:sz w:val="20"/>
                <w:szCs w:val="20"/>
                <w:lang w:eastAsia="ru-RU"/>
              </w:rPr>
            </w:pPr>
            <w:r>
              <w:rPr>
                <w:sz w:val="20"/>
                <w:szCs w:val="20"/>
                <w:lang w:eastAsia="ru-RU"/>
              </w:rPr>
              <w:t>1</w:t>
            </w:r>
          </w:p>
        </w:tc>
        <w:tc>
          <w:tcPr>
            <w:tcW w:w="783" w:type="dxa"/>
          </w:tcPr>
          <w:p w14:paraId="38C4AB2A" w14:textId="2642C468" w:rsidR="00422291" w:rsidRPr="00671F29" w:rsidRDefault="009A7AD3" w:rsidP="00422291">
            <w:pPr>
              <w:suppressAutoHyphens w:val="0"/>
              <w:jc w:val="center"/>
              <w:rPr>
                <w:sz w:val="20"/>
                <w:szCs w:val="20"/>
                <w:lang w:eastAsia="ru-RU"/>
              </w:rPr>
            </w:pPr>
            <w:r>
              <w:rPr>
                <w:sz w:val="20"/>
                <w:szCs w:val="20"/>
                <w:lang w:eastAsia="ru-RU"/>
              </w:rPr>
              <w:t>15</w:t>
            </w:r>
          </w:p>
        </w:tc>
        <w:tc>
          <w:tcPr>
            <w:tcW w:w="819" w:type="dxa"/>
          </w:tcPr>
          <w:p w14:paraId="6BE7387B" w14:textId="38B1FA62" w:rsidR="00422291" w:rsidRPr="00671F29" w:rsidRDefault="009A7AD3" w:rsidP="00422291">
            <w:pPr>
              <w:suppressAutoHyphens w:val="0"/>
              <w:jc w:val="center"/>
              <w:rPr>
                <w:sz w:val="20"/>
                <w:szCs w:val="20"/>
                <w:lang w:eastAsia="ru-RU"/>
              </w:rPr>
            </w:pPr>
            <w:r>
              <w:rPr>
                <w:sz w:val="20"/>
                <w:szCs w:val="20"/>
                <w:lang w:eastAsia="ru-RU"/>
              </w:rPr>
              <w:t>16</w:t>
            </w:r>
          </w:p>
        </w:tc>
      </w:tr>
      <w:tr w:rsidR="00422291" w:rsidRPr="00671F29" w14:paraId="510D5A8F" w14:textId="77777777" w:rsidTr="00B14B05">
        <w:tc>
          <w:tcPr>
            <w:tcW w:w="1339" w:type="dxa"/>
            <w:hideMark/>
          </w:tcPr>
          <w:p w14:paraId="3730D5BC" w14:textId="77777777" w:rsidR="00422291" w:rsidRPr="00671F29" w:rsidRDefault="00422291" w:rsidP="00422291">
            <w:pPr>
              <w:suppressAutoHyphens w:val="0"/>
              <w:jc w:val="center"/>
              <w:rPr>
                <w:sz w:val="20"/>
                <w:szCs w:val="20"/>
                <w:lang w:eastAsia="ru-RU"/>
              </w:rPr>
            </w:pPr>
            <w:r w:rsidRPr="00671F29">
              <w:rPr>
                <w:color w:val="000000"/>
                <w:sz w:val="20"/>
                <w:szCs w:val="20"/>
                <w:lang w:eastAsia="ru-RU"/>
              </w:rPr>
              <w:t>Усього за змістові модулі</w:t>
            </w:r>
          </w:p>
        </w:tc>
        <w:tc>
          <w:tcPr>
            <w:tcW w:w="819" w:type="dxa"/>
            <w:hideMark/>
          </w:tcPr>
          <w:p w14:paraId="67845BAB" w14:textId="4B5D13BC" w:rsidR="00422291" w:rsidRPr="00671F29" w:rsidRDefault="00E20D46" w:rsidP="00422291">
            <w:pPr>
              <w:suppressAutoHyphens w:val="0"/>
              <w:jc w:val="center"/>
              <w:rPr>
                <w:sz w:val="20"/>
                <w:szCs w:val="20"/>
                <w:lang w:eastAsia="ru-RU"/>
              </w:rPr>
            </w:pPr>
            <w:r>
              <w:rPr>
                <w:sz w:val="20"/>
                <w:szCs w:val="20"/>
                <w:lang w:eastAsia="ru-RU"/>
              </w:rPr>
              <w:t>60</w:t>
            </w:r>
          </w:p>
        </w:tc>
        <w:tc>
          <w:tcPr>
            <w:tcW w:w="653" w:type="dxa"/>
            <w:hideMark/>
          </w:tcPr>
          <w:p w14:paraId="5BBDAF2C" w14:textId="646C4BBE" w:rsidR="00422291" w:rsidRPr="00671F29" w:rsidRDefault="00422291" w:rsidP="00422291">
            <w:pPr>
              <w:suppressAutoHyphens w:val="0"/>
              <w:jc w:val="center"/>
              <w:rPr>
                <w:sz w:val="20"/>
                <w:szCs w:val="20"/>
                <w:lang w:eastAsia="ru-RU"/>
              </w:rPr>
            </w:pPr>
          </w:p>
        </w:tc>
        <w:tc>
          <w:tcPr>
            <w:tcW w:w="733" w:type="dxa"/>
            <w:gridSpan w:val="2"/>
          </w:tcPr>
          <w:p w14:paraId="16F61516" w14:textId="67620BB4" w:rsidR="00422291" w:rsidRPr="00671F29" w:rsidRDefault="00422291" w:rsidP="00422291">
            <w:pPr>
              <w:suppressAutoHyphens w:val="0"/>
              <w:jc w:val="center"/>
              <w:rPr>
                <w:sz w:val="20"/>
                <w:szCs w:val="20"/>
                <w:lang w:eastAsia="ru-RU"/>
              </w:rPr>
            </w:pPr>
          </w:p>
        </w:tc>
        <w:tc>
          <w:tcPr>
            <w:tcW w:w="653" w:type="dxa"/>
            <w:hideMark/>
          </w:tcPr>
          <w:p w14:paraId="7993A842" w14:textId="6095FA71" w:rsidR="00422291" w:rsidRPr="00671F29" w:rsidRDefault="00422291" w:rsidP="00422291">
            <w:pPr>
              <w:suppressAutoHyphens w:val="0"/>
              <w:jc w:val="center"/>
              <w:rPr>
                <w:sz w:val="20"/>
                <w:szCs w:val="20"/>
                <w:lang w:eastAsia="ru-RU"/>
              </w:rPr>
            </w:pPr>
          </w:p>
        </w:tc>
        <w:tc>
          <w:tcPr>
            <w:tcW w:w="735" w:type="dxa"/>
            <w:hideMark/>
          </w:tcPr>
          <w:p w14:paraId="30AADFD1" w14:textId="1FBFE907" w:rsidR="00422291" w:rsidRPr="00671F29" w:rsidRDefault="00C61BC0" w:rsidP="00422291">
            <w:pPr>
              <w:suppressAutoHyphens w:val="0"/>
              <w:jc w:val="center"/>
              <w:rPr>
                <w:sz w:val="20"/>
                <w:szCs w:val="20"/>
                <w:lang w:eastAsia="ru-RU"/>
              </w:rPr>
            </w:pPr>
            <w:r>
              <w:rPr>
                <w:sz w:val="20"/>
                <w:szCs w:val="20"/>
                <w:lang w:eastAsia="ru-RU"/>
              </w:rPr>
              <w:t>4</w:t>
            </w:r>
          </w:p>
        </w:tc>
        <w:tc>
          <w:tcPr>
            <w:tcW w:w="474" w:type="dxa"/>
            <w:hideMark/>
          </w:tcPr>
          <w:p w14:paraId="265927E0" w14:textId="7E6264BF" w:rsidR="00422291" w:rsidRPr="00671F29" w:rsidRDefault="00422291" w:rsidP="00422291">
            <w:pPr>
              <w:suppressAutoHyphens w:val="0"/>
              <w:jc w:val="center"/>
              <w:rPr>
                <w:sz w:val="20"/>
                <w:szCs w:val="20"/>
                <w:lang w:eastAsia="ru-RU"/>
              </w:rPr>
            </w:pPr>
          </w:p>
        </w:tc>
        <w:tc>
          <w:tcPr>
            <w:tcW w:w="735" w:type="dxa"/>
            <w:hideMark/>
          </w:tcPr>
          <w:p w14:paraId="455B72C6" w14:textId="28475CE1" w:rsidR="00422291" w:rsidRPr="00671F29" w:rsidRDefault="00C61BC0" w:rsidP="00422291">
            <w:pPr>
              <w:suppressAutoHyphens w:val="0"/>
              <w:jc w:val="center"/>
              <w:rPr>
                <w:sz w:val="20"/>
                <w:szCs w:val="20"/>
                <w:lang w:eastAsia="ru-RU"/>
              </w:rPr>
            </w:pPr>
            <w:r>
              <w:rPr>
                <w:sz w:val="20"/>
                <w:szCs w:val="20"/>
                <w:lang w:eastAsia="ru-RU"/>
              </w:rPr>
              <w:t>4</w:t>
            </w:r>
          </w:p>
        </w:tc>
        <w:tc>
          <w:tcPr>
            <w:tcW w:w="474" w:type="dxa"/>
            <w:hideMark/>
          </w:tcPr>
          <w:p w14:paraId="604EEAD2" w14:textId="6D90A82C" w:rsidR="00422291" w:rsidRPr="00671F29" w:rsidRDefault="00422291" w:rsidP="00422291">
            <w:pPr>
              <w:suppressAutoHyphens w:val="0"/>
              <w:jc w:val="center"/>
              <w:rPr>
                <w:sz w:val="20"/>
                <w:szCs w:val="20"/>
                <w:lang w:eastAsia="ru-RU"/>
              </w:rPr>
            </w:pPr>
          </w:p>
        </w:tc>
        <w:tc>
          <w:tcPr>
            <w:tcW w:w="735" w:type="dxa"/>
            <w:hideMark/>
          </w:tcPr>
          <w:p w14:paraId="4E9372C6" w14:textId="169CD117" w:rsidR="00422291" w:rsidRPr="00671F29" w:rsidRDefault="00C61BC0" w:rsidP="00422291">
            <w:pPr>
              <w:suppressAutoHyphens w:val="0"/>
              <w:jc w:val="center"/>
              <w:rPr>
                <w:sz w:val="20"/>
                <w:szCs w:val="20"/>
                <w:lang w:eastAsia="ru-RU"/>
              </w:rPr>
            </w:pPr>
            <w:r>
              <w:rPr>
                <w:sz w:val="20"/>
                <w:szCs w:val="20"/>
                <w:lang w:eastAsia="ru-RU"/>
              </w:rPr>
              <w:t>52</w:t>
            </w:r>
          </w:p>
        </w:tc>
        <w:tc>
          <w:tcPr>
            <w:tcW w:w="677" w:type="dxa"/>
            <w:hideMark/>
          </w:tcPr>
          <w:p w14:paraId="09A6F2C5" w14:textId="77777777" w:rsidR="00422291" w:rsidRPr="00671F29" w:rsidRDefault="00422291" w:rsidP="00422291">
            <w:pPr>
              <w:suppressAutoHyphens w:val="0"/>
              <w:jc w:val="center"/>
              <w:rPr>
                <w:sz w:val="20"/>
                <w:szCs w:val="20"/>
                <w:lang w:eastAsia="ru-RU"/>
              </w:rPr>
            </w:pPr>
            <w:r w:rsidRPr="00671F29">
              <w:rPr>
                <w:sz w:val="20"/>
                <w:szCs w:val="20"/>
                <w:lang w:eastAsia="ru-RU"/>
              </w:rPr>
              <w:t> </w:t>
            </w:r>
          </w:p>
        </w:tc>
        <w:tc>
          <w:tcPr>
            <w:tcW w:w="783" w:type="dxa"/>
            <w:hideMark/>
          </w:tcPr>
          <w:p w14:paraId="64BC2510" w14:textId="77777777" w:rsidR="00422291" w:rsidRPr="00671F29" w:rsidRDefault="00422291" w:rsidP="00422291">
            <w:pPr>
              <w:suppressAutoHyphens w:val="0"/>
              <w:jc w:val="center"/>
              <w:rPr>
                <w:sz w:val="20"/>
                <w:szCs w:val="20"/>
                <w:lang w:eastAsia="ru-RU"/>
              </w:rPr>
            </w:pPr>
            <w:r w:rsidRPr="00671F29">
              <w:rPr>
                <w:sz w:val="20"/>
                <w:szCs w:val="20"/>
                <w:lang w:eastAsia="ru-RU"/>
              </w:rPr>
              <w:t> </w:t>
            </w:r>
          </w:p>
        </w:tc>
        <w:tc>
          <w:tcPr>
            <w:tcW w:w="819" w:type="dxa"/>
            <w:hideMark/>
          </w:tcPr>
          <w:p w14:paraId="20E6CB2E" w14:textId="219F3CD2" w:rsidR="00422291" w:rsidRPr="00671F29" w:rsidRDefault="00C61BC0" w:rsidP="00422291">
            <w:pPr>
              <w:suppressAutoHyphens w:val="0"/>
              <w:jc w:val="center"/>
              <w:rPr>
                <w:sz w:val="20"/>
                <w:szCs w:val="20"/>
                <w:lang w:eastAsia="ru-RU"/>
              </w:rPr>
            </w:pPr>
            <w:r>
              <w:rPr>
                <w:sz w:val="20"/>
                <w:szCs w:val="20"/>
                <w:lang w:eastAsia="ru-RU"/>
              </w:rPr>
              <w:t>60</w:t>
            </w:r>
          </w:p>
        </w:tc>
      </w:tr>
      <w:tr w:rsidR="0048501D" w:rsidRPr="00671F29" w14:paraId="0C90FB90" w14:textId="77777777" w:rsidTr="00B14B05">
        <w:tc>
          <w:tcPr>
            <w:tcW w:w="1339" w:type="dxa"/>
            <w:hideMark/>
          </w:tcPr>
          <w:p w14:paraId="498C97FE" w14:textId="77777777" w:rsidR="0048501D" w:rsidRDefault="0048501D" w:rsidP="00B14B05">
            <w:pPr>
              <w:suppressAutoHyphens w:val="0"/>
              <w:jc w:val="center"/>
              <w:rPr>
                <w:color w:val="000000"/>
                <w:sz w:val="20"/>
                <w:szCs w:val="20"/>
                <w:lang w:eastAsia="ru-RU"/>
              </w:rPr>
            </w:pPr>
            <w:r w:rsidRPr="00671F29">
              <w:rPr>
                <w:color w:val="000000"/>
                <w:sz w:val="20"/>
                <w:szCs w:val="20"/>
                <w:lang w:eastAsia="ru-RU"/>
              </w:rPr>
              <w:t>Підсумковий семестровий контрол</w:t>
            </w:r>
            <w:r w:rsidR="00B14B05">
              <w:rPr>
                <w:color w:val="000000"/>
                <w:sz w:val="20"/>
                <w:szCs w:val="20"/>
                <w:lang w:eastAsia="ru-RU"/>
              </w:rPr>
              <w:t>ь</w:t>
            </w:r>
          </w:p>
          <w:p w14:paraId="31DD0EA4" w14:textId="5F5627ED" w:rsidR="00B14B05" w:rsidRPr="00B14B05" w:rsidRDefault="00B14B05" w:rsidP="00B14B05">
            <w:pPr>
              <w:suppressAutoHyphens w:val="0"/>
              <w:jc w:val="center"/>
              <w:rPr>
                <w:b/>
                <w:bCs/>
                <w:sz w:val="20"/>
                <w:szCs w:val="20"/>
                <w:lang w:eastAsia="ru-RU"/>
              </w:rPr>
            </w:pPr>
            <w:r w:rsidRPr="00B14B05">
              <w:rPr>
                <w:b/>
                <w:bCs/>
                <w:sz w:val="20"/>
                <w:szCs w:val="20"/>
                <w:lang w:eastAsia="ru-RU"/>
              </w:rPr>
              <w:t>залік</w:t>
            </w:r>
          </w:p>
        </w:tc>
        <w:tc>
          <w:tcPr>
            <w:tcW w:w="819" w:type="dxa"/>
            <w:hideMark/>
          </w:tcPr>
          <w:p w14:paraId="088788AA" w14:textId="77777777" w:rsidR="0048501D" w:rsidRPr="00671F29" w:rsidRDefault="0048501D" w:rsidP="00422291">
            <w:pPr>
              <w:suppressAutoHyphens w:val="0"/>
              <w:jc w:val="center"/>
              <w:rPr>
                <w:sz w:val="20"/>
                <w:szCs w:val="20"/>
                <w:lang w:eastAsia="ru-RU"/>
              </w:rPr>
            </w:pPr>
            <w:r w:rsidRPr="00671F29">
              <w:rPr>
                <w:color w:val="000000"/>
                <w:sz w:val="20"/>
                <w:szCs w:val="20"/>
                <w:lang w:eastAsia="ru-RU"/>
              </w:rPr>
              <w:t>30</w:t>
            </w:r>
          </w:p>
        </w:tc>
        <w:tc>
          <w:tcPr>
            <w:tcW w:w="672" w:type="dxa"/>
            <w:gridSpan w:val="2"/>
            <w:hideMark/>
          </w:tcPr>
          <w:p w14:paraId="5292A87D" w14:textId="77777777" w:rsidR="0048501D" w:rsidRPr="00671F29" w:rsidRDefault="0048501D" w:rsidP="00422291">
            <w:pPr>
              <w:suppressAutoHyphens w:val="0"/>
              <w:jc w:val="center"/>
              <w:rPr>
                <w:sz w:val="20"/>
                <w:szCs w:val="20"/>
                <w:lang w:eastAsia="ru-RU"/>
              </w:rPr>
            </w:pPr>
          </w:p>
        </w:tc>
        <w:tc>
          <w:tcPr>
            <w:tcW w:w="714" w:type="dxa"/>
          </w:tcPr>
          <w:p w14:paraId="5F56AF3B" w14:textId="77777777" w:rsidR="0048501D" w:rsidRPr="00671F29" w:rsidRDefault="0048501D" w:rsidP="00422291">
            <w:pPr>
              <w:jc w:val="center"/>
              <w:rPr>
                <w:sz w:val="20"/>
                <w:szCs w:val="20"/>
                <w:lang w:eastAsia="ru-RU"/>
              </w:rPr>
            </w:pPr>
          </w:p>
        </w:tc>
        <w:tc>
          <w:tcPr>
            <w:tcW w:w="653" w:type="dxa"/>
            <w:hideMark/>
          </w:tcPr>
          <w:p w14:paraId="1B8D52E3" w14:textId="77777777" w:rsidR="0048501D" w:rsidRPr="00671F29" w:rsidRDefault="0048501D" w:rsidP="00422291">
            <w:pPr>
              <w:suppressAutoHyphens w:val="0"/>
              <w:jc w:val="center"/>
              <w:rPr>
                <w:sz w:val="20"/>
                <w:szCs w:val="20"/>
                <w:lang w:eastAsia="ru-RU"/>
              </w:rPr>
            </w:pPr>
            <w:r w:rsidRPr="00671F29">
              <w:rPr>
                <w:sz w:val="20"/>
                <w:szCs w:val="20"/>
                <w:lang w:eastAsia="ru-RU"/>
              </w:rPr>
              <w:t> </w:t>
            </w:r>
          </w:p>
        </w:tc>
        <w:tc>
          <w:tcPr>
            <w:tcW w:w="735" w:type="dxa"/>
            <w:hideMark/>
          </w:tcPr>
          <w:p w14:paraId="17B189E3" w14:textId="77777777" w:rsidR="0048501D" w:rsidRPr="00671F29" w:rsidRDefault="0048501D" w:rsidP="00422291">
            <w:pPr>
              <w:suppressAutoHyphens w:val="0"/>
              <w:jc w:val="center"/>
              <w:rPr>
                <w:sz w:val="20"/>
                <w:szCs w:val="20"/>
                <w:lang w:eastAsia="ru-RU"/>
              </w:rPr>
            </w:pPr>
            <w:r w:rsidRPr="00671F29">
              <w:rPr>
                <w:sz w:val="20"/>
                <w:szCs w:val="20"/>
                <w:lang w:eastAsia="ru-RU"/>
              </w:rPr>
              <w:t> </w:t>
            </w:r>
          </w:p>
        </w:tc>
        <w:tc>
          <w:tcPr>
            <w:tcW w:w="474" w:type="dxa"/>
            <w:hideMark/>
          </w:tcPr>
          <w:p w14:paraId="11037E84" w14:textId="77777777" w:rsidR="0048501D" w:rsidRPr="00671F29" w:rsidRDefault="0048501D" w:rsidP="00422291">
            <w:pPr>
              <w:suppressAutoHyphens w:val="0"/>
              <w:jc w:val="center"/>
              <w:rPr>
                <w:sz w:val="20"/>
                <w:szCs w:val="20"/>
                <w:lang w:eastAsia="ru-RU"/>
              </w:rPr>
            </w:pPr>
            <w:r w:rsidRPr="00671F29">
              <w:rPr>
                <w:sz w:val="20"/>
                <w:szCs w:val="20"/>
                <w:lang w:eastAsia="ru-RU"/>
              </w:rPr>
              <w:t> </w:t>
            </w:r>
          </w:p>
        </w:tc>
        <w:tc>
          <w:tcPr>
            <w:tcW w:w="735" w:type="dxa"/>
            <w:hideMark/>
          </w:tcPr>
          <w:p w14:paraId="4E195882" w14:textId="77777777" w:rsidR="0048501D" w:rsidRPr="00671F29" w:rsidRDefault="0048501D" w:rsidP="00422291">
            <w:pPr>
              <w:suppressAutoHyphens w:val="0"/>
              <w:jc w:val="center"/>
              <w:rPr>
                <w:sz w:val="20"/>
                <w:szCs w:val="20"/>
                <w:lang w:eastAsia="ru-RU"/>
              </w:rPr>
            </w:pPr>
            <w:r w:rsidRPr="00671F29">
              <w:rPr>
                <w:sz w:val="20"/>
                <w:szCs w:val="20"/>
                <w:lang w:eastAsia="ru-RU"/>
              </w:rPr>
              <w:t> </w:t>
            </w:r>
          </w:p>
        </w:tc>
        <w:tc>
          <w:tcPr>
            <w:tcW w:w="474" w:type="dxa"/>
            <w:hideMark/>
          </w:tcPr>
          <w:p w14:paraId="3D6542CD" w14:textId="44904D5B" w:rsidR="0048501D" w:rsidRPr="00671F29" w:rsidRDefault="0048501D" w:rsidP="00422291">
            <w:pPr>
              <w:suppressAutoHyphens w:val="0"/>
              <w:jc w:val="center"/>
              <w:rPr>
                <w:sz w:val="20"/>
                <w:szCs w:val="20"/>
                <w:lang w:eastAsia="ru-RU"/>
              </w:rPr>
            </w:pPr>
          </w:p>
        </w:tc>
        <w:tc>
          <w:tcPr>
            <w:tcW w:w="735" w:type="dxa"/>
            <w:hideMark/>
          </w:tcPr>
          <w:p w14:paraId="70C08890" w14:textId="77777777" w:rsidR="0048501D" w:rsidRPr="00671F29" w:rsidRDefault="0048501D" w:rsidP="00422291">
            <w:pPr>
              <w:suppressAutoHyphens w:val="0"/>
              <w:jc w:val="center"/>
              <w:rPr>
                <w:sz w:val="20"/>
                <w:szCs w:val="20"/>
                <w:lang w:eastAsia="ru-RU"/>
              </w:rPr>
            </w:pPr>
            <w:r w:rsidRPr="00671F29">
              <w:rPr>
                <w:color w:val="000000"/>
                <w:sz w:val="20"/>
                <w:szCs w:val="20"/>
                <w:lang w:eastAsia="ru-RU"/>
              </w:rPr>
              <w:t>30</w:t>
            </w:r>
          </w:p>
        </w:tc>
        <w:tc>
          <w:tcPr>
            <w:tcW w:w="677" w:type="dxa"/>
            <w:hideMark/>
          </w:tcPr>
          <w:p w14:paraId="2543F134" w14:textId="77777777" w:rsidR="0048501D" w:rsidRPr="00671F29" w:rsidRDefault="0048501D" w:rsidP="00422291">
            <w:pPr>
              <w:suppressAutoHyphens w:val="0"/>
              <w:jc w:val="center"/>
              <w:rPr>
                <w:sz w:val="20"/>
                <w:szCs w:val="20"/>
                <w:lang w:eastAsia="ru-RU"/>
              </w:rPr>
            </w:pPr>
            <w:r w:rsidRPr="00671F29">
              <w:rPr>
                <w:sz w:val="20"/>
                <w:szCs w:val="20"/>
                <w:lang w:eastAsia="ru-RU"/>
              </w:rPr>
              <w:t> </w:t>
            </w:r>
          </w:p>
        </w:tc>
        <w:tc>
          <w:tcPr>
            <w:tcW w:w="783" w:type="dxa"/>
            <w:hideMark/>
          </w:tcPr>
          <w:p w14:paraId="3A891927" w14:textId="77777777" w:rsidR="0048501D" w:rsidRPr="00671F29" w:rsidRDefault="0048501D" w:rsidP="00422291">
            <w:pPr>
              <w:suppressAutoHyphens w:val="0"/>
              <w:jc w:val="center"/>
              <w:rPr>
                <w:sz w:val="20"/>
                <w:szCs w:val="20"/>
                <w:lang w:eastAsia="ru-RU"/>
              </w:rPr>
            </w:pPr>
            <w:r w:rsidRPr="00671F29">
              <w:rPr>
                <w:sz w:val="20"/>
                <w:szCs w:val="20"/>
                <w:lang w:eastAsia="ru-RU"/>
              </w:rPr>
              <w:t> </w:t>
            </w:r>
          </w:p>
        </w:tc>
        <w:tc>
          <w:tcPr>
            <w:tcW w:w="819" w:type="dxa"/>
            <w:hideMark/>
          </w:tcPr>
          <w:p w14:paraId="3896CF06" w14:textId="77777777" w:rsidR="0048501D" w:rsidRPr="00671F29" w:rsidRDefault="0048501D" w:rsidP="00422291">
            <w:pPr>
              <w:suppressAutoHyphens w:val="0"/>
              <w:jc w:val="center"/>
              <w:rPr>
                <w:sz w:val="20"/>
                <w:szCs w:val="20"/>
                <w:lang w:eastAsia="ru-RU"/>
              </w:rPr>
            </w:pPr>
            <w:r w:rsidRPr="00671F29">
              <w:rPr>
                <w:color w:val="000000"/>
                <w:sz w:val="20"/>
                <w:szCs w:val="20"/>
                <w:lang w:eastAsia="ru-RU"/>
              </w:rPr>
              <w:t>40</w:t>
            </w:r>
          </w:p>
        </w:tc>
      </w:tr>
      <w:tr w:rsidR="00422291" w:rsidRPr="00422291" w14:paraId="0331A0D9" w14:textId="77777777" w:rsidTr="00B14B05">
        <w:tc>
          <w:tcPr>
            <w:tcW w:w="1339" w:type="dxa"/>
            <w:hideMark/>
          </w:tcPr>
          <w:p w14:paraId="310F89BF" w14:textId="77777777" w:rsidR="00422291" w:rsidRPr="00671F29" w:rsidRDefault="00422291" w:rsidP="00422291">
            <w:pPr>
              <w:suppressAutoHyphens w:val="0"/>
              <w:jc w:val="center"/>
              <w:rPr>
                <w:sz w:val="20"/>
                <w:szCs w:val="20"/>
                <w:lang w:eastAsia="ru-RU"/>
              </w:rPr>
            </w:pPr>
            <w:r w:rsidRPr="00671F29">
              <w:rPr>
                <w:color w:val="000000"/>
                <w:sz w:val="20"/>
                <w:szCs w:val="20"/>
                <w:lang w:eastAsia="ru-RU"/>
              </w:rPr>
              <w:t>Загалом</w:t>
            </w:r>
          </w:p>
        </w:tc>
        <w:tc>
          <w:tcPr>
            <w:tcW w:w="6011" w:type="dxa"/>
            <w:gridSpan w:val="10"/>
            <w:hideMark/>
          </w:tcPr>
          <w:p w14:paraId="3C243456" w14:textId="3B40A38B" w:rsidR="00422291" w:rsidRPr="00671F29" w:rsidRDefault="00E20D46" w:rsidP="00422291">
            <w:pPr>
              <w:suppressAutoHyphens w:val="0"/>
              <w:jc w:val="center"/>
              <w:rPr>
                <w:sz w:val="20"/>
                <w:szCs w:val="20"/>
                <w:lang w:eastAsia="ru-RU"/>
              </w:rPr>
            </w:pPr>
            <w:r>
              <w:rPr>
                <w:sz w:val="20"/>
                <w:szCs w:val="20"/>
                <w:lang w:eastAsia="ru-RU"/>
              </w:rPr>
              <w:t>90</w:t>
            </w:r>
          </w:p>
        </w:tc>
        <w:tc>
          <w:tcPr>
            <w:tcW w:w="2279" w:type="dxa"/>
            <w:gridSpan w:val="3"/>
            <w:hideMark/>
          </w:tcPr>
          <w:p w14:paraId="53F899D0" w14:textId="77777777" w:rsidR="00422291" w:rsidRPr="00422291" w:rsidRDefault="00422291" w:rsidP="00422291">
            <w:pPr>
              <w:suppressAutoHyphens w:val="0"/>
              <w:jc w:val="center"/>
              <w:rPr>
                <w:sz w:val="20"/>
                <w:szCs w:val="20"/>
                <w:lang w:eastAsia="ru-RU"/>
              </w:rPr>
            </w:pPr>
            <w:r w:rsidRPr="00671F29">
              <w:rPr>
                <w:b/>
                <w:bCs/>
                <w:color w:val="000000"/>
                <w:sz w:val="20"/>
                <w:szCs w:val="20"/>
                <w:lang w:eastAsia="ru-RU"/>
              </w:rPr>
              <w:t>100</w:t>
            </w:r>
          </w:p>
        </w:tc>
      </w:tr>
    </w:tbl>
    <w:p w14:paraId="21F467F8" w14:textId="77777777" w:rsidR="00315098" w:rsidRPr="00025B18" w:rsidRDefault="00315098" w:rsidP="00315098">
      <w:pPr>
        <w:suppressAutoHyphens w:val="0"/>
        <w:jc w:val="both"/>
        <w:rPr>
          <w:bCs/>
          <w:i/>
          <w:sz w:val="20"/>
          <w:szCs w:val="20"/>
        </w:rPr>
      </w:pPr>
    </w:p>
    <w:p w14:paraId="38456558" w14:textId="77777777" w:rsidR="00025B18" w:rsidRPr="00CF171F" w:rsidRDefault="00025B18" w:rsidP="00315098">
      <w:pPr>
        <w:ind w:left="7513" w:hanging="7513"/>
        <w:jc w:val="center"/>
        <w:rPr>
          <w:b/>
          <w:sz w:val="28"/>
          <w:szCs w:val="28"/>
        </w:rPr>
      </w:pPr>
    </w:p>
    <w:p w14:paraId="594DC00D" w14:textId="77777777" w:rsidR="00315098" w:rsidRPr="00640A3E" w:rsidRDefault="00315098" w:rsidP="00315098">
      <w:pPr>
        <w:ind w:left="7513" w:hanging="7513"/>
        <w:jc w:val="center"/>
        <w:rPr>
          <w:b/>
        </w:rPr>
      </w:pPr>
      <w:bookmarkStart w:id="4" w:name="_Hlk81056815"/>
      <w:r w:rsidRPr="00640A3E">
        <w:rPr>
          <w:b/>
        </w:rPr>
        <w:t xml:space="preserve">5. Теми лекційних занять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6694"/>
        <w:gridCol w:w="819"/>
        <w:gridCol w:w="850"/>
      </w:tblGrid>
      <w:tr w:rsidR="00315098" w:rsidRPr="00671F29" w14:paraId="356A0146" w14:textId="77777777" w:rsidTr="00A04169">
        <w:tc>
          <w:tcPr>
            <w:tcW w:w="1276" w:type="dxa"/>
            <w:vMerge w:val="restart"/>
          </w:tcPr>
          <w:p w14:paraId="16CD9FD2" w14:textId="77777777" w:rsidR="00315098" w:rsidRPr="00671F29" w:rsidRDefault="00315098" w:rsidP="00521D6B">
            <w:pPr>
              <w:ind w:left="-70" w:right="-92"/>
              <w:jc w:val="center"/>
            </w:pPr>
            <w:bookmarkStart w:id="5" w:name="_Hlk83153699"/>
            <w:r w:rsidRPr="00671F29">
              <w:t xml:space="preserve">№ змістового </w:t>
            </w:r>
          </w:p>
          <w:p w14:paraId="697900BF" w14:textId="77777777" w:rsidR="00315098" w:rsidRPr="00671F29" w:rsidRDefault="00315098" w:rsidP="00521D6B">
            <w:pPr>
              <w:ind w:left="-70" w:right="-92"/>
              <w:jc w:val="center"/>
            </w:pPr>
            <w:r w:rsidRPr="00671F29">
              <w:t>модуля</w:t>
            </w:r>
          </w:p>
        </w:tc>
        <w:tc>
          <w:tcPr>
            <w:tcW w:w="6694" w:type="dxa"/>
            <w:vMerge w:val="restart"/>
          </w:tcPr>
          <w:p w14:paraId="621E87D6" w14:textId="77777777" w:rsidR="00315098" w:rsidRPr="00671F29" w:rsidRDefault="00315098" w:rsidP="00521D6B">
            <w:pPr>
              <w:jc w:val="center"/>
            </w:pPr>
            <w:r w:rsidRPr="00671F29">
              <w:t>Назва теми</w:t>
            </w:r>
          </w:p>
        </w:tc>
        <w:tc>
          <w:tcPr>
            <w:tcW w:w="1669" w:type="dxa"/>
            <w:gridSpan w:val="2"/>
          </w:tcPr>
          <w:p w14:paraId="484DFE86" w14:textId="77777777" w:rsidR="00315098" w:rsidRPr="00671F29" w:rsidRDefault="00315098" w:rsidP="00521D6B">
            <w:pPr>
              <w:jc w:val="center"/>
            </w:pPr>
            <w:r w:rsidRPr="00671F29">
              <w:t>Кількість</w:t>
            </w:r>
          </w:p>
          <w:p w14:paraId="732A3617" w14:textId="77777777" w:rsidR="00315098" w:rsidRPr="00671F29" w:rsidRDefault="00315098" w:rsidP="00521D6B">
            <w:pPr>
              <w:jc w:val="center"/>
            </w:pPr>
            <w:r w:rsidRPr="00671F29">
              <w:t>годин</w:t>
            </w:r>
          </w:p>
        </w:tc>
      </w:tr>
      <w:tr w:rsidR="00315098" w:rsidRPr="00671F29" w14:paraId="4FD69DFA" w14:textId="77777777" w:rsidTr="00A04169">
        <w:trPr>
          <w:trHeight w:val="268"/>
        </w:trPr>
        <w:tc>
          <w:tcPr>
            <w:tcW w:w="1276" w:type="dxa"/>
            <w:vMerge/>
          </w:tcPr>
          <w:p w14:paraId="3EBFAA14" w14:textId="77777777" w:rsidR="00315098" w:rsidRPr="00671F29" w:rsidRDefault="00315098" w:rsidP="00521D6B">
            <w:pPr>
              <w:ind w:left="142" w:hanging="142"/>
              <w:jc w:val="center"/>
            </w:pPr>
          </w:p>
        </w:tc>
        <w:tc>
          <w:tcPr>
            <w:tcW w:w="6694" w:type="dxa"/>
            <w:vMerge/>
          </w:tcPr>
          <w:p w14:paraId="59EC9E53" w14:textId="77777777" w:rsidR="00315098" w:rsidRPr="00671F29" w:rsidRDefault="00315098" w:rsidP="00521D6B">
            <w:pPr>
              <w:jc w:val="center"/>
            </w:pPr>
          </w:p>
        </w:tc>
        <w:tc>
          <w:tcPr>
            <w:tcW w:w="819" w:type="dxa"/>
          </w:tcPr>
          <w:p w14:paraId="6582C6EB" w14:textId="77777777" w:rsidR="00315098" w:rsidRPr="00671F29" w:rsidRDefault="00315098" w:rsidP="00521D6B">
            <w:pPr>
              <w:jc w:val="center"/>
            </w:pPr>
            <w:r w:rsidRPr="00671F29">
              <w:t>о/д</w:t>
            </w:r>
          </w:p>
          <w:p w14:paraId="65160D5F" w14:textId="77777777" w:rsidR="00315098" w:rsidRPr="00671F29" w:rsidRDefault="00315098" w:rsidP="00521D6B">
            <w:pPr>
              <w:jc w:val="center"/>
            </w:pPr>
            <w:r w:rsidRPr="00671F29">
              <w:t>ф.</w:t>
            </w:r>
          </w:p>
        </w:tc>
        <w:tc>
          <w:tcPr>
            <w:tcW w:w="850" w:type="dxa"/>
          </w:tcPr>
          <w:p w14:paraId="1A0BD3D9" w14:textId="77777777" w:rsidR="00315098" w:rsidRPr="00671F29" w:rsidRDefault="00315098" w:rsidP="00521D6B">
            <w:pPr>
              <w:jc w:val="center"/>
            </w:pPr>
            <w:r w:rsidRPr="00671F29">
              <w:t>з/дист</w:t>
            </w:r>
          </w:p>
          <w:p w14:paraId="52CAF99B" w14:textId="77777777" w:rsidR="00315098" w:rsidRPr="00671F29" w:rsidRDefault="00315098" w:rsidP="00521D6B">
            <w:pPr>
              <w:jc w:val="center"/>
            </w:pPr>
            <w:r w:rsidRPr="00671F29">
              <w:t>ф.</w:t>
            </w:r>
          </w:p>
        </w:tc>
      </w:tr>
      <w:tr w:rsidR="00315098" w:rsidRPr="00671F29" w14:paraId="3ED7E711" w14:textId="77777777" w:rsidTr="00A04169">
        <w:trPr>
          <w:trHeight w:val="117"/>
        </w:trPr>
        <w:tc>
          <w:tcPr>
            <w:tcW w:w="1276" w:type="dxa"/>
          </w:tcPr>
          <w:p w14:paraId="77776485" w14:textId="77777777" w:rsidR="00315098" w:rsidRPr="00671F29" w:rsidRDefault="00315098" w:rsidP="00521D6B">
            <w:pPr>
              <w:ind w:left="-70" w:right="-92"/>
              <w:jc w:val="center"/>
              <w:rPr>
                <w:b/>
              </w:rPr>
            </w:pPr>
            <w:r w:rsidRPr="00671F29">
              <w:rPr>
                <w:b/>
              </w:rPr>
              <w:t>1</w:t>
            </w:r>
          </w:p>
        </w:tc>
        <w:tc>
          <w:tcPr>
            <w:tcW w:w="6694" w:type="dxa"/>
          </w:tcPr>
          <w:p w14:paraId="3A584751" w14:textId="77777777" w:rsidR="00315098" w:rsidRPr="00671F29" w:rsidRDefault="00315098" w:rsidP="00521D6B">
            <w:pPr>
              <w:jc w:val="center"/>
              <w:rPr>
                <w:b/>
              </w:rPr>
            </w:pPr>
            <w:r w:rsidRPr="00671F29">
              <w:rPr>
                <w:b/>
              </w:rPr>
              <w:t>2</w:t>
            </w:r>
          </w:p>
        </w:tc>
        <w:tc>
          <w:tcPr>
            <w:tcW w:w="819" w:type="dxa"/>
          </w:tcPr>
          <w:p w14:paraId="67B4B1C9" w14:textId="77777777" w:rsidR="00315098" w:rsidRPr="00671F29" w:rsidRDefault="00315098" w:rsidP="00521D6B">
            <w:pPr>
              <w:jc w:val="center"/>
              <w:rPr>
                <w:b/>
              </w:rPr>
            </w:pPr>
            <w:r w:rsidRPr="00671F29">
              <w:rPr>
                <w:b/>
              </w:rPr>
              <w:t>3</w:t>
            </w:r>
          </w:p>
        </w:tc>
        <w:tc>
          <w:tcPr>
            <w:tcW w:w="850" w:type="dxa"/>
          </w:tcPr>
          <w:p w14:paraId="1A15512D" w14:textId="77777777" w:rsidR="00315098" w:rsidRPr="00671F29" w:rsidRDefault="00315098" w:rsidP="00521D6B">
            <w:pPr>
              <w:jc w:val="center"/>
              <w:rPr>
                <w:b/>
              </w:rPr>
            </w:pPr>
            <w:r w:rsidRPr="00671F29">
              <w:rPr>
                <w:b/>
              </w:rPr>
              <w:t>4</w:t>
            </w:r>
          </w:p>
        </w:tc>
      </w:tr>
      <w:tr w:rsidR="00154D85" w:rsidRPr="00671F29" w14:paraId="23795BF2" w14:textId="77777777" w:rsidTr="00A04169">
        <w:tc>
          <w:tcPr>
            <w:tcW w:w="1276" w:type="dxa"/>
          </w:tcPr>
          <w:p w14:paraId="7BC84818" w14:textId="77777777" w:rsidR="00154D85" w:rsidRPr="00671F29" w:rsidRDefault="00154D85" w:rsidP="00154D85">
            <w:pPr>
              <w:jc w:val="center"/>
            </w:pPr>
            <w:r w:rsidRPr="00671F29">
              <w:t>1</w:t>
            </w:r>
          </w:p>
        </w:tc>
        <w:tc>
          <w:tcPr>
            <w:tcW w:w="6694" w:type="dxa"/>
          </w:tcPr>
          <w:p w14:paraId="544C10D6" w14:textId="55620564" w:rsidR="00154D85" w:rsidRDefault="00154D85" w:rsidP="00CC7420">
            <w:pPr>
              <w:rPr>
                <w:bCs/>
              </w:rPr>
            </w:pPr>
            <w:r w:rsidRPr="00671F29">
              <w:rPr>
                <w:b/>
              </w:rPr>
              <w:t xml:space="preserve">Тема 1. </w:t>
            </w:r>
            <w:r w:rsidR="00CC7420" w:rsidRPr="00050B5B">
              <w:rPr>
                <w:i/>
              </w:rPr>
              <w:t xml:space="preserve"> </w:t>
            </w:r>
            <w:r w:rsidR="00CC7420" w:rsidRPr="006A007D">
              <w:rPr>
                <w:bCs/>
              </w:rPr>
              <w:t>Сутність та зміст формування</w:t>
            </w:r>
            <w:r w:rsidR="00CC7420" w:rsidRPr="00CC7420">
              <w:rPr>
                <w:bCs/>
              </w:rPr>
              <w:t xml:space="preserve"> </w:t>
            </w:r>
            <w:r w:rsidR="00CC7420" w:rsidRPr="006A007D">
              <w:rPr>
                <w:bCs/>
              </w:rPr>
              <w:t xml:space="preserve"> проектної команди</w:t>
            </w:r>
            <w:r w:rsidR="00CC7420">
              <w:rPr>
                <w:bCs/>
              </w:rPr>
              <w:t>.</w:t>
            </w:r>
          </w:p>
          <w:p w14:paraId="4D82C784" w14:textId="489348F0" w:rsidR="00CC7420" w:rsidRPr="00671F29" w:rsidRDefault="00CC7420" w:rsidP="00CC7420">
            <w:pPr>
              <w:shd w:val="clear" w:color="auto" w:fill="FFFFFF"/>
              <w:contextualSpacing/>
              <w:jc w:val="both"/>
              <w:rPr>
                <w:color w:val="000000"/>
                <w:spacing w:val="2"/>
              </w:rPr>
            </w:pPr>
            <w:r w:rsidRPr="00671F29">
              <w:rPr>
                <w:b/>
                <w:bCs/>
              </w:rPr>
              <w:t>Тема 2</w:t>
            </w:r>
            <w:r>
              <w:rPr>
                <w:b/>
                <w:bCs/>
              </w:rPr>
              <w:t>.</w:t>
            </w:r>
            <w:r w:rsidRPr="006A007D">
              <w:rPr>
                <w:bCs/>
                <w:i/>
              </w:rPr>
              <w:t xml:space="preserve"> </w:t>
            </w:r>
            <w:r w:rsidRPr="006A007D">
              <w:rPr>
                <w:bCs/>
              </w:rPr>
              <w:t>Соціально-</w:t>
            </w:r>
            <w:r w:rsidRPr="00CC7420">
              <w:rPr>
                <w:bCs/>
              </w:rPr>
              <w:t xml:space="preserve"> </w:t>
            </w:r>
            <w:r w:rsidRPr="006A007D">
              <w:rPr>
                <w:bCs/>
              </w:rPr>
              <w:t>психологічна структура команди</w:t>
            </w:r>
            <w:r>
              <w:rPr>
                <w:bCs/>
              </w:rPr>
              <w:t>.</w:t>
            </w:r>
          </w:p>
        </w:tc>
        <w:tc>
          <w:tcPr>
            <w:tcW w:w="819" w:type="dxa"/>
          </w:tcPr>
          <w:p w14:paraId="0B5D8E99" w14:textId="3B7E45F0" w:rsidR="00154D85" w:rsidRDefault="00154D85" w:rsidP="00CC7420">
            <w:pPr>
              <w:suppressAutoHyphens w:val="0"/>
              <w:rPr>
                <w:lang w:eastAsia="ru-RU"/>
              </w:rPr>
            </w:pPr>
          </w:p>
          <w:p w14:paraId="2D2CE41A" w14:textId="50AC5220" w:rsidR="00CC7420" w:rsidRPr="00671F29" w:rsidRDefault="00CC7420" w:rsidP="00CC7420">
            <w:pPr>
              <w:suppressAutoHyphens w:val="0"/>
              <w:jc w:val="center"/>
              <w:rPr>
                <w:lang w:eastAsia="ru-RU"/>
              </w:rPr>
            </w:pPr>
          </w:p>
        </w:tc>
        <w:tc>
          <w:tcPr>
            <w:tcW w:w="850" w:type="dxa"/>
          </w:tcPr>
          <w:p w14:paraId="3BF18DDB" w14:textId="77777777" w:rsidR="00CC7420" w:rsidRDefault="00CC7420" w:rsidP="00CC7420">
            <w:pPr>
              <w:suppressAutoHyphens w:val="0"/>
              <w:jc w:val="center"/>
              <w:rPr>
                <w:lang w:eastAsia="ru-RU"/>
              </w:rPr>
            </w:pPr>
            <w:r>
              <w:rPr>
                <w:lang w:eastAsia="ru-RU"/>
              </w:rPr>
              <w:t>0,5</w:t>
            </w:r>
          </w:p>
          <w:p w14:paraId="2E37886C" w14:textId="3CDBCCF2" w:rsidR="00154D85" w:rsidRPr="00671F29" w:rsidRDefault="00CC7420" w:rsidP="00CC7420">
            <w:pPr>
              <w:suppressAutoHyphens w:val="0"/>
              <w:jc w:val="center"/>
              <w:rPr>
                <w:lang w:eastAsia="ru-RU"/>
              </w:rPr>
            </w:pPr>
            <w:r>
              <w:rPr>
                <w:lang w:eastAsia="ru-RU"/>
              </w:rPr>
              <w:t>0,5</w:t>
            </w:r>
          </w:p>
        </w:tc>
      </w:tr>
      <w:tr w:rsidR="00154D85" w:rsidRPr="00671F29" w14:paraId="548A5C46" w14:textId="77777777" w:rsidTr="00A04169">
        <w:tc>
          <w:tcPr>
            <w:tcW w:w="1276" w:type="dxa"/>
          </w:tcPr>
          <w:p w14:paraId="01C91C0C" w14:textId="77777777" w:rsidR="00154D85" w:rsidRPr="00671F29" w:rsidRDefault="00154D85" w:rsidP="00154D85">
            <w:pPr>
              <w:jc w:val="center"/>
            </w:pPr>
            <w:r w:rsidRPr="00671F29">
              <w:t>2</w:t>
            </w:r>
          </w:p>
        </w:tc>
        <w:tc>
          <w:tcPr>
            <w:tcW w:w="6694" w:type="dxa"/>
          </w:tcPr>
          <w:p w14:paraId="1B45B6A1" w14:textId="026DC7B6" w:rsidR="00154D85" w:rsidRPr="00671F29" w:rsidRDefault="00154D85" w:rsidP="00154D85">
            <w:pPr>
              <w:rPr>
                <w:b/>
              </w:rPr>
            </w:pPr>
            <w:r w:rsidRPr="00671F29">
              <w:rPr>
                <w:b/>
                <w:bCs/>
              </w:rPr>
              <w:t xml:space="preserve">Тема </w:t>
            </w:r>
            <w:r w:rsidR="00CC7420">
              <w:rPr>
                <w:b/>
                <w:bCs/>
              </w:rPr>
              <w:t>3</w:t>
            </w:r>
            <w:r w:rsidRPr="00671F29">
              <w:rPr>
                <w:b/>
                <w:bCs/>
              </w:rPr>
              <w:t>.</w:t>
            </w:r>
            <w:r w:rsidRPr="00671F29">
              <w:rPr>
                <w:bCs/>
              </w:rPr>
              <w:t xml:space="preserve"> </w:t>
            </w:r>
            <w:r w:rsidR="00CC7420" w:rsidRPr="006A007D">
              <w:t xml:space="preserve">Лідерство </w:t>
            </w:r>
            <w:r w:rsidR="00CC7420">
              <w:t xml:space="preserve"> </w:t>
            </w:r>
            <w:r w:rsidR="00CC7420" w:rsidRPr="006A007D">
              <w:t>в побудові команди проекту</w:t>
            </w:r>
            <w:r w:rsidRPr="00671F29">
              <w:rPr>
                <w:bCs/>
              </w:rPr>
              <w:t>.</w:t>
            </w:r>
          </w:p>
        </w:tc>
        <w:tc>
          <w:tcPr>
            <w:tcW w:w="819" w:type="dxa"/>
          </w:tcPr>
          <w:p w14:paraId="5C7BEFCB" w14:textId="764DD6B6" w:rsidR="00154D85" w:rsidRPr="00671F29" w:rsidRDefault="00154D85" w:rsidP="00154D85">
            <w:pPr>
              <w:suppressAutoHyphens w:val="0"/>
              <w:jc w:val="center"/>
              <w:rPr>
                <w:lang w:eastAsia="ru-RU"/>
              </w:rPr>
            </w:pPr>
          </w:p>
        </w:tc>
        <w:tc>
          <w:tcPr>
            <w:tcW w:w="850" w:type="dxa"/>
          </w:tcPr>
          <w:p w14:paraId="19AB1D29" w14:textId="2332EBBF" w:rsidR="00154D85" w:rsidRPr="00671F29" w:rsidRDefault="00CC7420" w:rsidP="00154D85">
            <w:pPr>
              <w:suppressAutoHyphens w:val="0"/>
              <w:jc w:val="center"/>
              <w:rPr>
                <w:lang w:eastAsia="ru-RU"/>
              </w:rPr>
            </w:pPr>
            <w:r>
              <w:rPr>
                <w:lang w:eastAsia="ru-RU"/>
              </w:rPr>
              <w:t>1</w:t>
            </w:r>
          </w:p>
        </w:tc>
      </w:tr>
      <w:tr w:rsidR="00154D85" w:rsidRPr="00671F29" w14:paraId="53621864" w14:textId="77777777" w:rsidTr="00A04169">
        <w:tc>
          <w:tcPr>
            <w:tcW w:w="1276" w:type="dxa"/>
          </w:tcPr>
          <w:p w14:paraId="5B02D3FA" w14:textId="77777777" w:rsidR="00154D85" w:rsidRPr="00671F29" w:rsidRDefault="00154D85" w:rsidP="00154D85">
            <w:pPr>
              <w:jc w:val="center"/>
            </w:pPr>
            <w:r w:rsidRPr="00671F29">
              <w:t>3</w:t>
            </w:r>
          </w:p>
        </w:tc>
        <w:tc>
          <w:tcPr>
            <w:tcW w:w="6694" w:type="dxa"/>
          </w:tcPr>
          <w:p w14:paraId="168B02E7" w14:textId="722E2D10" w:rsidR="00154D85" w:rsidRPr="00671F29" w:rsidRDefault="00154D85" w:rsidP="00154D85">
            <w:pPr>
              <w:widowControl w:val="0"/>
              <w:jc w:val="both"/>
            </w:pPr>
            <w:r w:rsidRPr="00671F29">
              <w:rPr>
                <w:b/>
              </w:rPr>
              <w:t xml:space="preserve">Тема </w:t>
            </w:r>
            <w:r w:rsidR="00CC7420">
              <w:rPr>
                <w:b/>
              </w:rPr>
              <w:t>4</w:t>
            </w:r>
            <w:r w:rsidRPr="00671F29">
              <w:rPr>
                <w:b/>
              </w:rPr>
              <w:t xml:space="preserve">. </w:t>
            </w:r>
            <w:r w:rsidR="00CC7420" w:rsidRPr="006A007D">
              <w:t xml:space="preserve">Технологія організації спільної діяльності </w:t>
            </w:r>
            <w:r w:rsidR="00CC7420" w:rsidRPr="00CC7420">
              <w:t xml:space="preserve"> </w:t>
            </w:r>
            <w:r w:rsidR="00CC7420" w:rsidRPr="006A007D">
              <w:t>команди проекту</w:t>
            </w:r>
            <w:r w:rsidRPr="00671F29">
              <w:t>.</w:t>
            </w:r>
          </w:p>
        </w:tc>
        <w:tc>
          <w:tcPr>
            <w:tcW w:w="819" w:type="dxa"/>
          </w:tcPr>
          <w:p w14:paraId="6DFB0CAA" w14:textId="4C35F28E" w:rsidR="00154D85" w:rsidRPr="00671F29" w:rsidRDefault="00154D85" w:rsidP="00154D85">
            <w:pPr>
              <w:suppressAutoHyphens w:val="0"/>
              <w:jc w:val="center"/>
              <w:rPr>
                <w:lang w:eastAsia="ru-RU"/>
              </w:rPr>
            </w:pPr>
          </w:p>
        </w:tc>
        <w:tc>
          <w:tcPr>
            <w:tcW w:w="850" w:type="dxa"/>
          </w:tcPr>
          <w:p w14:paraId="5321D12A" w14:textId="2C0CAEFE" w:rsidR="00154D85" w:rsidRPr="00671F29" w:rsidRDefault="00CC7420" w:rsidP="00154D85">
            <w:pPr>
              <w:suppressAutoHyphens w:val="0"/>
              <w:jc w:val="center"/>
              <w:rPr>
                <w:lang w:eastAsia="ru-RU"/>
              </w:rPr>
            </w:pPr>
            <w:r>
              <w:rPr>
                <w:lang w:eastAsia="ru-RU"/>
              </w:rPr>
              <w:t>1</w:t>
            </w:r>
          </w:p>
        </w:tc>
      </w:tr>
      <w:tr w:rsidR="00154D85" w:rsidRPr="00671F29" w14:paraId="6A43702E" w14:textId="77777777" w:rsidTr="00A04169">
        <w:tc>
          <w:tcPr>
            <w:tcW w:w="1276" w:type="dxa"/>
          </w:tcPr>
          <w:p w14:paraId="754E8FE3" w14:textId="77777777" w:rsidR="00154D85" w:rsidRPr="00671F29" w:rsidRDefault="00154D85" w:rsidP="00154D85">
            <w:pPr>
              <w:jc w:val="center"/>
            </w:pPr>
            <w:r w:rsidRPr="00671F29">
              <w:t>4</w:t>
            </w:r>
          </w:p>
        </w:tc>
        <w:tc>
          <w:tcPr>
            <w:tcW w:w="6694" w:type="dxa"/>
          </w:tcPr>
          <w:p w14:paraId="237A0D91" w14:textId="6D95A0E1" w:rsidR="00154D85" w:rsidRDefault="00154D85" w:rsidP="00154D85">
            <w:pPr>
              <w:widowControl w:val="0"/>
              <w:jc w:val="both"/>
            </w:pPr>
            <w:r w:rsidRPr="00671F29">
              <w:rPr>
                <w:b/>
              </w:rPr>
              <w:t xml:space="preserve">Тема </w:t>
            </w:r>
            <w:r w:rsidR="00CC7420">
              <w:rPr>
                <w:b/>
              </w:rPr>
              <w:t>5</w:t>
            </w:r>
            <w:r w:rsidRPr="00671F29">
              <w:rPr>
                <w:b/>
              </w:rPr>
              <w:t xml:space="preserve">. </w:t>
            </w:r>
            <w:r w:rsidR="00CC7420" w:rsidRPr="006A007D">
              <w:t>Реорганізація</w:t>
            </w:r>
            <w:r w:rsidR="00CC7420" w:rsidRPr="00CC7420">
              <w:t xml:space="preserve"> </w:t>
            </w:r>
            <w:r w:rsidR="00CC7420" w:rsidRPr="006A007D">
              <w:t xml:space="preserve"> і розформування проектної</w:t>
            </w:r>
            <w:r w:rsidR="00CC7420" w:rsidRPr="00CC7420">
              <w:t xml:space="preserve"> </w:t>
            </w:r>
            <w:r w:rsidR="00CC7420" w:rsidRPr="006A007D">
              <w:t xml:space="preserve"> команди</w:t>
            </w:r>
            <w:r w:rsidR="00CC7420">
              <w:t>.</w:t>
            </w:r>
          </w:p>
          <w:p w14:paraId="61F2F651" w14:textId="577EBF3F" w:rsidR="00CC7420" w:rsidRPr="00671F29" w:rsidRDefault="00CC7420" w:rsidP="00CC7420">
            <w:pPr>
              <w:keepNext/>
              <w:keepLines/>
              <w:suppressAutoHyphens w:val="0"/>
              <w:spacing w:after="87" w:line="259" w:lineRule="auto"/>
              <w:ind w:right="30"/>
              <w:jc w:val="both"/>
              <w:outlineLvl w:val="2"/>
            </w:pPr>
            <w:r w:rsidRPr="00671F29">
              <w:rPr>
                <w:b/>
              </w:rPr>
              <w:t>Тема 6.</w:t>
            </w:r>
            <w:r w:rsidRPr="006A007D">
              <w:t>Контроль за досягненням</w:t>
            </w:r>
            <w:r w:rsidRPr="00CC7420">
              <w:t xml:space="preserve"> </w:t>
            </w:r>
            <w:r w:rsidRPr="006A007D">
              <w:t xml:space="preserve"> результатів проекту  і координування </w:t>
            </w:r>
            <w:r w:rsidRPr="00CC7420">
              <w:t xml:space="preserve"> </w:t>
            </w:r>
            <w:r w:rsidRPr="006A007D">
              <w:t>в ході проекту</w:t>
            </w:r>
          </w:p>
        </w:tc>
        <w:tc>
          <w:tcPr>
            <w:tcW w:w="819" w:type="dxa"/>
          </w:tcPr>
          <w:p w14:paraId="40E06F32" w14:textId="4CA71EE8" w:rsidR="00154D85" w:rsidRPr="00671F29" w:rsidRDefault="00154D85" w:rsidP="00154D85">
            <w:pPr>
              <w:suppressAutoHyphens w:val="0"/>
              <w:jc w:val="center"/>
              <w:rPr>
                <w:lang w:eastAsia="ru-RU"/>
              </w:rPr>
            </w:pPr>
          </w:p>
        </w:tc>
        <w:tc>
          <w:tcPr>
            <w:tcW w:w="850" w:type="dxa"/>
          </w:tcPr>
          <w:p w14:paraId="7D16AEF9" w14:textId="6B8D445B" w:rsidR="00154D85" w:rsidRPr="00671F29" w:rsidRDefault="00CC7420" w:rsidP="00154D85">
            <w:pPr>
              <w:suppressAutoHyphens w:val="0"/>
              <w:jc w:val="center"/>
              <w:rPr>
                <w:lang w:eastAsia="ru-RU"/>
              </w:rPr>
            </w:pPr>
            <w:r>
              <w:rPr>
                <w:lang w:eastAsia="ru-RU"/>
              </w:rPr>
              <w:t>0,5</w:t>
            </w:r>
          </w:p>
        </w:tc>
      </w:tr>
      <w:tr w:rsidR="00154D85" w:rsidRPr="00640A3E" w14:paraId="3A17A157" w14:textId="77777777" w:rsidTr="00285166">
        <w:tc>
          <w:tcPr>
            <w:tcW w:w="7970" w:type="dxa"/>
            <w:gridSpan w:val="2"/>
          </w:tcPr>
          <w:p w14:paraId="71298B54" w14:textId="77777777" w:rsidR="00154D85" w:rsidRPr="00671F29" w:rsidRDefault="00154D85" w:rsidP="00154D85">
            <w:r w:rsidRPr="00671F29">
              <w:t>Разом</w:t>
            </w:r>
          </w:p>
        </w:tc>
        <w:tc>
          <w:tcPr>
            <w:tcW w:w="819" w:type="dxa"/>
          </w:tcPr>
          <w:p w14:paraId="61D31651" w14:textId="1732A9C5" w:rsidR="00154D85" w:rsidRPr="00671F29" w:rsidRDefault="00154D85" w:rsidP="00154D85">
            <w:pPr>
              <w:jc w:val="center"/>
            </w:pPr>
          </w:p>
        </w:tc>
        <w:tc>
          <w:tcPr>
            <w:tcW w:w="850" w:type="dxa"/>
          </w:tcPr>
          <w:p w14:paraId="7A0C048D" w14:textId="4A7D745D" w:rsidR="00154D85" w:rsidRPr="00671F29" w:rsidRDefault="00CC7420" w:rsidP="00154D85">
            <w:pPr>
              <w:suppressAutoHyphens w:val="0"/>
              <w:jc w:val="center"/>
              <w:rPr>
                <w:lang w:eastAsia="ru-RU"/>
              </w:rPr>
            </w:pPr>
            <w:r>
              <w:rPr>
                <w:lang w:eastAsia="ru-RU"/>
              </w:rPr>
              <w:t>4</w:t>
            </w:r>
          </w:p>
        </w:tc>
      </w:tr>
      <w:bookmarkEnd w:id="5"/>
    </w:tbl>
    <w:p w14:paraId="379553DB" w14:textId="77777777" w:rsidR="00CF171F" w:rsidRPr="00640A3E" w:rsidRDefault="00CF171F" w:rsidP="00315098">
      <w:pPr>
        <w:ind w:left="7513" w:hanging="7513"/>
        <w:jc w:val="center"/>
        <w:rPr>
          <w:b/>
          <w:lang w:val="ru-RU"/>
        </w:rPr>
      </w:pPr>
    </w:p>
    <w:bookmarkEnd w:id="4"/>
    <w:p w14:paraId="7F323F86" w14:textId="77777777" w:rsidR="00427948" w:rsidRDefault="00427948" w:rsidP="00315098">
      <w:pPr>
        <w:ind w:left="7513" w:hanging="7513"/>
        <w:jc w:val="center"/>
        <w:rPr>
          <w:b/>
          <w:lang w:val="ru-RU"/>
        </w:rPr>
      </w:pPr>
    </w:p>
    <w:p w14:paraId="545B6AB7" w14:textId="77777777" w:rsidR="00427948" w:rsidRDefault="00427948" w:rsidP="00315098">
      <w:pPr>
        <w:ind w:left="7513" w:hanging="7513"/>
        <w:jc w:val="center"/>
        <w:rPr>
          <w:b/>
          <w:lang w:val="ru-RU"/>
        </w:rPr>
      </w:pPr>
    </w:p>
    <w:p w14:paraId="452640EE" w14:textId="77777777" w:rsidR="00427948" w:rsidRDefault="00427948" w:rsidP="00315098">
      <w:pPr>
        <w:ind w:left="7513" w:hanging="7513"/>
        <w:jc w:val="center"/>
        <w:rPr>
          <w:b/>
          <w:lang w:val="ru-RU"/>
        </w:rPr>
      </w:pPr>
    </w:p>
    <w:p w14:paraId="76BEDCCF" w14:textId="5219DC53" w:rsidR="00315098" w:rsidRDefault="00315098" w:rsidP="00315098">
      <w:pPr>
        <w:ind w:left="7513" w:hanging="7513"/>
        <w:jc w:val="center"/>
        <w:rPr>
          <w:b/>
          <w:lang w:val="ru-RU"/>
        </w:rPr>
      </w:pPr>
      <w:r w:rsidRPr="00671F29">
        <w:rPr>
          <w:b/>
          <w:lang w:val="ru-RU"/>
        </w:rPr>
        <w:t>6. Теми практичних  занять</w:t>
      </w:r>
      <w:r w:rsidRPr="00640A3E">
        <w:rPr>
          <w:b/>
          <w:lang w:val="ru-RU"/>
        </w:rPr>
        <w:t xml:space="preserve">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6694"/>
        <w:gridCol w:w="819"/>
        <w:gridCol w:w="850"/>
      </w:tblGrid>
      <w:tr w:rsidR="00C61BC0" w:rsidRPr="00671F29" w14:paraId="2F37F2D5" w14:textId="77777777" w:rsidTr="00C87176">
        <w:tc>
          <w:tcPr>
            <w:tcW w:w="1276" w:type="dxa"/>
            <w:vMerge w:val="restart"/>
          </w:tcPr>
          <w:p w14:paraId="6812A59D" w14:textId="77777777" w:rsidR="00C61BC0" w:rsidRPr="00671F29" w:rsidRDefault="00C61BC0" w:rsidP="00C87176">
            <w:pPr>
              <w:ind w:left="-70" w:right="-92"/>
              <w:jc w:val="center"/>
            </w:pPr>
            <w:r w:rsidRPr="00671F29">
              <w:t xml:space="preserve">№ змістового </w:t>
            </w:r>
          </w:p>
          <w:p w14:paraId="2E68691A" w14:textId="77777777" w:rsidR="00C61BC0" w:rsidRPr="00671F29" w:rsidRDefault="00C61BC0" w:rsidP="00C87176">
            <w:pPr>
              <w:ind w:left="-70" w:right="-92"/>
              <w:jc w:val="center"/>
            </w:pPr>
            <w:r w:rsidRPr="00671F29">
              <w:t>модуля</w:t>
            </w:r>
          </w:p>
        </w:tc>
        <w:tc>
          <w:tcPr>
            <w:tcW w:w="6694" w:type="dxa"/>
            <w:vMerge w:val="restart"/>
          </w:tcPr>
          <w:p w14:paraId="7694E7F4" w14:textId="77777777" w:rsidR="00C61BC0" w:rsidRPr="00671F29" w:rsidRDefault="00C61BC0" w:rsidP="00C87176">
            <w:pPr>
              <w:jc w:val="center"/>
            </w:pPr>
            <w:r w:rsidRPr="00671F29">
              <w:t>Назва теми</w:t>
            </w:r>
          </w:p>
        </w:tc>
        <w:tc>
          <w:tcPr>
            <w:tcW w:w="1669" w:type="dxa"/>
            <w:gridSpan w:val="2"/>
          </w:tcPr>
          <w:p w14:paraId="49936FDB" w14:textId="77777777" w:rsidR="00C61BC0" w:rsidRPr="00671F29" w:rsidRDefault="00C61BC0" w:rsidP="00C87176">
            <w:pPr>
              <w:jc w:val="center"/>
            </w:pPr>
            <w:r w:rsidRPr="00671F29">
              <w:t>Кількість</w:t>
            </w:r>
          </w:p>
          <w:p w14:paraId="3836F3E9" w14:textId="77777777" w:rsidR="00C61BC0" w:rsidRPr="00671F29" w:rsidRDefault="00C61BC0" w:rsidP="00C87176">
            <w:pPr>
              <w:jc w:val="center"/>
            </w:pPr>
            <w:r w:rsidRPr="00671F29">
              <w:t>годин</w:t>
            </w:r>
          </w:p>
        </w:tc>
      </w:tr>
      <w:tr w:rsidR="00C61BC0" w:rsidRPr="00671F29" w14:paraId="27EF3DF5" w14:textId="77777777" w:rsidTr="00C87176">
        <w:trPr>
          <w:trHeight w:val="268"/>
        </w:trPr>
        <w:tc>
          <w:tcPr>
            <w:tcW w:w="1276" w:type="dxa"/>
            <w:vMerge/>
          </w:tcPr>
          <w:p w14:paraId="106BB045" w14:textId="77777777" w:rsidR="00C61BC0" w:rsidRPr="00671F29" w:rsidRDefault="00C61BC0" w:rsidP="00C87176">
            <w:pPr>
              <w:ind w:left="142" w:hanging="142"/>
              <w:jc w:val="center"/>
            </w:pPr>
          </w:p>
        </w:tc>
        <w:tc>
          <w:tcPr>
            <w:tcW w:w="6694" w:type="dxa"/>
            <w:vMerge/>
          </w:tcPr>
          <w:p w14:paraId="0E560735" w14:textId="77777777" w:rsidR="00C61BC0" w:rsidRPr="00671F29" w:rsidRDefault="00C61BC0" w:rsidP="00C87176">
            <w:pPr>
              <w:jc w:val="center"/>
            </w:pPr>
          </w:p>
        </w:tc>
        <w:tc>
          <w:tcPr>
            <w:tcW w:w="819" w:type="dxa"/>
          </w:tcPr>
          <w:p w14:paraId="155F4251" w14:textId="77777777" w:rsidR="00C61BC0" w:rsidRPr="00671F29" w:rsidRDefault="00C61BC0" w:rsidP="00C87176">
            <w:pPr>
              <w:jc w:val="center"/>
            </w:pPr>
            <w:r w:rsidRPr="00671F29">
              <w:t>о/д</w:t>
            </w:r>
          </w:p>
          <w:p w14:paraId="027FCA89" w14:textId="77777777" w:rsidR="00C61BC0" w:rsidRPr="00671F29" w:rsidRDefault="00C61BC0" w:rsidP="00C87176">
            <w:pPr>
              <w:jc w:val="center"/>
            </w:pPr>
            <w:r w:rsidRPr="00671F29">
              <w:t>ф.</w:t>
            </w:r>
          </w:p>
        </w:tc>
        <w:tc>
          <w:tcPr>
            <w:tcW w:w="850" w:type="dxa"/>
          </w:tcPr>
          <w:p w14:paraId="7B89AA94" w14:textId="77777777" w:rsidR="00C61BC0" w:rsidRPr="00671F29" w:rsidRDefault="00C61BC0" w:rsidP="00C87176">
            <w:pPr>
              <w:jc w:val="center"/>
            </w:pPr>
            <w:r w:rsidRPr="00671F29">
              <w:t>з/дист</w:t>
            </w:r>
          </w:p>
          <w:p w14:paraId="6B61F48A" w14:textId="77777777" w:rsidR="00C61BC0" w:rsidRPr="00671F29" w:rsidRDefault="00C61BC0" w:rsidP="00C87176">
            <w:pPr>
              <w:jc w:val="center"/>
            </w:pPr>
            <w:r w:rsidRPr="00671F29">
              <w:t>ф.</w:t>
            </w:r>
          </w:p>
        </w:tc>
      </w:tr>
      <w:tr w:rsidR="00C61BC0" w:rsidRPr="00671F29" w14:paraId="7CD01770" w14:textId="77777777" w:rsidTr="00C87176">
        <w:trPr>
          <w:trHeight w:val="117"/>
        </w:trPr>
        <w:tc>
          <w:tcPr>
            <w:tcW w:w="1276" w:type="dxa"/>
          </w:tcPr>
          <w:p w14:paraId="2028A22B" w14:textId="77777777" w:rsidR="00C61BC0" w:rsidRPr="00671F29" w:rsidRDefault="00C61BC0" w:rsidP="00C87176">
            <w:pPr>
              <w:ind w:left="-70" w:right="-92"/>
              <w:jc w:val="center"/>
              <w:rPr>
                <w:b/>
              </w:rPr>
            </w:pPr>
            <w:r w:rsidRPr="00671F29">
              <w:rPr>
                <w:b/>
              </w:rPr>
              <w:t>1</w:t>
            </w:r>
          </w:p>
        </w:tc>
        <w:tc>
          <w:tcPr>
            <w:tcW w:w="6694" w:type="dxa"/>
          </w:tcPr>
          <w:p w14:paraId="51E20E02" w14:textId="77777777" w:rsidR="00C61BC0" w:rsidRPr="00671F29" w:rsidRDefault="00C61BC0" w:rsidP="00C87176">
            <w:pPr>
              <w:jc w:val="center"/>
              <w:rPr>
                <w:b/>
              </w:rPr>
            </w:pPr>
            <w:r w:rsidRPr="00671F29">
              <w:rPr>
                <w:b/>
              </w:rPr>
              <w:t>2</w:t>
            </w:r>
          </w:p>
        </w:tc>
        <w:tc>
          <w:tcPr>
            <w:tcW w:w="819" w:type="dxa"/>
          </w:tcPr>
          <w:p w14:paraId="68403A04" w14:textId="77777777" w:rsidR="00C61BC0" w:rsidRPr="00671F29" w:rsidRDefault="00C61BC0" w:rsidP="00C87176">
            <w:pPr>
              <w:jc w:val="center"/>
              <w:rPr>
                <w:b/>
              </w:rPr>
            </w:pPr>
            <w:r w:rsidRPr="00671F29">
              <w:rPr>
                <w:b/>
              </w:rPr>
              <w:t>3</w:t>
            </w:r>
          </w:p>
        </w:tc>
        <w:tc>
          <w:tcPr>
            <w:tcW w:w="850" w:type="dxa"/>
          </w:tcPr>
          <w:p w14:paraId="02FE9CC0" w14:textId="77777777" w:rsidR="00C61BC0" w:rsidRPr="00671F29" w:rsidRDefault="00C61BC0" w:rsidP="00C87176">
            <w:pPr>
              <w:jc w:val="center"/>
              <w:rPr>
                <w:b/>
              </w:rPr>
            </w:pPr>
            <w:r w:rsidRPr="00671F29">
              <w:rPr>
                <w:b/>
              </w:rPr>
              <w:t>4</w:t>
            </w:r>
          </w:p>
        </w:tc>
      </w:tr>
      <w:tr w:rsidR="00C61BC0" w:rsidRPr="00671F29" w14:paraId="190372E1" w14:textId="77777777" w:rsidTr="00C87176">
        <w:tc>
          <w:tcPr>
            <w:tcW w:w="1276" w:type="dxa"/>
          </w:tcPr>
          <w:p w14:paraId="56200B8A" w14:textId="77777777" w:rsidR="00C61BC0" w:rsidRPr="00671F29" w:rsidRDefault="00C61BC0" w:rsidP="00C87176">
            <w:pPr>
              <w:jc w:val="center"/>
            </w:pPr>
            <w:r w:rsidRPr="00671F29">
              <w:t>1</w:t>
            </w:r>
          </w:p>
        </w:tc>
        <w:tc>
          <w:tcPr>
            <w:tcW w:w="6694" w:type="dxa"/>
          </w:tcPr>
          <w:p w14:paraId="2667949C" w14:textId="77777777" w:rsidR="00C61BC0" w:rsidRDefault="00C61BC0" w:rsidP="00C87176">
            <w:pPr>
              <w:rPr>
                <w:bCs/>
              </w:rPr>
            </w:pPr>
            <w:r w:rsidRPr="00671F29">
              <w:rPr>
                <w:b/>
              </w:rPr>
              <w:t xml:space="preserve">Тема 1. </w:t>
            </w:r>
            <w:r w:rsidRPr="00050B5B">
              <w:rPr>
                <w:i/>
              </w:rPr>
              <w:t xml:space="preserve"> </w:t>
            </w:r>
            <w:r w:rsidRPr="006A007D">
              <w:rPr>
                <w:bCs/>
              </w:rPr>
              <w:t>Сутність та зміст формування</w:t>
            </w:r>
            <w:r w:rsidRPr="00CC7420">
              <w:rPr>
                <w:bCs/>
              </w:rPr>
              <w:t xml:space="preserve"> </w:t>
            </w:r>
            <w:r w:rsidRPr="006A007D">
              <w:rPr>
                <w:bCs/>
              </w:rPr>
              <w:t xml:space="preserve"> проектної команди</w:t>
            </w:r>
            <w:r>
              <w:rPr>
                <w:bCs/>
              </w:rPr>
              <w:t>.</w:t>
            </w:r>
          </w:p>
          <w:p w14:paraId="6EBCF897" w14:textId="77777777" w:rsidR="00C61BC0" w:rsidRPr="00671F29" w:rsidRDefault="00C61BC0" w:rsidP="00C87176">
            <w:pPr>
              <w:shd w:val="clear" w:color="auto" w:fill="FFFFFF"/>
              <w:contextualSpacing/>
              <w:jc w:val="both"/>
              <w:rPr>
                <w:color w:val="000000"/>
                <w:spacing w:val="2"/>
              </w:rPr>
            </w:pPr>
            <w:r w:rsidRPr="00671F29">
              <w:rPr>
                <w:b/>
                <w:bCs/>
              </w:rPr>
              <w:t>Тема 2</w:t>
            </w:r>
            <w:r>
              <w:rPr>
                <w:b/>
                <w:bCs/>
              </w:rPr>
              <w:t>.</w:t>
            </w:r>
            <w:r w:rsidRPr="006A007D">
              <w:rPr>
                <w:bCs/>
                <w:i/>
              </w:rPr>
              <w:t xml:space="preserve"> </w:t>
            </w:r>
            <w:r w:rsidRPr="006A007D">
              <w:rPr>
                <w:bCs/>
              </w:rPr>
              <w:t>Соціально-</w:t>
            </w:r>
            <w:r w:rsidRPr="00CC7420">
              <w:rPr>
                <w:bCs/>
              </w:rPr>
              <w:t xml:space="preserve"> </w:t>
            </w:r>
            <w:r w:rsidRPr="006A007D">
              <w:rPr>
                <w:bCs/>
              </w:rPr>
              <w:t>психологічна структура команди</w:t>
            </w:r>
            <w:r>
              <w:rPr>
                <w:bCs/>
              </w:rPr>
              <w:t>.</w:t>
            </w:r>
          </w:p>
        </w:tc>
        <w:tc>
          <w:tcPr>
            <w:tcW w:w="819" w:type="dxa"/>
          </w:tcPr>
          <w:p w14:paraId="6299A37A" w14:textId="77777777" w:rsidR="00C61BC0" w:rsidRDefault="00C61BC0" w:rsidP="00C87176">
            <w:pPr>
              <w:suppressAutoHyphens w:val="0"/>
              <w:rPr>
                <w:lang w:eastAsia="ru-RU"/>
              </w:rPr>
            </w:pPr>
          </w:p>
          <w:p w14:paraId="3B216B71" w14:textId="77777777" w:rsidR="00C61BC0" w:rsidRPr="00671F29" w:rsidRDefault="00C61BC0" w:rsidP="00C87176">
            <w:pPr>
              <w:suppressAutoHyphens w:val="0"/>
              <w:jc w:val="center"/>
              <w:rPr>
                <w:lang w:eastAsia="ru-RU"/>
              </w:rPr>
            </w:pPr>
          </w:p>
        </w:tc>
        <w:tc>
          <w:tcPr>
            <w:tcW w:w="850" w:type="dxa"/>
          </w:tcPr>
          <w:p w14:paraId="0C23AC04" w14:textId="77777777" w:rsidR="00C61BC0" w:rsidRDefault="00C61BC0" w:rsidP="00C87176">
            <w:pPr>
              <w:suppressAutoHyphens w:val="0"/>
              <w:jc w:val="center"/>
              <w:rPr>
                <w:lang w:eastAsia="ru-RU"/>
              </w:rPr>
            </w:pPr>
            <w:r>
              <w:rPr>
                <w:lang w:eastAsia="ru-RU"/>
              </w:rPr>
              <w:t>0,5</w:t>
            </w:r>
          </w:p>
          <w:p w14:paraId="4F8AC063" w14:textId="77777777" w:rsidR="00C61BC0" w:rsidRPr="00671F29" w:rsidRDefault="00C61BC0" w:rsidP="00C87176">
            <w:pPr>
              <w:suppressAutoHyphens w:val="0"/>
              <w:jc w:val="center"/>
              <w:rPr>
                <w:lang w:eastAsia="ru-RU"/>
              </w:rPr>
            </w:pPr>
            <w:r>
              <w:rPr>
                <w:lang w:eastAsia="ru-RU"/>
              </w:rPr>
              <w:t>0,5</w:t>
            </w:r>
          </w:p>
        </w:tc>
      </w:tr>
      <w:tr w:rsidR="00C61BC0" w:rsidRPr="00671F29" w14:paraId="700A75E1" w14:textId="77777777" w:rsidTr="00C87176">
        <w:tc>
          <w:tcPr>
            <w:tcW w:w="1276" w:type="dxa"/>
          </w:tcPr>
          <w:p w14:paraId="345ADE35" w14:textId="77777777" w:rsidR="00C61BC0" w:rsidRPr="00671F29" w:rsidRDefault="00C61BC0" w:rsidP="00C87176">
            <w:pPr>
              <w:jc w:val="center"/>
            </w:pPr>
            <w:r w:rsidRPr="00671F29">
              <w:t>2</w:t>
            </w:r>
          </w:p>
        </w:tc>
        <w:tc>
          <w:tcPr>
            <w:tcW w:w="6694" w:type="dxa"/>
          </w:tcPr>
          <w:p w14:paraId="1D0B6123" w14:textId="77777777" w:rsidR="00C61BC0" w:rsidRPr="00671F29" w:rsidRDefault="00C61BC0" w:rsidP="00C87176">
            <w:pPr>
              <w:rPr>
                <w:b/>
              </w:rPr>
            </w:pPr>
            <w:r w:rsidRPr="00671F29">
              <w:rPr>
                <w:b/>
                <w:bCs/>
              </w:rPr>
              <w:t xml:space="preserve">Тема </w:t>
            </w:r>
            <w:r>
              <w:rPr>
                <w:b/>
                <w:bCs/>
              </w:rPr>
              <w:t>3</w:t>
            </w:r>
            <w:r w:rsidRPr="00671F29">
              <w:rPr>
                <w:b/>
                <w:bCs/>
              </w:rPr>
              <w:t>.</w:t>
            </w:r>
            <w:r w:rsidRPr="00671F29">
              <w:rPr>
                <w:bCs/>
              </w:rPr>
              <w:t xml:space="preserve"> </w:t>
            </w:r>
            <w:r w:rsidRPr="006A007D">
              <w:t xml:space="preserve">Лідерство </w:t>
            </w:r>
            <w:r>
              <w:t xml:space="preserve"> </w:t>
            </w:r>
            <w:r w:rsidRPr="006A007D">
              <w:t>в побудові команди проекту</w:t>
            </w:r>
            <w:r w:rsidRPr="00671F29">
              <w:rPr>
                <w:bCs/>
              </w:rPr>
              <w:t>.</w:t>
            </w:r>
          </w:p>
        </w:tc>
        <w:tc>
          <w:tcPr>
            <w:tcW w:w="819" w:type="dxa"/>
          </w:tcPr>
          <w:p w14:paraId="589A32F0" w14:textId="77777777" w:rsidR="00C61BC0" w:rsidRPr="00671F29" w:rsidRDefault="00C61BC0" w:rsidP="00C87176">
            <w:pPr>
              <w:suppressAutoHyphens w:val="0"/>
              <w:jc w:val="center"/>
              <w:rPr>
                <w:lang w:eastAsia="ru-RU"/>
              </w:rPr>
            </w:pPr>
          </w:p>
        </w:tc>
        <w:tc>
          <w:tcPr>
            <w:tcW w:w="850" w:type="dxa"/>
          </w:tcPr>
          <w:p w14:paraId="2EA0F602" w14:textId="77777777" w:rsidR="00C61BC0" w:rsidRPr="00671F29" w:rsidRDefault="00C61BC0" w:rsidP="00C87176">
            <w:pPr>
              <w:suppressAutoHyphens w:val="0"/>
              <w:jc w:val="center"/>
              <w:rPr>
                <w:lang w:eastAsia="ru-RU"/>
              </w:rPr>
            </w:pPr>
            <w:r>
              <w:rPr>
                <w:lang w:eastAsia="ru-RU"/>
              </w:rPr>
              <w:t>1</w:t>
            </w:r>
          </w:p>
        </w:tc>
      </w:tr>
      <w:tr w:rsidR="00C61BC0" w:rsidRPr="00671F29" w14:paraId="544E91FC" w14:textId="77777777" w:rsidTr="00C87176">
        <w:tc>
          <w:tcPr>
            <w:tcW w:w="1276" w:type="dxa"/>
          </w:tcPr>
          <w:p w14:paraId="5C5919B2" w14:textId="77777777" w:rsidR="00C61BC0" w:rsidRPr="00671F29" w:rsidRDefault="00C61BC0" w:rsidP="00C87176">
            <w:pPr>
              <w:jc w:val="center"/>
            </w:pPr>
            <w:r w:rsidRPr="00671F29">
              <w:t>3</w:t>
            </w:r>
          </w:p>
        </w:tc>
        <w:tc>
          <w:tcPr>
            <w:tcW w:w="6694" w:type="dxa"/>
          </w:tcPr>
          <w:p w14:paraId="613B9D4D" w14:textId="77777777" w:rsidR="00C61BC0" w:rsidRPr="00671F29" w:rsidRDefault="00C61BC0" w:rsidP="00C87176">
            <w:pPr>
              <w:widowControl w:val="0"/>
              <w:jc w:val="both"/>
            </w:pPr>
            <w:r w:rsidRPr="00671F29">
              <w:rPr>
                <w:b/>
              </w:rPr>
              <w:t xml:space="preserve">Тема </w:t>
            </w:r>
            <w:r>
              <w:rPr>
                <w:b/>
              </w:rPr>
              <w:t>4</w:t>
            </w:r>
            <w:r w:rsidRPr="00671F29">
              <w:rPr>
                <w:b/>
              </w:rPr>
              <w:t xml:space="preserve">. </w:t>
            </w:r>
            <w:r w:rsidRPr="006A007D">
              <w:t xml:space="preserve">Технологія організації спільної діяльності </w:t>
            </w:r>
            <w:r w:rsidRPr="00CC7420">
              <w:t xml:space="preserve"> </w:t>
            </w:r>
            <w:r w:rsidRPr="006A007D">
              <w:t>команди проекту</w:t>
            </w:r>
            <w:r w:rsidRPr="00671F29">
              <w:t>.</w:t>
            </w:r>
          </w:p>
        </w:tc>
        <w:tc>
          <w:tcPr>
            <w:tcW w:w="819" w:type="dxa"/>
          </w:tcPr>
          <w:p w14:paraId="470E726E" w14:textId="77777777" w:rsidR="00C61BC0" w:rsidRPr="00671F29" w:rsidRDefault="00C61BC0" w:rsidP="00C87176">
            <w:pPr>
              <w:suppressAutoHyphens w:val="0"/>
              <w:jc w:val="center"/>
              <w:rPr>
                <w:lang w:eastAsia="ru-RU"/>
              </w:rPr>
            </w:pPr>
          </w:p>
        </w:tc>
        <w:tc>
          <w:tcPr>
            <w:tcW w:w="850" w:type="dxa"/>
          </w:tcPr>
          <w:p w14:paraId="1048CF8A" w14:textId="77777777" w:rsidR="00C61BC0" w:rsidRPr="00671F29" w:rsidRDefault="00C61BC0" w:rsidP="00C87176">
            <w:pPr>
              <w:suppressAutoHyphens w:val="0"/>
              <w:jc w:val="center"/>
              <w:rPr>
                <w:lang w:eastAsia="ru-RU"/>
              </w:rPr>
            </w:pPr>
            <w:r>
              <w:rPr>
                <w:lang w:eastAsia="ru-RU"/>
              </w:rPr>
              <w:t>1</w:t>
            </w:r>
          </w:p>
        </w:tc>
      </w:tr>
      <w:tr w:rsidR="00C61BC0" w:rsidRPr="00671F29" w14:paraId="71740612" w14:textId="77777777" w:rsidTr="00C87176">
        <w:tc>
          <w:tcPr>
            <w:tcW w:w="1276" w:type="dxa"/>
          </w:tcPr>
          <w:p w14:paraId="65435ADE" w14:textId="77777777" w:rsidR="00C61BC0" w:rsidRPr="00671F29" w:rsidRDefault="00C61BC0" w:rsidP="00C87176">
            <w:pPr>
              <w:jc w:val="center"/>
            </w:pPr>
            <w:r w:rsidRPr="00671F29">
              <w:t>4</w:t>
            </w:r>
          </w:p>
        </w:tc>
        <w:tc>
          <w:tcPr>
            <w:tcW w:w="6694" w:type="dxa"/>
          </w:tcPr>
          <w:p w14:paraId="6401ED2F" w14:textId="77777777" w:rsidR="00C61BC0" w:rsidRDefault="00C61BC0" w:rsidP="00C87176">
            <w:pPr>
              <w:widowControl w:val="0"/>
              <w:jc w:val="both"/>
            </w:pPr>
            <w:r w:rsidRPr="00671F29">
              <w:rPr>
                <w:b/>
              </w:rPr>
              <w:t xml:space="preserve">Тема </w:t>
            </w:r>
            <w:r>
              <w:rPr>
                <w:b/>
              </w:rPr>
              <w:t>5</w:t>
            </w:r>
            <w:r w:rsidRPr="00671F29">
              <w:rPr>
                <w:b/>
              </w:rPr>
              <w:t xml:space="preserve">. </w:t>
            </w:r>
            <w:r w:rsidRPr="006A007D">
              <w:t>Реорганізація</w:t>
            </w:r>
            <w:r w:rsidRPr="00CC7420">
              <w:t xml:space="preserve"> </w:t>
            </w:r>
            <w:r w:rsidRPr="006A007D">
              <w:t xml:space="preserve"> і розформування проектної</w:t>
            </w:r>
            <w:r w:rsidRPr="00CC7420">
              <w:t xml:space="preserve"> </w:t>
            </w:r>
            <w:r w:rsidRPr="006A007D">
              <w:t xml:space="preserve"> команди</w:t>
            </w:r>
            <w:r>
              <w:t>.</w:t>
            </w:r>
          </w:p>
          <w:p w14:paraId="38F50B8D" w14:textId="77777777" w:rsidR="00C61BC0" w:rsidRPr="00671F29" w:rsidRDefault="00C61BC0" w:rsidP="00C87176">
            <w:pPr>
              <w:keepNext/>
              <w:keepLines/>
              <w:suppressAutoHyphens w:val="0"/>
              <w:spacing w:after="87" w:line="259" w:lineRule="auto"/>
              <w:ind w:right="30"/>
              <w:jc w:val="both"/>
              <w:outlineLvl w:val="2"/>
            </w:pPr>
            <w:r w:rsidRPr="00671F29">
              <w:rPr>
                <w:b/>
              </w:rPr>
              <w:t>Тема 6.</w:t>
            </w:r>
            <w:r w:rsidRPr="006A007D">
              <w:t>Контроль за досягненням</w:t>
            </w:r>
            <w:r w:rsidRPr="00CC7420">
              <w:t xml:space="preserve"> </w:t>
            </w:r>
            <w:r w:rsidRPr="006A007D">
              <w:t xml:space="preserve"> результатів проекту  і координування </w:t>
            </w:r>
            <w:r w:rsidRPr="00CC7420">
              <w:t xml:space="preserve"> </w:t>
            </w:r>
            <w:r w:rsidRPr="006A007D">
              <w:t>в ході проекту</w:t>
            </w:r>
          </w:p>
        </w:tc>
        <w:tc>
          <w:tcPr>
            <w:tcW w:w="819" w:type="dxa"/>
          </w:tcPr>
          <w:p w14:paraId="2BC8F425" w14:textId="77777777" w:rsidR="00C61BC0" w:rsidRPr="00671F29" w:rsidRDefault="00C61BC0" w:rsidP="00C87176">
            <w:pPr>
              <w:suppressAutoHyphens w:val="0"/>
              <w:jc w:val="center"/>
              <w:rPr>
                <w:lang w:eastAsia="ru-RU"/>
              </w:rPr>
            </w:pPr>
          </w:p>
        </w:tc>
        <w:tc>
          <w:tcPr>
            <w:tcW w:w="850" w:type="dxa"/>
          </w:tcPr>
          <w:p w14:paraId="574AF3B3" w14:textId="77777777" w:rsidR="00C61BC0" w:rsidRPr="00671F29" w:rsidRDefault="00C61BC0" w:rsidP="00C87176">
            <w:pPr>
              <w:suppressAutoHyphens w:val="0"/>
              <w:jc w:val="center"/>
              <w:rPr>
                <w:lang w:eastAsia="ru-RU"/>
              </w:rPr>
            </w:pPr>
            <w:r>
              <w:rPr>
                <w:lang w:eastAsia="ru-RU"/>
              </w:rPr>
              <w:t>0,5</w:t>
            </w:r>
          </w:p>
        </w:tc>
      </w:tr>
      <w:tr w:rsidR="00C61BC0" w:rsidRPr="00671F29" w14:paraId="5ACF917F" w14:textId="77777777" w:rsidTr="00C87176">
        <w:tc>
          <w:tcPr>
            <w:tcW w:w="7970" w:type="dxa"/>
            <w:gridSpan w:val="2"/>
          </w:tcPr>
          <w:p w14:paraId="0B19DDE6" w14:textId="77777777" w:rsidR="00C61BC0" w:rsidRPr="00671F29" w:rsidRDefault="00C61BC0" w:rsidP="00C87176">
            <w:r w:rsidRPr="00671F29">
              <w:t>Разом</w:t>
            </w:r>
          </w:p>
        </w:tc>
        <w:tc>
          <w:tcPr>
            <w:tcW w:w="819" w:type="dxa"/>
          </w:tcPr>
          <w:p w14:paraId="7A626FAE" w14:textId="77777777" w:rsidR="00C61BC0" w:rsidRPr="00671F29" w:rsidRDefault="00C61BC0" w:rsidP="00C87176">
            <w:pPr>
              <w:jc w:val="center"/>
            </w:pPr>
          </w:p>
        </w:tc>
        <w:tc>
          <w:tcPr>
            <w:tcW w:w="850" w:type="dxa"/>
          </w:tcPr>
          <w:p w14:paraId="2D637015" w14:textId="77777777" w:rsidR="00C61BC0" w:rsidRPr="00671F29" w:rsidRDefault="00C61BC0" w:rsidP="00C87176">
            <w:pPr>
              <w:suppressAutoHyphens w:val="0"/>
              <w:jc w:val="center"/>
              <w:rPr>
                <w:lang w:eastAsia="ru-RU"/>
              </w:rPr>
            </w:pPr>
            <w:r>
              <w:rPr>
                <w:lang w:eastAsia="ru-RU"/>
              </w:rPr>
              <w:t>4</w:t>
            </w:r>
          </w:p>
        </w:tc>
      </w:tr>
    </w:tbl>
    <w:p w14:paraId="7F289D7E" w14:textId="77777777" w:rsidR="007079D2" w:rsidRDefault="007079D2" w:rsidP="00315098">
      <w:pPr>
        <w:numPr>
          <w:ilvl w:val="0"/>
          <w:numId w:val="2"/>
        </w:numPr>
        <w:jc w:val="center"/>
        <w:rPr>
          <w:b/>
          <w:sz w:val="28"/>
          <w:szCs w:val="28"/>
        </w:rPr>
        <w:sectPr w:rsidR="007079D2" w:rsidSect="0048277A">
          <w:pgSz w:w="11906" w:h="16838"/>
          <w:pgMar w:top="850" w:right="850" w:bottom="850" w:left="1417" w:header="708" w:footer="708" w:gutter="0"/>
          <w:cols w:space="708"/>
          <w:docGrid w:linePitch="360"/>
        </w:sectPr>
      </w:pPr>
    </w:p>
    <w:p w14:paraId="542EEE32" w14:textId="77777777" w:rsidR="00315098" w:rsidRPr="00B02315" w:rsidRDefault="00315098" w:rsidP="00315098">
      <w:pPr>
        <w:numPr>
          <w:ilvl w:val="0"/>
          <w:numId w:val="2"/>
        </w:numPr>
        <w:jc w:val="center"/>
        <w:rPr>
          <w:b/>
          <w:sz w:val="28"/>
          <w:szCs w:val="28"/>
        </w:rPr>
      </w:pPr>
      <w:r w:rsidRPr="00B02315">
        <w:rPr>
          <w:b/>
          <w:sz w:val="28"/>
          <w:szCs w:val="28"/>
        </w:rPr>
        <w:lastRenderedPageBreak/>
        <w:t xml:space="preserve">Види і зміст поточних контрольних заходів </w:t>
      </w:r>
      <w:r w:rsidR="00303A5F" w:rsidRPr="00D37E78">
        <w:rPr>
          <w:b/>
          <w:sz w:val="20"/>
          <w:szCs w:val="20"/>
        </w:rPr>
        <w:t>*</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3"/>
        <w:gridCol w:w="1843"/>
        <w:gridCol w:w="6379"/>
        <w:gridCol w:w="3685"/>
        <w:gridCol w:w="905"/>
      </w:tblGrid>
      <w:tr w:rsidR="00315098" w:rsidRPr="00427948" w14:paraId="0C7DE71E" w14:textId="77777777" w:rsidTr="009F080A">
        <w:trPr>
          <w:trHeight w:val="803"/>
          <w:jc w:val="center"/>
        </w:trPr>
        <w:tc>
          <w:tcPr>
            <w:tcW w:w="1363" w:type="dxa"/>
          </w:tcPr>
          <w:p w14:paraId="2774E515" w14:textId="77777777" w:rsidR="00315098" w:rsidRPr="00427948" w:rsidRDefault="00315098" w:rsidP="00521D6B">
            <w:pPr>
              <w:jc w:val="center"/>
            </w:pPr>
            <w:bookmarkStart w:id="6" w:name="_Hlk83215696"/>
            <w:r w:rsidRPr="00427948">
              <w:t>№ змістового модуля</w:t>
            </w:r>
          </w:p>
        </w:tc>
        <w:tc>
          <w:tcPr>
            <w:tcW w:w="1843" w:type="dxa"/>
          </w:tcPr>
          <w:p w14:paraId="4A852634" w14:textId="77777777" w:rsidR="00315098" w:rsidRPr="00427948" w:rsidRDefault="00315098" w:rsidP="00521D6B">
            <w:pPr>
              <w:jc w:val="center"/>
            </w:pPr>
            <w:r w:rsidRPr="00427948">
              <w:t>Вид поточного контрольного заходу</w:t>
            </w:r>
          </w:p>
        </w:tc>
        <w:tc>
          <w:tcPr>
            <w:tcW w:w="6379" w:type="dxa"/>
          </w:tcPr>
          <w:p w14:paraId="71176EFB" w14:textId="77777777" w:rsidR="00315098" w:rsidRPr="00427948" w:rsidRDefault="00315098" w:rsidP="00521D6B">
            <w:pPr>
              <w:jc w:val="center"/>
            </w:pPr>
            <w:r w:rsidRPr="00427948">
              <w:t>Зміст поточного контрольного заходу</w:t>
            </w:r>
          </w:p>
        </w:tc>
        <w:tc>
          <w:tcPr>
            <w:tcW w:w="3685" w:type="dxa"/>
          </w:tcPr>
          <w:p w14:paraId="2B098813" w14:textId="77777777" w:rsidR="00315098" w:rsidRPr="00427948" w:rsidRDefault="00315098" w:rsidP="00521D6B">
            <w:pPr>
              <w:jc w:val="center"/>
            </w:pPr>
            <w:r w:rsidRPr="00427948">
              <w:t>Критерії оцінювання</w:t>
            </w:r>
            <w:r w:rsidR="00D37E78" w:rsidRPr="00427948">
              <w:t>**</w:t>
            </w:r>
          </w:p>
        </w:tc>
        <w:tc>
          <w:tcPr>
            <w:tcW w:w="905" w:type="dxa"/>
          </w:tcPr>
          <w:p w14:paraId="27B6022B" w14:textId="77777777" w:rsidR="00315098" w:rsidRPr="00427948" w:rsidRDefault="00315098" w:rsidP="00521D6B">
            <w:pPr>
              <w:jc w:val="center"/>
            </w:pPr>
            <w:r w:rsidRPr="00427948">
              <w:t>Усього балів</w:t>
            </w:r>
          </w:p>
        </w:tc>
      </w:tr>
      <w:tr w:rsidR="00315098" w:rsidRPr="00427948" w14:paraId="6F0B7236" w14:textId="77777777" w:rsidTr="009F080A">
        <w:trPr>
          <w:trHeight w:val="344"/>
          <w:jc w:val="center"/>
        </w:trPr>
        <w:tc>
          <w:tcPr>
            <w:tcW w:w="1363" w:type="dxa"/>
          </w:tcPr>
          <w:p w14:paraId="551825EA" w14:textId="77777777" w:rsidR="00315098" w:rsidRPr="00427948" w:rsidRDefault="00315098" w:rsidP="00521D6B">
            <w:pPr>
              <w:jc w:val="center"/>
              <w:rPr>
                <w:b/>
              </w:rPr>
            </w:pPr>
            <w:r w:rsidRPr="00427948">
              <w:rPr>
                <w:b/>
              </w:rPr>
              <w:t>1</w:t>
            </w:r>
          </w:p>
        </w:tc>
        <w:tc>
          <w:tcPr>
            <w:tcW w:w="1843" w:type="dxa"/>
          </w:tcPr>
          <w:p w14:paraId="1A736ECE" w14:textId="77777777" w:rsidR="00315098" w:rsidRPr="00427948" w:rsidRDefault="00315098" w:rsidP="00521D6B">
            <w:pPr>
              <w:jc w:val="center"/>
              <w:rPr>
                <w:b/>
              </w:rPr>
            </w:pPr>
            <w:r w:rsidRPr="00427948">
              <w:rPr>
                <w:b/>
              </w:rPr>
              <w:t>2</w:t>
            </w:r>
          </w:p>
        </w:tc>
        <w:tc>
          <w:tcPr>
            <w:tcW w:w="6379" w:type="dxa"/>
          </w:tcPr>
          <w:p w14:paraId="596EA4C8" w14:textId="77777777" w:rsidR="00315098" w:rsidRPr="00427948" w:rsidRDefault="00315098" w:rsidP="00521D6B">
            <w:pPr>
              <w:jc w:val="center"/>
              <w:rPr>
                <w:b/>
              </w:rPr>
            </w:pPr>
            <w:r w:rsidRPr="00427948">
              <w:rPr>
                <w:b/>
              </w:rPr>
              <w:t>3</w:t>
            </w:r>
          </w:p>
        </w:tc>
        <w:tc>
          <w:tcPr>
            <w:tcW w:w="3685" w:type="dxa"/>
          </w:tcPr>
          <w:p w14:paraId="04B48598" w14:textId="77777777" w:rsidR="00315098" w:rsidRPr="00427948" w:rsidRDefault="00315098" w:rsidP="00521D6B">
            <w:pPr>
              <w:jc w:val="center"/>
              <w:rPr>
                <w:b/>
                <w:lang w:val="ru-RU"/>
              </w:rPr>
            </w:pPr>
            <w:r w:rsidRPr="00427948">
              <w:rPr>
                <w:b/>
              </w:rPr>
              <w:t>4</w:t>
            </w:r>
            <w:r w:rsidR="00F540F2" w:rsidRPr="00427948">
              <w:rPr>
                <w:b/>
              </w:rPr>
              <w:t xml:space="preserve">  </w:t>
            </w:r>
            <w:r w:rsidR="00A446FF" w:rsidRPr="00427948">
              <w:rPr>
                <w:b/>
                <w:lang w:val="ru-RU"/>
              </w:rPr>
              <w:t xml:space="preserve">  </w:t>
            </w:r>
          </w:p>
        </w:tc>
        <w:tc>
          <w:tcPr>
            <w:tcW w:w="905" w:type="dxa"/>
          </w:tcPr>
          <w:p w14:paraId="1C75D224" w14:textId="77777777" w:rsidR="00315098" w:rsidRPr="00427948" w:rsidRDefault="00315098" w:rsidP="00521D6B">
            <w:pPr>
              <w:jc w:val="center"/>
              <w:rPr>
                <w:b/>
              </w:rPr>
            </w:pPr>
            <w:r w:rsidRPr="00427948">
              <w:rPr>
                <w:b/>
              </w:rPr>
              <w:t>5</w:t>
            </w:r>
          </w:p>
        </w:tc>
      </w:tr>
      <w:tr w:rsidR="00CC2CEB" w:rsidRPr="00427948" w14:paraId="55170A6D" w14:textId="77777777" w:rsidTr="00CC2CEB">
        <w:trPr>
          <w:trHeight w:val="1344"/>
          <w:jc w:val="center"/>
        </w:trPr>
        <w:tc>
          <w:tcPr>
            <w:tcW w:w="1363" w:type="dxa"/>
            <w:vMerge w:val="restart"/>
          </w:tcPr>
          <w:p w14:paraId="2529783B" w14:textId="77777777" w:rsidR="00CC2CEB" w:rsidRPr="00427948" w:rsidRDefault="00CC2CEB" w:rsidP="00521D6B">
            <w:pPr>
              <w:jc w:val="center"/>
            </w:pPr>
            <w:r w:rsidRPr="00427948">
              <w:t>1</w:t>
            </w:r>
          </w:p>
        </w:tc>
        <w:tc>
          <w:tcPr>
            <w:tcW w:w="1843" w:type="dxa"/>
          </w:tcPr>
          <w:p w14:paraId="1D9D24A4" w14:textId="03D3E5F2" w:rsidR="00CC2CEB" w:rsidRPr="00427948" w:rsidRDefault="00CC2CEB" w:rsidP="00217D20">
            <w:pPr>
              <w:ind w:firstLine="34"/>
              <w:rPr>
                <w:iCs/>
              </w:rPr>
            </w:pPr>
            <w:r w:rsidRPr="00427948">
              <w:t xml:space="preserve">Теоретичне завдання – </w:t>
            </w:r>
            <w:r w:rsidRPr="00427948">
              <w:rPr>
                <w:iCs/>
              </w:rPr>
              <w:t xml:space="preserve">тестування (в системі </w:t>
            </w:r>
            <w:r w:rsidRPr="00427948">
              <w:rPr>
                <w:color w:val="000000"/>
              </w:rPr>
              <w:t>Moodle</w:t>
            </w:r>
            <w:r w:rsidRPr="00427948">
              <w:rPr>
                <w:iCs/>
              </w:rPr>
              <w:t>)</w:t>
            </w:r>
          </w:p>
        </w:tc>
        <w:tc>
          <w:tcPr>
            <w:tcW w:w="6379" w:type="dxa"/>
          </w:tcPr>
          <w:p w14:paraId="05EE37D1" w14:textId="7C2B08AD" w:rsidR="00CC2CEB" w:rsidRPr="00427948" w:rsidRDefault="00CC2CEB" w:rsidP="00CC2CEB">
            <w:pPr>
              <w:jc w:val="both"/>
            </w:pPr>
            <w:r w:rsidRPr="00427948">
              <w:t>Тестові питання за навчальним матеріалом теми 1</w:t>
            </w:r>
            <w:r w:rsidR="00217D20" w:rsidRPr="00427948">
              <w:t>-2</w:t>
            </w:r>
            <w:r w:rsidRPr="00427948">
              <w:t xml:space="preserve"> (розділ 5 робочої програми).</w:t>
            </w:r>
            <w:r w:rsidR="00217D20" w:rsidRPr="00427948">
              <w:t xml:space="preserve"> розмішені на сторінці </w:t>
            </w:r>
            <w:r w:rsidR="00217D20" w:rsidRPr="00427948">
              <w:rPr>
                <w:color w:val="000000"/>
              </w:rPr>
              <w:t>курсу у Moodle: https://moodle.znu.edu.ua/course/view.</w:t>
            </w:r>
          </w:p>
        </w:tc>
        <w:tc>
          <w:tcPr>
            <w:tcW w:w="3685" w:type="dxa"/>
          </w:tcPr>
          <w:p w14:paraId="1EE013CF" w14:textId="737037BD" w:rsidR="00CC2CEB" w:rsidRPr="00427948" w:rsidRDefault="00EA48B6" w:rsidP="00217D20">
            <w:pPr>
              <w:suppressAutoHyphens w:val="0"/>
              <w:rPr>
                <w:lang w:eastAsia="ru-RU"/>
              </w:rPr>
            </w:pPr>
            <w:r w:rsidRPr="00EA48B6">
              <w:rPr>
                <w:lang w:eastAsia="ru-RU"/>
              </w:rPr>
              <w:t>Передбачено виконання 10 завдань. О</w:t>
            </w:r>
            <w:r w:rsidRPr="00EA48B6">
              <w:t>цінюється максимально в 2 бали</w:t>
            </w:r>
          </w:p>
        </w:tc>
        <w:tc>
          <w:tcPr>
            <w:tcW w:w="905" w:type="dxa"/>
          </w:tcPr>
          <w:p w14:paraId="1564BF99" w14:textId="60130048" w:rsidR="00CC2CEB" w:rsidRPr="00427948" w:rsidRDefault="007E16A0" w:rsidP="00521D6B">
            <w:pPr>
              <w:jc w:val="center"/>
              <w:rPr>
                <w:b/>
              </w:rPr>
            </w:pPr>
            <w:r w:rsidRPr="00427948">
              <w:rPr>
                <w:b/>
              </w:rPr>
              <w:t>2</w:t>
            </w:r>
          </w:p>
        </w:tc>
      </w:tr>
      <w:tr w:rsidR="00CC2CEB" w:rsidRPr="00427948" w14:paraId="1D13ED2A" w14:textId="77777777" w:rsidTr="009F080A">
        <w:trPr>
          <w:trHeight w:val="1068"/>
          <w:jc w:val="center"/>
        </w:trPr>
        <w:tc>
          <w:tcPr>
            <w:tcW w:w="1363" w:type="dxa"/>
            <w:vMerge/>
          </w:tcPr>
          <w:p w14:paraId="6FF7DA20" w14:textId="77777777" w:rsidR="00CC2CEB" w:rsidRPr="00427948" w:rsidRDefault="00CC2CEB" w:rsidP="00521D6B">
            <w:pPr>
              <w:jc w:val="center"/>
            </w:pPr>
          </w:p>
        </w:tc>
        <w:tc>
          <w:tcPr>
            <w:tcW w:w="1843" w:type="dxa"/>
          </w:tcPr>
          <w:p w14:paraId="501FFDF6" w14:textId="77777777" w:rsidR="00C7357F" w:rsidRPr="00427948" w:rsidRDefault="00C7357F" w:rsidP="00C7357F">
            <w:pPr>
              <w:ind w:firstLine="34"/>
            </w:pPr>
            <w:r w:rsidRPr="00427948">
              <w:t>Теоретичне завдання:</w:t>
            </w:r>
          </w:p>
          <w:p w14:paraId="1277F85C" w14:textId="765EB615" w:rsidR="00CC2CEB" w:rsidRPr="00427948" w:rsidRDefault="00C7357F" w:rsidP="00C7357F">
            <w:pPr>
              <w:ind w:firstLine="34"/>
            </w:pPr>
            <w:r w:rsidRPr="00427948">
              <w:t>Усне опитування</w:t>
            </w:r>
          </w:p>
        </w:tc>
        <w:tc>
          <w:tcPr>
            <w:tcW w:w="6379" w:type="dxa"/>
          </w:tcPr>
          <w:p w14:paraId="1F7FA948" w14:textId="77777777" w:rsidR="00CC2CEB" w:rsidRPr="00427948" w:rsidRDefault="00CC2CEB" w:rsidP="00CC2CEB">
            <w:r w:rsidRPr="00427948">
              <w:t>Питання для підготовки до усного опитування:</w:t>
            </w:r>
          </w:p>
          <w:p w14:paraId="7F8DEA0C" w14:textId="5E5B17CA" w:rsidR="00CC2CEB" w:rsidRPr="00427948" w:rsidRDefault="00CC2CEB" w:rsidP="00CC2CEB">
            <w:pPr>
              <w:jc w:val="both"/>
            </w:pPr>
            <w:r w:rsidRPr="00427948">
              <w:t>1.</w:t>
            </w:r>
            <w:r w:rsidR="007E16A0" w:rsidRPr="00427948">
              <w:t>Основні поняття і характеристики команди проекту</w:t>
            </w:r>
          </w:p>
          <w:p w14:paraId="0258C5B9" w14:textId="53FEAEB6" w:rsidR="00CC2CEB" w:rsidRPr="00427948" w:rsidRDefault="00CC2CEB" w:rsidP="00CC2CEB">
            <w:pPr>
              <w:jc w:val="both"/>
            </w:pPr>
            <w:r w:rsidRPr="00427948">
              <w:t>2.</w:t>
            </w:r>
            <w:r w:rsidR="007E16A0" w:rsidRPr="00427948">
              <w:t>Життєвий цикл команди проекту.</w:t>
            </w:r>
          </w:p>
          <w:p w14:paraId="22A60B52" w14:textId="6C814CD0" w:rsidR="00CC2CEB" w:rsidRPr="00427948" w:rsidRDefault="00CC2CEB" w:rsidP="00CC2CEB">
            <w:pPr>
              <w:jc w:val="both"/>
            </w:pPr>
            <w:r w:rsidRPr="00427948">
              <w:t>3.</w:t>
            </w:r>
            <w:r w:rsidR="007E16A0" w:rsidRPr="00427948">
              <w:t>Організаційні аспекти формування проектної команди</w:t>
            </w:r>
          </w:p>
          <w:p w14:paraId="3F0B5F47" w14:textId="77777777" w:rsidR="00CC2CEB" w:rsidRPr="00427948" w:rsidRDefault="00CC2CEB" w:rsidP="00CC2CEB">
            <w:pPr>
              <w:jc w:val="both"/>
            </w:pPr>
            <w:r w:rsidRPr="00427948">
              <w:t>4</w:t>
            </w:r>
            <w:r w:rsidR="007E16A0" w:rsidRPr="00427948">
              <w:t xml:space="preserve"> Методи формування команди проекту</w:t>
            </w:r>
          </w:p>
          <w:p w14:paraId="150F9B54" w14:textId="18CD5041" w:rsidR="007E16A0" w:rsidRPr="00427948" w:rsidRDefault="007E16A0" w:rsidP="007E16A0">
            <w:pPr>
              <w:jc w:val="both"/>
            </w:pPr>
            <w:r w:rsidRPr="00427948">
              <w:t>5. Соціальна взаємодія в команді проекту.</w:t>
            </w:r>
          </w:p>
          <w:p w14:paraId="570D1CB6" w14:textId="12C6AC07" w:rsidR="007E16A0" w:rsidRPr="00427948" w:rsidRDefault="007E16A0" w:rsidP="00CC2CEB">
            <w:pPr>
              <w:jc w:val="both"/>
            </w:pPr>
          </w:p>
        </w:tc>
        <w:tc>
          <w:tcPr>
            <w:tcW w:w="3685" w:type="dxa"/>
          </w:tcPr>
          <w:p w14:paraId="2D134D62" w14:textId="5AEFE24C" w:rsidR="00CC2CEB" w:rsidRPr="00427948" w:rsidRDefault="00DF744A" w:rsidP="00B14B05">
            <w:pPr>
              <w:widowControl w:val="0"/>
              <w:spacing w:line="216" w:lineRule="auto"/>
              <w:jc w:val="both"/>
              <w:rPr>
                <w:highlight w:val="yellow"/>
              </w:rPr>
            </w:pPr>
            <w:r w:rsidRPr="00427948">
              <w:t xml:space="preserve">Усне опитування за ЗМ 1 оцінюється максимально в 1 бал  </w:t>
            </w:r>
          </w:p>
        </w:tc>
        <w:tc>
          <w:tcPr>
            <w:tcW w:w="905" w:type="dxa"/>
          </w:tcPr>
          <w:p w14:paraId="588C6538" w14:textId="77777777" w:rsidR="00CC2CEB" w:rsidRPr="00427948" w:rsidRDefault="00CC2CEB" w:rsidP="00521D6B">
            <w:pPr>
              <w:jc w:val="center"/>
              <w:rPr>
                <w:b/>
              </w:rPr>
            </w:pPr>
            <w:r w:rsidRPr="00427948">
              <w:rPr>
                <w:b/>
              </w:rPr>
              <w:t>1</w:t>
            </w:r>
          </w:p>
        </w:tc>
      </w:tr>
      <w:tr w:rsidR="00DF744A" w:rsidRPr="00427948" w14:paraId="44290D01" w14:textId="77777777" w:rsidTr="009F080A">
        <w:trPr>
          <w:trHeight w:val="343"/>
          <w:jc w:val="center"/>
        </w:trPr>
        <w:tc>
          <w:tcPr>
            <w:tcW w:w="1363" w:type="dxa"/>
          </w:tcPr>
          <w:p w14:paraId="207E133D" w14:textId="77777777" w:rsidR="00DF744A" w:rsidRPr="00427948" w:rsidRDefault="00DF744A" w:rsidP="00DF744A">
            <w:pPr>
              <w:jc w:val="center"/>
              <w:rPr>
                <w:b/>
              </w:rPr>
            </w:pPr>
          </w:p>
        </w:tc>
        <w:tc>
          <w:tcPr>
            <w:tcW w:w="1843" w:type="dxa"/>
          </w:tcPr>
          <w:p w14:paraId="1FB4E0BB" w14:textId="77777777" w:rsidR="00DF744A" w:rsidRPr="00427948" w:rsidRDefault="00DF744A" w:rsidP="00DF744A">
            <w:pPr>
              <w:ind w:firstLine="34"/>
            </w:pPr>
            <w:r w:rsidRPr="00427948">
              <w:t xml:space="preserve">Практичне завдання - </w:t>
            </w:r>
            <w:r w:rsidRPr="00427948">
              <w:rPr>
                <w:iCs/>
              </w:rPr>
              <w:t>виконання практичних робіт, презентація власних досліджень</w:t>
            </w:r>
          </w:p>
        </w:tc>
        <w:tc>
          <w:tcPr>
            <w:tcW w:w="6379" w:type="dxa"/>
          </w:tcPr>
          <w:p w14:paraId="791E2A0A" w14:textId="77777777" w:rsidR="00DF744A" w:rsidRPr="00427948" w:rsidRDefault="00DF744A" w:rsidP="00DF744A">
            <w:pPr>
              <w:jc w:val="both"/>
            </w:pPr>
            <w:r w:rsidRPr="00427948">
              <w:t>Зміст практичної роботи:</w:t>
            </w:r>
          </w:p>
          <w:p w14:paraId="5F5B7F1D" w14:textId="19F8E0E4" w:rsidR="00DF744A" w:rsidRPr="00427948" w:rsidRDefault="00DF744A" w:rsidP="00DF744A">
            <w:pPr>
              <w:jc w:val="both"/>
            </w:pPr>
            <w:r w:rsidRPr="00427948">
              <w:t xml:space="preserve">Практична робота №1,2 розмішена на сторінці </w:t>
            </w:r>
            <w:r w:rsidRPr="00427948">
              <w:rPr>
                <w:color w:val="000000"/>
              </w:rPr>
              <w:t>курсу у Moodle: https://moodle.znu.edu.ua/course/view.</w:t>
            </w:r>
          </w:p>
          <w:p w14:paraId="5CC3A50E" w14:textId="77777777" w:rsidR="00DF744A" w:rsidRPr="00427948" w:rsidRDefault="00DF744A" w:rsidP="00DF744A">
            <w:pPr>
              <w:jc w:val="both"/>
            </w:pPr>
          </w:p>
          <w:p w14:paraId="54286149" w14:textId="77777777" w:rsidR="00DF744A" w:rsidRPr="00427948" w:rsidRDefault="00DF744A" w:rsidP="00DF744A">
            <w:pPr>
              <w:jc w:val="both"/>
            </w:pPr>
            <w:r w:rsidRPr="00427948">
              <w:rPr>
                <w:lang w:eastAsia="ja-JP"/>
              </w:rPr>
              <w:t xml:space="preserve">  </w:t>
            </w:r>
          </w:p>
        </w:tc>
        <w:tc>
          <w:tcPr>
            <w:tcW w:w="3685" w:type="dxa"/>
          </w:tcPr>
          <w:p w14:paraId="682FB6B6" w14:textId="20867474" w:rsidR="00DF744A" w:rsidRPr="00427948" w:rsidRDefault="00DF744A" w:rsidP="00DF744A">
            <w:pPr>
              <w:tabs>
                <w:tab w:val="left" w:pos="1134"/>
              </w:tabs>
              <w:suppressAutoHyphens w:val="0"/>
              <w:spacing w:line="216" w:lineRule="auto"/>
              <w:contextualSpacing/>
              <w:jc w:val="both"/>
              <w:rPr>
                <w:lang w:eastAsia="ja-JP"/>
              </w:rPr>
            </w:pPr>
            <w:r w:rsidRPr="00427948">
              <w:rPr>
                <w:lang w:val="ru-RU"/>
              </w:rPr>
              <w:t>Представлення результатів</w:t>
            </w:r>
            <w:r w:rsidR="00A6042D">
              <w:rPr>
                <w:lang w:val="ru-RU"/>
              </w:rPr>
              <w:t xml:space="preserve"> однієї</w:t>
            </w:r>
            <w:r w:rsidRPr="00427948">
              <w:t xml:space="preserve"> виконаної практичної роботи та</w:t>
            </w:r>
            <w:r w:rsidR="00A6042D">
              <w:t xml:space="preserve"> відповідь на питання викладача стосовно виконання завдання оцінюється максимально в 5 балів</w:t>
            </w:r>
            <w:r w:rsidRPr="00427948">
              <w:t xml:space="preserve">.  </w:t>
            </w:r>
          </w:p>
        </w:tc>
        <w:tc>
          <w:tcPr>
            <w:tcW w:w="905" w:type="dxa"/>
          </w:tcPr>
          <w:p w14:paraId="49EBB6F4" w14:textId="77777777" w:rsidR="00A6042D" w:rsidRDefault="00A6042D" w:rsidP="00DF744A">
            <w:pPr>
              <w:jc w:val="center"/>
              <w:rPr>
                <w:b/>
              </w:rPr>
            </w:pPr>
          </w:p>
          <w:p w14:paraId="2DE509D6" w14:textId="77777777" w:rsidR="00A6042D" w:rsidRDefault="00A6042D" w:rsidP="00DF744A">
            <w:pPr>
              <w:jc w:val="center"/>
              <w:rPr>
                <w:b/>
              </w:rPr>
            </w:pPr>
          </w:p>
          <w:p w14:paraId="098165BF" w14:textId="72D69A29" w:rsidR="00DF744A" w:rsidRPr="00427948" w:rsidRDefault="00DF744A" w:rsidP="00DF744A">
            <w:pPr>
              <w:jc w:val="center"/>
              <w:rPr>
                <w:b/>
              </w:rPr>
            </w:pPr>
            <w:r w:rsidRPr="00427948">
              <w:rPr>
                <w:b/>
              </w:rPr>
              <w:t>10</w:t>
            </w:r>
          </w:p>
        </w:tc>
      </w:tr>
      <w:tr w:rsidR="00DF744A" w:rsidRPr="00427948" w14:paraId="669970BA" w14:textId="77777777" w:rsidTr="009F080A">
        <w:trPr>
          <w:trHeight w:val="720"/>
          <w:jc w:val="center"/>
        </w:trPr>
        <w:tc>
          <w:tcPr>
            <w:tcW w:w="1363" w:type="dxa"/>
          </w:tcPr>
          <w:p w14:paraId="75E4B72D" w14:textId="1CEC0EB7" w:rsidR="00DF744A" w:rsidRPr="00427948" w:rsidRDefault="00DF744A" w:rsidP="00DF744A">
            <w:pPr>
              <w:rPr>
                <w:b/>
              </w:rPr>
            </w:pPr>
            <w:r w:rsidRPr="00427948">
              <w:rPr>
                <w:b/>
              </w:rPr>
              <w:t>Усього</w:t>
            </w:r>
            <w:r w:rsidR="00EA48B6">
              <w:rPr>
                <w:b/>
              </w:rPr>
              <w:t xml:space="preserve"> </w:t>
            </w:r>
            <w:r w:rsidRPr="00427948">
              <w:rPr>
                <w:b/>
              </w:rPr>
              <w:t>за</w:t>
            </w:r>
            <w:r w:rsidR="00EA48B6">
              <w:rPr>
                <w:b/>
              </w:rPr>
              <w:t xml:space="preserve"> </w:t>
            </w:r>
            <w:r w:rsidRPr="00427948">
              <w:rPr>
                <w:b/>
              </w:rPr>
              <w:t xml:space="preserve">ЗМ </w:t>
            </w:r>
            <w:r w:rsidR="00EA48B6">
              <w:rPr>
                <w:b/>
              </w:rPr>
              <w:t xml:space="preserve"> 1</w:t>
            </w:r>
          </w:p>
          <w:p w14:paraId="6254350D" w14:textId="77777777" w:rsidR="00DF744A" w:rsidRPr="00427948" w:rsidRDefault="00DF744A" w:rsidP="00EA48B6">
            <w:pPr>
              <w:rPr>
                <w:b/>
              </w:rPr>
            </w:pPr>
            <w:r w:rsidRPr="00427948">
              <w:rPr>
                <w:b/>
              </w:rPr>
              <w:t>контр.</w:t>
            </w:r>
          </w:p>
          <w:p w14:paraId="53842FBA" w14:textId="77777777" w:rsidR="00DF744A" w:rsidRPr="00427948" w:rsidRDefault="00DF744A" w:rsidP="00EA48B6">
            <w:pPr>
              <w:rPr>
                <w:b/>
              </w:rPr>
            </w:pPr>
            <w:r w:rsidRPr="00427948">
              <w:rPr>
                <w:b/>
              </w:rPr>
              <w:t>заходів</w:t>
            </w:r>
          </w:p>
        </w:tc>
        <w:tc>
          <w:tcPr>
            <w:tcW w:w="1843" w:type="dxa"/>
          </w:tcPr>
          <w:p w14:paraId="1127E404" w14:textId="444D2934" w:rsidR="00DF744A" w:rsidRPr="00427948" w:rsidRDefault="00DF744A" w:rsidP="00DF744A">
            <w:pPr>
              <w:jc w:val="center"/>
              <w:rPr>
                <w:b/>
              </w:rPr>
            </w:pPr>
            <w:r w:rsidRPr="00427948">
              <w:rPr>
                <w:b/>
              </w:rPr>
              <w:t>4</w:t>
            </w:r>
          </w:p>
        </w:tc>
        <w:tc>
          <w:tcPr>
            <w:tcW w:w="6379" w:type="dxa"/>
          </w:tcPr>
          <w:p w14:paraId="42632114" w14:textId="77777777" w:rsidR="00DF744A" w:rsidRPr="00427948" w:rsidRDefault="00DF744A" w:rsidP="00DF744A">
            <w:pPr>
              <w:jc w:val="center"/>
              <w:rPr>
                <w:b/>
              </w:rPr>
            </w:pPr>
          </w:p>
        </w:tc>
        <w:tc>
          <w:tcPr>
            <w:tcW w:w="3685" w:type="dxa"/>
          </w:tcPr>
          <w:p w14:paraId="6FF8DBDF" w14:textId="77777777" w:rsidR="00DF744A" w:rsidRPr="00427948" w:rsidRDefault="00DF744A" w:rsidP="00DF744A">
            <w:pPr>
              <w:jc w:val="center"/>
              <w:rPr>
                <w:b/>
              </w:rPr>
            </w:pPr>
          </w:p>
        </w:tc>
        <w:tc>
          <w:tcPr>
            <w:tcW w:w="905" w:type="dxa"/>
          </w:tcPr>
          <w:p w14:paraId="3917F186" w14:textId="119583EC" w:rsidR="00DF744A" w:rsidRPr="00427948" w:rsidRDefault="00DF744A" w:rsidP="00DF744A">
            <w:pPr>
              <w:jc w:val="center"/>
              <w:rPr>
                <w:b/>
              </w:rPr>
            </w:pPr>
            <w:r w:rsidRPr="00427948">
              <w:rPr>
                <w:b/>
              </w:rPr>
              <w:t>13</w:t>
            </w:r>
          </w:p>
        </w:tc>
      </w:tr>
      <w:bookmarkEnd w:id="6"/>
    </w:tbl>
    <w:p w14:paraId="47526569" w14:textId="77777777" w:rsidR="007079D2" w:rsidRPr="00427948" w:rsidRDefault="007079D2" w:rsidP="00315098">
      <w:pPr>
        <w:jc w:val="center"/>
        <w:rPr>
          <w:b/>
          <w:i/>
        </w:rPr>
        <w:sectPr w:rsidR="007079D2" w:rsidRPr="00427948" w:rsidSect="007079D2">
          <w:pgSz w:w="16838" w:h="11906" w:orient="landscape"/>
          <w:pgMar w:top="1418" w:right="851" w:bottom="851" w:left="851" w:header="709" w:footer="709" w:gutter="0"/>
          <w:cols w:space="708"/>
          <w:docGrid w:linePitch="360"/>
        </w:sect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3"/>
        <w:gridCol w:w="1843"/>
        <w:gridCol w:w="6379"/>
        <w:gridCol w:w="3685"/>
        <w:gridCol w:w="905"/>
      </w:tblGrid>
      <w:tr w:rsidR="00217D20" w:rsidRPr="00427948" w14:paraId="64463225" w14:textId="77777777" w:rsidTr="00C87176">
        <w:trPr>
          <w:trHeight w:val="803"/>
          <w:jc w:val="center"/>
        </w:trPr>
        <w:tc>
          <w:tcPr>
            <w:tcW w:w="1363" w:type="dxa"/>
          </w:tcPr>
          <w:p w14:paraId="52EC3410" w14:textId="77777777" w:rsidR="00217D20" w:rsidRPr="00427948" w:rsidRDefault="00217D20" w:rsidP="00C87176">
            <w:pPr>
              <w:jc w:val="center"/>
            </w:pPr>
            <w:r w:rsidRPr="00427948">
              <w:lastRenderedPageBreak/>
              <w:t>№ змістового модуля</w:t>
            </w:r>
          </w:p>
        </w:tc>
        <w:tc>
          <w:tcPr>
            <w:tcW w:w="1843" w:type="dxa"/>
          </w:tcPr>
          <w:p w14:paraId="4A9623BA" w14:textId="77777777" w:rsidR="00217D20" w:rsidRPr="00427948" w:rsidRDefault="00217D20" w:rsidP="00C87176">
            <w:pPr>
              <w:jc w:val="center"/>
            </w:pPr>
            <w:r w:rsidRPr="00427948">
              <w:t>Вид поточного контрольного заходу</w:t>
            </w:r>
          </w:p>
        </w:tc>
        <w:tc>
          <w:tcPr>
            <w:tcW w:w="6379" w:type="dxa"/>
          </w:tcPr>
          <w:p w14:paraId="7CE56F35" w14:textId="77777777" w:rsidR="00217D20" w:rsidRPr="00427948" w:rsidRDefault="00217D20" w:rsidP="00C87176">
            <w:pPr>
              <w:jc w:val="center"/>
            </w:pPr>
            <w:r w:rsidRPr="00427948">
              <w:t>Зміст поточного контрольного заходу</w:t>
            </w:r>
          </w:p>
        </w:tc>
        <w:tc>
          <w:tcPr>
            <w:tcW w:w="3685" w:type="dxa"/>
          </w:tcPr>
          <w:p w14:paraId="08E83FE4" w14:textId="77777777" w:rsidR="00217D20" w:rsidRPr="00427948" w:rsidRDefault="00217D20" w:rsidP="00C87176">
            <w:pPr>
              <w:jc w:val="center"/>
            </w:pPr>
            <w:r w:rsidRPr="00427948">
              <w:t>Критерії оцінювання**</w:t>
            </w:r>
          </w:p>
        </w:tc>
        <w:tc>
          <w:tcPr>
            <w:tcW w:w="905" w:type="dxa"/>
          </w:tcPr>
          <w:p w14:paraId="50E7B637" w14:textId="77777777" w:rsidR="00217D20" w:rsidRPr="00427948" w:rsidRDefault="00217D20" w:rsidP="00C87176">
            <w:pPr>
              <w:jc w:val="center"/>
            </w:pPr>
            <w:r w:rsidRPr="00427948">
              <w:t>Усього балів</w:t>
            </w:r>
          </w:p>
        </w:tc>
      </w:tr>
      <w:tr w:rsidR="00217D20" w:rsidRPr="00427948" w14:paraId="418A222F" w14:textId="77777777" w:rsidTr="00C87176">
        <w:trPr>
          <w:trHeight w:val="344"/>
          <w:jc w:val="center"/>
        </w:trPr>
        <w:tc>
          <w:tcPr>
            <w:tcW w:w="1363" w:type="dxa"/>
          </w:tcPr>
          <w:p w14:paraId="73FEB14C" w14:textId="77777777" w:rsidR="00217D20" w:rsidRPr="00427948" w:rsidRDefault="00217D20" w:rsidP="00C87176">
            <w:pPr>
              <w:jc w:val="center"/>
              <w:rPr>
                <w:b/>
              </w:rPr>
            </w:pPr>
            <w:r w:rsidRPr="00427948">
              <w:rPr>
                <w:b/>
              </w:rPr>
              <w:t>1</w:t>
            </w:r>
          </w:p>
        </w:tc>
        <w:tc>
          <w:tcPr>
            <w:tcW w:w="1843" w:type="dxa"/>
          </w:tcPr>
          <w:p w14:paraId="0CE4941E" w14:textId="77777777" w:rsidR="00217D20" w:rsidRPr="00427948" w:rsidRDefault="00217D20" w:rsidP="00C87176">
            <w:pPr>
              <w:jc w:val="center"/>
              <w:rPr>
                <w:b/>
              </w:rPr>
            </w:pPr>
            <w:r w:rsidRPr="00427948">
              <w:rPr>
                <w:b/>
              </w:rPr>
              <w:t>2</w:t>
            </w:r>
          </w:p>
        </w:tc>
        <w:tc>
          <w:tcPr>
            <w:tcW w:w="6379" w:type="dxa"/>
          </w:tcPr>
          <w:p w14:paraId="3812FEC4" w14:textId="77777777" w:rsidR="00217D20" w:rsidRPr="00427948" w:rsidRDefault="00217D20" w:rsidP="00C87176">
            <w:pPr>
              <w:jc w:val="center"/>
              <w:rPr>
                <w:b/>
              </w:rPr>
            </w:pPr>
            <w:r w:rsidRPr="00427948">
              <w:rPr>
                <w:b/>
              </w:rPr>
              <w:t>3</w:t>
            </w:r>
          </w:p>
        </w:tc>
        <w:tc>
          <w:tcPr>
            <w:tcW w:w="3685" w:type="dxa"/>
          </w:tcPr>
          <w:p w14:paraId="4BC48410" w14:textId="77777777" w:rsidR="00217D20" w:rsidRPr="00427948" w:rsidRDefault="00217D20" w:rsidP="00C87176">
            <w:pPr>
              <w:jc w:val="center"/>
              <w:rPr>
                <w:b/>
                <w:lang w:val="ru-RU"/>
              </w:rPr>
            </w:pPr>
            <w:r w:rsidRPr="00427948">
              <w:rPr>
                <w:b/>
              </w:rPr>
              <w:t xml:space="preserve">4  </w:t>
            </w:r>
            <w:r w:rsidRPr="00427948">
              <w:rPr>
                <w:b/>
                <w:lang w:val="ru-RU"/>
              </w:rPr>
              <w:t xml:space="preserve">  </w:t>
            </w:r>
          </w:p>
        </w:tc>
        <w:tc>
          <w:tcPr>
            <w:tcW w:w="905" w:type="dxa"/>
          </w:tcPr>
          <w:p w14:paraId="4D0B3201" w14:textId="77777777" w:rsidR="00217D20" w:rsidRPr="00427948" w:rsidRDefault="00217D20" w:rsidP="00C87176">
            <w:pPr>
              <w:jc w:val="center"/>
              <w:rPr>
                <w:b/>
              </w:rPr>
            </w:pPr>
            <w:r w:rsidRPr="00427948">
              <w:rPr>
                <w:b/>
              </w:rPr>
              <w:t>5</w:t>
            </w:r>
          </w:p>
        </w:tc>
      </w:tr>
      <w:tr w:rsidR="00217D20" w:rsidRPr="00427948" w14:paraId="1397A893" w14:textId="77777777" w:rsidTr="00C87176">
        <w:trPr>
          <w:trHeight w:val="1344"/>
          <w:jc w:val="center"/>
        </w:trPr>
        <w:tc>
          <w:tcPr>
            <w:tcW w:w="1363" w:type="dxa"/>
            <w:vMerge w:val="restart"/>
          </w:tcPr>
          <w:p w14:paraId="6B4E4C66" w14:textId="41B4E7B9" w:rsidR="00217D20" w:rsidRPr="00427948" w:rsidRDefault="00217D20" w:rsidP="00C87176">
            <w:pPr>
              <w:jc w:val="center"/>
            </w:pPr>
            <w:r w:rsidRPr="00427948">
              <w:t>2</w:t>
            </w:r>
          </w:p>
        </w:tc>
        <w:tc>
          <w:tcPr>
            <w:tcW w:w="1843" w:type="dxa"/>
          </w:tcPr>
          <w:p w14:paraId="77EA9556" w14:textId="77777777" w:rsidR="00217D20" w:rsidRDefault="00217D20" w:rsidP="00C87176">
            <w:pPr>
              <w:ind w:firstLine="34"/>
              <w:rPr>
                <w:iCs/>
              </w:rPr>
            </w:pPr>
            <w:r w:rsidRPr="006434DE">
              <w:t xml:space="preserve">Теоретичне завдання – </w:t>
            </w:r>
            <w:r w:rsidRPr="006434DE">
              <w:rPr>
                <w:iCs/>
              </w:rPr>
              <w:t xml:space="preserve">тестування </w:t>
            </w:r>
          </w:p>
          <w:p w14:paraId="35D5D167" w14:textId="4D41FF43" w:rsidR="006434DE" w:rsidRPr="006434DE" w:rsidRDefault="006434DE" w:rsidP="00C87176">
            <w:pPr>
              <w:ind w:firstLine="34"/>
              <w:rPr>
                <w:iCs/>
              </w:rPr>
            </w:pPr>
          </w:p>
        </w:tc>
        <w:tc>
          <w:tcPr>
            <w:tcW w:w="6379" w:type="dxa"/>
          </w:tcPr>
          <w:p w14:paraId="6FCBD4AB" w14:textId="1F057FBE" w:rsidR="006434DE" w:rsidRPr="006434DE" w:rsidRDefault="006434DE" w:rsidP="006434DE">
            <w:pPr>
              <w:suppressAutoHyphens w:val="0"/>
              <w:spacing w:line="200" w:lineRule="exact"/>
              <w:rPr>
                <w:lang w:val="ru-RU" w:eastAsia="ru-RU"/>
              </w:rPr>
            </w:pPr>
            <w:r w:rsidRPr="006434DE">
              <w:rPr>
                <w:lang w:eastAsia="ru-RU"/>
              </w:rPr>
              <w:t xml:space="preserve">Проходження он-лайн тесту в системі </w:t>
            </w:r>
            <w:r w:rsidRPr="006434DE">
              <w:rPr>
                <w:lang w:val="en-US" w:eastAsia="ru-RU"/>
              </w:rPr>
              <w:t>moodle</w:t>
            </w:r>
          </w:p>
          <w:p w14:paraId="66CF2911" w14:textId="295CFFBE" w:rsidR="00217D20" w:rsidRPr="006434DE" w:rsidRDefault="00217D20" w:rsidP="00C87176">
            <w:pPr>
              <w:jc w:val="both"/>
            </w:pPr>
          </w:p>
        </w:tc>
        <w:tc>
          <w:tcPr>
            <w:tcW w:w="3685" w:type="dxa"/>
          </w:tcPr>
          <w:p w14:paraId="3DFE9CE1" w14:textId="77777777" w:rsidR="006434DE" w:rsidRPr="006434DE" w:rsidRDefault="006434DE" w:rsidP="006434DE">
            <w:pPr>
              <w:suppressAutoHyphens w:val="0"/>
              <w:jc w:val="both"/>
              <w:rPr>
                <w:noProof/>
                <w:sz w:val="20"/>
                <w:szCs w:val="20"/>
                <w:lang w:eastAsia="ru-RU"/>
              </w:rPr>
            </w:pPr>
            <w:r w:rsidRPr="006434DE">
              <w:rPr>
                <w:noProof/>
                <w:sz w:val="20"/>
                <w:szCs w:val="20"/>
                <w:lang w:eastAsia="ru-RU"/>
              </w:rPr>
              <w:t>Передбачено виконання 10 завдань.</w:t>
            </w:r>
          </w:p>
          <w:p w14:paraId="468BB734" w14:textId="6BD53FF9" w:rsidR="00217D20" w:rsidRPr="006434DE" w:rsidRDefault="006434DE" w:rsidP="006434DE">
            <w:pPr>
              <w:suppressAutoHyphens w:val="0"/>
              <w:rPr>
                <w:lang w:eastAsia="ru-RU"/>
              </w:rPr>
            </w:pPr>
            <w:r w:rsidRPr="006434DE">
              <w:rPr>
                <w:noProof/>
                <w:sz w:val="20"/>
                <w:szCs w:val="20"/>
                <w:lang w:eastAsia="ru-RU"/>
              </w:rPr>
              <w:t>Кожне  оцінюється в 0,2 бали. Максимальна оцінка 2</w:t>
            </w:r>
          </w:p>
        </w:tc>
        <w:tc>
          <w:tcPr>
            <w:tcW w:w="905" w:type="dxa"/>
          </w:tcPr>
          <w:p w14:paraId="790017A2" w14:textId="77777777" w:rsidR="00217D20" w:rsidRPr="00427948" w:rsidRDefault="00217D20" w:rsidP="00C87176">
            <w:pPr>
              <w:jc w:val="center"/>
              <w:rPr>
                <w:b/>
              </w:rPr>
            </w:pPr>
            <w:r w:rsidRPr="00427948">
              <w:rPr>
                <w:b/>
              </w:rPr>
              <w:t>2</w:t>
            </w:r>
          </w:p>
        </w:tc>
      </w:tr>
      <w:tr w:rsidR="00217D20" w:rsidRPr="00427948" w14:paraId="414D4719" w14:textId="77777777" w:rsidTr="00C87176">
        <w:trPr>
          <w:trHeight w:val="1068"/>
          <w:jc w:val="center"/>
        </w:trPr>
        <w:tc>
          <w:tcPr>
            <w:tcW w:w="1363" w:type="dxa"/>
            <w:vMerge/>
          </w:tcPr>
          <w:p w14:paraId="3C2AD9A8" w14:textId="77777777" w:rsidR="00217D20" w:rsidRPr="00427948" w:rsidRDefault="00217D20" w:rsidP="00C87176">
            <w:pPr>
              <w:jc w:val="center"/>
            </w:pPr>
          </w:p>
        </w:tc>
        <w:tc>
          <w:tcPr>
            <w:tcW w:w="1843" w:type="dxa"/>
          </w:tcPr>
          <w:p w14:paraId="226EC100" w14:textId="77777777" w:rsidR="00DF744A" w:rsidRPr="00427948" w:rsidRDefault="00DF744A" w:rsidP="00DF744A">
            <w:pPr>
              <w:ind w:firstLine="34"/>
            </w:pPr>
            <w:r w:rsidRPr="00427948">
              <w:t>Теоретичне завдання:</w:t>
            </w:r>
          </w:p>
          <w:p w14:paraId="52ECDC18" w14:textId="0DEEE5D5" w:rsidR="00217D20" w:rsidRPr="00427948" w:rsidRDefault="00DF744A" w:rsidP="00DF744A">
            <w:pPr>
              <w:ind w:firstLine="34"/>
            </w:pPr>
            <w:r w:rsidRPr="00427948">
              <w:t>Усне опитування</w:t>
            </w:r>
          </w:p>
        </w:tc>
        <w:tc>
          <w:tcPr>
            <w:tcW w:w="6379" w:type="dxa"/>
          </w:tcPr>
          <w:p w14:paraId="63C46B4B" w14:textId="77777777" w:rsidR="00217D20" w:rsidRPr="00427948" w:rsidRDefault="00217D20" w:rsidP="00C87176">
            <w:r w:rsidRPr="00427948">
              <w:t>Питання для підготовки до усного опитування:</w:t>
            </w:r>
          </w:p>
          <w:p w14:paraId="01550FA4" w14:textId="45841712" w:rsidR="00217D20" w:rsidRPr="00427948" w:rsidRDefault="00217D20" w:rsidP="00C87176">
            <w:pPr>
              <w:jc w:val="both"/>
            </w:pPr>
            <w:r w:rsidRPr="00427948">
              <w:t>1.</w:t>
            </w:r>
            <w:r w:rsidR="004A4F1E" w:rsidRPr="00427948">
              <w:t>Функції учасників команди проекту</w:t>
            </w:r>
          </w:p>
          <w:p w14:paraId="034F86EE" w14:textId="77777777" w:rsidR="004A4F1E" w:rsidRPr="00427948" w:rsidRDefault="00217D20" w:rsidP="00C87176">
            <w:pPr>
              <w:jc w:val="both"/>
            </w:pPr>
            <w:r w:rsidRPr="00427948">
              <w:t>2.</w:t>
            </w:r>
            <w:r w:rsidR="004A4F1E" w:rsidRPr="00427948">
              <w:t xml:space="preserve">Стиль взаємовідносин керівника з членами команди. </w:t>
            </w:r>
          </w:p>
          <w:p w14:paraId="01CBC832" w14:textId="01CBD24D" w:rsidR="004A4F1E" w:rsidRPr="00427948" w:rsidRDefault="00217D20" w:rsidP="00C87176">
            <w:pPr>
              <w:jc w:val="both"/>
            </w:pPr>
            <w:r w:rsidRPr="00427948">
              <w:t>3.</w:t>
            </w:r>
            <w:r w:rsidR="004A4F1E" w:rsidRPr="00427948">
              <w:t xml:space="preserve"> Поняття лідерства. Робота лідера команди. </w:t>
            </w:r>
          </w:p>
          <w:p w14:paraId="44298691" w14:textId="081C33C2" w:rsidR="004A4F1E" w:rsidRPr="00427948" w:rsidRDefault="00217D20" w:rsidP="00C87176">
            <w:pPr>
              <w:jc w:val="both"/>
            </w:pPr>
            <w:r w:rsidRPr="00427948">
              <w:t>4</w:t>
            </w:r>
            <w:r w:rsidR="004A4F1E" w:rsidRPr="00427948">
              <w:t>.</w:t>
            </w:r>
            <w:r w:rsidRPr="00427948">
              <w:t xml:space="preserve"> </w:t>
            </w:r>
            <w:r w:rsidR="004A4F1E" w:rsidRPr="00427948">
              <w:t>Типи влади в проектній організації.</w:t>
            </w:r>
          </w:p>
          <w:p w14:paraId="2EFC57D1" w14:textId="09808FD6" w:rsidR="00EA48B6" w:rsidRPr="00427948" w:rsidRDefault="004A4F1E" w:rsidP="00EA48B6">
            <w:pPr>
              <w:jc w:val="both"/>
            </w:pPr>
            <w:r w:rsidRPr="00427948">
              <w:t>5. Класифікація форм влади, концепція влади у формальній організації</w:t>
            </w:r>
          </w:p>
        </w:tc>
        <w:tc>
          <w:tcPr>
            <w:tcW w:w="3685" w:type="dxa"/>
          </w:tcPr>
          <w:p w14:paraId="67EA7E35" w14:textId="3823A00B" w:rsidR="00217D20" w:rsidRPr="00427948" w:rsidRDefault="00DF744A" w:rsidP="00C87176">
            <w:pPr>
              <w:widowControl w:val="0"/>
              <w:spacing w:line="216" w:lineRule="auto"/>
              <w:jc w:val="both"/>
              <w:rPr>
                <w:highlight w:val="yellow"/>
              </w:rPr>
            </w:pPr>
            <w:r w:rsidRPr="00427948">
              <w:t xml:space="preserve">Усне опитування за ЗМ 1 оцінюється максимально в 2 бал  </w:t>
            </w:r>
          </w:p>
        </w:tc>
        <w:tc>
          <w:tcPr>
            <w:tcW w:w="905" w:type="dxa"/>
          </w:tcPr>
          <w:p w14:paraId="29F89A89" w14:textId="77777777" w:rsidR="00217D20" w:rsidRPr="00427948" w:rsidRDefault="00217D20" w:rsidP="00C87176">
            <w:pPr>
              <w:jc w:val="center"/>
              <w:rPr>
                <w:b/>
              </w:rPr>
            </w:pPr>
            <w:r w:rsidRPr="00427948">
              <w:rPr>
                <w:b/>
              </w:rPr>
              <w:t>1</w:t>
            </w:r>
          </w:p>
        </w:tc>
      </w:tr>
      <w:tr w:rsidR="00217D20" w:rsidRPr="00427948" w14:paraId="6083D11E" w14:textId="77777777" w:rsidTr="00C87176">
        <w:trPr>
          <w:trHeight w:val="343"/>
          <w:jc w:val="center"/>
        </w:trPr>
        <w:tc>
          <w:tcPr>
            <w:tcW w:w="1363" w:type="dxa"/>
          </w:tcPr>
          <w:p w14:paraId="4CAD4EF1" w14:textId="77777777" w:rsidR="00217D20" w:rsidRPr="00427948" w:rsidRDefault="00217D20" w:rsidP="00C87176">
            <w:pPr>
              <w:jc w:val="center"/>
              <w:rPr>
                <w:b/>
              </w:rPr>
            </w:pPr>
          </w:p>
        </w:tc>
        <w:tc>
          <w:tcPr>
            <w:tcW w:w="1843" w:type="dxa"/>
          </w:tcPr>
          <w:p w14:paraId="5F27C9C3" w14:textId="77777777" w:rsidR="00EA48B6" w:rsidRDefault="00217D20" w:rsidP="00C87176">
            <w:pPr>
              <w:ind w:firstLine="34"/>
            </w:pPr>
            <w:r w:rsidRPr="00427948">
              <w:t xml:space="preserve">Практичне завдання </w:t>
            </w:r>
            <w:r w:rsidR="00EA48B6">
              <w:t>:</w:t>
            </w:r>
          </w:p>
          <w:p w14:paraId="5F3D9B17" w14:textId="38E336E8" w:rsidR="00EA48B6" w:rsidRDefault="00EA48B6" w:rsidP="00EA48B6">
            <w:pPr>
              <w:ind w:firstLine="34"/>
            </w:pPr>
            <w:r>
              <w:t xml:space="preserve">виконання практичної роботи; </w:t>
            </w:r>
          </w:p>
          <w:p w14:paraId="2FBA4A9E" w14:textId="4B3962CF" w:rsidR="00217D20" w:rsidRPr="00427948" w:rsidRDefault="00217D20" w:rsidP="00EA48B6">
            <w:r w:rsidRPr="00427948">
              <w:rPr>
                <w:iCs/>
              </w:rPr>
              <w:t>презентація власних досліджень</w:t>
            </w:r>
          </w:p>
        </w:tc>
        <w:tc>
          <w:tcPr>
            <w:tcW w:w="6379" w:type="dxa"/>
          </w:tcPr>
          <w:p w14:paraId="18CD6BCA" w14:textId="77777777" w:rsidR="00217D20" w:rsidRPr="00427948" w:rsidRDefault="00217D20" w:rsidP="00C87176">
            <w:pPr>
              <w:jc w:val="both"/>
            </w:pPr>
            <w:r w:rsidRPr="00427948">
              <w:t>Зміст практичної роботи:</w:t>
            </w:r>
          </w:p>
          <w:p w14:paraId="3E3839DE" w14:textId="77777777" w:rsidR="006434DE" w:rsidRPr="00596730" w:rsidRDefault="00217D20" w:rsidP="00C87176">
            <w:pPr>
              <w:jc w:val="both"/>
              <w:rPr>
                <w:color w:val="000000"/>
                <w:lang w:val="ru-RU"/>
              </w:rPr>
            </w:pPr>
            <w:r w:rsidRPr="00427948">
              <w:t>Практична робота № 3</w:t>
            </w:r>
            <w:r w:rsidR="004A4F1E" w:rsidRPr="00427948">
              <w:t>,4</w:t>
            </w:r>
            <w:r w:rsidRPr="00427948">
              <w:t xml:space="preserve"> розмішена на сторінці </w:t>
            </w:r>
            <w:r w:rsidRPr="00427948">
              <w:rPr>
                <w:color w:val="000000"/>
              </w:rPr>
              <w:t xml:space="preserve">курсу </w:t>
            </w:r>
            <w:r w:rsidR="006434DE">
              <w:rPr>
                <w:color w:val="000000"/>
                <w:lang w:val="en-US"/>
              </w:rPr>
              <w:t>d</w:t>
            </w:r>
          </w:p>
          <w:p w14:paraId="1BACD670" w14:textId="332CFB03" w:rsidR="00217D20" w:rsidRPr="00427948" w:rsidRDefault="006434DE" w:rsidP="00C87176">
            <w:pPr>
              <w:jc w:val="both"/>
            </w:pPr>
            <w:r>
              <w:rPr>
                <w:color w:val="000000"/>
              </w:rPr>
              <w:t>в</w:t>
            </w:r>
            <w:r w:rsidR="00217D20" w:rsidRPr="00427948">
              <w:rPr>
                <w:color w:val="000000"/>
              </w:rPr>
              <w:t xml:space="preserve"> Moodle: https://moodle.znu.edu.ua/course/view.</w:t>
            </w:r>
          </w:p>
          <w:p w14:paraId="1360A100" w14:textId="252BB6B2" w:rsidR="004A4F1E" w:rsidRPr="00427948" w:rsidRDefault="004A4F1E" w:rsidP="00C87176">
            <w:pPr>
              <w:jc w:val="both"/>
              <w:rPr>
                <w:iCs/>
              </w:rPr>
            </w:pPr>
          </w:p>
          <w:p w14:paraId="00A1A98B" w14:textId="14BDDC9C" w:rsidR="004A4F1E" w:rsidRPr="00427948" w:rsidRDefault="004A4F1E" w:rsidP="00C87176">
            <w:pPr>
              <w:jc w:val="both"/>
              <w:rPr>
                <w:b/>
                <w:bCs/>
                <w:iCs/>
              </w:rPr>
            </w:pPr>
            <w:r w:rsidRPr="00427948">
              <w:rPr>
                <w:b/>
                <w:bCs/>
                <w:iCs/>
              </w:rPr>
              <w:t>Презентація власних досліджень.</w:t>
            </w:r>
          </w:p>
          <w:p w14:paraId="13C4EA1F" w14:textId="77777777" w:rsidR="00674020" w:rsidRPr="00427948" w:rsidRDefault="004A4F1E" w:rsidP="00674020">
            <w:pPr>
              <w:jc w:val="both"/>
              <w:rPr>
                <w:iCs/>
              </w:rPr>
            </w:pPr>
            <w:r w:rsidRPr="00427948">
              <w:rPr>
                <w:iCs/>
              </w:rPr>
              <w:t>Теми досліджень:</w:t>
            </w:r>
          </w:p>
          <w:p w14:paraId="0AB07B10" w14:textId="15DB291D" w:rsidR="00674020" w:rsidRPr="00427948" w:rsidRDefault="00674020" w:rsidP="00674020">
            <w:pPr>
              <w:jc w:val="both"/>
            </w:pPr>
            <w:r w:rsidRPr="00427948">
              <w:rPr>
                <w:rFonts w:eastAsiaTheme="minorHAnsi"/>
                <w:lang w:eastAsia="en-US"/>
              </w:rPr>
              <w:t xml:space="preserve"> </w:t>
            </w:r>
            <w:r w:rsidRPr="00427948">
              <w:t>1.Історична послідовність становлення проектного управління.</w:t>
            </w:r>
          </w:p>
          <w:p w14:paraId="2F6DDDF2" w14:textId="1129A38C" w:rsidR="00674020" w:rsidRPr="00427948" w:rsidRDefault="00674020" w:rsidP="00674020">
            <w:pPr>
              <w:jc w:val="both"/>
            </w:pPr>
            <w:r w:rsidRPr="00427948">
              <w:t>2.Особливості формування проектного менеджменту в сучасних умовах.</w:t>
            </w:r>
          </w:p>
          <w:p w14:paraId="24E84B2E" w14:textId="79945AEA" w:rsidR="00674020" w:rsidRPr="00427948" w:rsidRDefault="00674020" w:rsidP="00674020">
            <w:pPr>
              <w:jc w:val="both"/>
            </w:pPr>
            <w:r w:rsidRPr="00427948">
              <w:t xml:space="preserve">3.Сучасна концепція формування проектної команди </w:t>
            </w:r>
          </w:p>
          <w:p w14:paraId="7E98FB60" w14:textId="7BB69276" w:rsidR="00674020" w:rsidRPr="00427948" w:rsidRDefault="00674020" w:rsidP="00674020">
            <w:pPr>
              <w:jc w:val="both"/>
            </w:pPr>
            <w:r w:rsidRPr="00427948">
              <w:t>4.Оцінка зовнішніх і внутрішніх чинників проекту</w:t>
            </w:r>
          </w:p>
          <w:p w14:paraId="55D198AF" w14:textId="0E468B84" w:rsidR="00EA48B6" w:rsidRPr="00427948" w:rsidRDefault="00EA48B6" w:rsidP="00C87176">
            <w:pPr>
              <w:jc w:val="both"/>
            </w:pPr>
          </w:p>
        </w:tc>
        <w:tc>
          <w:tcPr>
            <w:tcW w:w="3685" w:type="dxa"/>
          </w:tcPr>
          <w:p w14:paraId="4F683F51" w14:textId="701F1693" w:rsidR="00EA48B6" w:rsidRDefault="00217D20" w:rsidP="00C87176">
            <w:pPr>
              <w:tabs>
                <w:tab w:val="left" w:pos="1134"/>
              </w:tabs>
              <w:suppressAutoHyphens w:val="0"/>
              <w:spacing w:line="216" w:lineRule="auto"/>
              <w:contextualSpacing/>
              <w:jc w:val="both"/>
              <w:rPr>
                <w:lang w:eastAsia="ja-JP"/>
              </w:rPr>
            </w:pPr>
            <w:r w:rsidRPr="00427948">
              <w:rPr>
                <w:noProof/>
                <w:lang w:eastAsia="ru-RU"/>
              </w:rPr>
              <w:t xml:space="preserve">Виконання </w:t>
            </w:r>
            <w:r w:rsidR="00EA48B6">
              <w:rPr>
                <w:noProof/>
                <w:lang w:eastAsia="ru-RU"/>
              </w:rPr>
              <w:t xml:space="preserve">кожної </w:t>
            </w:r>
            <w:r w:rsidRPr="00427948">
              <w:rPr>
                <w:noProof/>
                <w:lang w:eastAsia="ru-RU"/>
              </w:rPr>
              <w:t>практично</w:t>
            </w:r>
            <w:r w:rsidR="00EA48B6">
              <w:rPr>
                <w:noProof/>
                <w:lang w:eastAsia="ru-RU"/>
              </w:rPr>
              <w:t xml:space="preserve">ї </w:t>
            </w:r>
            <w:r w:rsidR="00EA48B6" w:rsidRPr="00EA48B6">
              <w:t>оцінюється максимально в 5 балів</w:t>
            </w:r>
          </w:p>
          <w:p w14:paraId="7FCB7B45" w14:textId="77777777" w:rsidR="00EA48B6" w:rsidRDefault="00EA48B6" w:rsidP="00C87176">
            <w:pPr>
              <w:tabs>
                <w:tab w:val="left" w:pos="1134"/>
              </w:tabs>
              <w:suppressAutoHyphens w:val="0"/>
              <w:spacing w:line="216" w:lineRule="auto"/>
              <w:contextualSpacing/>
              <w:jc w:val="both"/>
              <w:rPr>
                <w:lang w:eastAsia="ja-JP"/>
              </w:rPr>
            </w:pPr>
          </w:p>
          <w:p w14:paraId="3D568AAD" w14:textId="77777777" w:rsidR="00EA48B6" w:rsidRDefault="00EA48B6" w:rsidP="00C87176">
            <w:pPr>
              <w:tabs>
                <w:tab w:val="left" w:pos="1134"/>
              </w:tabs>
              <w:suppressAutoHyphens w:val="0"/>
              <w:spacing w:line="216" w:lineRule="auto"/>
              <w:contextualSpacing/>
              <w:jc w:val="both"/>
              <w:rPr>
                <w:lang w:eastAsia="ja-JP"/>
              </w:rPr>
            </w:pPr>
          </w:p>
          <w:p w14:paraId="69E720EF" w14:textId="77777777" w:rsidR="00EA48B6" w:rsidRDefault="00EA48B6" w:rsidP="00C87176">
            <w:pPr>
              <w:tabs>
                <w:tab w:val="left" w:pos="1134"/>
              </w:tabs>
              <w:suppressAutoHyphens w:val="0"/>
              <w:spacing w:line="216" w:lineRule="auto"/>
              <w:contextualSpacing/>
              <w:jc w:val="both"/>
              <w:rPr>
                <w:lang w:eastAsia="ja-JP"/>
              </w:rPr>
            </w:pPr>
          </w:p>
          <w:p w14:paraId="2254F099" w14:textId="77777777" w:rsidR="00EA48B6" w:rsidRPr="00EA48B6" w:rsidRDefault="00EA48B6" w:rsidP="00EA48B6">
            <w:pPr>
              <w:suppressAutoHyphens w:val="0"/>
            </w:pPr>
            <w:r w:rsidRPr="00EA48B6">
              <w:t xml:space="preserve">Представлення результатів власного дослідження та відповіді на запитання, за результатами дослідження оцінюється максимально в 5 балів.  </w:t>
            </w:r>
          </w:p>
          <w:p w14:paraId="4FD22E10" w14:textId="0DCC18FC" w:rsidR="00EA48B6" w:rsidRPr="00427948" w:rsidRDefault="00EA48B6" w:rsidP="00C87176">
            <w:pPr>
              <w:tabs>
                <w:tab w:val="left" w:pos="1134"/>
              </w:tabs>
              <w:suppressAutoHyphens w:val="0"/>
              <w:spacing w:line="216" w:lineRule="auto"/>
              <w:contextualSpacing/>
              <w:jc w:val="both"/>
              <w:rPr>
                <w:lang w:eastAsia="ja-JP"/>
              </w:rPr>
            </w:pPr>
          </w:p>
        </w:tc>
        <w:tc>
          <w:tcPr>
            <w:tcW w:w="905" w:type="dxa"/>
          </w:tcPr>
          <w:p w14:paraId="608A1B1E" w14:textId="77777777" w:rsidR="00217D20" w:rsidRDefault="00217D20" w:rsidP="00C87176">
            <w:pPr>
              <w:jc w:val="center"/>
              <w:rPr>
                <w:b/>
              </w:rPr>
            </w:pPr>
            <w:r w:rsidRPr="00427948">
              <w:rPr>
                <w:b/>
              </w:rPr>
              <w:t>1</w:t>
            </w:r>
            <w:r w:rsidR="00EA48B6">
              <w:rPr>
                <w:b/>
              </w:rPr>
              <w:t>0</w:t>
            </w:r>
          </w:p>
          <w:p w14:paraId="6D87D0F0" w14:textId="77777777" w:rsidR="00EA48B6" w:rsidRDefault="00EA48B6" w:rsidP="00C87176">
            <w:pPr>
              <w:jc w:val="center"/>
              <w:rPr>
                <w:b/>
              </w:rPr>
            </w:pPr>
          </w:p>
          <w:p w14:paraId="334949F1" w14:textId="77777777" w:rsidR="00EA48B6" w:rsidRDefault="00EA48B6" w:rsidP="00C87176">
            <w:pPr>
              <w:jc w:val="center"/>
              <w:rPr>
                <w:b/>
              </w:rPr>
            </w:pPr>
          </w:p>
          <w:p w14:paraId="75E12E39" w14:textId="77777777" w:rsidR="00EA48B6" w:rsidRDefault="00EA48B6" w:rsidP="00EA48B6">
            <w:pPr>
              <w:rPr>
                <w:b/>
              </w:rPr>
            </w:pPr>
          </w:p>
          <w:p w14:paraId="412E3464" w14:textId="77777777" w:rsidR="00EA48B6" w:rsidRDefault="00EA48B6" w:rsidP="00C87176">
            <w:pPr>
              <w:jc w:val="center"/>
              <w:rPr>
                <w:b/>
              </w:rPr>
            </w:pPr>
          </w:p>
          <w:p w14:paraId="4D3E0CF4" w14:textId="7050583C" w:rsidR="00EA48B6" w:rsidRPr="00427948" w:rsidRDefault="00EA48B6" w:rsidP="00C87176">
            <w:pPr>
              <w:jc w:val="center"/>
              <w:rPr>
                <w:b/>
              </w:rPr>
            </w:pPr>
            <w:r>
              <w:rPr>
                <w:b/>
              </w:rPr>
              <w:t>5</w:t>
            </w:r>
          </w:p>
        </w:tc>
      </w:tr>
      <w:tr w:rsidR="00217D20" w:rsidRPr="00427948" w14:paraId="39ACD712" w14:textId="77777777" w:rsidTr="00C87176">
        <w:trPr>
          <w:trHeight w:val="720"/>
          <w:jc w:val="center"/>
        </w:trPr>
        <w:tc>
          <w:tcPr>
            <w:tcW w:w="1363" w:type="dxa"/>
          </w:tcPr>
          <w:p w14:paraId="3BFA5BFE" w14:textId="26FD4DEF" w:rsidR="00217D20" w:rsidRPr="00427948" w:rsidRDefault="00217D20" w:rsidP="00C87176">
            <w:pPr>
              <w:rPr>
                <w:b/>
              </w:rPr>
            </w:pPr>
            <w:r w:rsidRPr="00427948">
              <w:rPr>
                <w:b/>
              </w:rPr>
              <w:t>Усього</w:t>
            </w:r>
            <w:r w:rsidR="00EA48B6">
              <w:rPr>
                <w:b/>
              </w:rPr>
              <w:t xml:space="preserve"> </w:t>
            </w:r>
            <w:r w:rsidRPr="00427948">
              <w:rPr>
                <w:b/>
              </w:rPr>
              <w:t>за</w:t>
            </w:r>
            <w:r w:rsidR="00EA48B6">
              <w:rPr>
                <w:b/>
              </w:rPr>
              <w:t xml:space="preserve"> </w:t>
            </w:r>
            <w:r w:rsidRPr="00427948">
              <w:rPr>
                <w:b/>
              </w:rPr>
              <w:t xml:space="preserve">ЗМ </w:t>
            </w:r>
            <w:r w:rsidR="00EA48B6">
              <w:rPr>
                <w:b/>
              </w:rPr>
              <w:t>2</w:t>
            </w:r>
          </w:p>
          <w:p w14:paraId="0EA7EEED" w14:textId="77777777" w:rsidR="00217D20" w:rsidRPr="00427948" w:rsidRDefault="00217D20" w:rsidP="00EA48B6">
            <w:pPr>
              <w:rPr>
                <w:b/>
              </w:rPr>
            </w:pPr>
            <w:r w:rsidRPr="00427948">
              <w:rPr>
                <w:b/>
              </w:rPr>
              <w:t>контр.</w:t>
            </w:r>
          </w:p>
          <w:p w14:paraId="5B85B0CB" w14:textId="77777777" w:rsidR="00217D20" w:rsidRPr="00427948" w:rsidRDefault="00217D20" w:rsidP="00EA48B6">
            <w:pPr>
              <w:rPr>
                <w:b/>
              </w:rPr>
            </w:pPr>
            <w:r w:rsidRPr="00427948">
              <w:rPr>
                <w:b/>
              </w:rPr>
              <w:t>заходів</w:t>
            </w:r>
          </w:p>
        </w:tc>
        <w:tc>
          <w:tcPr>
            <w:tcW w:w="1843" w:type="dxa"/>
          </w:tcPr>
          <w:p w14:paraId="32DC4C84" w14:textId="77777777" w:rsidR="00217D20" w:rsidRPr="00427948" w:rsidRDefault="00217D20" w:rsidP="00C87176">
            <w:pPr>
              <w:jc w:val="center"/>
              <w:rPr>
                <w:b/>
              </w:rPr>
            </w:pPr>
            <w:r w:rsidRPr="00427948">
              <w:rPr>
                <w:b/>
              </w:rPr>
              <w:t>4</w:t>
            </w:r>
          </w:p>
        </w:tc>
        <w:tc>
          <w:tcPr>
            <w:tcW w:w="6379" w:type="dxa"/>
          </w:tcPr>
          <w:p w14:paraId="48702597" w14:textId="77777777" w:rsidR="00217D20" w:rsidRPr="00427948" w:rsidRDefault="00217D20" w:rsidP="00C87176">
            <w:pPr>
              <w:jc w:val="center"/>
              <w:rPr>
                <w:b/>
              </w:rPr>
            </w:pPr>
          </w:p>
        </w:tc>
        <w:tc>
          <w:tcPr>
            <w:tcW w:w="3685" w:type="dxa"/>
          </w:tcPr>
          <w:p w14:paraId="115EF032" w14:textId="77777777" w:rsidR="00217D20" w:rsidRPr="00427948" w:rsidRDefault="00217D20" w:rsidP="00C87176">
            <w:pPr>
              <w:jc w:val="center"/>
              <w:rPr>
                <w:b/>
              </w:rPr>
            </w:pPr>
          </w:p>
        </w:tc>
        <w:tc>
          <w:tcPr>
            <w:tcW w:w="905" w:type="dxa"/>
          </w:tcPr>
          <w:p w14:paraId="02315595" w14:textId="36A76D93" w:rsidR="00217D20" w:rsidRPr="00427948" w:rsidRDefault="00217D20" w:rsidP="00C87176">
            <w:pPr>
              <w:jc w:val="center"/>
              <w:rPr>
                <w:b/>
              </w:rPr>
            </w:pPr>
            <w:r w:rsidRPr="00427948">
              <w:rPr>
                <w:b/>
              </w:rPr>
              <w:t>1</w:t>
            </w:r>
            <w:r w:rsidR="00674020" w:rsidRPr="00427948">
              <w:rPr>
                <w:b/>
              </w:rPr>
              <w:t>8</w:t>
            </w:r>
          </w:p>
        </w:tc>
      </w:tr>
    </w:tbl>
    <w:p w14:paraId="3F093F0B" w14:textId="77777777" w:rsidR="00315098" w:rsidRPr="00427948" w:rsidRDefault="00315098" w:rsidP="00315098">
      <w:pPr>
        <w:jc w:val="center"/>
        <w:rPr>
          <w:b/>
          <w:i/>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3"/>
        <w:gridCol w:w="1843"/>
        <w:gridCol w:w="6379"/>
        <w:gridCol w:w="3685"/>
        <w:gridCol w:w="905"/>
      </w:tblGrid>
      <w:tr w:rsidR="00217D20" w:rsidRPr="00427948" w14:paraId="0FECF860" w14:textId="77777777" w:rsidTr="00C87176">
        <w:trPr>
          <w:trHeight w:val="803"/>
          <w:jc w:val="center"/>
        </w:trPr>
        <w:tc>
          <w:tcPr>
            <w:tcW w:w="1363" w:type="dxa"/>
          </w:tcPr>
          <w:p w14:paraId="07B9077B" w14:textId="77777777" w:rsidR="00217D20" w:rsidRPr="00427948" w:rsidRDefault="00217D20" w:rsidP="00C87176">
            <w:pPr>
              <w:jc w:val="center"/>
            </w:pPr>
            <w:r w:rsidRPr="00427948">
              <w:lastRenderedPageBreak/>
              <w:t>№ змістового модуля</w:t>
            </w:r>
          </w:p>
        </w:tc>
        <w:tc>
          <w:tcPr>
            <w:tcW w:w="1843" w:type="dxa"/>
          </w:tcPr>
          <w:p w14:paraId="6060B254" w14:textId="77777777" w:rsidR="00217D20" w:rsidRPr="00427948" w:rsidRDefault="00217D20" w:rsidP="00C87176">
            <w:pPr>
              <w:jc w:val="center"/>
            </w:pPr>
            <w:r w:rsidRPr="00427948">
              <w:t>Вид поточного контрольного заходу</w:t>
            </w:r>
          </w:p>
        </w:tc>
        <w:tc>
          <w:tcPr>
            <w:tcW w:w="6379" w:type="dxa"/>
          </w:tcPr>
          <w:p w14:paraId="78A626A4" w14:textId="77777777" w:rsidR="00217D20" w:rsidRPr="00427948" w:rsidRDefault="00217D20" w:rsidP="00C87176">
            <w:pPr>
              <w:jc w:val="center"/>
            </w:pPr>
            <w:r w:rsidRPr="00427948">
              <w:t>Зміст поточного контрольного заходу</w:t>
            </w:r>
          </w:p>
        </w:tc>
        <w:tc>
          <w:tcPr>
            <w:tcW w:w="3685" w:type="dxa"/>
          </w:tcPr>
          <w:p w14:paraId="19255186" w14:textId="77777777" w:rsidR="00217D20" w:rsidRPr="00427948" w:rsidRDefault="00217D20" w:rsidP="00C87176">
            <w:pPr>
              <w:jc w:val="center"/>
            </w:pPr>
            <w:r w:rsidRPr="00427948">
              <w:t>Критерії оцінювання**</w:t>
            </w:r>
          </w:p>
        </w:tc>
        <w:tc>
          <w:tcPr>
            <w:tcW w:w="905" w:type="dxa"/>
          </w:tcPr>
          <w:p w14:paraId="47B5438B" w14:textId="77777777" w:rsidR="00217D20" w:rsidRPr="00427948" w:rsidRDefault="00217D20" w:rsidP="00C87176">
            <w:pPr>
              <w:jc w:val="center"/>
            </w:pPr>
            <w:r w:rsidRPr="00427948">
              <w:t>Усього балів</w:t>
            </w:r>
          </w:p>
        </w:tc>
      </w:tr>
      <w:tr w:rsidR="00217D20" w:rsidRPr="00427948" w14:paraId="5D3CFCD0" w14:textId="77777777" w:rsidTr="00C87176">
        <w:trPr>
          <w:trHeight w:val="344"/>
          <w:jc w:val="center"/>
        </w:trPr>
        <w:tc>
          <w:tcPr>
            <w:tcW w:w="1363" w:type="dxa"/>
          </w:tcPr>
          <w:p w14:paraId="11013C4A" w14:textId="77777777" w:rsidR="00217D20" w:rsidRPr="00427948" w:rsidRDefault="00217D20" w:rsidP="00C87176">
            <w:pPr>
              <w:jc w:val="center"/>
              <w:rPr>
                <w:b/>
              </w:rPr>
            </w:pPr>
            <w:r w:rsidRPr="00427948">
              <w:rPr>
                <w:b/>
              </w:rPr>
              <w:t>1</w:t>
            </w:r>
          </w:p>
        </w:tc>
        <w:tc>
          <w:tcPr>
            <w:tcW w:w="1843" w:type="dxa"/>
          </w:tcPr>
          <w:p w14:paraId="7772AC4F" w14:textId="77777777" w:rsidR="00217D20" w:rsidRPr="00427948" w:rsidRDefault="00217D20" w:rsidP="00C87176">
            <w:pPr>
              <w:jc w:val="center"/>
              <w:rPr>
                <w:b/>
              </w:rPr>
            </w:pPr>
            <w:r w:rsidRPr="00427948">
              <w:rPr>
                <w:b/>
              </w:rPr>
              <w:t>2</w:t>
            </w:r>
          </w:p>
        </w:tc>
        <w:tc>
          <w:tcPr>
            <w:tcW w:w="6379" w:type="dxa"/>
          </w:tcPr>
          <w:p w14:paraId="05495335" w14:textId="77777777" w:rsidR="00217D20" w:rsidRPr="00427948" w:rsidRDefault="00217D20" w:rsidP="00C87176">
            <w:pPr>
              <w:jc w:val="center"/>
              <w:rPr>
                <w:b/>
              </w:rPr>
            </w:pPr>
            <w:r w:rsidRPr="00427948">
              <w:rPr>
                <w:b/>
              </w:rPr>
              <w:t>3</w:t>
            </w:r>
          </w:p>
        </w:tc>
        <w:tc>
          <w:tcPr>
            <w:tcW w:w="3685" w:type="dxa"/>
          </w:tcPr>
          <w:p w14:paraId="6909B925" w14:textId="77777777" w:rsidR="00217D20" w:rsidRPr="00427948" w:rsidRDefault="00217D20" w:rsidP="00C87176">
            <w:pPr>
              <w:jc w:val="center"/>
              <w:rPr>
                <w:b/>
                <w:lang w:val="ru-RU"/>
              </w:rPr>
            </w:pPr>
            <w:r w:rsidRPr="00427948">
              <w:rPr>
                <w:b/>
              </w:rPr>
              <w:t xml:space="preserve">4  </w:t>
            </w:r>
            <w:r w:rsidRPr="00427948">
              <w:rPr>
                <w:b/>
                <w:lang w:val="ru-RU"/>
              </w:rPr>
              <w:t xml:space="preserve">  </w:t>
            </w:r>
          </w:p>
        </w:tc>
        <w:tc>
          <w:tcPr>
            <w:tcW w:w="905" w:type="dxa"/>
          </w:tcPr>
          <w:p w14:paraId="3510B6AE" w14:textId="77777777" w:rsidR="00217D20" w:rsidRPr="00427948" w:rsidRDefault="00217D20" w:rsidP="00C87176">
            <w:pPr>
              <w:jc w:val="center"/>
              <w:rPr>
                <w:b/>
              </w:rPr>
            </w:pPr>
            <w:r w:rsidRPr="00427948">
              <w:rPr>
                <w:b/>
              </w:rPr>
              <w:t>5</w:t>
            </w:r>
          </w:p>
        </w:tc>
      </w:tr>
      <w:tr w:rsidR="00217D20" w:rsidRPr="00427948" w14:paraId="68542203" w14:textId="77777777" w:rsidTr="00C87176">
        <w:trPr>
          <w:trHeight w:val="1344"/>
          <w:jc w:val="center"/>
        </w:trPr>
        <w:tc>
          <w:tcPr>
            <w:tcW w:w="1363" w:type="dxa"/>
            <w:vMerge w:val="restart"/>
          </w:tcPr>
          <w:p w14:paraId="07BB9BF8" w14:textId="1AEF087E" w:rsidR="00217D20" w:rsidRPr="00427948" w:rsidRDefault="00674020" w:rsidP="00C87176">
            <w:pPr>
              <w:jc w:val="center"/>
            </w:pPr>
            <w:r w:rsidRPr="00427948">
              <w:t>3</w:t>
            </w:r>
          </w:p>
        </w:tc>
        <w:tc>
          <w:tcPr>
            <w:tcW w:w="1843" w:type="dxa"/>
          </w:tcPr>
          <w:p w14:paraId="435B3BDB" w14:textId="77777777" w:rsidR="00217D20" w:rsidRPr="00427948" w:rsidRDefault="00217D20" w:rsidP="00C87176">
            <w:pPr>
              <w:ind w:firstLine="34"/>
              <w:rPr>
                <w:iCs/>
              </w:rPr>
            </w:pPr>
            <w:r w:rsidRPr="00427948">
              <w:t xml:space="preserve">Теоретичне завдання – </w:t>
            </w:r>
            <w:r w:rsidRPr="00427948">
              <w:rPr>
                <w:iCs/>
              </w:rPr>
              <w:t xml:space="preserve">тестування (в системі </w:t>
            </w:r>
            <w:r w:rsidRPr="00427948">
              <w:rPr>
                <w:color w:val="000000"/>
              </w:rPr>
              <w:t>Moodle</w:t>
            </w:r>
            <w:r w:rsidRPr="00427948">
              <w:rPr>
                <w:iCs/>
              </w:rPr>
              <w:t>)</w:t>
            </w:r>
          </w:p>
        </w:tc>
        <w:tc>
          <w:tcPr>
            <w:tcW w:w="6379" w:type="dxa"/>
          </w:tcPr>
          <w:p w14:paraId="1E141455" w14:textId="5FA661ED" w:rsidR="00217D20" w:rsidRPr="00427948" w:rsidRDefault="00217D20" w:rsidP="00C87176">
            <w:pPr>
              <w:jc w:val="both"/>
            </w:pPr>
            <w:r w:rsidRPr="00427948">
              <w:t xml:space="preserve">Тестові питання за навчальним матеріалом теми 1-2 (розділ 5 робочої програми). розмішені на сторінці </w:t>
            </w:r>
            <w:r w:rsidRPr="00427948">
              <w:rPr>
                <w:color w:val="000000"/>
              </w:rPr>
              <w:t>курсу у Moodle: https://moodle.znu.edu.ua/course/view</w:t>
            </w:r>
          </w:p>
        </w:tc>
        <w:tc>
          <w:tcPr>
            <w:tcW w:w="3685" w:type="dxa"/>
          </w:tcPr>
          <w:p w14:paraId="201E0F2C" w14:textId="064F781C" w:rsidR="00217D20" w:rsidRPr="00427948" w:rsidRDefault="00EA48B6" w:rsidP="00C87176">
            <w:pPr>
              <w:suppressAutoHyphens w:val="0"/>
              <w:rPr>
                <w:lang w:eastAsia="ru-RU"/>
              </w:rPr>
            </w:pPr>
            <w:r w:rsidRPr="00EA48B6">
              <w:rPr>
                <w:lang w:eastAsia="ru-RU"/>
              </w:rPr>
              <w:t xml:space="preserve">Передбачено виконання 10 завдань. </w:t>
            </w:r>
            <w:r w:rsidR="00A6042D">
              <w:rPr>
                <w:lang w:eastAsia="ru-RU"/>
              </w:rPr>
              <w:t>Правильно виконане завдання о</w:t>
            </w:r>
            <w:r w:rsidRPr="00EA48B6">
              <w:t xml:space="preserve">цінюється максимально в </w:t>
            </w:r>
            <w:r w:rsidR="00A6042D">
              <w:t>0,</w:t>
            </w:r>
            <w:r w:rsidRPr="00EA48B6">
              <w:t>2 бал</w:t>
            </w:r>
            <w:r w:rsidR="00A6042D">
              <w:t>а</w:t>
            </w:r>
          </w:p>
        </w:tc>
        <w:tc>
          <w:tcPr>
            <w:tcW w:w="905" w:type="dxa"/>
          </w:tcPr>
          <w:p w14:paraId="3C38C115" w14:textId="77777777" w:rsidR="00217D20" w:rsidRPr="00427948" w:rsidRDefault="00217D20" w:rsidP="00C87176">
            <w:pPr>
              <w:jc w:val="center"/>
              <w:rPr>
                <w:b/>
              </w:rPr>
            </w:pPr>
            <w:r w:rsidRPr="00427948">
              <w:rPr>
                <w:b/>
              </w:rPr>
              <w:t>2</w:t>
            </w:r>
          </w:p>
        </w:tc>
      </w:tr>
      <w:tr w:rsidR="00217D20" w:rsidRPr="00427948" w14:paraId="43DC5BF4" w14:textId="77777777" w:rsidTr="00C87176">
        <w:trPr>
          <w:trHeight w:val="1068"/>
          <w:jc w:val="center"/>
        </w:trPr>
        <w:tc>
          <w:tcPr>
            <w:tcW w:w="1363" w:type="dxa"/>
            <w:vMerge/>
          </w:tcPr>
          <w:p w14:paraId="7EA9AFB1" w14:textId="77777777" w:rsidR="00217D20" w:rsidRPr="00427948" w:rsidRDefault="00217D20" w:rsidP="00C87176">
            <w:pPr>
              <w:jc w:val="center"/>
            </w:pPr>
          </w:p>
        </w:tc>
        <w:tc>
          <w:tcPr>
            <w:tcW w:w="1843" w:type="dxa"/>
          </w:tcPr>
          <w:p w14:paraId="5EFFD6B4" w14:textId="77777777" w:rsidR="00DF744A" w:rsidRPr="00427948" w:rsidRDefault="00DF744A" w:rsidP="00DF744A">
            <w:pPr>
              <w:ind w:firstLine="34"/>
            </w:pPr>
            <w:r w:rsidRPr="00427948">
              <w:t>Теоретичне завдання:</w:t>
            </w:r>
          </w:p>
          <w:p w14:paraId="4EC61B00" w14:textId="17DCB0DA" w:rsidR="00217D20" w:rsidRPr="00427948" w:rsidRDefault="00DF744A" w:rsidP="00DF744A">
            <w:pPr>
              <w:ind w:firstLine="34"/>
            </w:pPr>
            <w:r w:rsidRPr="00427948">
              <w:t>Усне опитування</w:t>
            </w:r>
          </w:p>
        </w:tc>
        <w:tc>
          <w:tcPr>
            <w:tcW w:w="6379" w:type="dxa"/>
          </w:tcPr>
          <w:p w14:paraId="2106B907" w14:textId="77777777" w:rsidR="00217D20" w:rsidRPr="00427948" w:rsidRDefault="00217D20" w:rsidP="00C87176">
            <w:r w:rsidRPr="00427948">
              <w:t>Питання для підготовки до усного опитування:</w:t>
            </w:r>
          </w:p>
          <w:p w14:paraId="246F568A" w14:textId="77777777" w:rsidR="00674020" w:rsidRPr="00427948" w:rsidRDefault="00674020" w:rsidP="00674020">
            <w:pPr>
              <w:jc w:val="both"/>
            </w:pPr>
            <w:r w:rsidRPr="00427948">
              <w:t xml:space="preserve">1.Завдання розвитку команди у проекті. </w:t>
            </w:r>
          </w:p>
          <w:p w14:paraId="6C08E71A" w14:textId="77777777" w:rsidR="00674020" w:rsidRPr="00427948" w:rsidRDefault="00674020" w:rsidP="00674020">
            <w:pPr>
              <w:jc w:val="both"/>
            </w:pPr>
            <w:r w:rsidRPr="00427948">
              <w:t xml:space="preserve">2.Стратегія з питань формування кваліфікованого персоналу.  </w:t>
            </w:r>
          </w:p>
          <w:p w14:paraId="5A57FB5D" w14:textId="77777777" w:rsidR="00217D20" w:rsidRPr="00427948" w:rsidRDefault="00674020" w:rsidP="00674020">
            <w:pPr>
              <w:jc w:val="both"/>
            </w:pPr>
            <w:r w:rsidRPr="00427948">
              <w:t>3.Навчання працівників, підготовка, перепідготовка та підвищення кваліфікації.</w:t>
            </w:r>
          </w:p>
          <w:p w14:paraId="240E20AA" w14:textId="77777777" w:rsidR="00674020" w:rsidRPr="00427948" w:rsidRDefault="00674020" w:rsidP="00674020">
            <w:pPr>
              <w:jc w:val="both"/>
            </w:pPr>
            <w:r w:rsidRPr="00427948">
              <w:t xml:space="preserve">4.Звітність в ході проекту: входи, виходи, інструменти і техніки. </w:t>
            </w:r>
          </w:p>
          <w:p w14:paraId="33DD569B" w14:textId="40B518D2" w:rsidR="00674020" w:rsidRPr="00427948" w:rsidRDefault="00674020" w:rsidP="00674020">
            <w:pPr>
              <w:jc w:val="both"/>
            </w:pPr>
            <w:r w:rsidRPr="00427948">
              <w:t>5.Вимірювання ефективності.</w:t>
            </w:r>
          </w:p>
        </w:tc>
        <w:tc>
          <w:tcPr>
            <w:tcW w:w="3685" w:type="dxa"/>
          </w:tcPr>
          <w:p w14:paraId="458FF458" w14:textId="69B42FB7" w:rsidR="00217D20" w:rsidRPr="00427948" w:rsidRDefault="00DF744A" w:rsidP="00C87176">
            <w:pPr>
              <w:widowControl w:val="0"/>
              <w:spacing w:line="216" w:lineRule="auto"/>
              <w:jc w:val="both"/>
              <w:rPr>
                <w:highlight w:val="yellow"/>
              </w:rPr>
            </w:pPr>
            <w:r w:rsidRPr="00427948">
              <w:t xml:space="preserve">Усне опитування за ЗМ 2 оцінюється максимально в 1 бал  </w:t>
            </w:r>
          </w:p>
        </w:tc>
        <w:tc>
          <w:tcPr>
            <w:tcW w:w="905" w:type="dxa"/>
          </w:tcPr>
          <w:p w14:paraId="3E9DB959" w14:textId="77777777" w:rsidR="00217D20" w:rsidRPr="00427948" w:rsidRDefault="00217D20" w:rsidP="00C87176">
            <w:pPr>
              <w:jc w:val="center"/>
              <w:rPr>
                <w:b/>
              </w:rPr>
            </w:pPr>
            <w:r w:rsidRPr="00427948">
              <w:rPr>
                <w:b/>
              </w:rPr>
              <w:t>1</w:t>
            </w:r>
          </w:p>
        </w:tc>
      </w:tr>
      <w:tr w:rsidR="00217D20" w:rsidRPr="00427948" w14:paraId="74150DB0" w14:textId="77777777" w:rsidTr="00C87176">
        <w:trPr>
          <w:trHeight w:val="343"/>
          <w:jc w:val="center"/>
        </w:trPr>
        <w:tc>
          <w:tcPr>
            <w:tcW w:w="1363" w:type="dxa"/>
          </w:tcPr>
          <w:p w14:paraId="77C08A8F" w14:textId="77777777" w:rsidR="00217D20" w:rsidRPr="00427948" w:rsidRDefault="00217D20" w:rsidP="00C87176">
            <w:pPr>
              <w:jc w:val="center"/>
              <w:rPr>
                <w:b/>
              </w:rPr>
            </w:pPr>
          </w:p>
        </w:tc>
        <w:tc>
          <w:tcPr>
            <w:tcW w:w="1843" w:type="dxa"/>
          </w:tcPr>
          <w:p w14:paraId="6CAD5207" w14:textId="54A7F8AC" w:rsidR="00DF744A" w:rsidRDefault="00217D20" w:rsidP="00C87176">
            <w:pPr>
              <w:ind w:firstLine="34"/>
            </w:pPr>
            <w:r w:rsidRPr="00427948">
              <w:t xml:space="preserve">Практичне завдання </w:t>
            </w:r>
            <w:r w:rsidR="00EA48B6">
              <w:t>:</w:t>
            </w:r>
          </w:p>
          <w:p w14:paraId="5B0CDE53" w14:textId="77777777" w:rsidR="00EA48B6" w:rsidRDefault="00EA48B6" w:rsidP="00EA48B6">
            <w:pPr>
              <w:ind w:firstLine="34"/>
            </w:pPr>
            <w:r>
              <w:t xml:space="preserve">виконання практичної роботи; </w:t>
            </w:r>
          </w:p>
          <w:p w14:paraId="5D4BDCB6" w14:textId="77777777" w:rsidR="00EA48B6" w:rsidRDefault="00EA48B6" w:rsidP="00C87176">
            <w:pPr>
              <w:ind w:firstLine="34"/>
            </w:pPr>
          </w:p>
          <w:p w14:paraId="4C1CC450" w14:textId="004CB7DE" w:rsidR="00EA48B6" w:rsidRPr="00427948" w:rsidRDefault="00EA48B6" w:rsidP="00C87176">
            <w:pPr>
              <w:ind w:firstLine="34"/>
              <w:rPr>
                <w:iCs/>
              </w:rPr>
            </w:pPr>
            <w:r>
              <w:rPr>
                <w:iCs/>
              </w:rPr>
              <w:t>виконання діагностичного завдання</w:t>
            </w:r>
          </w:p>
          <w:p w14:paraId="42D2E6D0" w14:textId="17B9F5D7" w:rsidR="00DF744A" w:rsidRPr="00427948" w:rsidRDefault="00217D20" w:rsidP="00DF744A">
            <w:pPr>
              <w:rPr>
                <w:iCs/>
              </w:rPr>
            </w:pPr>
            <w:r w:rsidRPr="00427948">
              <w:rPr>
                <w:iCs/>
              </w:rPr>
              <w:t xml:space="preserve"> </w:t>
            </w:r>
          </w:p>
          <w:p w14:paraId="309097DF" w14:textId="196D336C" w:rsidR="00DF744A" w:rsidRPr="00427948" w:rsidRDefault="00DF744A" w:rsidP="002B3164"/>
        </w:tc>
        <w:tc>
          <w:tcPr>
            <w:tcW w:w="6379" w:type="dxa"/>
          </w:tcPr>
          <w:p w14:paraId="361F0CAC" w14:textId="77777777" w:rsidR="00217D20" w:rsidRPr="00427948" w:rsidRDefault="00217D20" w:rsidP="00C87176">
            <w:pPr>
              <w:jc w:val="both"/>
            </w:pPr>
            <w:r w:rsidRPr="00427948">
              <w:t>Зміст практичної роботи:</w:t>
            </w:r>
          </w:p>
          <w:p w14:paraId="6035E0F9" w14:textId="0D07B803" w:rsidR="00217D20" w:rsidRPr="00427948" w:rsidRDefault="00217D20" w:rsidP="00C87176">
            <w:pPr>
              <w:jc w:val="both"/>
            </w:pPr>
            <w:r w:rsidRPr="00427948">
              <w:t>Практична робота №</w:t>
            </w:r>
            <w:r w:rsidR="00674020" w:rsidRPr="00427948">
              <w:t>5,6</w:t>
            </w:r>
            <w:r w:rsidRPr="00427948">
              <w:t xml:space="preserve"> розмішена на сторінці </w:t>
            </w:r>
            <w:r w:rsidRPr="00427948">
              <w:rPr>
                <w:color w:val="000000"/>
              </w:rPr>
              <w:t>курсу у Moodle: https://moodle.znu.edu.ua/course/view.</w:t>
            </w:r>
          </w:p>
          <w:p w14:paraId="75DCF999" w14:textId="77777777" w:rsidR="00A80BF6" w:rsidRPr="00427948" w:rsidRDefault="00A80BF6" w:rsidP="00C87176">
            <w:pPr>
              <w:jc w:val="both"/>
            </w:pPr>
          </w:p>
          <w:p w14:paraId="4187644F" w14:textId="77777777" w:rsidR="00A80BF6" w:rsidRPr="00427948" w:rsidRDefault="00A80BF6" w:rsidP="00C87176">
            <w:pPr>
              <w:jc w:val="both"/>
            </w:pPr>
          </w:p>
          <w:p w14:paraId="6FC5F82A" w14:textId="52AC92C5" w:rsidR="00674020" w:rsidRPr="00427948" w:rsidRDefault="003C1B68" w:rsidP="00C87176">
            <w:pPr>
              <w:jc w:val="both"/>
              <w:rPr>
                <w:b/>
                <w:bCs/>
              </w:rPr>
            </w:pPr>
            <w:r w:rsidRPr="00427948">
              <w:rPr>
                <w:b/>
                <w:bCs/>
              </w:rPr>
              <w:t>Діагностичне завдання.</w:t>
            </w:r>
          </w:p>
          <w:p w14:paraId="41B06D45" w14:textId="3E83134E" w:rsidR="00674020" w:rsidRPr="00427948" w:rsidRDefault="003C1B68" w:rsidP="00C87176">
            <w:pPr>
              <w:jc w:val="both"/>
            </w:pPr>
            <w:r w:rsidRPr="00427948">
              <w:t>Проаналізуйте групу, в якій Ви навчаєтесь. На Вашу думку, чи добре працюєте Ви як команда? Хто грає які ролі? Чи можливо щось змінити для кращої роботи команди, що об</w:t>
            </w:r>
            <w:r w:rsidRPr="00427948">
              <w:rPr>
                <w:lang w:val="ru-RU"/>
              </w:rPr>
              <w:t>`</w:t>
            </w:r>
            <w:r w:rsidRPr="00427948">
              <w:t>єднана одною метою – отримати вищу освіту.</w:t>
            </w:r>
          </w:p>
          <w:p w14:paraId="084AD705" w14:textId="3A2799C2" w:rsidR="00674020" w:rsidRPr="00427948" w:rsidRDefault="00674020" w:rsidP="00C87176">
            <w:pPr>
              <w:jc w:val="both"/>
            </w:pPr>
          </w:p>
          <w:p w14:paraId="6208F6F3" w14:textId="0B3EFFDF" w:rsidR="00217D20" w:rsidRPr="00427948" w:rsidRDefault="00217D20" w:rsidP="00C87176">
            <w:pPr>
              <w:jc w:val="both"/>
            </w:pPr>
            <w:r w:rsidRPr="00427948">
              <w:rPr>
                <w:lang w:eastAsia="ja-JP"/>
              </w:rPr>
              <w:t xml:space="preserve"> </w:t>
            </w:r>
          </w:p>
        </w:tc>
        <w:tc>
          <w:tcPr>
            <w:tcW w:w="3685" w:type="dxa"/>
          </w:tcPr>
          <w:p w14:paraId="29BAC6CA" w14:textId="77777777" w:rsidR="00EA48B6" w:rsidRDefault="00EA48B6" w:rsidP="00EA48B6">
            <w:pPr>
              <w:tabs>
                <w:tab w:val="left" w:pos="1134"/>
              </w:tabs>
              <w:suppressAutoHyphens w:val="0"/>
              <w:spacing w:line="216" w:lineRule="auto"/>
              <w:contextualSpacing/>
              <w:jc w:val="both"/>
              <w:rPr>
                <w:noProof/>
                <w:lang w:eastAsia="ru-RU"/>
              </w:rPr>
            </w:pPr>
          </w:p>
          <w:p w14:paraId="4AC076F5" w14:textId="54A06E78" w:rsidR="00EA48B6" w:rsidRDefault="00EA48B6" w:rsidP="00EA48B6">
            <w:pPr>
              <w:tabs>
                <w:tab w:val="left" w:pos="1134"/>
              </w:tabs>
              <w:suppressAutoHyphens w:val="0"/>
              <w:spacing w:line="216" w:lineRule="auto"/>
              <w:contextualSpacing/>
              <w:jc w:val="both"/>
              <w:rPr>
                <w:lang w:eastAsia="ja-JP"/>
              </w:rPr>
            </w:pPr>
            <w:r w:rsidRPr="00427948">
              <w:rPr>
                <w:noProof/>
                <w:lang w:eastAsia="ru-RU"/>
              </w:rPr>
              <w:t xml:space="preserve">Виконання </w:t>
            </w:r>
            <w:r>
              <w:rPr>
                <w:noProof/>
                <w:lang w:eastAsia="ru-RU"/>
              </w:rPr>
              <w:t xml:space="preserve">кожної </w:t>
            </w:r>
            <w:r w:rsidRPr="00427948">
              <w:rPr>
                <w:noProof/>
                <w:lang w:eastAsia="ru-RU"/>
              </w:rPr>
              <w:t>практично</w:t>
            </w:r>
            <w:r>
              <w:rPr>
                <w:noProof/>
                <w:lang w:eastAsia="ru-RU"/>
              </w:rPr>
              <w:t xml:space="preserve">ї </w:t>
            </w:r>
            <w:r w:rsidRPr="00EA48B6">
              <w:t>оцінюється максимально в 5 балів</w:t>
            </w:r>
          </w:p>
          <w:p w14:paraId="62684FA0" w14:textId="77777777" w:rsidR="00A80BF6" w:rsidRDefault="00A80BF6" w:rsidP="00EA48B6">
            <w:pPr>
              <w:tabs>
                <w:tab w:val="left" w:pos="1134"/>
              </w:tabs>
              <w:suppressAutoHyphens w:val="0"/>
              <w:spacing w:line="216" w:lineRule="auto"/>
              <w:contextualSpacing/>
              <w:jc w:val="both"/>
              <w:rPr>
                <w:b/>
                <w:bCs/>
                <w:lang w:eastAsia="ja-JP"/>
              </w:rPr>
            </w:pPr>
          </w:p>
          <w:p w14:paraId="626D44B2" w14:textId="77777777" w:rsidR="002B3164" w:rsidRDefault="002B3164" w:rsidP="00EA48B6">
            <w:pPr>
              <w:tabs>
                <w:tab w:val="left" w:pos="1134"/>
              </w:tabs>
              <w:suppressAutoHyphens w:val="0"/>
              <w:spacing w:line="216" w:lineRule="auto"/>
              <w:contextualSpacing/>
              <w:jc w:val="both"/>
              <w:rPr>
                <w:b/>
                <w:bCs/>
                <w:lang w:eastAsia="ja-JP"/>
              </w:rPr>
            </w:pPr>
          </w:p>
          <w:p w14:paraId="0846CE0C" w14:textId="77777777" w:rsidR="002B3164" w:rsidRDefault="002B3164" w:rsidP="00EA48B6">
            <w:pPr>
              <w:tabs>
                <w:tab w:val="left" w:pos="1134"/>
              </w:tabs>
              <w:suppressAutoHyphens w:val="0"/>
              <w:spacing w:line="216" w:lineRule="auto"/>
              <w:contextualSpacing/>
              <w:jc w:val="both"/>
              <w:rPr>
                <w:b/>
                <w:bCs/>
                <w:lang w:eastAsia="ja-JP"/>
              </w:rPr>
            </w:pPr>
          </w:p>
          <w:p w14:paraId="184D01C6" w14:textId="14F14DEA" w:rsidR="002B3164" w:rsidRPr="00427948" w:rsidRDefault="002B3164" w:rsidP="00EA48B6">
            <w:pPr>
              <w:tabs>
                <w:tab w:val="left" w:pos="1134"/>
              </w:tabs>
              <w:suppressAutoHyphens w:val="0"/>
              <w:spacing w:line="216" w:lineRule="auto"/>
              <w:contextualSpacing/>
              <w:jc w:val="both"/>
              <w:rPr>
                <w:b/>
                <w:bCs/>
                <w:lang w:eastAsia="ja-JP"/>
              </w:rPr>
            </w:pPr>
          </w:p>
        </w:tc>
        <w:tc>
          <w:tcPr>
            <w:tcW w:w="905" w:type="dxa"/>
          </w:tcPr>
          <w:p w14:paraId="3F7294CE" w14:textId="77777777" w:rsidR="00EA48B6" w:rsidRDefault="00EA48B6" w:rsidP="00C87176">
            <w:pPr>
              <w:jc w:val="center"/>
              <w:rPr>
                <w:b/>
              </w:rPr>
            </w:pPr>
          </w:p>
          <w:p w14:paraId="6FD7E84A" w14:textId="7D68FB03" w:rsidR="00217D20" w:rsidRPr="00427948" w:rsidRDefault="00217D20" w:rsidP="00C87176">
            <w:pPr>
              <w:jc w:val="center"/>
              <w:rPr>
                <w:b/>
              </w:rPr>
            </w:pPr>
            <w:r w:rsidRPr="00427948">
              <w:rPr>
                <w:b/>
              </w:rPr>
              <w:t>1</w:t>
            </w:r>
            <w:r w:rsidR="000D6616" w:rsidRPr="00427948">
              <w:rPr>
                <w:b/>
              </w:rPr>
              <w:t>0</w:t>
            </w:r>
          </w:p>
          <w:p w14:paraId="53833643" w14:textId="77777777" w:rsidR="00A80BF6" w:rsidRPr="00427948" w:rsidRDefault="00A80BF6" w:rsidP="00A80BF6"/>
          <w:p w14:paraId="11F7DDB5" w14:textId="77777777" w:rsidR="00A80BF6" w:rsidRPr="00427948" w:rsidRDefault="00A80BF6" w:rsidP="00A80BF6"/>
          <w:p w14:paraId="6F599C62" w14:textId="1F5B5324" w:rsidR="00A80BF6" w:rsidRDefault="00A80BF6" w:rsidP="00A80BF6"/>
          <w:p w14:paraId="0D914913" w14:textId="77777777" w:rsidR="002B3164" w:rsidRPr="00427948" w:rsidRDefault="002B3164" w:rsidP="00A80BF6">
            <w:pPr>
              <w:rPr>
                <w:b/>
              </w:rPr>
            </w:pPr>
          </w:p>
          <w:p w14:paraId="098801EA" w14:textId="77777777" w:rsidR="00A80BF6" w:rsidRPr="00427948" w:rsidRDefault="00A80BF6" w:rsidP="00A80BF6">
            <w:pPr>
              <w:rPr>
                <w:b/>
              </w:rPr>
            </w:pPr>
          </w:p>
          <w:p w14:paraId="36AFBCDE" w14:textId="77777777" w:rsidR="00A80BF6" w:rsidRPr="00427948" w:rsidRDefault="00A80BF6" w:rsidP="00A80BF6"/>
          <w:p w14:paraId="410D5DC5" w14:textId="77777777" w:rsidR="00A80BF6" w:rsidRPr="00427948" w:rsidRDefault="00A80BF6" w:rsidP="00A80BF6"/>
          <w:p w14:paraId="166BDED9" w14:textId="601F36E3" w:rsidR="00A80BF6" w:rsidRPr="00427948" w:rsidRDefault="00A80BF6" w:rsidP="00A80BF6"/>
          <w:p w14:paraId="5D49D248" w14:textId="38D31F7D" w:rsidR="00A80BF6" w:rsidRPr="00427948" w:rsidRDefault="00A80BF6" w:rsidP="00A80BF6"/>
        </w:tc>
      </w:tr>
      <w:tr w:rsidR="00217D20" w:rsidRPr="00427948" w14:paraId="733F0E6E" w14:textId="77777777" w:rsidTr="00C87176">
        <w:trPr>
          <w:trHeight w:val="720"/>
          <w:jc w:val="center"/>
        </w:trPr>
        <w:tc>
          <w:tcPr>
            <w:tcW w:w="1363" w:type="dxa"/>
          </w:tcPr>
          <w:p w14:paraId="1EABD17C" w14:textId="77777777" w:rsidR="002B3164" w:rsidRDefault="00217D20" w:rsidP="00C87176">
            <w:pPr>
              <w:rPr>
                <w:b/>
              </w:rPr>
            </w:pPr>
            <w:r w:rsidRPr="00427948">
              <w:rPr>
                <w:b/>
              </w:rPr>
              <w:t>Усього</w:t>
            </w:r>
          </w:p>
          <w:p w14:paraId="66BB0A9A" w14:textId="3EB6F0CE" w:rsidR="00217D20" w:rsidRPr="00427948" w:rsidRDefault="002B3164" w:rsidP="00C87176">
            <w:pPr>
              <w:rPr>
                <w:b/>
              </w:rPr>
            </w:pPr>
            <w:r w:rsidRPr="00427948">
              <w:rPr>
                <w:b/>
              </w:rPr>
              <w:t>З</w:t>
            </w:r>
            <w:r w:rsidR="00217D20" w:rsidRPr="00427948">
              <w:rPr>
                <w:b/>
              </w:rPr>
              <w:t>а</w:t>
            </w:r>
            <w:r>
              <w:rPr>
                <w:b/>
              </w:rPr>
              <w:t xml:space="preserve"> </w:t>
            </w:r>
            <w:r w:rsidR="00217D20" w:rsidRPr="00427948">
              <w:rPr>
                <w:b/>
              </w:rPr>
              <w:t xml:space="preserve">ЗМ </w:t>
            </w:r>
            <w:r>
              <w:rPr>
                <w:b/>
              </w:rPr>
              <w:t>4</w:t>
            </w:r>
          </w:p>
          <w:p w14:paraId="3092A4EA" w14:textId="77777777" w:rsidR="00217D20" w:rsidRPr="00427948" w:rsidRDefault="00217D20" w:rsidP="002B3164">
            <w:pPr>
              <w:rPr>
                <w:b/>
              </w:rPr>
            </w:pPr>
            <w:r w:rsidRPr="00427948">
              <w:rPr>
                <w:b/>
              </w:rPr>
              <w:t>контр.</w:t>
            </w:r>
          </w:p>
          <w:p w14:paraId="04CD7F3A" w14:textId="77777777" w:rsidR="00217D20" w:rsidRPr="00427948" w:rsidRDefault="00217D20" w:rsidP="002B3164">
            <w:pPr>
              <w:rPr>
                <w:b/>
              </w:rPr>
            </w:pPr>
            <w:r w:rsidRPr="00427948">
              <w:rPr>
                <w:b/>
              </w:rPr>
              <w:t>заходів</w:t>
            </w:r>
          </w:p>
        </w:tc>
        <w:tc>
          <w:tcPr>
            <w:tcW w:w="1843" w:type="dxa"/>
          </w:tcPr>
          <w:p w14:paraId="5A967BDB" w14:textId="77777777" w:rsidR="00217D20" w:rsidRPr="00427948" w:rsidRDefault="00217D20" w:rsidP="00C87176">
            <w:pPr>
              <w:jc w:val="center"/>
              <w:rPr>
                <w:b/>
              </w:rPr>
            </w:pPr>
            <w:r w:rsidRPr="00427948">
              <w:rPr>
                <w:b/>
              </w:rPr>
              <w:t>4</w:t>
            </w:r>
          </w:p>
        </w:tc>
        <w:tc>
          <w:tcPr>
            <w:tcW w:w="6379" w:type="dxa"/>
          </w:tcPr>
          <w:p w14:paraId="5A1A6BB4" w14:textId="77777777" w:rsidR="00217D20" w:rsidRPr="00427948" w:rsidRDefault="00217D20" w:rsidP="00C87176">
            <w:pPr>
              <w:jc w:val="center"/>
              <w:rPr>
                <w:b/>
              </w:rPr>
            </w:pPr>
          </w:p>
        </w:tc>
        <w:tc>
          <w:tcPr>
            <w:tcW w:w="3685" w:type="dxa"/>
          </w:tcPr>
          <w:p w14:paraId="42A2CEDA" w14:textId="77777777" w:rsidR="00217D20" w:rsidRPr="00427948" w:rsidRDefault="00217D20" w:rsidP="00C87176">
            <w:pPr>
              <w:jc w:val="center"/>
              <w:rPr>
                <w:b/>
              </w:rPr>
            </w:pPr>
          </w:p>
        </w:tc>
        <w:tc>
          <w:tcPr>
            <w:tcW w:w="905" w:type="dxa"/>
          </w:tcPr>
          <w:p w14:paraId="7AE661B3" w14:textId="34EA65EA" w:rsidR="00217D20" w:rsidRPr="00427948" w:rsidRDefault="00217D20" w:rsidP="00C87176">
            <w:pPr>
              <w:jc w:val="center"/>
              <w:rPr>
                <w:b/>
              </w:rPr>
            </w:pPr>
            <w:r w:rsidRPr="00427948">
              <w:rPr>
                <w:b/>
              </w:rPr>
              <w:t>1</w:t>
            </w:r>
            <w:r w:rsidR="009A7AD3" w:rsidRPr="00427948">
              <w:rPr>
                <w:b/>
              </w:rPr>
              <w:t>3</w:t>
            </w:r>
          </w:p>
        </w:tc>
      </w:tr>
    </w:tbl>
    <w:p w14:paraId="63C9EE4F" w14:textId="77777777" w:rsidR="00217D20" w:rsidRPr="00427948" w:rsidRDefault="00217D20" w:rsidP="00315098">
      <w:pPr>
        <w:jc w:val="center"/>
        <w:rPr>
          <w:b/>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3"/>
        <w:gridCol w:w="1843"/>
        <w:gridCol w:w="6379"/>
        <w:gridCol w:w="3685"/>
        <w:gridCol w:w="905"/>
      </w:tblGrid>
      <w:tr w:rsidR="00217D20" w:rsidRPr="00427948" w14:paraId="5D594E29" w14:textId="77777777" w:rsidTr="00C87176">
        <w:trPr>
          <w:trHeight w:val="803"/>
          <w:jc w:val="center"/>
        </w:trPr>
        <w:tc>
          <w:tcPr>
            <w:tcW w:w="1363" w:type="dxa"/>
          </w:tcPr>
          <w:p w14:paraId="221A3172" w14:textId="77777777" w:rsidR="00217D20" w:rsidRPr="00427948" w:rsidRDefault="00217D20" w:rsidP="00C87176">
            <w:pPr>
              <w:jc w:val="center"/>
            </w:pPr>
            <w:r w:rsidRPr="00427948">
              <w:t>№ змістового модуля</w:t>
            </w:r>
          </w:p>
        </w:tc>
        <w:tc>
          <w:tcPr>
            <w:tcW w:w="1843" w:type="dxa"/>
          </w:tcPr>
          <w:p w14:paraId="61E7A493" w14:textId="77777777" w:rsidR="00217D20" w:rsidRPr="00427948" w:rsidRDefault="00217D20" w:rsidP="00C87176">
            <w:pPr>
              <w:jc w:val="center"/>
            </w:pPr>
            <w:r w:rsidRPr="00427948">
              <w:t>Вид поточного контрольного заходу</w:t>
            </w:r>
          </w:p>
        </w:tc>
        <w:tc>
          <w:tcPr>
            <w:tcW w:w="6379" w:type="dxa"/>
          </w:tcPr>
          <w:p w14:paraId="0EA18428" w14:textId="77777777" w:rsidR="00217D20" w:rsidRPr="00427948" w:rsidRDefault="00217D20" w:rsidP="00C87176">
            <w:pPr>
              <w:jc w:val="center"/>
            </w:pPr>
            <w:r w:rsidRPr="00427948">
              <w:t>Зміст поточного контрольного заходу</w:t>
            </w:r>
          </w:p>
        </w:tc>
        <w:tc>
          <w:tcPr>
            <w:tcW w:w="3685" w:type="dxa"/>
          </w:tcPr>
          <w:p w14:paraId="6557A375" w14:textId="77777777" w:rsidR="00217D20" w:rsidRPr="00427948" w:rsidRDefault="00217D20" w:rsidP="00C87176">
            <w:pPr>
              <w:jc w:val="center"/>
            </w:pPr>
            <w:r w:rsidRPr="00427948">
              <w:t>Критерії оцінювання**</w:t>
            </w:r>
          </w:p>
        </w:tc>
        <w:tc>
          <w:tcPr>
            <w:tcW w:w="905" w:type="dxa"/>
          </w:tcPr>
          <w:p w14:paraId="6E26B0CB" w14:textId="77777777" w:rsidR="00217D20" w:rsidRPr="00427948" w:rsidRDefault="00217D20" w:rsidP="00C87176">
            <w:pPr>
              <w:jc w:val="center"/>
            </w:pPr>
            <w:r w:rsidRPr="00427948">
              <w:t>Усього балів</w:t>
            </w:r>
          </w:p>
        </w:tc>
      </w:tr>
      <w:tr w:rsidR="00217D20" w:rsidRPr="00427948" w14:paraId="1EFD9977" w14:textId="77777777" w:rsidTr="00C87176">
        <w:trPr>
          <w:trHeight w:val="344"/>
          <w:jc w:val="center"/>
        </w:trPr>
        <w:tc>
          <w:tcPr>
            <w:tcW w:w="1363" w:type="dxa"/>
          </w:tcPr>
          <w:p w14:paraId="461862D2" w14:textId="77777777" w:rsidR="00217D20" w:rsidRPr="00427948" w:rsidRDefault="00217D20" w:rsidP="00C87176">
            <w:pPr>
              <w:jc w:val="center"/>
              <w:rPr>
                <w:b/>
              </w:rPr>
            </w:pPr>
            <w:r w:rsidRPr="00427948">
              <w:rPr>
                <w:b/>
              </w:rPr>
              <w:t>1</w:t>
            </w:r>
          </w:p>
        </w:tc>
        <w:tc>
          <w:tcPr>
            <w:tcW w:w="1843" w:type="dxa"/>
          </w:tcPr>
          <w:p w14:paraId="3093E9A8" w14:textId="77777777" w:rsidR="00217D20" w:rsidRPr="00427948" w:rsidRDefault="00217D20" w:rsidP="00C87176">
            <w:pPr>
              <w:jc w:val="center"/>
              <w:rPr>
                <w:b/>
              </w:rPr>
            </w:pPr>
            <w:r w:rsidRPr="00427948">
              <w:rPr>
                <w:b/>
              </w:rPr>
              <w:t>2</w:t>
            </w:r>
          </w:p>
        </w:tc>
        <w:tc>
          <w:tcPr>
            <w:tcW w:w="6379" w:type="dxa"/>
          </w:tcPr>
          <w:p w14:paraId="3577A3EE" w14:textId="77777777" w:rsidR="00217D20" w:rsidRPr="00427948" w:rsidRDefault="00217D20" w:rsidP="00C87176">
            <w:pPr>
              <w:jc w:val="center"/>
              <w:rPr>
                <w:b/>
              </w:rPr>
            </w:pPr>
            <w:r w:rsidRPr="00427948">
              <w:rPr>
                <w:b/>
              </w:rPr>
              <w:t>3</w:t>
            </w:r>
          </w:p>
        </w:tc>
        <w:tc>
          <w:tcPr>
            <w:tcW w:w="3685" w:type="dxa"/>
          </w:tcPr>
          <w:p w14:paraId="49D8A964" w14:textId="77777777" w:rsidR="00217D20" w:rsidRPr="00427948" w:rsidRDefault="00217D20" w:rsidP="00C87176">
            <w:pPr>
              <w:jc w:val="center"/>
              <w:rPr>
                <w:b/>
                <w:lang w:val="ru-RU"/>
              </w:rPr>
            </w:pPr>
            <w:r w:rsidRPr="00427948">
              <w:rPr>
                <w:b/>
              </w:rPr>
              <w:t xml:space="preserve">4  </w:t>
            </w:r>
            <w:r w:rsidRPr="00427948">
              <w:rPr>
                <w:b/>
                <w:lang w:val="ru-RU"/>
              </w:rPr>
              <w:t xml:space="preserve">  </w:t>
            </w:r>
          </w:p>
        </w:tc>
        <w:tc>
          <w:tcPr>
            <w:tcW w:w="905" w:type="dxa"/>
          </w:tcPr>
          <w:p w14:paraId="17E7498E" w14:textId="77777777" w:rsidR="00217D20" w:rsidRPr="00427948" w:rsidRDefault="00217D20" w:rsidP="00C87176">
            <w:pPr>
              <w:jc w:val="center"/>
              <w:rPr>
                <w:b/>
              </w:rPr>
            </w:pPr>
            <w:r w:rsidRPr="00427948">
              <w:rPr>
                <w:b/>
              </w:rPr>
              <w:t>5</w:t>
            </w:r>
          </w:p>
        </w:tc>
      </w:tr>
      <w:tr w:rsidR="00217D20" w:rsidRPr="00427948" w14:paraId="0B90B2A0" w14:textId="77777777" w:rsidTr="00C87176">
        <w:trPr>
          <w:trHeight w:val="1068"/>
          <w:jc w:val="center"/>
        </w:trPr>
        <w:tc>
          <w:tcPr>
            <w:tcW w:w="1363" w:type="dxa"/>
          </w:tcPr>
          <w:p w14:paraId="3F515DEE" w14:textId="77777777" w:rsidR="00217D20" w:rsidRPr="00427948" w:rsidRDefault="00217D20" w:rsidP="00C87176">
            <w:pPr>
              <w:jc w:val="center"/>
            </w:pPr>
          </w:p>
        </w:tc>
        <w:tc>
          <w:tcPr>
            <w:tcW w:w="1843" w:type="dxa"/>
          </w:tcPr>
          <w:p w14:paraId="13D8A296" w14:textId="77777777" w:rsidR="00DF744A" w:rsidRPr="00427948" w:rsidRDefault="00DF744A" w:rsidP="00DF744A">
            <w:pPr>
              <w:ind w:firstLine="34"/>
            </w:pPr>
            <w:r w:rsidRPr="00427948">
              <w:t>Теоретичне завдання:</w:t>
            </w:r>
          </w:p>
          <w:p w14:paraId="2F8D4DE7" w14:textId="78E20724" w:rsidR="00217D20" w:rsidRPr="00427948" w:rsidRDefault="00DF744A" w:rsidP="00DF744A">
            <w:pPr>
              <w:ind w:firstLine="34"/>
            </w:pPr>
            <w:r w:rsidRPr="00427948">
              <w:t>Усне опитування</w:t>
            </w:r>
          </w:p>
        </w:tc>
        <w:tc>
          <w:tcPr>
            <w:tcW w:w="6379" w:type="dxa"/>
          </w:tcPr>
          <w:p w14:paraId="5AF2539C" w14:textId="77777777" w:rsidR="00217D20" w:rsidRPr="00427948" w:rsidRDefault="00217D20" w:rsidP="00C87176">
            <w:pPr>
              <w:rPr>
                <w:b/>
                <w:bCs/>
              </w:rPr>
            </w:pPr>
            <w:r w:rsidRPr="00427948">
              <w:rPr>
                <w:b/>
                <w:bCs/>
              </w:rPr>
              <w:t>Питання для підготовки до усного опитування:</w:t>
            </w:r>
          </w:p>
          <w:p w14:paraId="641F74C6" w14:textId="271AF075" w:rsidR="002505A4" w:rsidRPr="00427948" w:rsidRDefault="002505A4" w:rsidP="002505A4">
            <w:pPr>
              <w:jc w:val="both"/>
            </w:pPr>
            <w:r w:rsidRPr="00427948">
              <w:t xml:space="preserve">1.Кількісне і якісне планування команди. </w:t>
            </w:r>
          </w:p>
          <w:p w14:paraId="0AF192EC" w14:textId="1DB5BAC6" w:rsidR="00217D20" w:rsidRPr="00427948" w:rsidRDefault="002505A4" w:rsidP="002505A4">
            <w:pPr>
              <w:jc w:val="both"/>
            </w:pPr>
            <w:r w:rsidRPr="00427948">
              <w:t>2.Управління супротивом змінам. Поняття змін.</w:t>
            </w:r>
          </w:p>
          <w:p w14:paraId="0E31B549" w14:textId="0ACF2F99" w:rsidR="002505A4" w:rsidRPr="00427948" w:rsidRDefault="002505A4" w:rsidP="002505A4">
            <w:pPr>
              <w:jc w:val="both"/>
            </w:pPr>
            <w:r w:rsidRPr="00427948">
              <w:t>3.Управління супротивом змінам.</w:t>
            </w:r>
          </w:p>
          <w:p w14:paraId="48875E64" w14:textId="466A7C6B" w:rsidR="002505A4" w:rsidRPr="00427948" w:rsidRDefault="002505A4" w:rsidP="002505A4">
            <w:pPr>
              <w:jc w:val="both"/>
            </w:pPr>
            <w:r w:rsidRPr="00427948">
              <w:t xml:space="preserve">4.Показники моніторингу ефективності діяльності команди проекту. </w:t>
            </w:r>
          </w:p>
          <w:p w14:paraId="2F5FAF1C" w14:textId="2C0E4E9F" w:rsidR="002505A4" w:rsidRPr="00427948" w:rsidRDefault="002505A4" w:rsidP="002505A4">
            <w:pPr>
              <w:jc w:val="both"/>
            </w:pPr>
            <w:r w:rsidRPr="00427948">
              <w:t>5.Методи контролю фактичного виконання.</w:t>
            </w:r>
          </w:p>
        </w:tc>
        <w:tc>
          <w:tcPr>
            <w:tcW w:w="3685" w:type="dxa"/>
          </w:tcPr>
          <w:p w14:paraId="550244CA" w14:textId="3EA44A11" w:rsidR="00217D20" w:rsidRPr="00427948" w:rsidRDefault="00DF744A" w:rsidP="00C87176">
            <w:pPr>
              <w:widowControl w:val="0"/>
              <w:spacing w:line="216" w:lineRule="auto"/>
              <w:jc w:val="both"/>
              <w:rPr>
                <w:highlight w:val="yellow"/>
              </w:rPr>
            </w:pPr>
            <w:r w:rsidRPr="00427948">
              <w:t xml:space="preserve">Усне опитування за ЗМ 3 оцінюється максимально в 1 бал  </w:t>
            </w:r>
          </w:p>
        </w:tc>
        <w:tc>
          <w:tcPr>
            <w:tcW w:w="905" w:type="dxa"/>
          </w:tcPr>
          <w:p w14:paraId="5315EF78" w14:textId="77777777" w:rsidR="00217D20" w:rsidRPr="00427948" w:rsidRDefault="00217D20" w:rsidP="00C87176">
            <w:pPr>
              <w:jc w:val="center"/>
              <w:rPr>
                <w:b/>
              </w:rPr>
            </w:pPr>
            <w:r w:rsidRPr="00427948">
              <w:rPr>
                <w:b/>
              </w:rPr>
              <w:t>1</w:t>
            </w:r>
          </w:p>
        </w:tc>
      </w:tr>
      <w:tr w:rsidR="00217D20" w:rsidRPr="00427948" w14:paraId="78D72E40" w14:textId="77777777" w:rsidTr="00C87176">
        <w:trPr>
          <w:trHeight w:val="343"/>
          <w:jc w:val="center"/>
        </w:trPr>
        <w:tc>
          <w:tcPr>
            <w:tcW w:w="1363" w:type="dxa"/>
          </w:tcPr>
          <w:p w14:paraId="49216A68" w14:textId="77777777" w:rsidR="00217D20" w:rsidRPr="00427948" w:rsidRDefault="00217D20" w:rsidP="00C87176">
            <w:pPr>
              <w:jc w:val="center"/>
              <w:rPr>
                <w:b/>
              </w:rPr>
            </w:pPr>
          </w:p>
        </w:tc>
        <w:tc>
          <w:tcPr>
            <w:tcW w:w="1843" w:type="dxa"/>
          </w:tcPr>
          <w:p w14:paraId="21FC0029" w14:textId="77777777" w:rsidR="00217D20" w:rsidRPr="00427948" w:rsidRDefault="00217D20" w:rsidP="00C87176">
            <w:pPr>
              <w:ind w:firstLine="34"/>
            </w:pPr>
            <w:r w:rsidRPr="00427948">
              <w:t xml:space="preserve">Практичне завдання - </w:t>
            </w:r>
            <w:r w:rsidRPr="00427948">
              <w:rPr>
                <w:iCs/>
              </w:rPr>
              <w:t>виконання практичних робіт, презентація власних досліджень</w:t>
            </w:r>
          </w:p>
        </w:tc>
        <w:tc>
          <w:tcPr>
            <w:tcW w:w="6379" w:type="dxa"/>
          </w:tcPr>
          <w:p w14:paraId="5B9ED958" w14:textId="77777777" w:rsidR="00217D20" w:rsidRPr="00427948" w:rsidRDefault="00217D20" w:rsidP="00C87176">
            <w:pPr>
              <w:jc w:val="both"/>
            </w:pPr>
            <w:r w:rsidRPr="00427948">
              <w:t>Зміст практичної роботи:</w:t>
            </w:r>
          </w:p>
          <w:p w14:paraId="7804E480" w14:textId="1AC91704" w:rsidR="00217D20" w:rsidRPr="00427948" w:rsidRDefault="00217D20" w:rsidP="00C87176">
            <w:pPr>
              <w:jc w:val="both"/>
            </w:pPr>
            <w:r w:rsidRPr="00427948">
              <w:t>Практична робота №1,2 розмішена на сторінці курсу у Moodle: </w:t>
            </w:r>
            <w:hyperlink r:id="rId9" w:history="1">
              <w:r w:rsidR="002505A4" w:rsidRPr="00427948">
                <w:t>https://moodle.znu.edu.ua/course/view.php?id=2930</w:t>
              </w:r>
            </w:hyperlink>
          </w:p>
          <w:p w14:paraId="4496F5F7" w14:textId="6178DCF5" w:rsidR="002505A4" w:rsidRPr="00427948" w:rsidRDefault="002505A4" w:rsidP="00C87176">
            <w:pPr>
              <w:jc w:val="both"/>
            </w:pPr>
          </w:p>
          <w:p w14:paraId="74C1842F" w14:textId="3EF8EF78" w:rsidR="002505A4" w:rsidRPr="00427948" w:rsidRDefault="002505A4" w:rsidP="00C87176">
            <w:pPr>
              <w:jc w:val="both"/>
            </w:pPr>
          </w:p>
          <w:p w14:paraId="280F477C" w14:textId="77777777" w:rsidR="009A7AD3" w:rsidRPr="00427948" w:rsidRDefault="009A7AD3" w:rsidP="002505A4">
            <w:pPr>
              <w:jc w:val="both"/>
              <w:rPr>
                <w:b/>
                <w:bCs/>
              </w:rPr>
            </w:pPr>
          </w:p>
          <w:p w14:paraId="52943F71" w14:textId="77777777" w:rsidR="009A7AD3" w:rsidRPr="00427948" w:rsidRDefault="009A7AD3" w:rsidP="002505A4">
            <w:pPr>
              <w:jc w:val="both"/>
              <w:rPr>
                <w:b/>
                <w:bCs/>
              </w:rPr>
            </w:pPr>
          </w:p>
          <w:p w14:paraId="29C46512" w14:textId="77777777" w:rsidR="009A7AD3" w:rsidRPr="00427948" w:rsidRDefault="009A7AD3" w:rsidP="002505A4">
            <w:pPr>
              <w:jc w:val="both"/>
              <w:rPr>
                <w:b/>
                <w:bCs/>
              </w:rPr>
            </w:pPr>
          </w:p>
          <w:p w14:paraId="62F1880C" w14:textId="77777777" w:rsidR="009A7AD3" w:rsidRPr="00427948" w:rsidRDefault="009A7AD3" w:rsidP="002505A4">
            <w:pPr>
              <w:jc w:val="both"/>
              <w:rPr>
                <w:b/>
                <w:bCs/>
              </w:rPr>
            </w:pPr>
          </w:p>
          <w:p w14:paraId="178EEFC0" w14:textId="77777777" w:rsidR="009A7AD3" w:rsidRPr="00427948" w:rsidRDefault="009A7AD3" w:rsidP="002505A4">
            <w:pPr>
              <w:jc w:val="both"/>
              <w:rPr>
                <w:b/>
                <w:bCs/>
              </w:rPr>
            </w:pPr>
          </w:p>
          <w:p w14:paraId="79D44734" w14:textId="77777777" w:rsidR="009A7AD3" w:rsidRPr="00427948" w:rsidRDefault="009A7AD3" w:rsidP="002505A4">
            <w:pPr>
              <w:jc w:val="both"/>
              <w:rPr>
                <w:b/>
                <w:bCs/>
              </w:rPr>
            </w:pPr>
          </w:p>
          <w:p w14:paraId="7626858B" w14:textId="619059DC" w:rsidR="002505A4" w:rsidRPr="00427948" w:rsidRDefault="002505A4" w:rsidP="002505A4">
            <w:pPr>
              <w:jc w:val="both"/>
              <w:rPr>
                <w:b/>
                <w:bCs/>
              </w:rPr>
            </w:pPr>
            <w:r w:rsidRPr="00427948">
              <w:rPr>
                <w:b/>
                <w:bCs/>
              </w:rPr>
              <w:t>Презентація власних досліджень.</w:t>
            </w:r>
          </w:p>
          <w:p w14:paraId="3EDE1C42" w14:textId="77777777" w:rsidR="002505A4" w:rsidRPr="00427948" w:rsidRDefault="002505A4" w:rsidP="002505A4">
            <w:pPr>
              <w:jc w:val="both"/>
            </w:pPr>
            <w:r w:rsidRPr="00427948">
              <w:t>Теми досліджень:</w:t>
            </w:r>
          </w:p>
          <w:p w14:paraId="1EB67005" w14:textId="099F165D" w:rsidR="00A80BF6" w:rsidRPr="00427948" w:rsidRDefault="00A80BF6" w:rsidP="00C87176">
            <w:pPr>
              <w:jc w:val="both"/>
            </w:pPr>
            <w:r w:rsidRPr="00427948">
              <w:t xml:space="preserve">1.Управління конфліктами в команді. </w:t>
            </w:r>
          </w:p>
          <w:p w14:paraId="6F0793C0" w14:textId="69057ACC" w:rsidR="002505A4" w:rsidRPr="00427948" w:rsidRDefault="00A80BF6" w:rsidP="00C87176">
            <w:pPr>
              <w:jc w:val="both"/>
            </w:pPr>
            <w:r w:rsidRPr="00427948">
              <w:t>2.Коучинг та навчання проектних команд</w:t>
            </w:r>
          </w:p>
          <w:p w14:paraId="76F4EE5F" w14:textId="77777777" w:rsidR="00A80BF6" w:rsidRPr="00427948" w:rsidRDefault="00A80BF6" w:rsidP="00C87176">
            <w:pPr>
              <w:jc w:val="both"/>
            </w:pPr>
            <w:r w:rsidRPr="00427948">
              <w:t>3.Особистість у проектному оточенні.</w:t>
            </w:r>
          </w:p>
          <w:p w14:paraId="2E15E029" w14:textId="48FFFEFD" w:rsidR="00A80BF6" w:rsidRPr="00427948" w:rsidRDefault="00A80BF6" w:rsidP="00C87176">
            <w:pPr>
              <w:jc w:val="both"/>
            </w:pPr>
            <w:r w:rsidRPr="00427948">
              <w:t>4. Психологічні типи та особисті риси керівників проектів</w:t>
            </w:r>
          </w:p>
          <w:p w14:paraId="6EBEF30A" w14:textId="77777777" w:rsidR="00217D20" w:rsidRPr="00427948" w:rsidRDefault="00217D20" w:rsidP="00C87176">
            <w:pPr>
              <w:jc w:val="both"/>
            </w:pPr>
          </w:p>
          <w:p w14:paraId="2E7EC03E" w14:textId="77777777" w:rsidR="00217D20" w:rsidRPr="00427948" w:rsidRDefault="00217D20" w:rsidP="00C87176">
            <w:pPr>
              <w:jc w:val="both"/>
            </w:pPr>
            <w:r w:rsidRPr="00427948">
              <w:t xml:space="preserve">  </w:t>
            </w:r>
          </w:p>
        </w:tc>
        <w:tc>
          <w:tcPr>
            <w:tcW w:w="3685" w:type="dxa"/>
          </w:tcPr>
          <w:p w14:paraId="4FA1DCDE" w14:textId="77777777" w:rsidR="00217D20" w:rsidRPr="00427948" w:rsidRDefault="00217D20" w:rsidP="00C87176">
            <w:pPr>
              <w:suppressAutoHyphens w:val="0"/>
              <w:jc w:val="both"/>
              <w:rPr>
                <w:noProof/>
                <w:lang w:eastAsia="ru-RU"/>
              </w:rPr>
            </w:pPr>
            <w:r w:rsidRPr="00427948">
              <w:rPr>
                <w:noProof/>
                <w:lang w:eastAsia="ru-RU"/>
              </w:rPr>
              <w:t>Виконання практичного завдання:</w:t>
            </w:r>
          </w:p>
          <w:p w14:paraId="0FA32265" w14:textId="77777777" w:rsidR="00217D20" w:rsidRPr="00427948" w:rsidRDefault="00217D20" w:rsidP="00C87176">
            <w:pPr>
              <w:suppressAutoHyphens w:val="0"/>
              <w:jc w:val="both"/>
              <w:rPr>
                <w:lang w:eastAsia="ru-RU"/>
              </w:rPr>
            </w:pPr>
            <w:r w:rsidRPr="00427948">
              <w:rPr>
                <w:lang w:eastAsia="ru-RU"/>
              </w:rPr>
              <w:sym w:font="Symbol" w:char="F02D"/>
            </w:r>
            <w:r w:rsidRPr="00427948">
              <w:rPr>
                <w:lang w:eastAsia="ru-RU"/>
              </w:rPr>
              <w:t xml:space="preserve"> 5 балів </w:t>
            </w:r>
            <w:r w:rsidRPr="00427948">
              <w:rPr>
                <w:lang w:eastAsia="ru-RU"/>
              </w:rPr>
              <w:sym w:font="Symbol" w:char="F02D"/>
            </w:r>
            <w:r w:rsidRPr="00427948">
              <w:rPr>
                <w:lang w:eastAsia="ru-RU"/>
              </w:rPr>
              <w:t xml:space="preserve"> завдання виконано відповідно до вимог в повному обсязі;</w:t>
            </w:r>
          </w:p>
          <w:p w14:paraId="006B25D5" w14:textId="77777777" w:rsidR="00217D20" w:rsidRPr="00427948" w:rsidRDefault="00217D20" w:rsidP="00C87176">
            <w:pPr>
              <w:suppressAutoHyphens w:val="0"/>
              <w:jc w:val="both"/>
              <w:rPr>
                <w:lang w:eastAsia="ru-RU"/>
              </w:rPr>
            </w:pPr>
            <w:r w:rsidRPr="00427948">
              <w:rPr>
                <w:lang w:eastAsia="ru-RU"/>
              </w:rPr>
              <w:sym w:font="Symbol" w:char="F02D"/>
            </w:r>
            <w:r w:rsidRPr="00427948">
              <w:rPr>
                <w:lang w:eastAsia="ru-RU"/>
              </w:rPr>
              <w:t xml:space="preserve"> 4 бали </w:t>
            </w:r>
            <w:r w:rsidRPr="00427948">
              <w:rPr>
                <w:lang w:eastAsia="ru-RU"/>
              </w:rPr>
              <w:sym w:font="Symbol" w:char="F02D"/>
            </w:r>
            <w:r w:rsidRPr="00427948">
              <w:rPr>
                <w:lang w:eastAsia="ru-RU"/>
              </w:rPr>
              <w:t xml:space="preserve"> завдання виконано відповідно до вимог в повному обсязі, однак є певні недоліки в поданні та оформленні матеріалу, формулюванні висновків;</w:t>
            </w:r>
          </w:p>
          <w:p w14:paraId="29970524" w14:textId="77777777" w:rsidR="00217D20" w:rsidRPr="00427948" w:rsidRDefault="00217D20" w:rsidP="00C87176">
            <w:pPr>
              <w:suppressAutoHyphens w:val="0"/>
              <w:jc w:val="both"/>
              <w:rPr>
                <w:lang w:eastAsia="ru-RU"/>
              </w:rPr>
            </w:pPr>
            <w:r w:rsidRPr="00427948">
              <w:rPr>
                <w:lang w:eastAsia="ru-RU"/>
              </w:rPr>
              <w:sym w:font="Symbol" w:char="F02D"/>
            </w:r>
            <w:r w:rsidRPr="00427948">
              <w:rPr>
                <w:lang w:eastAsia="ru-RU"/>
              </w:rPr>
              <w:t xml:space="preserve"> 3 бали </w:t>
            </w:r>
            <w:r w:rsidRPr="00427948">
              <w:rPr>
                <w:lang w:eastAsia="ru-RU"/>
              </w:rPr>
              <w:sym w:font="Symbol" w:char="F02D"/>
            </w:r>
            <w:r w:rsidRPr="00427948">
              <w:rPr>
                <w:lang w:eastAsia="ru-RU"/>
              </w:rPr>
              <w:t xml:space="preserve"> завдання виконано не в повному обсязі, частина питань залишилася не розкритою, матеріал оформлено без недоліків;</w:t>
            </w:r>
          </w:p>
          <w:p w14:paraId="21AD08BA" w14:textId="77777777" w:rsidR="00217D20" w:rsidRPr="00427948" w:rsidRDefault="00217D20" w:rsidP="00C87176">
            <w:pPr>
              <w:suppressAutoHyphens w:val="0"/>
              <w:jc w:val="both"/>
              <w:rPr>
                <w:lang w:eastAsia="ru-RU"/>
              </w:rPr>
            </w:pPr>
            <w:r w:rsidRPr="00427948">
              <w:rPr>
                <w:lang w:eastAsia="ru-RU"/>
              </w:rPr>
              <w:sym w:font="Symbol" w:char="F02D"/>
            </w:r>
            <w:r w:rsidRPr="00427948">
              <w:rPr>
                <w:lang w:eastAsia="ru-RU"/>
              </w:rPr>
              <w:t xml:space="preserve"> 2 бали </w:t>
            </w:r>
            <w:r w:rsidRPr="00427948">
              <w:rPr>
                <w:lang w:eastAsia="ru-RU"/>
              </w:rPr>
              <w:sym w:font="Symbol" w:char="F02D"/>
            </w:r>
            <w:r w:rsidRPr="00427948">
              <w:rPr>
                <w:lang w:eastAsia="ru-RU"/>
              </w:rPr>
              <w:t xml:space="preserve"> завдання виконано не в повному обсязі, частина питань залишилася не розкритою, матеріал оформлено з недоліками;</w:t>
            </w:r>
          </w:p>
          <w:p w14:paraId="063493F7" w14:textId="77777777" w:rsidR="00217D20" w:rsidRPr="00427948" w:rsidRDefault="00217D20" w:rsidP="00C87176">
            <w:pPr>
              <w:suppressAutoHyphens w:val="0"/>
              <w:jc w:val="both"/>
              <w:rPr>
                <w:lang w:eastAsia="ru-RU"/>
              </w:rPr>
            </w:pPr>
            <w:r w:rsidRPr="00427948">
              <w:rPr>
                <w:lang w:eastAsia="ru-RU"/>
              </w:rPr>
              <w:sym w:font="Symbol" w:char="F02D"/>
            </w:r>
            <w:r w:rsidRPr="00427948">
              <w:rPr>
                <w:lang w:eastAsia="ru-RU"/>
              </w:rPr>
              <w:t xml:space="preserve"> 1 бал </w:t>
            </w:r>
            <w:r w:rsidRPr="00427948">
              <w:rPr>
                <w:lang w:eastAsia="ru-RU"/>
              </w:rPr>
              <w:sym w:font="Symbol" w:char="F02D"/>
            </w:r>
            <w:r w:rsidRPr="00427948">
              <w:rPr>
                <w:lang w:eastAsia="ru-RU"/>
              </w:rPr>
              <w:t xml:space="preserve"> завдання виконано не в повному обсязі, частина питань </w:t>
            </w:r>
            <w:r w:rsidRPr="00427948">
              <w:rPr>
                <w:lang w:eastAsia="ru-RU"/>
              </w:rPr>
              <w:lastRenderedPageBreak/>
              <w:t>залишилася не розкритою, матеріал оформлено із суттєвими недоліками;</w:t>
            </w:r>
          </w:p>
          <w:p w14:paraId="2A1D1208" w14:textId="77777777" w:rsidR="00217D20" w:rsidRPr="00427948" w:rsidRDefault="00217D20" w:rsidP="00C87176">
            <w:pPr>
              <w:tabs>
                <w:tab w:val="left" w:pos="1134"/>
              </w:tabs>
              <w:suppressAutoHyphens w:val="0"/>
              <w:spacing w:line="216" w:lineRule="auto"/>
              <w:contextualSpacing/>
              <w:jc w:val="both"/>
              <w:rPr>
                <w:lang w:eastAsia="ja-JP"/>
              </w:rPr>
            </w:pPr>
            <w:r w:rsidRPr="00427948">
              <w:rPr>
                <w:lang w:eastAsia="ru-RU"/>
              </w:rPr>
              <w:sym w:font="Symbol" w:char="F02D"/>
            </w:r>
            <w:r w:rsidRPr="00427948">
              <w:rPr>
                <w:lang w:eastAsia="ru-RU"/>
              </w:rPr>
              <w:t xml:space="preserve"> 0 балів </w:t>
            </w:r>
            <w:r w:rsidRPr="00427948">
              <w:rPr>
                <w:lang w:eastAsia="ru-RU"/>
              </w:rPr>
              <w:sym w:font="Symbol" w:char="F02D"/>
            </w:r>
            <w:r w:rsidRPr="00427948">
              <w:rPr>
                <w:lang w:eastAsia="ru-RU"/>
              </w:rPr>
              <w:t xml:space="preserve"> завдання не виконано, не подано на перевірку.</w:t>
            </w:r>
          </w:p>
        </w:tc>
        <w:tc>
          <w:tcPr>
            <w:tcW w:w="905" w:type="dxa"/>
          </w:tcPr>
          <w:p w14:paraId="38498DF1" w14:textId="3C54D63F" w:rsidR="00217D20" w:rsidRPr="00427948" w:rsidRDefault="00217D20" w:rsidP="00C87176">
            <w:pPr>
              <w:jc w:val="center"/>
              <w:rPr>
                <w:b/>
              </w:rPr>
            </w:pPr>
            <w:r w:rsidRPr="00427948">
              <w:rPr>
                <w:b/>
              </w:rPr>
              <w:lastRenderedPageBreak/>
              <w:t>1</w:t>
            </w:r>
            <w:r w:rsidR="002505A4" w:rsidRPr="00427948">
              <w:rPr>
                <w:b/>
              </w:rPr>
              <w:t>5</w:t>
            </w:r>
          </w:p>
        </w:tc>
      </w:tr>
      <w:tr w:rsidR="009A7AD3" w:rsidRPr="00427948" w14:paraId="297C413A" w14:textId="77777777" w:rsidTr="00C87176">
        <w:trPr>
          <w:trHeight w:val="720"/>
          <w:jc w:val="center"/>
        </w:trPr>
        <w:tc>
          <w:tcPr>
            <w:tcW w:w="1363" w:type="dxa"/>
          </w:tcPr>
          <w:p w14:paraId="77D8F507" w14:textId="77777777" w:rsidR="009A7AD3" w:rsidRPr="00427948" w:rsidRDefault="009A7AD3" w:rsidP="009A7AD3">
            <w:pPr>
              <w:jc w:val="center"/>
              <w:rPr>
                <w:b/>
              </w:rPr>
            </w:pPr>
            <w:r w:rsidRPr="00427948">
              <w:rPr>
                <w:b/>
              </w:rPr>
              <w:t xml:space="preserve">УсьогозаЗМ </w:t>
            </w:r>
          </w:p>
          <w:p w14:paraId="593D06A0" w14:textId="77777777" w:rsidR="009A7AD3" w:rsidRPr="00427948" w:rsidRDefault="009A7AD3" w:rsidP="009A7AD3">
            <w:pPr>
              <w:jc w:val="center"/>
              <w:rPr>
                <w:b/>
              </w:rPr>
            </w:pPr>
            <w:r w:rsidRPr="00427948">
              <w:rPr>
                <w:b/>
              </w:rPr>
              <w:t>контр.</w:t>
            </w:r>
          </w:p>
          <w:p w14:paraId="15341659" w14:textId="77777777" w:rsidR="009A7AD3" w:rsidRPr="00427948" w:rsidRDefault="009A7AD3" w:rsidP="009A7AD3">
            <w:pPr>
              <w:jc w:val="center"/>
              <w:rPr>
                <w:b/>
              </w:rPr>
            </w:pPr>
            <w:r w:rsidRPr="00427948">
              <w:rPr>
                <w:b/>
              </w:rPr>
              <w:t>заходів</w:t>
            </w:r>
          </w:p>
        </w:tc>
        <w:tc>
          <w:tcPr>
            <w:tcW w:w="1843" w:type="dxa"/>
          </w:tcPr>
          <w:p w14:paraId="0A4A0F3B" w14:textId="5D9B0DB6" w:rsidR="009A7AD3" w:rsidRPr="00427948" w:rsidRDefault="009A7AD3" w:rsidP="009A7AD3">
            <w:pPr>
              <w:jc w:val="center"/>
              <w:rPr>
                <w:b/>
              </w:rPr>
            </w:pPr>
            <w:r w:rsidRPr="00427948">
              <w:rPr>
                <w:b/>
              </w:rPr>
              <w:t>3</w:t>
            </w:r>
          </w:p>
        </w:tc>
        <w:tc>
          <w:tcPr>
            <w:tcW w:w="6379" w:type="dxa"/>
          </w:tcPr>
          <w:p w14:paraId="5636F511" w14:textId="77777777" w:rsidR="009A7AD3" w:rsidRPr="00427948" w:rsidRDefault="009A7AD3" w:rsidP="009A7AD3">
            <w:pPr>
              <w:jc w:val="center"/>
              <w:rPr>
                <w:b/>
              </w:rPr>
            </w:pPr>
          </w:p>
        </w:tc>
        <w:tc>
          <w:tcPr>
            <w:tcW w:w="3685" w:type="dxa"/>
          </w:tcPr>
          <w:p w14:paraId="15647494" w14:textId="77777777" w:rsidR="009A7AD3" w:rsidRPr="00427948" w:rsidRDefault="009A7AD3" w:rsidP="009A7AD3">
            <w:pPr>
              <w:jc w:val="center"/>
              <w:rPr>
                <w:b/>
              </w:rPr>
            </w:pPr>
          </w:p>
        </w:tc>
        <w:tc>
          <w:tcPr>
            <w:tcW w:w="905" w:type="dxa"/>
          </w:tcPr>
          <w:p w14:paraId="49D91EB7" w14:textId="08DAE8D0" w:rsidR="009A7AD3" w:rsidRPr="00427948" w:rsidRDefault="009A7AD3" w:rsidP="009A7AD3">
            <w:pPr>
              <w:jc w:val="center"/>
              <w:rPr>
                <w:b/>
              </w:rPr>
            </w:pPr>
            <w:r w:rsidRPr="00427948">
              <w:rPr>
                <w:b/>
              </w:rPr>
              <w:t>16</w:t>
            </w:r>
          </w:p>
        </w:tc>
      </w:tr>
      <w:tr w:rsidR="009A7AD3" w:rsidRPr="00427948" w14:paraId="27A7DB32" w14:textId="77777777" w:rsidTr="00C87176">
        <w:trPr>
          <w:trHeight w:val="720"/>
          <w:jc w:val="center"/>
        </w:trPr>
        <w:tc>
          <w:tcPr>
            <w:tcW w:w="1363" w:type="dxa"/>
          </w:tcPr>
          <w:p w14:paraId="35F699B2" w14:textId="77777777" w:rsidR="009A7AD3" w:rsidRPr="00427948" w:rsidRDefault="009A7AD3" w:rsidP="009A7AD3">
            <w:pPr>
              <w:jc w:val="center"/>
              <w:rPr>
                <w:b/>
              </w:rPr>
            </w:pPr>
          </w:p>
        </w:tc>
        <w:tc>
          <w:tcPr>
            <w:tcW w:w="1843" w:type="dxa"/>
          </w:tcPr>
          <w:p w14:paraId="50732205" w14:textId="18531991" w:rsidR="009A7AD3" w:rsidRPr="00427948" w:rsidRDefault="009A7AD3" w:rsidP="009A7AD3">
            <w:pPr>
              <w:jc w:val="center"/>
              <w:rPr>
                <w:b/>
              </w:rPr>
            </w:pPr>
            <w:r w:rsidRPr="00427948">
              <w:rPr>
                <w:b/>
              </w:rPr>
              <w:t>15</w:t>
            </w:r>
          </w:p>
        </w:tc>
        <w:tc>
          <w:tcPr>
            <w:tcW w:w="6379" w:type="dxa"/>
          </w:tcPr>
          <w:p w14:paraId="6BED0A48" w14:textId="77777777" w:rsidR="009A7AD3" w:rsidRPr="00427948" w:rsidRDefault="009A7AD3" w:rsidP="009A7AD3">
            <w:pPr>
              <w:jc w:val="center"/>
              <w:rPr>
                <w:b/>
              </w:rPr>
            </w:pPr>
          </w:p>
        </w:tc>
        <w:tc>
          <w:tcPr>
            <w:tcW w:w="3685" w:type="dxa"/>
          </w:tcPr>
          <w:p w14:paraId="7FB05EA5" w14:textId="77777777" w:rsidR="009A7AD3" w:rsidRPr="00427948" w:rsidRDefault="009A7AD3" w:rsidP="009A7AD3">
            <w:pPr>
              <w:jc w:val="center"/>
              <w:rPr>
                <w:b/>
              </w:rPr>
            </w:pPr>
          </w:p>
        </w:tc>
        <w:tc>
          <w:tcPr>
            <w:tcW w:w="905" w:type="dxa"/>
          </w:tcPr>
          <w:p w14:paraId="2C2BCEC3" w14:textId="22B2B835" w:rsidR="009A7AD3" w:rsidRPr="00427948" w:rsidRDefault="009A7AD3" w:rsidP="009A7AD3">
            <w:pPr>
              <w:jc w:val="center"/>
              <w:rPr>
                <w:b/>
              </w:rPr>
            </w:pPr>
            <w:r w:rsidRPr="00427948">
              <w:rPr>
                <w:b/>
              </w:rPr>
              <w:t>60</w:t>
            </w:r>
          </w:p>
        </w:tc>
      </w:tr>
    </w:tbl>
    <w:p w14:paraId="66617C52" w14:textId="51CE2FD5" w:rsidR="00986305" w:rsidRDefault="00986305" w:rsidP="00315098">
      <w:pPr>
        <w:jc w:val="center"/>
        <w:rPr>
          <w:b/>
          <w:bCs/>
          <w:sz w:val="28"/>
          <w:szCs w:val="28"/>
        </w:rPr>
      </w:pPr>
    </w:p>
    <w:p w14:paraId="6E0DF0DE" w14:textId="27DE6378" w:rsidR="00A3246F" w:rsidRDefault="00A3246F" w:rsidP="00315098">
      <w:pPr>
        <w:jc w:val="center"/>
        <w:rPr>
          <w:b/>
          <w:bCs/>
          <w:sz w:val="28"/>
          <w:szCs w:val="28"/>
        </w:rPr>
      </w:pPr>
    </w:p>
    <w:p w14:paraId="4A3DB5CF" w14:textId="77777777" w:rsidR="00A3246F" w:rsidRPr="00A3246F" w:rsidRDefault="00A3246F" w:rsidP="00A3246F">
      <w:pPr>
        <w:jc w:val="center"/>
        <w:rPr>
          <w:b/>
          <w:bCs/>
          <w:sz w:val="28"/>
          <w:szCs w:val="28"/>
        </w:rPr>
      </w:pPr>
      <w:r w:rsidRPr="00A3246F">
        <w:rPr>
          <w:b/>
          <w:sz w:val="28"/>
          <w:szCs w:val="28"/>
        </w:rPr>
        <w:t xml:space="preserve">8. </w:t>
      </w:r>
      <w:r w:rsidRPr="00A3246F">
        <w:rPr>
          <w:b/>
          <w:bCs/>
          <w:sz w:val="28"/>
          <w:szCs w:val="28"/>
        </w:rPr>
        <w:t xml:space="preserve">   Підсумковий семестровий контроль</w:t>
      </w:r>
      <w:r w:rsidRPr="00A3246F">
        <w:rPr>
          <w:b/>
          <w:bCs/>
          <w:sz w:val="18"/>
          <w:szCs w:val="18"/>
        </w:rPr>
        <w:t>***</w:t>
      </w:r>
    </w:p>
    <w:tbl>
      <w:tblPr>
        <w:tblW w:w="1445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268"/>
        <w:gridCol w:w="2410"/>
        <w:gridCol w:w="6691"/>
        <w:gridCol w:w="1701"/>
      </w:tblGrid>
      <w:tr w:rsidR="00A3246F" w:rsidRPr="00BE0ADD" w14:paraId="439F24A6" w14:textId="77777777" w:rsidTr="00A6042D">
        <w:trPr>
          <w:trHeight w:val="318"/>
        </w:trPr>
        <w:tc>
          <w:tcPr>
            <w:tcW w:w="1384" w:type="dxa"/>
          </w:tcPr>
          <w:p w14:paraId="3C74A489" w14:textId="77777777" w:rsidR="00A3246F" w:rsidRPr="00BE0ADD" w:rsidRDefault="00A3246F" w:rsidP="00A3246F">
            <w:pPr>
              <w:jc w:val="center"/>
            </w:pPr>
            <w:r w:rsidRPr="00BE0ADD">
              <w:rPr>
                <w:sz w:val="22"/>
                <w:szCs w:val="22"/>
              </w:rPr>
              <w:t xml:space="preserve">Форма </w:t>
            </w:r>
          </w:p>
        </w:tc>
        <w:tc>
          <w:tcPr>
            <w:tcW w:w="2268" w:type="dxa"/>
          </w:tcPr>
          <w:p w14:paraId="61D8E98B" w14:textId="77777777" w:rsidR="00A3246F" w:rsidRPr="00BE0ADD" w:rsidRDefault="00A3246F" w:rsidP="00A3246F">
            <w:pPr>
              <w:jc w:val="center"/>
            </w:pPr>
            <w:r w:rsidRPr="00BE0ADD">
              <w:rPr>
                <w:sz w:val="22"/>
                <w:szCs w:val="22"/>
              </w:rPr>
              <w:t>Види підсумкових контрольних заходів</w:t>
            </w:r>
          </w:p>
        </w:tc>
        <w:tc>
          <w:tcPr>
            <w:tcW w:w="2410" w:type="dxa"/>
          </w:tcPr>
          <w:p w14:paraId="5984682A" w14:textId="77777777" w:rsidR="00A3246F" w:rsidRPr="00BE0ADD" w:rsidRDefault="00A3246F" w:rsidP="00A3246F">
            <w:pPr>
              <w:jc w:val="center"/>
            </w:pPr>
            <w:r w:rsidRPr="00BE0ADD">
              <w:rPr>
                <w:sz w:val="22"/>
                <w:szCs w:val="22"/>
              </w:rPr>
              <w:t>Зміст підсумкового контрольного заходу</w:t>
            </w:r>
          </w:p>
        </w:tc>
        <w:tc>
          <w:tcPr>
            <w:tcW w:w="6691" w:type="dxa"/>
          </w:tcPr>
          <w:p w14:paraId="479CF7F6" w14:textId="77777777" w:rsidR="00A3246F" w:rsidRPr="00BE0ADD" w:rsidRDefault="00A3246F" w:rsidP="00A3246F">
            <w:pPr>
              <w:jc w:val="center"/>
            </w:pPr>
            <w:r w:rsidRPr="00BE0ADD">
              <w:rPr>
                <w:sz w:val="22"/>
                <w:szCs w:val="22"/>
              </w:rPr>
              <w:t>Критерії оцінювання</w:t>
            </w:r>
          </w:p>
        </w:tc>
        <w:tc>
          <w:tcPr>
            <w:tcW w:w="1701" w:type="dxa"/>
          </w:tcPr>
          <w:p w14:paraId="6BE17700" w14:textId="77777777" w:rsidR="00A3246F" w:rsidRPr="00BE0ADD" w:rsidRDefault="00A3246F" w:rsidP="00A3246F">
            <w:pPr>
              <w:jc w:val="center"/>
            </w:pPr>
            <w:r w:rsidRPr="00BE0ADD">
              <w:rPr>
                <w:sz w:val="22"/>
                <w:szCs w:val="22"/>
              </w:rPr>
              <w:t>Усього балів</w:t>
            </w:r>
          </w:p>
        </w:tc>
      </w:tr>
      <w:tr w:rsidR="00A3246F" w:rsidRPr="00BE0ADD" w14:paraId="31E4A7A6" w14:textId="77777777" w:rsidTr="00A6042D">
        <w:trPr>
          <w:trHeight w:val="190"/>
        </w:trPr>
        <w:tc>
          <w:tcPr>
            <w:tcW w:w="1384" w:type="dxa"/>
          </w:tcPr>
          <w:p w14:paraId="4B4DD2A4" w14:textId="77777777" w:rsidR="00A3246F" w:rsidRPr="00BE0ADD" w:rsidRDefault="00A3246F" w:rsidP="00A3246F">
            <w:pPr>
              <w:jc w:val="center"/>
              <w:rPr>
                <w:b/>
              </w:rPr>
            </w:pPr>
            <w:r w:rsidRPr="00BE0ADD">
              <w:rPr>
                <w:b/>
                <w:sz w:val="22"/>
                <w:szCs w:val="22"/>
              </w:rPr>
              <w:t>1</w:t>
            </w:r>
          </w:p>
        </w:tc>
        <w:tc>
          <w:tcPr>
            <w:tcW w:w="2268" w:type="dxa"/>
          </w:tcPr>
          <w:p w14:paraId="0396AB5C" w14:textId="77777777" w:rsidR="00A3246F" w:rsidRPr="00BE0ADD" w:rsidRDefault="00A3246F" w:rsidP="00A3246F">
            <w:pPr>
              <w:jc w:val="center"/>
              <w:rPr>
                <w:b/>
              </w:rPr>
            </w:pPr>
            <w:r w:rsidRPr="00BE0ADD">
              <w:rPr>
                <w:b/>
                <w:sz w:val="22"/>
                <w:szCs w:val="22"/>
              </w:rPr>
              <w:t>2</w:t>
            </w:r>
          </w:p>
        </w:tc>
        <w:tc>
          <w:tcPr>
            <w:tcW w:w="2410" w:type="dxa"/>
          </w:tcPr>
          <w:p w14:paraId="46388A5D" w14:textId="77777777" w:rsidR="00A3246F" w:rsidRPr="00BE0ADD" w:rsidRDefault="00A3246F" w:rsidP="00A3246F">
            <w:pPr>
              <w:jc w:val="center"/>
              <w:rPr>
                <w:b/>
              </w:rPr>
            </w:pPr>
            <w:r w:rsidRPr="00BE0ADD">
              <w:rPr>
                <w:b/>
                <w:sz w:val="22"/>
                <w:szCs w:val="22"/>
              </w:rPr>
              <w:t>3</w:t>
            </w:r>
          </w:p>
        </w:tc>
        <w:tc>
          <w:tcPr>
            <w:tcW w:w="6691" w:type="dxa"/>
          </w:tcPr>
          <w:p w14:paraId="0220F67E" w14:textId="77777777" w:rsidR="00A3246F" w:rsidRPr="00BE0ADD" w:rsidRDefault="00A3246F" w:rsidP="00A3246F">
            <w:pPr>
              <w:jc w:val="center"/>
              <w:rPr>
                <w:b/>
              </w:rPr>
            </w:pPr>
            <w:r w:rsidRPr="00BE0ADD">
              <w:rPr>
                <w:b/>
                <w:sz w:val="22"/>
                <w:szCs w:val="22"/>
              </w:rPr>
              <w:t>4</w:t>
            </w:r>
          </w:p>
        </w:tc>
        <w:tc>
          <w:tcPr>
            <w:tcW w:w="1701" w:type="dxa"/>
          </w:tcPr>
          <w:p w14:paraId="459CF80B" w14:textId="77777777" w:rsidR="00A3246F" w:rsidRPr="00BE0ADD" w:rsidRDefault="00A3246F" w:rsidP="00A3246F">
            <w:pPr>
              <w:jc w:val="center"/>
              <w:rPr>
                <w:b/>
              </w:rPr>
            </w:pPr>
            <w:r w:rsidRPr="00BE0ADD">
              <w:rPr>
                <w:b/>
                <w:sz w:val="22"/>
                <w:szCs w:val="22"/>
              </w:rPr>
              <w:t>5</w:t>
            </w:r>
          </w:p>
        </w:tc>
      </w:tr>
      <w:tr w:rsidR="00A3246F" w:rsidRPr="00BE0ADD" w14:paraId="2559A228" w14:textId="77777777" w:rsidTr="00A6042D">
        <w:tc>
          <w:tcPr>
            <w:tcW w:w="1384" w:type="dxa"/>
            <w:vMerge w:val="restart"/>
            <w:textDirection w:val="btLr"/>
          </w:tcPr>
          <w:p w14:paraId="2C005A21" w14:textId="77777777" w:rsidR="00A3246F" w:rsidRPr="00BE0ADD" w:rsidRDefault="00A3246F" w:rsidP="00A3246F">
            <w:pPr>
              <w:ind w:left="113" w:right="113"/>
              <w:jc w:val="center"/>
              <w:rPr>
                <w:b/>
              </w:rPr>
            </w:pPr>
            <w:r w:rsidRPr="00BE0ADD">
              <w:rPr>
                <w:b/>
                <w:sz w:val="22"/>
                <w:szCs w:val="22"/>
              </w:rPr>
              <w:t>Залік</w:t>
            </w:r>
          </w:p>
          <w:p w14:paraId="248E8120" w14:textId="40814834" w:rsidR="00A3246F" w:rsidRPr="00BE0ADD" w:rsidRDefault="00A3246F" w:rsidP="00A3246F">
            <w:pPr>
              <w:ind w:left="113" w:right="113"/>
              <w:jc w:val="center"/>
              <w:rPr>
                <w:b/>
              </w:rPr>
            </w:pPr>
          </w:p>
        </w:tc>
        <w:tc>
          <w:tcPr>
            <w:tcW w:w="2268" w:type="dxa"/>
          </w:tcPr>
          <w:p w14:paraId="09FC7A00" w14:textId="38867660" w:rsidR="00A3246F" w:rsidRPr="00BE0ADD" w:rsidRDefault="00A6042D" w:rsidP="00A3246F">
            <w:pPr>
              <w:ind w:firstLine="34"/>
            </w:pPr>
            <w:r>
              <w:rPr>
                <w:sz w:val="22"/>
                <w:szCs w:val="22"/>
              </w:rPr>
              <w:t>Усне опитування</w:t>
            </w:r>
          </w:p>
        </w:tc>
        <w:tc>
          <w:tcPr>
            <w:tcW w:w="2410" w:type="dxa"/>
          </w:tcPr>
          <w:p w14:paraId="35E10F84" w14:textId="7014CF71" w:rsidR="00A3246F" w:rsidRPr="00BE0ADD" w:rsidRDefault="006F5ED3" w:rsidP="00A3246F">
            <w:pPr>
              <w:rPr>
                <w:b/>
              </w:rPr>
            </w:pPr>
            <w:r w:rsidRPr="00BE0ADD">
              <w:rPr>
                <w:sz w:val="22"/>
                <w:szCs w:val="22"/>
              </w:rPr>
              <w:t>Питання для підготовки</w:t>
            </w:r>
            <w:r w:rsidR="00A6042D">
              <w:rPr>
                <w:sz w:val="22"/>
                <w:szCs w:val="22"/>
              </w:rPr>
              <w:t xml:space="preserve"> ( Розділ 3 робочої програми)</w:t>
            </w:r>
          </w:p>
        </w:tc>
        <w:tc>
          <w:tcPr>
            <w:tcW w:w="6691" w:type="dxa"/>
          </w:tcPr>
          <w:p w14:paraId="161D19AA" w14:textId="5A2DF388" w:rsidR="00A3246F" w:rsidRPr="00BE0ADD" w:rsidRDefault="00A6042D" w:rsidP="00A3246F">
            <w:pPr>
              <w:jc w:val="center"/>
              <w:rPr>
                <w:b/>
              </w:rPr>
            </w:pPr>
            <w:r>
              <w:t>Правильна відповідь на питання (можливі додаткові питання авикладача) максимально оцінюється в 20 балів</w:t>
            </w:r>
          </w:p>
        </w:tc>
        <w:tc>
          <w:tcPr>
            <w:tcW w:w="1701" w:type="dxa"/>
          </w:tcPr>
          <w:p w14:paraId="756E5902" w14:textId="77777777" w:rsidR="00A3246F" w:rsidRPr="00BE0ADD" w:rsidRDefault="00A3246F" w:rsidP="00A3246F">
            <w:pPr>
              <w:jc w:val="center"/>
              <w:rPr>
                <w:b/>
              </w:rPr>
            </w:pPr>
            <w:r w:rsidRPr="00BE0ADD">
              <w:rPr>
                <w:b/>
              </w:rPr>
              <w:t>20</w:t>
            </w:r>
          </w:p>
        </w:tc>
      </w:tr>
      <w:tr w:rsidR="00A3246F" w:rsidRPr="00BE0ADD" w14:paraId="766E9F2B" w14:textId="77777777" w:rsidTr="00A6042D">
        <w:trPr>
          <w:trHeight w:val="749"/>
        </w:trPr>
        <w:tc>
          <w:tcPr>
            <w:tcW w:w="1384" w:type="dxa"/>
            <w:vMerge/>
          </w:tcPr>
          <w:p w14:paraId="7AAE98E4" w14:textId="77777777" w:rsidR="00A3246F" w:rsidRPr="00BE0ADD" w:rsidRDefault="00A3246F" w:rsidP="00A3246F">
            <w:pPr>
              <w:jc w:val="center"/>
              <w:rPr>
                <w:b/>
              </w:rPr>
            </w:pPr>
          </w:p>
        </w:tc>
        <w:tc>
          <w:tcPr>
            <w:tcW w:w="2268" w:type="dxa"/>
          </w:tcPr>
          <w:p w14:paraId="55F0125F" w14:textId="4F31CC80" w:rsidR="00A6042D" w:rsidRDefault="00A6042D" w:rsidP="00A6042D">
            <w:pPr>
              <w:jc w:val="center"/>
              <w:rPr>
                <w:bCs/>
                <w:sz w:val="22"/>
                <w:szCs w:val="22"/>
              </w:rPr>
            </w:pPr>
            <w:r w:rsidRPr="00BE0ADD">
              <w:rPr>
                <w:bCs/>
                <w:sz w:val="22"/>
                <w:szCs w:val="22"/>
              </w:rPr>
              <w:t>Розв’яз</w:t>
            </w:r>
            <w:r>
              <w:rPr>
                <w:bCs/>
                <w:sz w:val="22"/>
                <w:szCs w:val="22"/>
                <w:lang w:val="ru-RU"/>
              </w:rPr>
              <w:t>ання</w:t>
            </w:r>
            <w:r w:rsidRPr="00BE0ADD">
              <w:rPr>
                <w:bCs/>
                <w:sz w:val="22"/>
                <w:szCs w:val="22"/>
              </w:rPr>
              <w:t xml:space="preserve"> задачі  та</w:t>
            </w:r>
            <w:r>
              <w:rPr>
                <w:bCs/>
                <w:sz w:val="22"/>
                <w:szCs w:val="22"/>
              </w:rPr>
              <w:t xml:space="preserve"> </w:t>
            </w:r>
            <w:r w:rsidRPr="00BE0ADD">
              <w:rPr>
                <w:bCs/>
                <w:sz w:val="22"/>
                <w:szCs w:val="22"/>
              </w:rPr>
              <w:t>обґрунтування</w:t>
            </w:r>
            <w:r w:rsidR="00AF5A96">
              <w:rPr>
                <w:bCs/>
                <w:sz w:val="22"/>
                <w:szCs w:val="22"/>
              </w:rPr>
              <w:t xml:space="preserve"> </w:t>
            </w:r>
            <w:r w:rsidRPr="00BE0ADD">
              <w:rPr>
                <w:bCs/>
                <w:sz w:val="22"/>
                <w:szCs w:val="22"/>
              </w:rPr>
              <w:t xml:space="preserve">висновків за результатами </w:t>
            </w:r>
          </w:p>
          <w:p w14:paraId="172C6428" w14:textId="75FDA06C" w:rsidR="00A3246F" w:rsidRPr="00BE0ADD" w:rsidRDefault="00A6042D" w:rsidP="00A6042D">
            <w:pPr>
              <w:ind w:firstLine="69"/>
            </w:pPr>
            <w:r>
              <w:rPr>
                <w:bCs/>
                <w:sz w:val="22"/>
                <w:szCs w:val="22"/>
                <w:lang w:val="ru-RU"/>
              </w:rPr>
              <w:t>р</w:t>
            </w:r>
            <w:r w:rsidRPr="00BE0ADD">
              <w:rPr>
                <w:bCs/>
                <w:sz w:val="22"/>
                <w:szCs w:val="22"/>
              </w:rPr>
              <w:t>озв’яз</w:t>
            </w:r>
            <w:r>
              <w:rPr>
                <w:bCs/>
                <w:sz w:val="22"/>
                <w:szCs w:val="22"/>
                <w:lang w:val="ru-RU"/>
              </w:rPr>
              <w:t>ку</w:t>
            </w:r>
          </w:p>
        </w:tc>
        <w:tc>
          <w:tcPr>
            <w:tcW w:w="2410" w:type="dxa"/>
          </w:tcPr>
          <w:p w14:paraId="1D0B19CA" w14:textId="2D99D25A" w:rsidR="00BE0ADD" w:rsidRPr="00AF5A96" w:rsidRDefault="00AF5A96" w:rsidP="00A3246F">
            <w:pPr>
              <w:jc w:val="center"/>
              <w:rPr>
                <w:b/>
              </w:rPr>
            </w:pPr>
            <w:r>
              <w:rPr>
                <w:bCs/>
                <w:sz w:val="22"/>
                <w:szCs w:val="22"/>
              </w:rPr>
              <w:t>Пропонується для розв</w:t>
            </w:r>
            <w:r w:rsidRPr="00AF5A96">
              <w:rPr>
                <w:bCs/>
                <w:sz w:val="22"/>
                <w:szCs w:val="22"/>
                <w:lang w:val="ru-RU"/>
              </w:rPr>
              <w:t>`</w:t>
            </w:r>
            <w:r>
              <w:rPr>
                <w:bCs/>
                <w:sz w:val="22"/>
                <w:szCs w:val="22"/>
              </w:rPr>
              <w:t>язання задача подібна до тих, що розв</w:t>
            </w:r>
            <w:r w:rsidRPr="00AF5A96">
              <w:rPr>
                <w:bCs/>
                <w:sz w:val="22"/>
                <w:szCs w:val="22"/>
                <w:lang w:val="ru-RU"/>
              </w:rPr>
              <w:t>`</w:t>
            </w:r>
            <w:r>
              <w:rPr>
                <w:bCs/>
                <w:sz w:val="22"/>
                <w:szCs w:val="22"/>
              </w:rPr>
              <w:t>язували протягом вичення курсу</w:t>
            </w:r>
          </w:p>
        </w:tc>
        <w:tc>
          <w:tcPr>
            <w:tcW w:w="6691" w:type="dxa"/>
          </w:tcPr>
          <w:p w14:paraId="4DE92A41" w14:textId="364FF20B" w:rsidR="00A3246F" w:rsidRPr="00BE0ADD" w:rsidRDefault="00AF5A96" w:rsidP="00A3246F">
            <w:pPr>
              <w:jc w:val="center"/>
              <w:rPr>
                <w:b/>
              </w:rPr>
            </w:pPr>
            <w:r>
              <w:rPr>
                <w:lang w:val="ru-RU"/>
              </w:rPr>
              <w:t xml:space="preserve">Правильне </w:t>
            </w:r>
            <w:r>
              <w:rPr>
                <w:bCs/>
                <w:sz w:val="22"/>
                <w:szCs w:val="22"/>
              </w:rPr>
              <w:t>розв</w:t>
            </w:r>
            <w:r w:rsidRPr="00AF5A96">
              <w:rPr>
                <w:bCs/>
                <w:sz w:val="22"/>
                <w:szCs w:val="22"/>
                <w:lang w:val="ru-RU"/>
              </w:rPr>
              <w:t>`</w:t>
            </w:r>
            <w:r>
              <w:rPr>
                <w:bCs/>
                <w:sz w:val="22"/>
                <w:szCs w:val="22"/>
              </w:rPr>
              <w:t>язання задачі і відповіді на додаткові питання викладача стосовно результатів розв</w:t>
            </w:r>
            <w:r w:rsidRPr="00AF5A96">
              <w:rPr>
                <w:bCs/>
                <w:sz w:val="22"/>
                <w:szCs w:val="22"/>
                <w:lang w:val="ru-RU"/>
              </w:rPr>
              <w:t>`</w:t>
            </w:r>
            <w:r>
              <w:rPr>
                <w:bCs/>
                <w:sz w:val="22"/>
                <w:szCs w:val="22"/>
              </w:rPr>
              <w:t>язання оцінюються максимально в 20 балів</w:t>
            </w:r>
          </w:p>
        </w:tc>
        <w:tc>
          <w:tcPr>
            <w:tcW w:w="1701" w:type="dxa"/>
          </w:tcPr>
          <w:p w14:paraId="0506F195" w14:textId="77777777" w:rsidR="00A3246F" w:rsidRPr="00BE0ADD" w:rsidRDefault="00A3246F" w:rsidP="00A3246F">
            <w:pPr>
              <w:jc w:val="center"/>
              <w:rPr>
                <w:b/>
              </w:rPr>
            </w:pPr>
            <w:r w:rsidRPr="00BE0ADD">
              <w:rPr>
                <w:b/>
              </w:rPr>
              <w:t>20</w:t>
            </w:r>
          </w:p>
        </w:tc>
      </w:tr>
      <w:tr w:rsidR="00A3246F" w:rsidRPr="00A3246F" w14:paraId="4C230729" w14:textId="77777777" w:rsidTr="00A6042D">
        <w:tc>
          <w:tcPr>
            <w:tcW w:w="1384" w:type="dxa"/>
          </w:tcPr>
          <w:p w14:paraId="0CDD1DC0" w14:textId="77777777" w:rsidR="00A3246F" w:rsidRPr="00BE0ADD" w:rsidRDefault="00A3246F" w:rsidP="00A3246F">
            <w:pPr>
              <w:rPr>
                <w:b/>
                <w:sz w:val="20"/>
                <w:szCs w:val="20"/>
              </w:rPr>
            </w:pPr>
            <w:r w:rsidRPr="00BE0ADD">
              <w:rPr>
                <w:sz w:val="20"/>
                <w:szCs w:val="20"/>
              </w:rPr>
              <w:t>Усього за підсумковий  семестровий контроль</w:t>
            </w:r>
          </w:p>
        </w:tc>
        <w:tc>
          <w:tcPr>
            <w:tcW w:w="11369" w:type="dxa"/>
            <w:gridSpan w:val="3"/>
          </w:tcPr>
          <w:p w14:paraId="19CAFC3C" w14:textId="77777777" w:rsidR="00A3246F" w:rsidRPr="00BE0ADD" w:rsidRDefault="00A3246F" w:rsidP="00A3246F">
            <w:pPr>
              <w:jc w:val="center"/>
              <w:rPr>
                <w:b/>
                <w:lang w:val="ru-RU"/>
              </w:rPr>
            </w:pPr>
          </w:p>
        </w:tc>
        <w:tc>
          <w:tcPr>
            <w:tcW w:w="1701" w:type="dxa"/>
          </w:tcPr>
          <w:p w14:paraId="1B3B4717" w14:textId="77777777" w:rsidR="00A3246F" w:rsidRPr="00A3246F" w:rsidRDefault="00A3246F" w:rsidP="00A3246F">
            <w:pPr>
              <w:jc w:val="center"/>
              <w:rPr>
                <w:b/>
              </w:rPr>
            </w:pPr>
            <w:r w:rsidRPr="00BE0ADD">
              <w:rPr>
                <w:b/>
                <w:sz w:val="22"/>
                <w:szCs w:val="22"/>
              </w:rPr>
              <w:t>40</w:t>
            </w:r>
          </w:p>
        </w:tc>
      </w:tr>
    </w:tbl>
    <w:p w14:paraId="76D68682" w14:textId="77777777" w:rsidR="00A3246F" w:rsidRPr="00A3246F" w:rsidRDefault="00A3246F" w:rsidP="00A3246F">
      <w:pPr>
        <w:shd w:val="clear" w:color="auto" w:fill="FFFFFF"/>
        <w:jc w:val="center"/>
        <w:rPr>
          <w:b/>
          <w:sz w:val="28"/>
          <w:szCs w:val="28"/>
          <w:lang w:val="ru-RU"/>
        </w:rPr>
      </w:pPr>
    </w:p>
    <w:p w14:paraId="199ABEF3" w14:textId="609C2746" w:rsidR="00A3246F" w:rsidRDefault="00A3246F" w:rsidP="00315098">
      <w:pPr>
        <w:jc w:val="center"/>
        <w:rPr>
          <w:b/>
          <w:bCs/>
          <w:sz w:val="28"/>
          <w:szCs w:val="28"/>
        </w:rPr>
      </w:pPr>
    </w:p>
    <w:p w14:paraId="3122EACB" w14:textId="7885787B" w:rsidR="00642870" w:rsidRDefault="00642870" w:rsidP="00315098">
      <w:pPr>
        <w:shd w:val="clear" w:color="auto" w:fill="FFFFFF"/>
        <w:jc w:val="center"/>
        <w:rPr>
          <w:b/>
          <w:sz w:val="28"/>
          <w:szCs w:val="28"/>
          <w:lang w:val="ru-RU"/>
        </w:rPr>
        <w:sectPr w:rsidR="00642870" w:rsidSect="00713D34">
          <w:pgSz w:w="16838" w:h="11906" w:orient="landscape"/>
          <w:pgMar w:top="1418" w:right="851" w:bottom="851" w:left="851" w:header="709" w:footer="709" w:gutter="0"/>
          <w:cols w:space="708"/>
          <w:docGrid w:linePitch="360"/>
        </w:sectPr>
      </w:pPr>
    </w:p>
    <w:p w14:paraId="23962A37" w14:textId="77777777" w:rsidR="00315098" w:rsidRPr="00B251C4" w:rsidRDefault="00315098" w:rsidP="00315098">
      <w:pPr>
        <w:shd w:val="clear" w:color="auto" w:fill="FFFFFF"/>
        <w:jc w:val="center"/>
        <w:rPr>
          <w:b/>
          <w:sz w:val="28"/>
          <w:szCs w:val="28"/>
          <w:lang w:val="ru-RU"/>
        </w:rPr>
      </w:pPr>
      <w:bookmarkStart w:id="7" w:name="_Hlk83050319"/>
      <w:r w:rsidRPr="00315098">
        <w:rPr>
          <w:b/>
          <w:sz w:val="28"/>
          <w:szCs w:val="28"/>
          <w:lang w:val="ru-RU"/>
        </w:rPr>
        <w:lastRenderedPageBreak/>
        <w:t>9.</w:t>
      </w:r>
      <w:r w:rsidRPr="00315098">
        <w:rPr>
          <w:b/>
          <w:color w:val="FF0000"/>
          <w:sz w:val="28"/>
          <w:szCs w:val="28"/>
          <w:lang w:val="ru-RU"/>
        </w:rPr>
        <w:t xml:space="preserve"> </w:t>
      </w:r>
      <w:r w:rsidRPr="00315098">
        <w:rPr>
          <w:b/>
          <w:sz w:val="28"/>
          <w:szCs w:val="28"/>
          <w:lang w:val="ru-RU"/>
        </w:rPr>
        <w:t xml:space="preserve">Рекомендована </w:t>
      </w:r>
      <w:r w:rsidRPr="00315098">
        <w:rPr>
          <w:b/>
          <w:sz w:val="28"/>
          <w:szCs w:val="28"/>
        </w:rPr>
        <w:t>література</w:t>
      </w:r>
      <w:r w:rsidR="0060771F">
        <w:rPr>
          <w:b/>
          <w:sz w:val="28"/>
          <w:szCs w:val="28"/>
        </w:rPr>
        <w:t xml:space="preserve"> </w:t>
      </w:r>
    </w:p>
    <w:p w14:paraId="52DE49DC" w14:textId="048D3AF6" w:rsidR="00CF171F" w:rsidRPr="00671F29" w:rsidRDefault="00315098" w:rsidP="00C1257B">
      <w:pPr>
        <w:ind w:firstLine="567"/>
        <w:jc w:val="both"/>
        <w:rPr>
          <w:i/>
          <w:sz w:val="22"/>
          <w:szCs w:val="22"/>
        </w:rPr>
      </w:pPr>
      <w:r w:rsidRPr="00671F29">
        <w:rPr>
          <w:b/>
          <w:sz w:val="28"/>
          <w:szCs w:val="28"/>
        </w:rPr>
        <w:t>Основна</w:t>
      </w:r>
      <w:r w:rsidRPr="00671F29">
        <w:rPr>
          <w:sz w:val="28"/>
          <w:szCs w:val="28"/>
        </w:rPr>
        <w:t>:</w:t>
      </w:r>
      <w:r w:rsidR="00CF171F" w:rsidRPr="00671F29">
        <w:rPr>
          <w:i/>
          <w:sz w:val="22"/>
          <w:szCs w:val="22"/>
        </w:rPr>
        <w:t xml:space="preserve"> </w:t>
      </w:r>
    </w:p>
    <w:p w14:paraId="558536F1" w14:textId="02726EB5" w:rsidR="00642870" w:rsidRPr="00372475" w:rsidRDefault="00642870" w:rsidP="00642870">
      <w:pPr>
        <w:tabs>
          <w:tab w:val="left" w:pos="284"/>
        </w:tabs>
        <w:jc w:val="both"/>
        <w:rPr>
          <w:sz w:val="22"/>
          <w:szCs w:val="22"/>
        </w:rPr>
      </w:pPr>
      <w:r w:rsidRPr="00642870">
        <w:t>1.</w:t>
      </w:r>
      <w:r>
        <w:t>Морозов В.В., Чередніченко А.М., Шпильова Т.І.</w:t>
      </w:r>
      <w:r w:rsidR="00B30D17">
        <w:t xml:space="preserve"> Формування управління та розвиток команди проєкту:</w:t>
      </w:r>
      <w:r w:rsidRPr="00372475">
        <w:t xml:space="preserve"> </w:t>
      </w:r>
      <w:r w:rsidR="00B30D17">
        <w:t>н</w:t>
      </w:r>
      <w:r>
        <w:t>авчальний посібник</w:t>
      </w:r>
      <w:r w:rsidR="00B30D17">
        <w:t>.</w:t>
      </w:r>
      <w:r>
        <w:t xml:space="preserve"> Київ: Таксон, 2009. 466 с.</w:t>
      </w:r>
    </w:p>
    <w:p w14:paraId="72999B3B" w14:textId="2D8571E8" w:rsidR="00642870" w:rsidRDefault="00642870" w:rsidP="00642870">
      <w:pPr>
        <w:tabs>
          <w:tab w:val="left" w:pos="284"/>
        </w:tabs>
        <w:jc w:val="both"/>
        <w:rPr>
          <w:sz w:val="22"/>
          <w:szCs w:val="22"/>
        </w:rPr>
      </w:pPr>
      <w:r>
        <w:rPr>
          <w:sz w:val="22"/>
          <w:szCs w:val="22"/>
          <w:lang w:val="ru-RU"/>
        </w:rPr>
        <w:t>2.</w:t>
      </w:r>
      <w:r w:rsidRPr="000111A6">
        <w:rPr>
          <w:sz w:val="22"/>
          <w:szCs w:val="22"/>
        </w:rPr>
        <w:t>Бублик М. І. Інформаційні системи в маркетингу</w:t>
      </w:r>
      <w:r w:rsidR="00B30D17">
        <w:rPr>
          <w:sz w:val="22"/>
          <w:szCs w:val="22"/>
        </w:rPr>
        <w:t>:</w:t>
      </w:r>
      <w:r w:rsidRPr="000111A6">
        <w:rPr>
          <w:sz w:val="22"/>
          <w:szCs w:val="22"/>
        </w:rPr>
        <w:t>Конспект лекцій.</w:t>
      </w:r>
      <w:r w:rsidR="00B30D17">
        <w:rPr>
          <w:sz w:val="22"/>
          <w:szCs w:val="22"/>
        </w:rPr>
        <w:t>.</w:t>
      </w:r>
      <w:r w:rsidRPr="000111A6">
        <w:rPr>
          <w:sz w:val="22"/>
          <w:szCs w:val="22"/>
        </w:rPr>
        <w:t>Львів: В-во ЛДІНТУ, 2007.162с.</w:t>
      </w:r>
    </w:p>
    <w:p w14:paraId="09E524EB" w14:textId="1E3F36E6" w:rsidR="00642870" w:rsidRDefault="00642870" w:rsidP="00642870">
      <w:pPr>
        <w:tabs>
          <w:tab w:val="left" w:pos="284"/>
        </w:tabs>
        <w:jc w:val="both"/>
        <w:rPr>
          <w:sz w:val="22"/>
          <w:szCs w:val="22"/>
        </w:rPr>
      </w:pPr>
      <w:r>
        <w:rPr>
          <w:lang w:val="ru-RU"/>
        </w:rPr>
        <w:t>3.</w:t>
      </w:r>
      <w:r w:rsidRPr="00CA6CE3">
        <w:t>ВербаВ.А.,БатенкоЛ.П.,</w:t>
      </w:r>
      <w:r>
        <w:t xml:space="preserve"> </w:t>
      </w:r>
      <w:r w:rsidRPr="00CA6CE3">
        <w:t>Гребешкова О.М,</w:t>
      </w:r>
      <w:r>
        <w:t xml:space="preserve"> </w:t>
      </w:r>
      <w:r w:rsidRPr="00CA6CE3">
        <w:t>Кизенко О.О. Проектний менеджмент: просто про складне: навч</w:t>
      </w:r>
      <w:r>
        <w:t>альний</w:t>
      </w:r>
      <w:r w:rsidRPr="00CA6CE3">
        <w:t xml:space="preserve">. посібник </w:t>
      </w:r>
      <w:r w:rsidR="00B30D17">
        <w:t>.</w:t>
      </w:r>
      <w:r w:rsidRPr="00CA6CE3">
        <w:t xml:space="preserve"> </w:t>
      </w:r>
      <w:r>
        <w:t>Київ:</w:t>
      </w:r>
      <w:r w:rsidRPr="00640EB3">
        <w:t xml:space="preserve"> </w:t>
      </w:r>
      <w:r>
        <w:t>КНЕУ, 2011.299с.</w:t>
      </w:r>
    </w:p>
    <w:p w14:paraId="36C5EFDD" w14:textId="56F09BF6" w:rsidR="00642870" w:rsidRPr="000111A6" w:rsidRDefault="00642870" w:rsidP="00642870">
      <w:pPr>
        <w:tabs>
          <w:tab w:val="left" w:pos="284"/>
        </w:tabs>
        <w:jc w:val="both"/>
        <w:rPr>
          <w:sz w:val="22"/>
          <w:szCs w:val="22"/>
        </w:rPr>
      </w:pPr>
      <w:r>
        <w:rPr>
          <w:lang w:val="ru-RU"/>
        </w:rPr>
        <w:t>4.</w:t>
      </w:r>
      <w:r>
        <w:t>Гонтарева І.В. Управління проектами : підручник. Харків:</w:t>
      </w:r>
      <w:r w:rsidRPr="00640EB3">
        <w:t xml:space="preserve"> </w:t>
      </w:r>
      <w:r>
        <w:t>ХНЕУ, 2011.444с.</w:t>
      </w:r>
    </w:p>
    <w:p w14:paraId="628FB65E" w14:textId="2FD88C2A" w:rsidR="00642870" w:rsidRDefault="00642870" w:rsidP="00642870">
      <w:pPr>
        <w:widowControl w:val="0"/>
        <w:tabs>
          <w:tab w:val="left" w:pos="284"/>
        </w:tabs>
        <w:suppressAutoHyphens w:val="0"/>
        <w:spacing w:line="360" w:lineRule="auto"/>
        <w:jc w:val="both"/>
        <w:rPr>
          <w:sz w:val="22"/>
          <w:szCs w:val="22"/>
        </w:rPr>
      </w:pPr>
      <w:r>
        <w:rPr>
          <w:lang w:val="ru-RU"/>
        </w:rPr>
        <w:t>5</w:t>
      </w:r>
      <w:r>
        <w:t>.</w:t>
      </w:r>
      <w:r w:rsidRPr="00640EB3">
        <w:rPr>
          <w:sz w:val="22"/>
          <w:szCs w:val="22"/>
        </w:rPr>
        <w:t xml:space="preserve">Морозов В.В. Управління проектами розвитку підприємств: </w:t>
      </w:r>
      <w:r w:rsidR="00B30D17">
        <w:rPr>
          <w:sz w:val="22"/>
          <w:szCs w:val="22"/>
        </w:rPr>
        <w:t>н</w:t>
      </w:r>
      <w:r w:rsidRPr="00640EB3">
        <w:rPr>
          <w:sz w:val="22"/>
          <w:szCs w:val="22"/>
        </w:rPr>
        <w:t>авчальний посібник. Київ Університет економіки та права «КРОК», 2011. 167 с.</w:t>
      </w:r>
    </w:p>
    <w:p w14:paraId="74A0F6BE" w14:textId="77777777" w:rsidR="007055C7" w:rsidRPr="00671F29" w:rsidRDefault="007055C7" w:rsidP="007055C7">
      <w:pPr>
        <w:tabs>
          <w:tab w:val="left" w:pos="0"/>
          <w:tab w:val="left" w:pos="6135"/>
        </w:tabs>
        <w:overflowPunct w:val="0"/>
        <w:adjustRightInd w:val="0"/>
        <w:ind w:firstLine="567"/>
        <w:jc w:val="both"/>
        <w:textAlignment w:val="baseline"/>
        <w:rPr>
          <w:sz w:val="28"/>
          <w:szCs w:val="28"/>
        </w:rPr>
      </w:pPr>
    </w:p>
    <w:p w14:paraId="5E26C937" w14:textId="2DB3C282" w:rsidR="00315098" w:rsidRPr="00671F29" w:rsidRDefault="00315098" w:rsidP="00C1257B">
      <w:pPr>
        <w:tabs>
          <w:tab w:val="left" w:pos="0"/>
          <w:tab w:val="left" w:pos="6135"/>
        </w:tabs>
        <w:overflowPunct w:val="0"/>
        <w:adjustRightInd w:val="0"/>
        <w:ind w:firstLine="567"/>
        <w:jc w:val="both"/>
        <w:textAlignment w:val="baseline"/>
        <w:rPr>
          <w:i/>
          <w:sz w:val="22"/>
          <w:szCs w:val="22"/>
        </w:rPr>
      </w:pPr>
      <w:r w:rsidRPr="00671F29">
        <w:rPr>
          <w:b/>
          <w:sz w:val="28"/>
          <w:szCs w:val="28"/>
        </w:rPr>
        <w:t>Додаткова</w:t>
      </w:r>
      <w:r w:rsidRPr="00671F29">
        <w:rPr>
          <w:sz w:val="28"/>
          <w:szCs w:val="28"/>
        </w:rPr>
        <w:t>:</w:t>
      </w:r>
      <w:r w:rsidR="008A2DD9" w:rsidRPr="00671F29">
        <w:rPr>
          <w:sz w:val="28"/>
          <w:szCs w:val="28"/>
        </w:rPr>
        <w:t xml:space="preserve"> </w:t>
      </w:r>
    </w:p>
    <w:p w14:paraId="79C00853" w14:textId="331F0942" w:rsidR="00642870" w:rsidRPr="00640EB3" w:rsidRDefault="00642870" w:rsidP="00642870">
      <w:pPr>
        <w:widowControl w:val="0"/>
        <w:tabs>
          <w:tab w:val="left" w:pos="284"/>
        </w:tabs>
        <w:suppressAutoHyphens w:val="0"/>
        <w:spacing w:line="360" w:lineRule="auto"/>
        <w:jc w:val="both"/>
        <w:rPr>
          <w:sz w:val="22"/>
          <w:szCs w:val="22"/>
        </w:rPr>
      </w:pPr>
      <w:r>
        <w:rPr>
          <w:sz w:val="22"/>
          <w:szCs w:val="22"/>
          <w:lang w:val="en-US"/>
        </w:rPr>
        <w:t>1</w:t>
      </w:r>
      <w:r>
        <w:rPr>
          <w:sz w:val="22"/>
          <w:szCs w:val="22"/>
        </w:rPr>
        <w:t>.</w:t>
      </w:r>
      <w:r w:rsidRPr="00640EB3">
        <w:rPr>
          <w:sz w:val="22"/>
          <w:szCs w:val="22"/>
        </w:rPr>
        <w:t>Atkinson M.,Chois R. Art and Science of coaching: Step by Step. Exalon Publishing ltd.,USA,2007 – 250 p.</w:t>
      </w:r>
    </w:p>
    <w:p w14:paraId="570C465F" w14:textId="1E2D9DEC" w:rsidR="00642870" w:rsidRPr="0071305D" w:rsidRDefault="00642870" w:rsidP="00642870">
      <w:pPr>
        <w:tabs>
          <w:tab w:val="left" w:pos="284"/>
        </w:tabs>
        <w:jc w:val="both"/>
      </w:pPr>
      <w:r w:rsidRPr="00E155AD">
        <w:rPr>
          <w:lang w:val="ru-RU"/>
        </w:rPr>
        <w:t>2</w:t>
      </w:r>
      <w:r w:rsidRPr="0071305D">
        <w:t>.Батракова Т.І.Управління проектами: методичні рекомендації до практичних занять.</w:t>
      </w:r>
      <w:r w:rsidR="000843F9">
        <w:t>.</w:t>
      </w:r>
      <w:r w:rsidRPr="0071305D">
        <w:t xml:space="preserve">Запоріжжя: ЗНУ, 2017. 46с.  </w:t>
      </w:r>
    </w:p>
    <w:p w14:paraId="0CF48BD9" w14:textId="77777777" w:rsidR="00642870" w:rsidRDefault="00642870" w:rsidP="00642870">
      <w:pPr>
        <w:rPr>
          <w:sz w:val="22"/>
          <w:szCs w:val="22"/>
          <w:lang w:val="en-US"/>
        </w:rPr>
      </w:pPr>
      <w:r>
        <w:rPr>
          <w:sz w:val="22"/>
          <w:szCs w:val="22"/>
          <w:lang w:val="en-US"/>
        </w:rPr>
        <w:t>3.</w:t>
      </w:r>
      <w:r w:rsidRPr="00E155AD">
        <w:rPr>
          <w:sz w:val="22"/>
          <w:szCs w:val="22"/>
          <w:lang w:val="en-US"/>
        </w:rPr>
        <w:t xml:space="preserve"> Gryshova Inna, Rogach Svetlana, Diachenko Oleksii, </w:t>
      </w:r>
      <w:r w:rsidRPr="000F07F6">
        <w:rPr>
          <w:b/>
          <w:bCs/>
          <w:sz w:val="22"/>
          <w:szCs w:val="22"/>
          <w:lang w:val="en-US"/>
        </w:rPr>
        <w:t>Batrakova Tetyana</w:t>
      </w:r>
      <w:r w:rsidRPr="00E155AD">
        <w:rPr>
          <w:sz w:val="22"/>
          <w:szCs w:val="22"/>
          <w:lang w:val="en-US"/>
        </w:rPr>
        <w:t>, Shabatura Tatyana</w:t>
      </w:r>
      <w:r>
        <w:rPr>
          <w:sz w:val="22"/>
          <w:szCs w:val="22"/>
        </w:rPr>
        <w:t>,</w:t>
      </w:r>
      <w:r w:rsidRPr="00E155AD">
        <w:rPr>
          <w:rFonts w:ascii="Calibri" w:eastAsia="Calibri" w:hAnsi="Calibri"/>
          <w:sz w:val="22"/>
          <w:szCs w:val="22"/>
          <w:lang w:eastAsia="en-US"/>
        </w:rPr>
        <w:t xml:space="preserve"> </w:t>
      </w:r>
      <w:r>
        <w:rPr>
          <w:rFonts w:ascii="Calibri" w:eastAsia="Calibri" w:hAnsi="Calibri"/>
          <w:sz w:val="22"/>
          <w:szCs w:val="22"/>
          <w:lang w:val="en-US" w:eastAsia="en-US"/>
        </w:rPr>
        <w:t>Remittance levels and entrepreneurial activity in postsoviet countries.</w:t>
      </w:r>
      <w:r w:rsidRPr="00E155AD">
        <w:rPr>
          <w:color w:val="000000"/>
          <w:sz w:val="27"/>
          <w:szCs w:val="27"/>
          <w:lang w:val="en-US" w:eastAsia="ru-RU"/>
        </w:rPr>
        <w:t xml:space="preserve"> </w:t>
      </w:r>
      <w:r w:rsidRPr="00E155AD">
        <w:rPr>
          <w:sz w:val="22"/>
          <w:szCs w:val="22"/>
          <w:lang w:val="en-US"/>
        </w:rPr>
        <w:t>JCR</w:t>
      </w:r>
      <w:r w:rsidRPr="00834DBB">
        <w:rPr>
          <w:sz w:val="22"/>
          <w:szCs w:val="22"/>
          <w:lang w:val="en-US"/>
        </w:rPr>
        <w:t>. 2020; 7(4): 1655-1663(</w:t>
      </w:r>
      <w:r w:rsidRPr="00E155AD">
        <w:rPr>
          <w:sz w:val="22"/>
          <w:szCs w:val="22"/>
          <w:lang w:val="en-US"/>
        </w:rPr>
        <w:t>Scopus</w:t>
      </w:r>
      <w:r w:rsidRPr="00834DBB">
        <w:rPr>
          <w:sz w:val="22"/>
          <w:szCs w:val="22"/>
          <w:lang w:val="en-US"/>
        </w:rPr>
        <w:t xml:space="preserve">) </w:t>
      </w:r>
    </w:p>
    <w:p w14:paraId="1CA5B570" w14:textId="77777777" w:rsidR="00642870" w:rsidRDefault="00642870" w:rsidP="00642870">
      <w:r w:rsidRPr="00834DBB">
        <w:rPr>
          <w:sz w:val="22"/>
          <w:szCs w:val="22"/>
          <w:lang w:val="en-US"/>
        </w:rPr>
        <w:t>4</w:t>
      </w:r>
      <w:r>
        <w:t>. Mulcahi R. PMP Exam Prep / Rita Mulcahi. – USA : RMC Publications, Inc, 2009. – 534 с.</w:t>
      </w:r>
    </w:p>
    <w:p w14:paraId="1C2E469B" w14:textId="77777777" w:rsidR="00642870" w:rsidRPr="00834DBB" w:rsidRDefault="00642870" w:rsidP="00642870">
      <w:pPr>
        <w:tabs>
          <w:tab w:val="left" w:pos="284"/>
          <w:tab w:val="left" w:pos="6135"/>
        </w:tabs>
        <w:overflowPunct w:val="0"/>
        <w:adjustRightInd w:val="0"/>
        <w:jc w:val="both"/>
        <w:textAlignment w:val="baseline"/>
        <w:rPr>
          <w:sz w:val="22"/>
          <w:szCs w:val="22"/>
          <w:lang w:val="en-US"/>
        </w:rPr>
      </w:pPr>
    </w:p>
    <w:p w14:paraId="36E5CB97" w14:textId="77777777" w:rsidR="00AA6E99" w:rsidRPr="00671F29" w:rsidRDefault="00AA6E99" w:rsidP="00AA6E99">
      <w:pPr>
        <w:shd w:val="clear" w:color="auto" w:fill="FFFFFF"/>
        <w:tabs>
          <w:tab w:val="left" w:pos="993"/>
        </w:tabs>
        <w:jc w:val="both"/>
        <w:rPr>
          <w:b/>
          <w:sz w:val="28"/>
          <w:szCs w:val="28"/>
        </w:rPr>
      </w:pPr>
    </w:p>
    <w:p w14:paraId="717DB2D1" w14:textId="074CF085" w:rsidR="002C33A7" w:rsidRPr="00671F29" w:rsidRDefault="00315098" w:rsidP="00642870">
      <w:pPr>
        <w:pStyle w:val="docdata"/>
        <w:tabs>
          <w:tab w:val="left" w:pos="0"/>
          <w:tab w:val="left" w:pos="6136"/>
        </w:tabs>
        <w:spacing w:before="0" w:beforeAutospacing="0" w:after="0" w:afterAutospacing="0"/>
        <w:ind w:firstLine="567"/>
        <w:jc w:val="both"/>
      </w:pPr>
      <w:r w:rsidRPr="00671F29">
        <w:rPr>
          <w:b/>
          <w:sz w:val="28"/>
          <w:szCs w:val="28"/>
          <w:lang w:val="uk-UA"/>
        </w:rPr>
        <w:t>Інформаційні джерела</w:t>
      </w:r>
      <w:r w:rsidRPr="00671F29">
        <w:rPr>
          <w:sz w:val="28"/>
          <w:szCs w:val="28"/>
          <w:lang w:val="uk-UA"/>
        </w:rPr>
        <w:t>:</w:t>
      </w:r>
      <w:r w:rsidR="008A2DD9" w:rsidRPr="00671F29">
        <w:rPr>
          <w:sz w:val="28"/>
          <w:szCs w:val="28"/>
          <w:lang w:val="uk-UA"/>
        </w:rPr>
        <w:t xml:space="preserve"> </w:t>
      </w:r>
      <w:r w:rsidR="002C33A7" w:rsidRPr="00671F29">
        <w:rPr>
          <w:color w:val="000000"/>
          <w:sz w:val="28"/>
          <w:szCs w:val="28"/>
        </w:rPr>
        <w:t> </w:t>
      </w:r>
    </w:p>
    <w:p w14:paraId="7E41EB31" w14:textId="77777777" w:rsidR="006D6DB0" w:rsidRPr="00671F29" w:rsidRDefault="006D6DB0" w:rsidP="006D6DB0">
      <w:pPr>
        <w:tabs>
          <w:tab w:val="left" w:pos="0"/>
          <w:tab w:val="left" w:pos="6135"/>
        </w:tabs>
        <w:overflowPunct w:val="0"/>
        <w:adjustRightInd w:val="0"/>
        <w:ind w:firstLine="567"/>
        <w:jc w:val="both"/>
        <w:textAlignment w:val="baseline"/>
        <w:rPr>
          <w:sz w:val="28"/>
          <w:szCs w:val="28"/>
          <w:lang w:val="ru-RU"/>
        </w:rPr>
      </w:pPr>
    </w:p>
    <w:bookmarkEnd w:id="7"/>
    <w:p w14:paraId="06157D37" w14:textId="77777777" w:rsidR="00642870" w:rsidRDefault="00642870" w:rsidP="00642870">
      <w:r w:rsidRPr="008827DC">
        <w:rPr>
          <w:lang w:val="ru-RU"/>
        </w:rPr>
        <w:t>1.</w:t>
      </w:r>
      <w:r>
        <w:t xml:space="preserve">Офіціальний сайт «Персональний журнал керівника. Генеральний директор» [Електронний ресурс]. – Режим доступу: </w:t>
      </w:r>
      <w:hyperlink r:id="rId10" w:history="1">
        <w:r w:rsidRPr="003F5BC6">
          <w:rPr>
            <w:rStyle w:val="ab"/>
          </w:rPr>
          <w:t>http://www.gd.ru/</w:t>
        </w:r>
      </w:hyperlink>
      <w:r>
        <w:t>;</w:t>
      </w:r>
    </w:p>
    <w:p w14:paraId="01716B2B" w14:textId="77777777" w:rsidR="00642870" w:rsidRDefault="00642870" w:rsidP="00642870">
      <w:r w:rsidRPr="008827DC">
        <w:rPr>
          <w:lang w:val="ru-RU"/>
        </w:rPr>
        <w:t>2.</w:t>
      </w:r>
      <w:r>
        <w:t xml:space="preserve"> HR-спільнота і Публікації. [Електронний ресурс]. – Режим доступу</w:t>
      </w:r>
      <w:r w:rsidRPr="008827DC">
        <w:rPr>
          <w:lang w:val="ru-RU"/>
        </w:rPr>
        <w:t xml:space="preserve"> </w:t>
      </w:r>
      <w:r>
        <w:t xml:space="preserve"> http://hr-portal.ru/tags/ukraina; </w:t>
      </w:r>
    </w:p>
    <w:p w14:paraId="77290F55" w14:textId="77777777" w:rsidR="00642870" w:rsidRDefault="00642870" w:rsidP="00642870">
      <w:r w:rsidRPr="008827DC">
        <w:rPr>
          <w:lang w:val="ru-RU"/>
        </w:rPr>
        <w:t>3</w:t>
      </w:r>
      <w:r>
        <w:t xml:space="preserve">. Спільнота кадровиків і фахівців з управління персоналом [Електронний ресурс]. – Режим доступу: </w:t>
      </w:r>
      <w:hyperlink r:id="rId11" w:history="1">
        <w:r w:rsidRPr="003F5BC6">
          <w:rPr>
            <w:rStyle w:val="ab"/>
          </w:rPr>
          <w:t>http://hr-portal.ru/tags/ukraina</w:t>
        </w:r>
      </w:hyperlink>
      <w:r>
        <w:t>;</w:t>
      </w:r>
    </w:p>
    <w:p w14:paraId="7D3E315A" w14:textId="77777777" w:rsidR="00642870" w:rsidRDefault="00642870" w:rsidP="00642870">
      <w:pPr>
        <w:rPr>
          <w:b/>
          <w:bCs/>
          <w:sz w:val="28"/>
          <w:szCs w:val="28"/>
        </w:rPr>
      </w:pPr>
      <w:r w:rsidRPr="00834DBB">
        <w:rPr>
          <w:lang w:val="ru-RU"/>
        </w:rPr>
        <w:t>4.</w:t>
      </w:r>
      <w:r>
        <w:t xml:space="preserve">Психологія індивідуального стилю управління. [Електронний ресурс]. – Режим доступу: http://hr-portal.ru/tags/ukraina; </w:t>
      </w:r>
    </w:p>
    <w:p w14:paraId="55F850A4" w14:textId="77777777" w:rsidR="00642870" w:rsidRDefault="00642870" w:rsidP="00642870">
      <w:r>
        <w:rPr>
          <w:lang w:val="ru-RU"/>
        </w:rPr>
        <w:t>5.</w:t>
      </w:r>
      <w:r>
        <w:t xml:space="preserve">Довідник кваліфікаційних характеристик професій працівників. – Режим доступу: </w:t>
      </w:r>
      <w:hyperlink r:id="rId12" w:history="1">
        <w:r w:rsidRPr="00515818">
          <w:rPr>
            <w:rStyle w:val="ab"/>
          </w:rPr>
          <w:t>http://www.jobs.ua/ukr/dkhp</w:t>
        </w:r>
      </w:hyperlink>
      <w:r>
        <w:t>.</w:t>
      </w:r>
    </w:p>
    <w:p w14:paraId="323A82AA" w14:textId="77777777" w:rsidR="00642870" w:rsidRDefault="00642870" w:rsidP="00642870">
      <w:r>
        <w:rPr>
          <w:lang w:val="ru-RU"/>
        </w:rPr>
        <w:t>6</w:t>
      </w:r>
      <w:r>
        <w:t xml:space="preserve">. КЗПП України [Електронний ресурс]. – Режим доступу : http://www.rabota-ua.com.ua /shared/kzot.phtml. </w:t>
      </w:r>
    </w:p>
    <w:p w14:paraId="09B37A7E" w14:textId="77777777" w:rsidR="00642870" w:rsidRDefault="00642870" w:rsidP="00642870">
      <w:r>
        <w:rPr>
          <w:lang w:val="ru-RU"/>
        </w:rPr>
        <w:t>7</w:t>
      </w:r>
      <w:r>
        <w:t xml:space="preserve">. Офіційний сайт Державної служби зайнятості. – Режим доступу : </w:t>
      </w:r>
      <w:hyperlink r:id="rId13" w:history="1">
        <w:r w:rsidRPr="00515818">
          <w:rPr>
            <w:rStyle w:val="ab"/>
          </w:rPr>
          <w:t>http://www.dcz.gov.ua</w:t>
        </w:r>
      </w:hyperlink>
      <w:r>
        <w:t>.</w:t>
      </w:r>
    </w:p>
    <w:p w14:paraId="456EF93B" w14:textId="77777777" w:rsidR="00642870" w:rsidRDefault="00642870" w:rsidP="00642870">
      <w:r>
        <w:rPr>
          <w:lang w:val="ru-RU"/>
        </w:rPr>
        <w:t xml:space="preserve"> 8</w:t>
      </w:r>
      <w:r>
        <w:t xml:space="preserve">. Офіційний сайт Міністерства соціальної політики України. – Режим доступу : </w:t>
      </w:r>
      <w:hyperlink r:id="rId14" w:history="1">
        <w:r w:rsidRPr="00515818">
          <w:rPr>
            <w:rStyle w:val="ab"/>
          </w:rPr>
          <w:t>http://www.mlsp.gov.ua</w:t>
        </w:r>
      </w:hyperlink>
      <w:r>
        <w:t>.</w:t>
      </w:r>
    </w:p>
    <w:p w14:paraId="4D5C34E2" w14:textId="77777777" w:rsidR="00642870" w:rsidRDefault="00642870" w:rsidP="00642870">
      <w:r>
        <w:t xml:space="preserve"> </w:t>
      </w:r>
      <w:r>
        <w:rPr>
          <w:lang w:val="ru-RU"/>
        </w:rPr>
        <w:t>9.</w:t>
      </w:r>
      <w:r>
        <w:t xml:space="preserve">Офіційний сайт Федерації профспілок України. – Режим доступу : </w:t>
      </w:r>
      <w:hyperlink r:id="rId15" w:history="1">
        <w:r w:rsidRPr="00515818">
          <w:rPr>
            <w:rStyle w:val="ab"/>
          </w:rPr>
          <w:t>http://www.fpsu.org.ua</w:t>
        </w:r>
      </w:hyperlink>
      <w:r>
        <w:t>.</w:t>
      </w:r>
    </w:p>
    <w:p w14:paraId="6565A3E2" w14:textId="77777777" w:rsidR="00642870" w:rsidRDefault="00642870" w:rsidP="00642870">
      <w:r>
        <w:t xml:space="preserve"> </w:t>
      </w:r>
      <w:r>
        <w:rPr>
          <w:lang w:val="ru-RU"/>
        </w:rPr>
        <w:t>10</w:t>
      </w:r>
      <w:r>
        <w:t xml:space="preserve">. Спеціалізований сайт з пошуку роботи та соціально-трудових питань. – Режим доступу : </w:t>
      </w:r>
      <w:hyperlink r:id="rId16" w:history="1">
        <w:r w:rsidRPr="00515818">
          <w:rPr>
            <w:rStyle w:val="ab"/>
          </w:rPr>
          <w:t>www.work.ua</w:t>
        </w:r>
      </w:hyperlink>
      <w:r>
        <w:t>.</w:t>
      </w:r>
    </w:p>
    <w:p w14:paraId="61C04C14" w14:textId="77777777" w:rsidR="003A6752" w:rsidRDefault="002951A8" w:rsidP="006D6DB0">
      <w:pPr>
        <w:jc w:val="both"/>
      </w:pPr>
      <w:r>
        <w:t xml:space="preserve"> </w:t>
      </w:r>
    </w:p>
    <w:p w14:paraId="29338F8E" w14:textId="77777777" w:rsidR="00610285" w:rsidRDefault="00610285" w:rsidP="006D6DB0">
      <w:pPr>
        <w:jc w:val="both"/>
      </w:pPr>
    </w:p>
    <w:sectPr w:rsidR="00610285" w:rsidSect="0048277A">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0B543" w14:textId="77777777" w:rsidR="00A579B5" w:rsidRDefault="00A579B5" w:rsidP="00CB507C">
      <w:r>
        <w:separator/>
      </w:r>
    </w:p>
  </w:endnote>
  <w:endnote w:type="continuationSeparator" w:id="0">
    <w:p w14:paraId="09352920" w14:textId="77777777" w:rsidR="00A579B5" w:rsidRDefault="00A579B5" w:rsidP="00CB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DE8E8" w14:textId="77777777" w:rsidR="00A579B5" w:rsidRDefault="00A579B5" w:rsidP="00CB507C">
      <w:r>
        <w:separator/>
      </w:r>
    </w:p>
  </w:footnote>
  <w:footnote w:type="continuationSeparator" w:id="0">
    <w:p w14:paraId="4F3F59FF" w14:textId="77777777" w:rsidR="00A579B5" w:rsidRDefault="00A579B5" w:rsidP="00CB50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pStyle w:val="3"/>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15:restartNumberingAfterBreak="0">
    <w:nsid w:val="09867D41"/>
    <w:multiLevelType w:val="hybridMultilevel"/>
    <w:tmpl w:val="971A2F9C"/>
    <w:lvl w:ilvl="0" w:tplc="04220001">
      <w:start w:val="8"/>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3653700"/>
    <w:multiLevelType w:val="hybridMultilevel"/>
    <w:tmpl w:val="8A624FCC"/>
    <w:lvl w:ilvl="0" w:tplc="0B2CD4D8">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43906B1"/>
    <w:multiLevelType w:val="hybridMultilevel"/>
    <w:tmpl w:val="D8B2A1C6"/>
    <w:lvl w:ilvl="0" w:tplc="75D84D8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687F00"/>
    <w:multiLevelType w:val="hybridMultilevel"/>
    <w:tmpl w:val="4216CD2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2DC87C1F"/>
    <w:multiLevelType w:val="hybridMultilevel"/>
    <w:tmpl w:val="0FAE0488"/>
    <w:lvl w:ilvl="0" w:tplc="F8E65B3A">
      <w:start w:val="1"/>
      <w:numFmt w:val="decimal"/>
      <w:lvlText w:val="%1."/>
      <w:lvlJc w:val="left"/>
      <w:pPr>
        <w:ind w:left="71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D57635"/>
    <w:multiLevelType w:val="hybridMultilevel"/>
    <w:tmpl w:val="2402E5FA"/>
    <w:lvl w:ilvl="0" w:tplc="F00ECA2A">
      <w:start w:val="1"/>
      <w:numFmt w:val="decimal"/>
      <w:lvlText w:val="%1."/>
      <w:lvlJc w:val="left"/>
      <w:pPr>
        <w:ind w:left="720" w:hanging="360"/>
      </w:pPr>
      <w:rPr>
        <w:rFonts w:hint="default"/>
        <w:color w:val="auto"/>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32167F"/>
    <w:multiLevelType w:val="hybridMultilevel"/>
    <w:tmpl w:val="59DE0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3542D"/>
    <w:multiLevelType w:val="hybridMultilevel"/>
    <w:tmpl w:val="4216CD2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3C1A66CF"/>
    <w:multiLevelType w:val="hybridMultilevel"/>
    <w:tmpl w:val="A5F4EC86"/>
    <w:lvl w:ilvl="0" w:tplc="4A1C91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DD12FDE"/>
    <w:multiLevelType w:val="hybridMultilevel"/>
    <w:tmpl w:val="398E4B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E533C60"/>
    <w:multiLevelType w:val="hybridMultilevel"/>
    <w:tmpl w:val="E3B40798"/>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41052547"/>
    <w:multiLevelType w:val="hybridMultilevel"/>
    <w:tmpl w:val="89FAE2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12368A"/>
    <w:multiLevelType w:val="hybridMultilevel"/>
    <w:tmpl w:val="1FA8B6AC"/>
    <w:lvl w:ilvl="0" w:tplc="5B786BB6">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9A7A68"/>
    <w:multiLevelType w:val="hybridMultilevel"/>
    <w:tmpl w:val="B9AC7FE8"/>
    <w:lvl w:ilvl="0" w:tplc="EF14544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4D6633"/>
    <w:multiLevelType w:val="hybridMultilevel"/>
    <w:tmpl w:val="EF8210F8"/>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76320BF"/>
    <w:multiLevelType w:val="hybridMultilevel"/>
    <w:tmpl w:val="CC485B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8E0160"/>
    <w:multiLevelType w:val="hybridMultilevel"/>
    <w:tmpl w:val="EF8214C4"/>
    <w:lvl w:ilvl="0" w:tplc="276A82DA">
      <w:start w:val="1"/>
      <w:numFmt w:val="bullet"/>
      <w:lvlText w:val="•"/>
      <w:lvlJc w:val="left"/>
      <w:pPr>
        <w:ind w:left="7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0264D94">
      <w:start w:val="1"/>
      <w:numFmt w:val="bullet"/>
      <w:lvlText w:val="o"/>
      <w:lvlJc w:val="left"/>
      <w:pPr>
        <w:ind w:left="17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AF82869E">
      <w:start w:val="1"/>
      <w:numFmt w:val="bullet"/>
      <w:lvlText w:val="▪"/>
      <w:lvlJc w:val="left"/>
      <w:pPr>
        <w:ind w:left="25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E1844A52">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E4AF386">
      <w:start w:val="1"/>
      <w:numFmt w:val="bullet"/>
      <w:lvlText w:val="o"/>
      <w:lvlJc w:val="left"/>
      <w:pPr>
        <w:ind w:left="394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0A746542">
      <w:start w:val="1"/>
      <w:numFmt w:val="bullet"/>
      <w:lvlText w:val="▪"/>
      <w:lvlJc w:val="left"/>
      <w:pPr>
        <w:ind w:left="46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FE9C4622">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F2C2258">
      <w:start w:val="1"/>
      <w:numFmt w:val="bullet"/>
      <w:lvlText w:val="o"/>
      <w:lvlJc w:val="left"/>
      <w:pPr>
        <w:ind w:left="61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09D82668">
      <w:start w:val="1"/>
      <w:numFmt w:val="bullet"/>
      <w:lvlText w:val="▪"/>
      <w:lvlJc w:val="left"/>
      <w:pPr>
        <w:ind w:left="68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6ACF5DC2"/>
    <w:multiLevelType w:val="hybridMultilevel"/>
    <w:tmpl w:val="5BA08736"/>
    <w:lvl w:ilvl="0" w:tplc="81841442">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6AF464C9"/>
    <w:multiLevelType w:val="hybridMultilevel"/>
    <w:tmpl w:val="31C005D0"/>
    <w:lvl w:ilvl="0" w:tplc="04220001">
      <w:start w:val="8"/>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B2C42B4"/>
    <w:multiLevelType w:val="hybridMultilevel"/>
    <w:tmpl w:val="A7747C88"/>
    <w:lvl w:ilvl="0" w:tplc="FB80053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1401A8"/>
    <w:multiLevelType w:val="hybridMultilevel"/>
    <w:tmpl w:val="7916D9B2"/>
    <w:lvl w:ilvl="0" w:tplc="01D8FC66">
      <w:start w:val="7"/>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15:restartNumberingAfterBreak="0">
    <w:nsid w:val="741F10A9"/>
    <w:multiLevelType w:val="hybridMultilevel"/>
    <w:tmpl w:val="B9AC7FE8"/>
    <w:lvl w:ilvl="0" w:tplc="EF14544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3F7449"/>
    <w:multiLevelType w:val="hybridMultilevel"/>
    <w:tmpl w:val="E3B40798"/>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4" w15:restartNumberingAfterBreak="0">
    <w:nsid w:val="766C63E7"/>
    <w:multiLevelType w:val="hybridMultilevel"/>
    <w:tmpl w:val="8004A772"/>
    <w:lvl w:ilvl="0" w:tplc="26665F96">
      <w:start w:val="9"/>
      <w:numFmt w:val="bullet"/>
      <w:lvlText w:val="−"/>
      <w:lvlJc w:val="left"/>
      <w:pPr>
        <w:ind w:left="1069"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F262339"/>
    <w:multiLevelType w:val="hybridMultilevel"/>
    <w:tmpl w:val="E26CFA6A"/>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1"/>
  </w:num>
  <w:num w:numId="3">
    <w:abstractNumId w:val="1"/>
  </w:num>
  <w:num w:numId="4">
    <w:abstractNumId w:val="19"/>
  </w:num>
  <w:num w:numId="5">
    <w:abstractNumId w:val="13"/>
  </w:num>
  <w:num w:numId="6">
    <w:abstractNumId w:val="18"/>
  </w:num>
  <w:num w:numId="7">
    <w:abstractNumId w:val="2"/>
  </w:num>
  <w:num w:numId="8">
    <w:abstractNumId w:val="3"/>
  </w:num>
  <w:num w:numId="9">
    <w:abstractNumId w:val="16"/>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5"/>
  </w:num>
  <w:num w:numId="13">
    <w:abstractNumId w:val="9"/>
  </w:num>
  <w:num w:numId="14">
    <w:abstractNumId w:val="25"/>
  </w:num>
  <w:num w:numId="15">
    <w:abstractNumId w:val="15"/>
  </w:num>
  <w:num w:numId="16">
    <w:abstractNumId w:val="12"/>
  </w:num>
  <w:num w:numId="17">
    <w:abstractNumId w:val="7"/>
  </w:num>
  <w:num w:numId="18">
    <w:abstractNumId w:val="20"/>
  </w:num>
  <w:num w:numId="19">
    <w:abstractNumId w:val="14"/>
  </w:num>
  <w:num w:numId="20">
    <w:abstractNumId w:val="10"/>
  </w:num>
  <w:num w:numId="21">
    <w:abstractNumId w:val="17"/>
  </w:num>
  <w:num w:numId="22">
    <w:abstractNumId w:val="6"/>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6F5"/>
    <w:rsid w:val="0000612E"/>
    <w:rsid w:val="000111A6"/>
    <w:rsid w:val="00012A28"/>
    <w:rsid w:val="00015A7E"/>
    <w:rsid w:val="0002570A"/>
    <w:rsid w:val="00025B18"/>
    <w:rsid w:val="00032065"/>
    <w:rsid w:val="0003221B"/>
    <w:rsid w:val="000350F3"/>
    <w:rsid w:val="000439D7"/>
    <w:rsid w:val="00050B5B"/>
    <w:rsid w:val="00060241"/>
    <w:rsid w:val="00070D92"/>
    <w:rsid w:val="00084119"/>
    <w:rsid w:val="000843F9"/>
    <w:rsid w:val="00087D10"/>
    <w:rsid w:val="00097057"/>
    <w:rsid w:val="000A1108"/>
    <w:rsid w:val="000B6FCD"/>
    <w:rsid w:val="000C369B"/>
    <w:rsid w:val="000C37D0"/>
    <w:rsid w:val="000C5DB2"/>
    <w:rsid w:val="000C63F2"/>
    <w:rsid w:val="000D48AA"/>
    <w:rsid w:val="000D4D26"/>
    <w:rsid w:val="000D6616"/>
    <w:rsid w:val="000D74A1"/>
    <w:rsid w:val="000E1CAA"/>
    <w:rsid w:val="000E296F"/>
    <w:rsid w:val="000F07F6"/>
    <w:rsid w:val="000F3BC1"/>
    <w:rsid w:val="000F407C"/>
    <w:rsid w:val="00105520"/>
    <w:rsid w:val="001075F0"/>
    <w:rsid w:val="0011427D"/>
    <w:rsid w:val="00130C71"/>
    <w:rsid w:val="00132217"/>
    <w:rsid w:val="0013478D"/>
    <w:rsid w:val="00142F30"/>
    <w:rsid w:val="001453FC"/>
    <w:rsid w:val="00153609"/>
    <w:rsid w:val="00154D85"/>
    <w:rsid w:val="00160D77"/>
    <w:rsid w:val="00160EF9"/>
    <w:rsid w:val="0017511C"/>
    <w:rsid w:val="00176999"/>
    <w:rsid w:val="00176FBA"/>
    <w:rsid w:val="00180791"/>
    <w:rsid w:val="00181783"/>
    <w:rsid w:val="00183F69"/>
    <w:rsid w:val="00185277"/>
    <w:rsid w:val="00185FBC"/>
    <w:rsid w:val="001906E5"/>
    <w:rsid w:val="0019351E"/>
    <w:rsid w:val="001A19EE"/>
    <w:rsid w:val="001A336D"/>
    <w:rsid w:val="001B59C7"/>
    <w:rsid w:val="001E0FCB"/>
    <w:rsid w:val="00210D88"/>
    <w:rsid w:val="00214B08"/>
    <w:rsid w:val="00216051"/>
    <w:rsid w:val="0021766D"/>
    <w:rsid w:val="00217D20"/>
    <w:rsid w:val="002213B7"/>
    <w:rsid w:val="00226952"/>
    <w:rsid w:val="00227AE1"/>
    <w:rsid w:val="002373F0"/>
    <w:rsid w:val="00237A16"/>
    <w:rsid w:val="002443D0"/>
    <w:rsid w:val="0024536A"/>
    <w:rsid w:val="00246373"/>
    <w:rsid w:val="002505A4"/>
    <w:rsid w:val="00252FB7"/>
    <w:rsid w:val="002622A8"/>
    <w:rsid w:val="0026549B"/>
    <w:rsid w:val="0027048F"/>
    <w:rsid w:val="00280760"/>
    <w:rsid w:val="00282DF5"/>
    <w:rsid w:val="00285166"/>
    <w:rsid w:val="00286730"/>
    <w:rsid w:val="0028674C"/>
    <w:rsid w:val="00291BAB"/>
    <w:rsid w:val="00295041"/>
    <w:rsid w:val="002951A8"/>
    <w:rsid w:val="002A7B11"/>
    <w:rsid w:val="002B0135"/>
    <w:rsid w:val="002B3164"/>
    <w:rsid w:val="002B3730"/>
    <w:rsid w:val="002B3ACD"/>
    <w:rsid w:val="002C17AD"/>
    <w:rsid w:val="002C1D3F"/>
    <w:rsid w:val="002C2C26"/>
    <w:rsid w:val="002C33A7"/>
    <w:rsid w:val="002C42B3"/>
    <w:rsid w:val="002C50C7"/>
    <w:rsid w:val="002D497D"/>
    <w:rsid w:val="002E1A10"/>
    <w:rsid w:val="002E719D"/>
    <w:rsid w:val="002F67FA"/>
    <w:rsid w:val="002F7EE1"/>
    <w:rsid w:val="00303A5F"/>
    <w:rsid w:val="003147DB"/>
    <w:rsid w:val="00315098"/>
    <w:rsid w:val="003255BC"/>
    <w:rsid w:val="003408A6"/>
    <w:rsid w:val="00355212"/>
    <w:rsid w:val="00361D88"/>
    <w:rsid w:val="003633B1"/>
    <w:rsid w:val="003646C7"/>
    <w:rsid w:val="003659E0"/>
    <w:rsid w:val="00372475"/>
    <w:rsid w:val="00374397"/>
    <w:rsid w:val="00390412"/>
    <w:rsid w:val="003917F0"/>
    <w:rsid w:val="00392AE0"/>
    <w:rsid w:val="003A0458"/>
    <w:rsid w:val="003A40BF"/>
    <w:rsid w:val="003A6752"/>
    <w:rsid w:val="003B206E"/>
    <w:rsid w:val="003B77FD"/>
    <w:rsid w:val="003C1B68"/>
    <w:rsid w:val="003C74A6"/>
    <w:rsid w:val="003D2957"/>
    <w:rsid w:val="003E501D"/>
    <w:rsid w:val="003F6441"/>
    <w:rsid w:val="00403237"/>
    <w:rsid w:val="00404141"/>
    <w:rsid w:val="00404A3C"/>
    <w:rsid w:val="004110E5"/>
    <w:rsid w:val="0041638F"/>
    <w:rsid w:val="00416D0E"/>
    <w:rsid w:val="004170E5"/>
    <w:rsid w:val="00422291"/>
    <w:rsid w:val="00423567"/>
    <w:rsid w:val="004242D0"/>
    <w:rsid w:val="00424EA6"/>
    <w:rsid w:val="0042684C"/>
    <w:rsid w:val="0042713F"/>
    <w:rsid w:val="00427948"/>
    <w:rsid w:val="00427971"/>
    <w:rsid w:val="004312A6"/>
    <w:rsid w:val="00435BF6"/>
    <w:rsid w:val="00441B2D"/>
    <w:rsid w:val="00447D92"/>
    <w:rsid w:val="0047291A"/>
    <w:rsid w:val="004738CD"/>
    <w:rsid w:val="00474434"/>
    <w:rsid w:val="00474D5E"/>
    <w:rsid w:val="0048277A"/>
    <w:rsid w:val="0048501D"/>
    <w:rsid w:val="004851B9"/>
    <w:rsid w:val="00485B97"/>
    <w:rsid w:val="004936CF"/>
    <w:rsid w:val="00494FC8"/>
    <w:rsid w:val="00495A5B"/>
    <w:rsid w:val="004A29F7"/>
    <w:rsid w:val="004A4F1E"/>
    <w:rsid w:val="004A7615"/>
    <w:rsid w:val="004B7ADE"/>
    <w:rsid w:val="004C194E"/>
    <w:rsid w:val="004D46F5"/>
    <w:rsid w:val="004E2AB6"/>
    <w:rsid w:val="004E52F9"/>
    <w:rsid w:val="004E6B2D"/>
    <w:rsid w:val="004F3254"/>
    <w:rsid w:val="004F5183"/>
    <w:rsid w:val="00500175"/>
    <w:rsid w:val="00503C5F"/>
    <w:rsid w:val="00507977"/>
    <w:rsid w:val="00515ACA"/>
    <w:rsid w:val="00516560"/>
    <w:rsid w:val="0052054B"/>
    <w:rsid w:val="00521D6B"/>
    <w:rsid w:val="00527816"/>
    <w:rsid w:val="00530C6F"/>
    <w:rsid w:val="005366B2"/>
    <w:rsid w:val="00536B44"/>
    <w:rsid w:val="00546F07"/>
    <w:rsid w:val="00550EEB"/>
    <w:rsid w:val="00554CA4"/>
    <w:rsid w:val="00560619"/>
    <w:rsid w:val="00567173"/>
    <w:rsid w:val="0057454C"/>
    <w:rsid w:val="0057700D"/>
    <w:rsid w:val="005812B8"/>
    <w:rsid w:val="005844EA"/>
    <w:rsid w:val="00584FB8"/>
    <w:rsid w:val="00586E76"/>
    <w:rsid w:val="00594381"/>
    <w:rsid w:val="00596730"/>
    <w:rsid w:val="0059702F"/>
    <w:rsid w:val="005979D9"/>
    <w:rsid w:val="005A28C7"/>
    <w:rsid w:val="005A7C78"/>
    <w:rsid w:val="005B2D5F"/>
    <w:rsid w:val="005B3F3A"/>
    <w:rsid w:val="005B5BE6"/>
    <w:rsid w:val="005C0EFC"/>
    <w:rsid w:val="005C540E"/>
    <w:rsid w:val="005D2A56"/>
    <w:rsid w:val="005E1BC8"/>
    <w:rsid w:val="005E239A"/>
    <w:rsid w:val="005E4DC5"/>
    <w:rsid w:val="005E6534"/>
    <w:rsid w:val="005F28CC"/>
    <w:rsid w:val="005F6BE9"/>
    <w:rsid w:val="00604CB6"/>
    <w:rsid w:val="0060771F"/>
    <w:rsid w:val="00610285"/>
    <w:rsid w:val="006162CD"/>
    <w:rsid w:val="00624776"/>
    <w:rsid w:val="00630AFC"/>
    <w:rsid w:val="006324CB"/>
    <w:rsid w:val="00636199"/>
    <w:rsid w:val="0063744A"/>
    <w:rsid w:val="00640A3E"/>
    <w:rsid w:val="00640EB3"/>
    <w:rsid w:val="00642870"/>
    <w:rsid w:val="006434DE"/>
    <w:rsid w:val="006444E9"/>
    <w:rsid w:val="00645A9E"/>
    <w:rsid w:val="006530B9"/>
    <w:rsid w:val="006569D2"/>
    <w:rsid w:val="00660375"/>
    <w:rsid w:val="00665A8F"/>
    <w:rsid w:val="00671F29"/>
    <w:rsid w:val="00674020"/>
    <w:rsid w:val="00674312"/>
    <w:rsid w:val="00675B8C"/>
    <w:rsid w:val="006828C3"/>
    <w:rsid w:val="00687FFC"/>
    <w:rsid w:val="00690B10"/>
    <w:rsid w:val="006913FF"/>
    <w:rsid w:val="0069447B"/>
    <w:rsid w:val="0069592F"/>
    <w:rsid w:val="00697217"/>
    <w:rsid w:val="006A007D"/>
    <w:rsid w:val="006A5611"/>
    <w:rsid w:val="006A7569"/>
    <w:rsid w:val="006D1404"/>
    <w:rsid w:val="006D2D80"/>
    <w:rsid w:val="006D6DB0"/>
    <w:rsid w:val="006E26A5"/>
    <w:rsid w:val="006F5ED3"/>
    <w:rsid w:val="00702298"/>
    <w:rsid w:val="007055C7"/>
    <w:rsid w:val="007079D2"/>
    <w:rsid w:val="00710027"/>
    <w:rsid w:val="0071305D"/>
    <w:rsid w:val="00713D34"/>
    <w:rsid w:val="007173F5"/>
    <w:rsid w:val="00732FF6"/>
    <w:rsid w:val="00735DE9"/>
    <w:rsid w:val="00740B53"/>
    <w:rsid w:val="007423CE"/>
    <w:rsid w:val="00743040"/>
    <w:rsid w:val="00744F00"/>
    <w:rsid w:val="00750AAE"/>
    <w:rsid w:val="00751AE5"/>
    <w:rsid w:val="00752029"/>
    <w:rsid w:val="0076473B"/>
    <w:rsid w:val="00767B86"/>
    <w:rsid w:val="00782B2C"/>
    <w:rsid w:val="0078391A"/>
    <w:rsid w:val="00784A32"/>
    <w:rsid w:val="007869D5"/>
    <w:rsid w:val="00790ACA"/>
    <w:rsid w:val="007A367F"/>
    <w:rsid w:val="007A3799"/>
    <w:rsid w:val="007A5ECA"/>
    <w:rsid w:val="007B6A95"/>
    <w:rsid w:val="007C3408"/>
    <w:rsid w:val="007D273F"/>
    <w:rsid w:val="007D58E2"/>
    <w:rsid w:val="007D6587"/>
    <w:rsid w:val="007D7778"/>
    <w:rsid w:val="007E16A0"/>
    <w:rsid w:val="007E1981"/>
    <w:rsid w:val="007E3BA0"/>
    <w:rsid w:val="007E7E5C"/>
    <w:rsid w:val="007F6D2D"/>
    <w:rsid w:val="00804767"/>
    <w:rsid w:val="008126EA"/>
    <w:rsid w:val="00814C40"/>
    <w:rsid w:val="00821D75"/>
    <w:rsid w:val="00824878"/>
    <w:rsid w:val="00833A7F"/>
    <w:rsid w:val="00834DBB"/>
    <w:rsid w:val="00836A20"/>
    <w:rsid w:val="00837F27"/>
    <w:rsid w:val="00845C12"/>
    <w:rsid w:val="00851092"/>
    <w:rsid w:val="00853DE4"/>
    <w:rsid w:val="00857D99"/>
    <w:rsid w:val="008709C8"/>
    <w:rsid w:val="00877440"/>
    <w:rsid w:val="00880E1A"/>
    <w:rsid w:val="008827DC"/>
    <w:rsid w:val="0088703D"/>
    <w:rsid w:val="008877AE"/>
    <w:rsid w:val="00892229"/>
    <w:rsid w:val="008A2DD9"/>
    <w:rsid w:val="008B0CDA"/>
    <w:rsid w:val="008C149C"/>
    <w:rsid w:val="008C559C"/>
    <w:rsid w:val="008C6C09"/>
    <w:rsid w:val="008C70BB"/>
    <w:rsid w:val="008D1A8A"/>
    <w:rsid w:val="008D3907"/>
    <w:rsid w:val="008E2706"/>
    <w:rsid w:val="008F029D"/>
    <w:rsid w:val="008F1416"/>
    <w:rsid w:val="008F3D70"/>
    <w:rsid w:val="008F665B"/>
    <w:rsid w:val="00901D1E"/>
    <w:rsid w:val="0090427B"/>
    <w:rsid w:val="00906F4A"/>
    <w:rsid w:val="00911ABF"/>
    <w:rsid w:val="00915A5D"/>
    <w:rsid w:val="009402D4"/>
    <w:rsid w:val="009431C8"/>
    <w:rsid w:val="00950CDA"/>
    <w:rsid w:val="00955D10"/>
    <w:rsid w:val="009651E1"/>
    <w:rsid w:val="00971A5F"/>
    <w:rsid w:val="00982375"/>
    <w:rsid w:val="00986305"/>
    <w:rsid w:val="00991157"/>
    <w:rsid w:val="0099297D"/>
    <w:rsid w:val="0099466B"/>
    <w:rsid w:val="009A26FF"/>
    <w:rsid w:val="009A7AD3"/>
    <w:rsid w:val="009C22D4"/>
    <w:rsid w:val="009C3428"/>
    <w:rsid w:val="009C3592"/>
    <w:rsid w:val="009D1D04"/>
    <w:rsid w:val="009F080A"/>
    <w:rsid w:val="00A028A9"/>
    <w:rsid w:val="00A0408C"/>
    <w:rsid w:val="00A04169"/>
    <w:rsid w:val="00A17533"/>
    <w:rsid w:val="00A25E8F"/>
    <w:rsid w:val="00A3246F"/>
    <w:rsid w:val="00A34569"/>
    <w:rsid w:val="00A41D56"/>
    <w:rsid w:val="00A446FF"/>
    <w:rsid w:val="00A50A9C"/>
    <w:rsid w:val="00A52F1E"/>
    <w:rsid w:val="00A542FD"/>
    <w:rsid w:val="00A558D0"/>
    <w:rsid w:val="00A579B5"/>
    <w:rsid w:val="00A6042D"/>
    <w:rsid w:val="00A80BF6"/>
    <w:rsid w:val="00A82BD5"/>
    <w:rsid w:val="00A83342"/>
    <w:rsid w:val="00A83EB7"/>
    <w:rsid w:val="00A90DCC"/>
    <w:rsid w:val="00A93DDE"/>
    <w:rsid w:val="00A94437"/>
    <w:rsid w:val="00A95158"/>
    <w:rsid w:val="00AA3F9D"/>
    <w:rsid w:val="00AA4044"/>
    <w:rsid w:val="00AA5CA4"/>
    <w:rsid w:val="00AA6E99"/>
    <w:rsid w:val="00AB38A1"/>
    <w:rsid w:val="00AB44EC"/>
    <w:rsid w:val="00AC5874"/>
    <w:rsid w:val="00AC79A8"/>
    <w:rsid w:val="00AD323F"/>
    <w:rsid w:val="00AD3560"/>
    <w:rsid w:val="00AD4FED"/>
    <w:rsid w:val="00AE3051"/>
    <w:rsid w:val="00AE5825"/>
    <w:rsid w:val="00AF5A96"/>
    <w:rsid w:val="00AF6FEF"/>
    <w:rsid w:val="00B02315"/>
    <w:rsid w:val="00B06BFA"/>
    <w:rsid w:val="00B1236F"/>
    <w:rsid w:val="00B148D1"/>
    <w:rsid w:val="00B14B05"/>
    <w:rsid w:val="00B251C4"/>
    <w:rsid w:val="00B2632E"/>
    <w:rsid w:val="00B30D17"/>
    <w:rsid w:val="00B37AD3"/>
    <w:rsid w:val="00B40225"/>
    <w:rsid w:val="00B4349F"/>
    <w:rsid w:val="00B43BA1"/>
    <w:rsid w:val="00B543BB"/>
    <w:rsid w:val="00B549DD"/>
    <w:rsid w:val="00B6077C"/>
    <w:rsid w:val="00B60D29"/>
    <w:rsid w:val="00B64B78"/>
    <w:rsid w:val="00B667B7"/>
    <w:rsid w:val="00B67BF4"/>
    <w:rsid w:val="00B73281"/>
    <w:rsid w:val="00B75CE2"/>
    <w:rsid w:val="00B75E89"/>
    <w:rsid w:val="00B83969"/>
    <w:rsid w:val="00B87AF7"/>
    <w:rsid w:val="00B90A13"/>
    <w:rsid w:val="00B9480D"/>
    <w:rsid w:val="00BA018F"/>
    <w:rsid w:val="00BA329A"/>
    <w:rsid w:val="00BA7E04"/>
    <w:rsid w:val="00BB6BB8"/>
    <w:rsid w:val="00BC0325"/>
    <w:rsid w:val="00BC20E8"/>
    <w:rsid w:val="00BC300C"/>
    <w:rsid w:val="00BC51F2"/>
    <w:rsid w:val="00BD355B"/>
    <w:rsid w:val="00BD6E1C"/>
    <w:rsid w:val="00BE0ADD"/>
    <w:rsid w:val="00BE1E86"/>
    <w:rsid w:val="00BF6640"/>
    <w:rsid w:val="00BF7461"/>
    <w:rsid w:val="00C04E42"/>
    <w:rsid w:val="00C1027D"/>
    <w:rsid w:val="00C10A3C"/>
    <w:rsid w:val="00C1257B"/>
    <w:rsid w:val="00C12D35"/>
    <w:rsid w:val="00C14FA9"/>
    <w:rsid w:val="00C15A07"/>
    <w:rsid w:val="00C16A1A"/>
    <w:rsid w:val="00C16D95"/>
    <w:rsid w:val="00C23601"/>
    <w:rsid w:val="00C23DC8"/>
    <w:rsid w:val="00C306AC"/>
    <w:rsid w:val="00C31179"/>
    <w:rsid w:val="00C314F9"/>
    <w:rsid w:val="00C34241"/>
    <w:rsid w:val="00C41422"/>
    <w:rsid w:val="00C4493A"/>
    <w:rsid w:val="00C57E11"/>
    <w:rsid w:val="00C61BC0"/>
    <w:rsid w:val="00C65827"/>
    <w:rsid w:val="00C6786F"/>
    <w:rsid w:val="00C731EC"/>
    <w:rsid w:val="00C7357F"/>
    <w:rsid w:val="00C74B5E"/>
    <w:rsid w:val="00C76552"/>
    <w:rsid w:val="00C85A42"/>
    <w:rsid w:val="00C925AD"/>
    <w:rsid w:val="00C96FD7"/>
    <w:rsid w:val="00C9737B"/>
    <w:rsid w:val="00CA6CE3"/>
    <w:rsid w:val="00CB235A"/>
    <w:rsid w:val="00CB507C"/>
    <w:rsid w:val="00CB5E03"/>
    <w:rsid w:val="00CB5EFE"/>
    <w:rsid w:val="00CC2CEB"/>
    <w:rsid w:val="00CC7420"/>
    <w:rsid w:val="00CD5158"/>
    <w:rsid w:val="00CF171F"/>
    <w:rsid w:val="00CF64E3"/>
    <w:rsid w:val="00CF7A57"/>
    <w:rsid w:val="00D005AD"/>
    <w:rsid w:val="00D075B7"/>
    <w:rsid w:val="00D17FA4"/>
    <w:rsid w:val="00D221AE"/>
    <w:rsid w:val="00D237D5"/>
    <w:rsid w:val="00D300FF"/>
    <w:rsid w:val="00D32318"/>
    <w:rsid w:val="00D356D1"/>
    <w:rsid w:val="00D37E78"/>
    <w:rsid w:val="00D42C90"/>
    <w:rsid w:val="00D46B40"/>
    <w:rsid w:val="00D53594"/>
    <w:rsid w:val="00D600D2"/>
    <w:rsid w:val="00D618DD"/>
    <w:rsid w:val="00D63F97"/>
    <w:rsid w:val="00D66409"/>
    <w:rsid w:val="00D741AB"/>
    <w:rsid w:val="00D7590B"/>
    <w:rsid w:val="00D82D2A"/>
    <w:rsid w:val="00D91C1A"/>
    <w:rsid w:val="00D9203B"/>
    <w:rsid w:val="00D95B5C"/>
    <w:rsid w:val="00D96958"/>
    <w:rsid w:val="00DA1F03"/>
    <w:rsid w:val="00DA68E8"/>
    <w:rsid w:val="00DA74D0"/>
    <w:rsid w:val="00DB06C9"/>
    <w:rsid w:val="00DB4937"/>
    <w:rsid w:val="00DC1B07"/>
    <w:rsid w:val="00DD3F10"/>
    <w:rsid w:val="00DD6739"/>
    <w:rsid w:val="00DD7BD7"/>
    <w:rsid w:val="00DE4035"/>
    <w:rsid w:val="00DE430E"/>
    <w:rsid w:val="00DF0A12"/>
    <w:rsid w:val="00DF6E06"/>
    <w:rsid w:val="00DF744A"/>
    <w:rsid w:val="00DF7562"/>
    <w:rsid w:val="00E10A62"/>
    <w:rsid w:val="00E1462E"/>
    <w:rsid w:val="00E155AD"/>
    <w:rsid w:val="00E16ACC"/>
    <w:rsid w:val="00E20D46"/>
    <w:rsid w:val="00E22976"/>
    <w:rsid w:val="00E326FE"/>
    <w:rsid w:val="00E4055F"/>
    <w:rsid w:val="00E45D9E"/>
    <w:rsid w:val="00E51AAC"/>
    <w:rsid w:val="00E524A6"/>
    <w:rsid w:val="00E615DD"/>
    <w:rsid w:val="00E742AE"/>
    <w:rsid w:val="00E7549C"/>
    <w:rsid w:val="00E7647A"/>
    <w:rsid w:val="00E80B70"/>
    <w:rsid w:val="00E816FE"/>
    <w:rsid w:val="00E84AE7"/>
    <w:rsid w:val="00E86D32"/>
    <w:rsid w:val="00E915EE"/>
    <w:rsid w:val="00E953CB"/>
    <w:rsid w:val="00E970E8"/>
    <w:rsid w:val="00EA05CF"/>
    <w:rsid w:val="00EA0C92"/>
    <w:rsid w:val="00EA0F20"/>
    <w:rsid w:val="00EA1199"/>
    <w:rsid w:val="00EA48B6"/>
    <w:rsid w:val="00EA4C13"/>
    <w:rsid w:val="00EB1CEC"/>
    <w:rsid w:val="00EB6356"/>
    <w:rsid w:val="00EB7ED1"/>
    <w:rsid w:val="00EC1098"/>
    <w:rsid w:val="00EC394B"/>
    <w:rsid w:val="00EC4321"/>
    <w:rsid w:val="00EC4357"/>
    <w:rsid w:val="00EC57BD"/>
    <w:rsid w:val="00EC59EE"/>
    <w:rsid w:val="00ED5C6F"/>
    <w:rsid w:val="00ED7BCB"/>
    <w:rsid w:val="00EE17AB"/>
    <w:rsid w:val="00EE6315"/>
    <w:rsid w:val="00EF01FA"/>
    <w:rsid w:val="00EF59BA"/>
    <w:rsid w:val="00EF791E"/>
    <w:rsid w:val="00F15920"/>
    <w:rsid w:val="00F1628A"/>
    <w:rsid w:val="00F20081"/>
    <w:rsid w:val="00F31B90"/>
    <w:rsid w:val="00F36F88"/>
    <w:rsid w:val="00F41AA4"/>
    <w:rsid w:val="00F540F2"/>
    <w:rsid w:val="00F5659B"/>
    <w:rsid w:val="00F624F8"/>
    <w:rsid w:val="00F630AD"/>
    <w:rsid w:val="00F661A7"/>
    <w:rsid w:val="00F67E39"/>
    <w:rsid w:val="00F71C3F"/>
    <w:rsid w:val="00F71C78"/>
    <w:rsid w:val="00F730FF"/>
    <w:rsid w:val="00F74953"/>
    <w:rsid w:val="00F80297"/>
    <w:rsid w:val="00F854C5"/>
    <w:rsid w:val="00F906B1"/>
    <w:rsid w:val="00F92BB1"/>
    <w:rsid w:val="00F95BD3"/>
    <w:rsid w:val="00F970DD"/>
    <w:rsid w:val="00FA12A9"/>
    <w:rsid w:val="00FB48D8"/>
    <w:rsid w:val="00FB52BD"/>
    <w:rsid w:val="00FC1935"/>
    <w:rsid w:val="00FD6483"/>
    <w:rsid w:val="00FE7075"/>
    <w:rsid w:val="00FF11D8"/>
    <w:rsid w:val="00FF4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57240"/>
  <w15:docId w15:val="{94670BD1-46CE-4C3E-96EA-4DED5A6B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2870"/>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3A6752"/>
    <w:pPr>
      <w:keepNext/>
      <w:numPr>
        <w:ilvl w:val="2"/>
        <w:numId w:val="1"/>
      </w:numPr>
      <w:tabs>
        <w:tab w:val="clear" w:pos="4262"/>
        <w:tab w:val="num" w:pos="2138"/>
      </w:tabs>
      <w:spacing w:after="120"/>
      <w:ind w:left="0" w:firstLine="658"/>
      <w:outlineLvl w:val="2"/>
    </w:pPr>
    <w:rPr>
      <w:rFonts w:ascii="Arial" w:hAnsi="Arial" w:cs="Arial"/>
      <w:i/>
      <w:iCs/>
      <w:sz w:val="18"/>
      <w:szCs w:val="18"/>
    </w:rPr>
  </w:style>
  <w:style w:type="paragraph" w:styleId="4">
    <w:name w:val="heading 4"/>
    <w:basedOn w:val="a"/>
    <w:next w:val="a"/>
    <w:link w:val="40"/>
    <w:uiPriority w:val="9"/>
    <w:semiHidden/>
    <w:unhideWhenUsed/>
    <w:qFormat/>
    <w:rsid w:val="006A007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67E39"/>
    <w:pPr>
      <w:ind w:firstLine="295"/>
      <w:jc w:val="both"/>
    </w:pPr>
    <w:rPr>
      <w:sz w:val="19"/>
      <w:szCs w:val="19"/>
      <w:lang w:val="ru-RU"/>
    </w:rPr>
  </w:style>
  <w:style w:type="character" w:customStyle="1" w:styleId="a4">
    <w:name w:val="Основной текст с отступом Знак"/>
    <w:basedOn w:val="a0"/>
    <w:link w:val="a3"/>
    <w:rsid w:val="00F67E39"/>
    <w:rPr>
      <w:rFonts w:ascii="Times New Roman" w:eastAsia="Times New Roman" w:hAnsi="Times New Roman" w:cs="Times New Roman"/>
      <w:sz w:val="19"/>
      <w:szCs w:val="19"/>
      <w:lang w:val="ru-RU" w:eastAsia="ar-SA"/>
    </w:rPr>
  </w:style>
  <w:style w:type="character" w:customStyle="1" w:styleId="30">
    <w:name w:val="Заголовок 3 Знак"/>
    <w:basedOn w:val="a0"/>
    <w:link w:val="3"/>
    <w:rsid w:val="003A6752"/>
    <w:rPr>
      <w:rFonts w:ascii="Arial" w:eastAsia="Times New Roman" w:hAnsi="Arial" w:cs="Arial"/>
      <w:i/>
      <w:iCs/>
      <w:sz w:val="18"/>
      <w:szCs w:val="18"/>
      <w:lang w:eastAsia="ar-SA"/>
    </w:rPr>
  </w:style>
  <w:style w:type="paragraph" w:styleId="a5">
    <w:name w:val="List Paragraph"/>
    <w:basedOn w:val="a"/>
    <w:uiPriority w:val="34"/>
    <w:qFormat/>
    <w:rsid w:val="00303A5F"/>
    <w:pPr>
      <w:ind w:left="720"/>
      <w:contextualSpacing/>
    </w:pPr>
  </w:style>
  <w:style w:type="paragraph" w:styleId="a6">
    <w:name w:val="Body Text"/>
    <w:basedOn w:val="a"/>
    <w:link w:val="a7"/>
    <w:rsid w:val="00D300FF"/>
    <w:pPr>
      <w:spacing w:after="120"/>
    </w:pPr>
  </w:style>
  <w:style w:type="character" w:customStyle="1" w:styleId="a7">
    <w:name w:val="Основной текст Знак"/>
    <w:basedOn w:val="a0"/>
    <w:link w:val="a6"/>
    <w:rsid w:val="00D300FF"/>
    <w:rPr>
      <w:rFonts w:ascii="Times New Roman" w:eastAsia="Times New Roman" w:hAnsi="Times New Roman" w:cs="Times New Roman"/>
      <w:sz w:val="24"/>
      <w:szCs w:val="24"/>
      <w:lang w:eastAsia="ar-SA"/>
    </w:rPr>
  </w:style>
  <w:style w:type="paragraph" w:styleId="a8">
    <w:name w:val="Normal (Web)"/>
    <w:basedOn w:val="a"/>
    <w:uiPriority w:val="99"/>
    <w:semiHidden/>
    <w:unhideWhenUsed/>
    <w:rsid w:val="008C6C09"/>
    <w:pPr>
      <w:suppressAutoHyphens w:val="0"/>
      <w:spacing w:before="100" w:beforeAutospacing="1" w:after="100" w:afterAutospacing="1"/>
    </w:pPr>
    <w:rPr>
      <w:lang w:val="ru-RU" w:eastAsia="ru-RU"/>
    </w:rPr>
  </w:style>
  <w:style w:type="table" w:styleId="a9">
    <w:name w:val="Table Grid"/>
    <w:basedOn w:val="a1"/>
    <w:uiPriority w:val="59"/>
    <w:rsid w:val="00BD35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semiHidden/>
    <w:unhideWhenUsed/>
    <w:rsid w:val="00160EF9"/>
    <w:pPr>
      <w:suppressAutoHyphens w:val="0"/>
      <w:spacing w:after="120" w:line="480" w:lineRule="auto"/>
      <w:ind w:left="283"/>
    </w:pPr>
    <w:rPr>
      <w:rFonts w:ascii="Calibri" w:hAnsi="Calibri"/>
      <w:sz w:val="22"/>
      <w:szCs w:val="22"/>
      <w:lang w:val="ru-RU" w:eastAsia="ru-RU"/>
    </w:rPr>
  </w:style>
  <w:style w:type="character" w:customStyle="1" w:styleId="20">
    <w:name w:val="Основной текст с отступом 2 Знак"/>
    <w:basedOn w:val="a0"/>
    <w:link w:val="2"/>
    <w:uiPriority w:val="99"/>
    <w:semiHidden/>
    <w:rsid w:val="00160EF9"/>
    <w:rPr>
      <w:rFonts w:ascii="Calibri" w:eastAsia="Times New Roman" w:hAnsi="Calibri" w:cs="Times New Roman"/>
      <w:lang w:val="ru-RU" w:eastAsia="ru-RU"/>
    </w:rPr>
  </w:style>
  <w:style w:type="paragraph" w:customStyle="1" w:styleId="1">
    <w:name w:val="Обычный1"/>
    <w:rsid w:val="00160EF9"/>
    <w:pPr>
      <w:snapToGrid w:val="0"/>
      <w:spacing w:after="0" w:line="256" w:lineRule="auto"/>
      <w:ind w:left="1720" w:right="1400"/>
      <w:jc w:val="center"/>
    </w:pPr>
    <w:rPr>
      <w:rFonts w:ascii="Times New Roman" w:eastAsia="Times New Roman" w:hAnsi="Times New Roman" w:cs="Times New Roman"/>
      <w:b/>
      <w:szCs w:val="20"/>
      <w:lang w:eastAsia="ru-RU"/>
    </w:rPr>
  </w:style>
  <w:style w:type="paragraph" w:customStyle="1" w:styleId="31">
    <w:name w:val="Обычный3"/>
    <w:uiPriority w:val="99"/>
    <w:rsid w:val="00160EF9"/>
    <w:pPr>
      <w:snapToGrid w:val="0"/>
      <w:spacing w:after="0" w:line="256" w:lineRule="auto"/>
      <w:ind w:left="1720" w:right="1400"/>
      <w:jc w:val="center"/>
    </w:pPr>
    <w:rPr>
      <w:rFonts w:ascii="Times New Roman" w:eastAsia="Times New Roman" w:hAnsi="Times New Roman" w:cs="Times New Roman"/>
      <w:b/>
      <w:szCs w:val="20"/>
      <w:lang w:eastAsia="ru-RU"/>
    </w:rPr>
  </w:style>
  <w:style w:type="paragraph" w:styleId="32">
    <w:name w:val="List Bullet 3"/>
    <w:basedOn w:val="a"/>
    <w:autoRedefine/>
    <w:unhideWhenUsed/>
    <w:rsid w:val="00857D99"/>
    <w:pPr>
      <w:tabs>
        <w:tab w:val="left" w:pos="1134"/>
      </w:tabs>
      <w:suppressAutoHyphens w:val="0"/>
      <w:spacing w:line="221" w:lineRule="auto"/>
      <w:ind w:left="709"/>
      <w:contextualSpacing/>
      <w:jc w:val="both"/>
    </w:pPr>
    <w:rPr>
      <w:sz w:val="20"/>
      <w:szCs w:val="20"/>
      <w:lang w:eastAsia="ru-RU"/>
    </w:rPr>
  </w:style>
  <w:style w:type="paragraph" w:styleId="21">
    <w:name w:val="List Continue 2"/>
    <w:basedOn w:val="a"/>
    <w:unhideWhenUsed/>
    <w:rsid w:val="0028674C"/>
    <w:pPr>
      <w:suppressAutoHyphens w:val="0"/>
      <w:spacing w:after="120"/>
      <w:ind w:left="566"/>
      <w:contextualSpacing/>
    </w:pPr>
    <w:rPr>
      <w:sz w:val="28"/>
      <w:lang w:val="ru-RU" w:eastAsia="ru-RU"/>
    </w:rPr>
  </w:style>
  <w:style w:type="paragraph" w:styleId="aa">
    <w:name w:val="Block Text"/>
    <w:basedOn w:val="a"/>
    <w:unhideWhenUsed/>
    <w:rsid w:val="0028674C"/>
    <w:pPr>
      <w:shd w:val="clear" w:color="auto" w:fill="FFFFFF"/>
      <w:suppressAutoHyphens w:val="0"/>
      <w:spacing w:line="360" w:lineRule="auto"/>
      <w:ind w:left="7" w:right="5" w:firstLine="713"/>
      <w:jc w:val="both"/>
    </w:pPr>
    <w:rPr>
      <w:color w:val="000000"/>
      <w:spacing w:val="-2"/>
      <w:sz w:val="28"/>
      <w:szCs w:val="20"/>
      <w:lang w:eastAsia="ru-RU"/>
    </w:rPr>
  </w:style>
  <w:style w:type="character" w:styleId="ab">
    <w:name w:val="Hyperlink"/>
    <w:unhideWhenUsed/>
    <w:rsid w:val="006D6DB0"/>
    <w:rPr>
      <w:color w:val="0000FF"/>
      <w:u w:val="single"/>
    </w:rPr>
  </w:style>
  <w:style w:type="character" w:customStyle="1" w:styleId="apple-converted-space">
    <w:name w:val="apple-converted-space"/>
    <w:rsid w:val="006D6DB0"/>
  </w:style>
  <w:style w:type="character" w:customStyle="1" w:styleId="rvts23">
    <w:name w:val="rvts23"/>
    <w:rsid w:val="006D6DB0"/>
  </w:style>
  <w:style w:type="paragraph" w:customStyle="1" w:styleId="docdata">
    <w:name w:val="docdata"/>
    <w:aliases w:val="docy,v5,2322,baiaagaaboqcaaadswcaaavzbwaaaaaaaaaaaaaaaaaaaaaaaaaaaaaaaaaaaaaaaaaaaaaaaaaaaaaaaaaaaaaaaaaaaaaaaaaaaaaaaaaaaaaaaaaaaaaaaaaaaaaaaaaaaaaaaaaaaaaaaaaaaaaaaaaaaaaaaaaaaaaaaaaaaaaaaaaaaaaaaaaaaaaaaaaaaaaaaaaaaaaaaaaaaaaaaaaaaaaaaaaaaaaa"/>
    <w:basedOn w:val="a"/>
    <w:rsid w:val="002C33A7"/>
    <w:pPr>
      <w:suppressAutoHyphens w:val="0"/>
      <w:spacing w:before="100" w:beforeAutospacing="1" w:after="100" w:afterAutospacing="1"/>
    </w:pPr>
    <w:rPr>
      <w:lang w:val="ru-RU" w:eastAsia="ru-RU"/>
    </w:rPr>
  </w:style>
  <w:style w:type="paragraph" w:customStyle="1" w:styleId="Default">
    <w:name w:val="Default"/>
    <w:rsid w:val="00084119"/>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22">
    <w:name w:val="List 2"/>
    <w:basedOn w:val="a"/>
    <w:uiPriority w:val="99"/>
    <w:semiHidden/>
    <w:unhideWhenUsed/>
    <w:rsid w:val="00CB5E03"/>
    <w:pPr>
      <w:ind w:left="566" w:hanging="283"/>
      <w:contextualSpacing/>
    </w:pPr>
  </w:style>
  <w:style w:type="paragraph" w:styleId="33">
    <w:name w:val="List Continue 3"/>
    <w:basedOn w:val="a"/>
    <w:uiPriority w:val="99"/>
    <w:unhideWhenUsed/>
    <w:rsid w:val="00CB5E03"/>
    <w:pPr>
      <w:spacing w:after="120"/>
      <w:ind w:left="849"/>
      <w:contextualSpacing/>
    </w:pPr>
  </w:style>
  <w:style w:type="character" w:styleId="ac">
    <w:name w:val="Strong"/>
    <w:uiPriority w:val="22"/>
    <w:qFormat/>
    <w:rsid w:val="00FC1935"/>
    <w:rPr>
      <w:b/>
      <w:bCs/>
    </w:rPr>
  </w:style>
  <w:style w:type="character" w:customStyle="1" w:styleId="1629">
    <w:name w:val="1629"/>
    <w:aliases w:val="baiaagaaboqcaaadlgqaaawkbaaaaaaaaaaaaaaaaaaaaaaaaaaaaaaaaaaaaaaaaaaaaaaaaaaaaaaaaaaaaaaaaaaaaaaaaaaaaaaaaaaaaaaaaaaaaaaaaaaaaaaaaaaaaaaaaaaaaaaaaaaaaaaaaaaaaaaaaaaaaaaaaaaaaaaaaaaaaaaaaaaaaaaaaaaaaaaaaaaaaaaaaaaaaaaaaaaaaaaaaaaaaaaa"/>
    <w:basedOn w:val="a0"/>
    <w:rsid w:val="0099466B"/>
  </w:style>
  <w:style w:type="character" w:customStyle="1" w:styleId="1300">
    <w:name w:val="1300"/>
    <w:aliases w:val="baiaagaaboqcaaadtqmaaavbawaaaaaaaaaaaaaaaaaaaaaaaaaaaaaaaaaaaaaaaaaaaaaaaaaaaaaaaaaaaaaaaaaaaaaaaaaaaaaaaaaaaaaaaaaaaaaaaaaaaaaaaaaaaaaaaaaaaaaaaaaaaaaaaaaaaaaaaaaaaaaaaaaaaaaaaaaaaaaaaaaaaaaaaaaaaaaaaaaaaaaaaaaaaaaaaaaaaaaaaaaaaaaa"/>
    <w:basedOn w:val="a0"/>
    <w:rsid w:val="00BC20E8"/>
  </w:style>
  <w:style w:type="character" w:customStyle="1" w:styleId="1615">
    <w:name w:val="1615"/>
    <w:aliases w:val="baiaagaaboqcaaadiaqaaawwbaaaaaaaaaaaaaaaaaaaaaaaaaaaaaaaaaaaaaaaaaaaaaaaaaaaaaaaaaaaaaaaaaaaaaaaaaaaaaaaaaaaaaaaaaaaaaaaaaaaaaaaaaaaaaaaaaaaaaaaaaaaaaaaaaaaaaaaaaaaaaaaaaaaaaaaaaaaaaaaaaaaaaaaaaaaaaaaaaaaaaaaaaaaaaaaaaaaaaaaaaaaaaaa"/>
    <w:basedOn w:val="a0"/>
    <w:rsid w:val="003A0458"/>
  </w:style>
  <w:style w:type="paragraph" w:styleId="ad">
    <w:name w:val="footnote text"/>
    <w:basedOn w:val="a"/>
    <w:link w:val="ae"/>
    <w:uiPriority w:val="99"/>
    <w:unhideWhenUsed/>
    <w:rsid w:val="00CB507C"/>
    <w:pPr>
      <w:suppressAutoHyphens w:val="0"/>
    </w:pPr>
    <w:rPr>
      <w:rFonts w:eastAsia="MS Mincho"/>
      <w:sz w:val="20"/>
      <w:szCs w:val="20"/>
      <w:lang w:eastAsia="ja-JP"/>
    </w:rPr>
  </w:style>
  <w:style w:type="character" w:customStyle="1" w:styleId="ae">
    <w:name w:val="Текст сноски Знак"/>
    <w:basedOn w:val="a0"/>
    <w:link w:val="ad"/>
    <w:uiPriority w:val="99"/>
    <w:rsid w:val="00CB507C"/>
    <w:rPr>
      <w:rFonts w:ascii="Times New Roman" w:eastAsia="MS Mincho" w:hAnsi="Times New Roman" w:cs="Times New Roman"/>
      <w:sz w:val="20"/>
      <w:szCs w:val="20"/>
      <w:lang w:eastAsia="ja-JP"/>
    </w:rPr>
  </w:style>
  <w:style w:type="character" w:styleId="af">
    <w:name w:val="footnote reference"/>
    <w:uiPriority w:val="99"/>
    <w:unhideWhenUsed/>
    <w:rsid w:val="00CB507C"/>
    <w:rPr>
      <w:vertAlign w:val="superscript"/>
    </w:rPr>
  </w:style>
  <w:style w:type="character" w:customStyle="1" w:styleId="fontstyle01">
    <w:name w:val="fontstyle01"/>
    <w:basedOn w:val="a0"/>
    <w:rsid w:val="0076473B"/>
    <w:rPr>
      <w:rFonts w:ascii="Arial" w:hAnsi="Arial" w:cs="Arial" w:hint="default"/>
      <w:b/>
      <w:bCs/>
      <w:i w:val="0"/>
      <w:iCs w:val="0"/>
      <w:color w:val="000000"/>
      <w:sz w:val="28"/>
      <w:szCs w:val="28"/>
    </w:rPr>
  </w:style>
  <w:style w:type="character" w:customStyle="1" w:styleId="fontstyle21">
    <w:name w:val="fontstyle21"/>
    <w:basedOn w:val="a0"/>
    <w:rsid w:val="0076473B"/>
    <w:rPr>
      <w:rFonts w:ascii="Arial" w:hAnsi="Arial" w:cs="Arial" w:hint="default"/>
      <w:b w:val="0"/>
      <w:bCs w:val="0"/>
      <w:i w:val="0"/>
      <w:iCs w:val="0"/>
      <w:color w:val="000000"/>
      <w:sz w:val="28"/>
      <w:szCs w:val="28"/>
    </w:rPr>
  </w:style>
  <w:style w:type="character" w:customStyle="1" w:styleId="40">
    <w:name w:val="Заголовок 4 Знак"/>
    <w:basedOn w:val="a0"/>
    <w:link w:val="4"/>
    <w:uiPriority w:val="9"/>
    <w:semiHidden/>
    <w:rsid w:val="006A007D"/>
    <w:rPr>
      <w:rFonts w:asciiTheme="majorHAnsi" w:eastAsiaTheme="majorEastAsia" w:hAnsiTheme="majorHAnsi" w:cstheme="majorBidi"/>
      <w:i/>
      <w:iCs/>
      <w:color w:val="365F91" w:themeColor="accent1" w:themeShade="BF"/>
      <w:sz w:val="24"/>
      <w:szCs w:val="24"/>
      <w:lang w:eastAsia="ar-SA"/>
    </w:rPr>
  </w:style>
  <w:style w:type="character" w:styleId="af0">
    <w:name w:val="Unresolved Mention"/>
    <w:basedOn w:val="a0"/>
    <w:uiPriority w:val="99"/>
    <w:semiHidden/>
    <w:unhideWhenUsed/>
    <w:rsid w:val="00250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5797809">
      <w:bodyDiv w:val="1"/>
      <w:marLeft w:val="0"/>
      <w:marRight w:val="0"/>
      <w:marTop w:val="0"/>
      <w:marBottom w:val="0"/>
      <w:divBdr>
        <w:top w:val="none" w:sz="0" w:space="0" w:color="auto"/>
        <w:left w:val="none" w:sz="0" w:space="0" w:color="auto"/>
        <w:bottom w:val="none" w:sz="0" w:space="0" w:color="auto"/>
        <w:right w:val="none" w:sz="0" w:space="0" w:color="auto"/>
      </w:divBdr>
    </w:div>
    <w:div w:id="1500851041">
      <w:bodyDiv w:val="1"/>
      <w:marLeft w:val="0"/>
      <w:marRight w:val="0"/>
      <w:marTop w:val="0"/>
      <w:marBottom w:val="0"/>
      <w:divBdr>
        <w:top w:val="none" w:sz="0" w:space="0" w:color="auto"/>
        <w:left w:val="none" w:sz="0" w:space="0" w:color="auto"/>
        <w:bottom w:val="none" w:sz="0" w:space="0" w:color="auto"/>
        <w:right w:val="none" w:sz="0" w:space="0" w:color="auto"/>
      </w:divBdr>
    </w:div>
    <w:div w:id="1820729091">
      <w:bodyDiv w:val="1"/>
      <w:marLeft w:val="0"/>
      <w:marRight w:val="0"/>
      <w:marTop w:val="0"/>
      <w:marBottom w:val="0"/>
      <w:divBdr>
        <w:top w:val="none" w:sz="0" w:space="0" w:color="auto"/>
        <w:left w:val="none" w:sz="0" w:space="0" w:color="auto"/>
        <w:bottom w:val="none" w:sz="0" w:space="0" w:color="auto"/>
        <w:right w:val="none" w:sz="0" w:space="0" w:color="auto"/>
      </w:divBdr>
    </w:div>
    <w:div w:id="211355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dcz.gov.u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jobs.ua/ukr/dk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ork.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r-portal.ru/tags/ukraina" TargetMode="External"/><Relationship Id="rId5" Type="http://schemas.openxmlformats.org/officeDocument/2006/relationships/webSettings" Target="webSettings.xml"/><Relationship Id="rId15" Type="http://schemas.openxmlformats.org/officeDocument/2006/relationships/hyperlink" Target="http://www.fpsu.org.ua" TargetMode="External"/><Relationship Id="rId10" Type="http://schemas.openxmlformats.org/officeDocument/2006/relationships/hyperlink" Target="http://www.gd.ru/" TargetMode="External"/><Relationship Id="rId4" Type="http://schemas.openxmlformats.org/officeDocument/2006/relationships/settings" Target="settings.xml"/><Relationship Id="rId9" Type="http://schemas.openxmlformats.org/officeDocument/2006/relationships/hyperlink" Target="https://moodle.znu.edu.ua/course/view.php?id=2930" TargetMode="External"/><Relationship Id="rId14" Type="http://schemas.openxmlformats.org/officeDocument/2006/relationships/hyperlink" Target="http://www.mlsp.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36CD0-0F4D-4FE3-81CF-9CDC9A1C1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1445</TotalTime>
  <Pages>13</Pages>
  <Words>3292</Words>
  <Characters>18766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Яна Батракова</cp:lastModifiedBy>
  <cp:revision>35</cp:revision>
  <cp:lastPrinted>2020-11-05T11:49:00Z</cp:lastPrinted>
  <dcterms:created xsi:type="dcterms:W3CDTF">2021-09-19T10:11:00Z</dcterms:created>
  <dcterms:modified xsi:type="dcterms:W3CDTF">2022-02-11T22:43:00Z</dcterms:modified>
</cp:coreProperties>
</file>