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Лекция 1. Роль и функции персональной тренировки в системе</w:t>
      </w: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оздоровительного и спортивного тренинга</w:t>
      </w: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1. Персональная тренировка = максимальная эффективность.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2. Организация персонального тренинга. Начало работы. Сбор информации.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3. Тестирование функционального состояния.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4. Методика определения аэробного фитнес-уровня.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6F0" w:rsidRPr="00855491" w:rsidRDefault="004F46F0" w:rsidP="004A2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Персональные занятия с тренером всегда гарантируют максимальную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эффективность тренировки, т.к. на результат работает все: оценка текущей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проблематики, особенностей организма и общего физического состояния,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100%-е внимание тренера и постоянный контроль над выполнением каждого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упражнения, углубленный анализ физических показателей до, </w:t>
      </w:r>
      <w:proofErr w:type="gram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после тренировки.</w:t>
      </w:r>
    </w:p>
    <w:p w:rsidR="004F46F0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 последние годы все большее количество людей оценили преимущества персонального тренинга, главным из которых является индивидуальный подход. Известно, что люди, пользующиеся услугами персонального тренера, посещают тренировки регулярнее и достигают результата в 4 раза быстрее, чем при самостоятельных занятиях.</w:t>
      </w:r>
    </w:p>
    <w:p w:rsidR="00676F4A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Персональный тренер составит для Вас индивидуальный план тренировок, даст рекомендации по питанию, режиму дня и организации тренировок.</w:t>
      </w:r>
    </w:p>
    <w:p w:rsidR="00676F4A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Если в ходе тренировки в тренажерном зале нужный Вам тренажер занят, опыт тренера позволит ему заменить упражнение на аналогичное, чтобы Вам не пришлось ждать, а при выполнении упражнений со свободными весами подстрахует и проследит за правильностью их выполнения.</w:t>
      </w:r>
    </w:p>
    <w:p w:rsidR="00676F4A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 можно заниматься любым известным видом фитнеса: аэробика, силовая тренировка, боевые искусства, йога,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пилатес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 т.д. </w:t>
      </w:r>
    </w:p>
    <w:p w:rsidR="004F46F0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Персональный тренинг охватывает весь спектр фитнес-программ, ориентируясь исключительно на Ваши пожелания, потребности и возможности. </w:t>
      </w:r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46F0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А это также означает, что специально для Вас может быть разработана программа, которая не подпадает ни под один известный вид фитнеса, но наиболее отвечает всем Вашим запросам и интересам.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br/>
        <w:t>Еще одним немаловажных фактором персональных тренировок является то, что</w:t>
      </w:r>
      <w:r w:rsidRPr="00855491">
        <w:rPr>
          <w:rFonts w:ascii="Times New Roman" w:hAnsi="Times New Roman" w:cs="Times New Roman"/>
          <w:bCs/>
          <w:sz w:val="28"/>
          <w:szCs w:val="28"/>
          <w:lang w:val="ru-RU"/>
        </w:rPr>
        <w:t> вы не привязаны к графику занятий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, а устанавливаете наиболее удобный и оптимальный для Вас режим, который всегда можно скорректировать или поменять.</w:t>
      </w:r>
    </w:p>
    <w:p w:rsidR="00387156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секрет, что Ваши занятия будут наиболее эффективны, если весь образ жизни продуман и организован так, чтобы Вы всегда оставались здоровыми, подтянутыми, наполненными силой и энергией. Насколько Вы похудеете или поправитесь, насколько станете выносливее и здоровее, во многом зависит от того, как вы спите, как работаете и отдыхаете и, конечно же, что Вы едите. Ваш персональный тренер всегда готов проконсультировать Вас по всем вопросам, касающимся сбалансированного питания, поможет справиться со стрессом, будет искать вместе с Вами оптимальные пути решения совершенно различных проблем, потому что фитнес не только физические упражнения, но и умение жить и получать от жизни удовольствие.</w:t>
      </w:r>
    </w:p>
    <w:p w:rsidR="00676F4A" w:rsidRPr="00855491" w:rsidRDefault="00676F4A" w:rsidP="004A21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Итак, есть как минимум 10 причин, чтобы начать заниматься с персональным тренером: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1. Квалифицированный персональный тренер составляет индивидуальную программу тренинга с учетом физиологических особенностей Вашего организма и с учетом личных целей и пожеланий, что поможет Вам начать тренировки с максимальной эффективностью.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2. Ваш персональный тренер следит за правильностью выполнения упражнений, что гарантирует максимальную отдачу от каждой тренировки. Такой вид тренинга комфортен и безопасен, т. к. позволяет свести к минимуму риск получения травм.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3. Персональный тренер наблюдает за Вашим прогрессом, чтобы Вы не останавливались на достигнутом, вовремя уменьшает или увеличивает нагрузку, вносит изменения в программу.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4. Вы получаете регулярные консультации по питанию и способам восстановления сил после тренировки.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5. Персональный тренер — это еще и дополнительная мотивация, стимул продолжать идти по пути самосовершенствования. Моральная поддержка очень важна во время тренировок, ведь справляться с нагрузками не всегда бывает легко, а иногда просто нет желания или настроения идти заниматься.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6. Ваши персональные тренировки проходят только в удобное для Вас время.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7. Для женщин и девушек персональный тренер разрабатывает специальные методики тренировок, адаптированные для женского организма.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8. Постоянный контроль персонального тренера необходим в процессе реабилитации после травм, а также при различных заболеваниях позвоночника, суставов, сердечно-сосудистой системы, при избыточном весе. Специальные программы тренинга с использованием методов физиотерапии и лечебной физкультуры помогут ускорить восстановление после травм.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lastRenderedPageBreak/>
        <w:t>9. Для людей возраста 50+, занимающихся фитнесом, важна не интенсивность тренировок, а их регулярность. В этом случае, при составлении индивидуальной программы, персональный тренер, особое внимание уделит упражнениям на гибкость и растяжку.</w:t>
      </w:r>
    </w:p>
    <w:p w:rsidR="00676F4A" w:rsidRPr="00855491" w:rsidRDefault="00676F4A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10. Под руководством опытного личного тренера Вы гарантированно добьетесь успеха!</w:t>
      </w: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персонального тренинга. Начало работы. Сбор</w:t>
      </w:r>
    </w:p>
    <w:p w:rsidR="004F46F0" w:rsidRPr="00855491" w:rsidRDefault="004F46F0" w:rsidP="004A2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информации.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46F0" w:rsidRPr="00855491" w:rsidRDefault="004F46F0" w:rsidP="004A214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Сбор информации о новом клиенте состоит </w:t>
      </w: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из четырех</w:t>
      </w:r>
      <w:r w:rsidR="0085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компонентов: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1. Анкетирование.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2. Интервью.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З.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Соматоскопия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 антропометрические измерения.</w:t>
      </w:r>
    </w:p>
    <w:p w:rsidR="004F46F0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4. Тестирование функционального состояния.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6F0" w:rsidRPr="00855491" w:rsidRDefault="004F46F0" w:rsidP="004A2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Сбор информации о клиенте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- необходимое мероприятие в практике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работы персонального фитнес-тренера. Результатом его проведения будет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получение достаточного количества информации для составления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индивидуальной тренировочной программы вашему клиенту. Полученная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информация и, главное, ее анализ и интерпретация обеспечат эффективность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тренировочного процесса, его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травмо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>-безопасность, исключат состояние</w:t>
      </w:r>
    </w:p>
    <w:p w:rsid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перенапряжения и перетрен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ированности в процессе занятий.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6F0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6F0" w:rsidRPr="0085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46F0" w:rsidRPr="00855491">
        <w:rPr>
          <w:rFonts w:ascii="Times New Roman" w:hAnsi="Times New Roman" w:cs="Times New Roman"/>
          <w:b/>
          <w:sz w:val="28"/>
          <w:szCs w:val="28"/>
          <w:lang w:val="ru-RU"/>
        </w:rPr>
        <w:t>Анкетирование.</w:t>
      </w:r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Можно предположить, что идеально здоровых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взрослых людей найти достаточно трудно. Тех, у кого нет ярко выраженных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патологий и клинических проявлений, можно назвать лишь «условно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здоровыми». Как шутят врачи: «Здоровых нет - есть необследованные». 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тех же, кто длительное время не занимался физическими упражнениями, не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следил за питанием и вел образ жизни, далекий от понятия «здоровый» (а тем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более кто имеет излишний вес), можно с уверенностью сказать, что они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имеют те или иные проблемы со здоровьем. Однако для большинства из них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грамотно спланированные занятия физической активностью не представляют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никакой опасности.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Тем не менее информация, полученная в результате заполнения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анкеты состояния здоровья, может помочь выявить людей, для которых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фитнес-тренинг может быть неприемлем или допустим с определенными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ограничениями. Изучив ответы на поставленные в анкете вопросы, вы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можете порекомендовать (или даже настоять) на предварительной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консультации с врачом и получении от него допуска к занятиям.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Существует достаточно большое количество разновидностей анкет</w:t>
      </w:r>
    </w:p>
    <w:p w:rsid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здоровья. 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Интервью.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Интервью с клиентом ставит своей целью определение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задач, которые собирается решить клиент с вашей помощью, а также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получение дополнительной информации об образе жизни клиента, уровне его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знаний по вопросам питания и тренировки, мотивации к занятиям и других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вопросах. Существуют различного рода анкеты для получения этой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информации. Однако лучше, чтобы интервью проходило в виде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неформальной беседы, во время которой вы сможете не только ближе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познакомиться с клиентом, но и закрепить то положительное впечатление,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которое, как мы надеемся, вам удалось произвести на него при первом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знакомстве. Вы будете иметь возможность произвести на клиента 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впечатление заинтересованного, внимательного специалиста, профессионала</w:t>
      </w:r>
    </w:p>
    <w:p w:rsidR="004F46F0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в своей области. </w:t>
      </w:r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>Во время интервью постарайтесь собрать как можно больше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информации об образе жизни клиента. Постарайтесь понять его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психологический тип, попытайтесь спрогнозировать его настойчивость в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соблюдении данных вами рекомендаций по питанию и режиму дня. Если он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живет с семьей, то какие привычки и предпочтения в питании имеют другие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члены семьи, поддерживают ли они его занятия фитнесом. Есть ли у него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возможность организовать режим питания во время рабочего дня, знает ли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он, как это можно сделать.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Умейте не только слушать человека, но и слышать, понимая, что он на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самом деле имеет в виду. Зачастую цели и задачи, с которыми клиент пришел</w:t>
      </w:r>
    </w:p>
    <w:p w:rsidR="004F46F0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 фитнес-клуб, могут звучать достаточно расплывчато, а иногда и не</w:t>
      </w:r>
    </w:p>
    <w:p w:rsidR="00855491" w:rsidRPr="00855491" w:rsidRDefault="004F46F0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соответствовать действительным его стремлениям. </w:t>
      </w:r>
    </w:p>
    <w:p w:rsidR="004F46F0" w:rsidRPr="00855491" w:rsidRDefault="004F46F0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клиент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мужчина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общаясь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тренером-женщиной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ожет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задачу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он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собирается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решать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как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аваться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форме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постеснявшись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сказать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он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страстно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хочет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стать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более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мускулистым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и,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как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ему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видится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привлекательным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глазах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противоположного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пола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6F0" w:rsidRPr="00855491" w:rsidRDefault="004F46F0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Проявляйте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меры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тактичность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проводя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интервью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Принимайте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разн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люди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имеют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различную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откровенно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общаться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малозн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акомым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человеком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форсируйте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сближение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инициируйте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общение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допускайте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фамильярности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общении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Оставляйте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свои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рого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proofErr w:type="spell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17B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Соматоскопия</w:t>
      </w:r>
      <w:proofErr w:type="spellEnd"/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антропометрические измерения.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46F0" w:rsidRPr="00855491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Антропометрия</w:t>
      </w:r>
    </w:p>
    <w:p w:rsidR="004F46F0" w:rsidRPr="00855491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(от греч. - человек,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метрео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- измеряю) - это метод изучения человека,</w:t>
      </w:r>
    </w:p>
    <w:p w:rsidR="004F46F0" w:rsidRPr="00855491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основанный на измерении морфологических и функциональных признаков</w:t>
      </w:r>
    </w:p>
    <w:p w:rsidR="004F46F0" w:rsidRPr="00855491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его тела. Вместе с антропометрией (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соматометрией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>) обычно сочетается</w:t>
      </w:r>
    </w:p>
    <w:p w:rsidR="004F46F0" w:rsidRPr="00855491" w:rsidRDefault="004F46F0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соматоскопия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- осмотр тела, при котором фиксируются признаки, не</w:t>
      </w:r>
    </w:p>
    <w:p w:rsidR="004F46F0" w:rsidRPr="00855491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поддающиеся измерению. </w:t>
      </w:r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>В практике фитнеса антр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опометрическим методом измеряют </w:t>
      </w:r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</w:t>
      </w:r>
      <w:proofErr w:type="spellStart"/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>обхватные</w:t>
      </w:r>
      <w:proofErr w:type="spellEnd"/>
      <w:r w:rsidR="004F46F0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размеры, характеризующие степень развития</w:t>
      </w:r>
    </w:p>
    <w:p w:rsidR="004F46F0" w:rsidRDefault="004F46F0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lastRenderedPageBreak/>
        <w:t>мускулатуры, содержания жирово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го компонента, их локализацию и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компоненты массы тела, чаще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всего мышечной и жировой ткани.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Такие измерения чрезвыча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йно важны для анализа изменения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мышечной системы и жировой ткани в ди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намике. Во-первых, это даст вам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информацию для программирования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тренировок клиента. Во-вторых,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положительные изменения, произошед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шие с клиентом в процессе ваших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совместных с ним занятий и объ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ективно зафиксированные, служат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мощнейшим мотивационным фактором, п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оддерживающим интерес клиента к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регулярным тренировкам.</w:t>
      </w:r>
    </w:p>
    <w:p w:rsidR="00855491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>Соматоскопия</w:t>
      </w:r>
      <w:proofErr w:type="spellEnd"/>
      <w:r w:rsidRPr="008554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Наружный осмотр начинают с оценки осанки. </w:t>
      </w:r>
    </w:p>
    <w:p w:rsidR="00855491" w:rsidRPr="00855491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Осанка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это привычная поза человека, манера держа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ться стоя или сидя. Кроме </w:t>
      </w:r>
      <w:proofErr w:type="spellStart"/>
      <w:r w:rsidR="004A214E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подверг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>аются</w:t>
      </w:r>
      <w:proofErr w:type="spellEnd"/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оценке форма ног и стопы.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Плохая осанка избыточным грузом ло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жится на кости, суставы, мышцы,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сухожилия и связки. Хотя до начал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а выполнения активной программы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упражнений ваш клиент мог никогда не испытывать никакого серьезного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дискомфорта, повышенные напряжения, явившиеся результатом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неправильной осанки, могут привести к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травмам, стоит лишь предъявить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своему телу дополнительные требования.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Поэтому очень важно определить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любые значительные дефекты осан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ки, которые могут быть причиной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повышенного травматизма. Сове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туем также избегать любых видов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тренировок с большими нагрузками, кото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рые особенно опасны для людей с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такими изъянами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Тщательный осмотр обычно показывает, что один дефект осанки тесно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связан с рядом других, так как любое нарушение баланса тела в одной части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требует компенсации в другой, чтобы сохранить общее равновесие.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Улучшение осанки предполагает вовлечение в процесс нескольких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различных частей тела, и никакие усилия, направленные на коррекцию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одного очевидного нарушения, не дадут успеха. Например, человек с сутулой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спиной будет вынужден выгибать шею и вытягивать вперед подбородок,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чтобы поддерживать голову в вертикальном положении. Эффективное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лечение потребует выполнения серии дополняющих друг друга упражнений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для всех поврежденных частей тела.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4A214E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Вот несколько советов по определению дефектов осанки: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• одежда должна быть минимальной, </w:t>
      </w:r>
      <w:proofErr w:type="gram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купальный костюм;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• во время проведения теста расслабьтесь и примите свое привычное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положение.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Возвращайтесь к оценке осанки через каждые два месяца и помните,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что формирующие ее мышцы ежедневно работают в течение многих часов.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Если постоянно следить за своей осанкой, то можно научиться сознательно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ее корректировать, что со временем войдет в привычку.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214E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Определение </w:t>
      </w:r>
      <w:proofErr w:type="spellStart"/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обхватных</w:t>
      </w:r>
      <w:proofErr w:type="spellEnd"/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размеров тела.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5491" w:rsidRPr="00855491" w:rsidRDefault="004A214E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Обхватные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размеры тела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человека, или периметры, измеряют миллиметровой лентой. При измерениях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нужно следить за тем, чтобы лента лежал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в горизонтальной плоскости, и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нулевое деление находилось спереди.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лента плотно прилегала к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измеряемому участку тела, не сдавливала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мягких тканей и не смещала кожи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(после ее снятия на теле не должно оставаться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следа),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 </w:t>
      </w:r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>предварительно</w:t>
      </w:r>
      <w:proofErr w:type="gramEnd"/>
      <w:r w:rsidR="00855491"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натянуть ленту, а затем немного отпустить ее.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Матерчатая миллиметровая лента постепенно вытягивается, поэтому ее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необходимо постоянно проверять по эталону и после измерения 30-50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человек заменять новой.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Обхват (окружность) груди в спокойном состоянии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измеряется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миллиметровой лентой, которая накладывается так, что сзади она проходит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под нижним углом лопаток, сбоку — между туловищем и руками, спереди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закрывает нижние сегменты </w:t>
      </w:r>
      <w:proofErr w:type="spell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околососковых</w:t>
      </w:r>
      <w:proofErr w:type="spell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кружков (у женщин это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измерение проводить не обязательно).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талии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измеряется в горизонтальной плоскости в наиболее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узком месте талии. Однако «наиболее узкое место талии» на практике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proofErr w:type="gram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«наиболее широким». Поэтому разумнее измерять окружность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талии в привязке к одному постоянному месту, а именно в горизонтальной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плоскости на уровне пупка.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плеча (в спокойном состоянии)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измеряется в горизонтальной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плоскости в месте наибольшего развития двуглавой мышцы плеча при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свободно опущенной руке.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плеча (в напряженном состоянии)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измеряется так же, но при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сокращенных мышцах передней поверхности плеча.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предплечья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измеряется в горизонтальной плоскости в месте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наибольшего развития мышц предплечья при свободно опущенной руке.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таза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измеряется в горизонтальной плоскости в месте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наибольшего развития ягодичной мышцы.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бедра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- лента накладывается под ягодичной складкой и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замыкается на наружной поверхности бедра.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Обхват голени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- лента накладывается горизонтально в месте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наибольшего развития трехглавой мышцы голени.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Определение композиции (состава) тела.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Масса тела включает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многочисленные компоненты, относительные пропорции которых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колеблются. Общая масса тела, включающая кости, мышцы, жировую ткань,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кровь и внутренние органы, условно делится на чистую массу тела и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жировую массу.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Оценка состава тела необходима для определения их соотношения</w:t>
      </w:r>
    </w:p>
    <w:p w:rsidR="00855491" w:rsidRP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>между собой и разработки рекомендаций относительно индивидуальных</w:t>
      </w:r>
    </w:p>
    <w:p w:rsidR="00855491" w:rsidRDefault="00855491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задач по снижению или увеличению </w:t>
      </w:r>
      <w:proofErr w:type="gramStart"/>
      <w:r w:rsidRPr="00855491">
        <w:rPr>
          <w:rFonts w:ascii="Times New Roman" w:hAnsi="Times New Roman" w:cs="Times New Roman"/>
          <w:sz w:val="28"/>
          <w:szCs w:val="28"/>
          <w:lang w:val="ru-RU"/>
        </w:rPr>
        <w:t>мышечной</w:t>
      </w:r>
      <w:proofErr w:type="gramEnd"/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или жировой ткани.</w:t>
      </w:r>
    </w:p>
    <w:p w:rsidR="0021117B" w:rsidRPr="00855491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214E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Взвешивание.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214E" w:rsidRDefault="00855491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91">
        <w:rPr>
          <w:rFonts w:ascii="Times New Roman" w:hAnsi="Times New Roman" w:cs="Times New Roman"/>
          <w:sz w:val="28"/>
          <w:szCs w:val="28"/>
          <w:lang w:val="ru-RU"/>
        </w:rPr>
        <w:t xml:space="preserve">Взвешивание 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клиента проводят при помощи как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медицинских, так и напольных бытовых вес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ов. Следует учесть, что дешевые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напольные весы, в которых усилие с плат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формы механически передается на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стрелку, очень неточны. При отсутствии медицинских рычажных весо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можно пользоваться качественными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электронными весами с цифровой </w:t>
      </w:r>
      <w:r w:rsidRPr="00855491">
        <w:rPr>
          <w:rFonts w:ascii="Times New Roman" w:hAnsi="Times New Roman" w:cs="Times New Roman"/>
          <w:sz w:val="28"/>
          <w:szCs w:val="28"/>
          <w:lang w:val="ru-RU"/>
        </w:rPr>
        <w:t>индикацией, с</w:t>
      </w:r>
      <w:r w:rsidR="004A214E">
        <w:rPr>
          <w:rFonts w:ascii="Times New Roman" w:hAnsi="Times New Roman" w:cs="Times New Roman"/>
          <w:sz w:val="28"/>
          <w:szCs w:val="28"/>
          <w:lang w:val="ru-RU"/>
        </w:rPr>
        <w:t>тоящими на ровном твердом полу.</w:t>
      </w:r>
    </w:p>
    <w:p w:rsidR="004A214E" w:rsidRDefault="004A214E" w:rsidP="004A2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ряд факторов, которые влияют на точность взвешивания на весах. Взвешивание на весах колеблется в течение дня в зависимости от приема пищи, очищения организма и потерь жидкости с потом. Определенные факторы вызывают временные потери или задержку воды. Например, </w:t>
      </w:r>
      <w:proofErr w:type="spellStart"/>
      <w:r w:rsidRPr="004A214E">
        <w:rPr>
          <w:rFonts w:ascii="Times New Roman" w:hAnsi="Times New Roman" w:cs="Times New Roman"/>
          <w:sz w:val="28"/>
          <w:szCs w:val="28"/>
          <w:lang w:val="ru-RU"/>
        </w:rPr>
        <w:t>безуглеводная</w:t>
      </w:r>
      <w:proofErr w:type="spellEnd"/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диета может вызвать резкое снижение массы тела, обусловленное удалением воды из организма. Такая потеря веса является временной, и тело восстанавливает свою первоначальную массу при восстановлении запасов углеводов. По этой же причине временное снижение массы тела может стать результатом диареи. Диета с повышенным содержанием углеводов или менструация могут привести к задержке воды и временному увеличению массы тела. Однако это не отражает изменений, происходящих в запасах жировой ткани. </w:t>
      </w:r>
    </w:p>
    <w:p w:rsidR="004A214E" w:rsidRPr="004A214E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При взвешивании необходимо у</w:t>
      </w: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>читывать следующие рекомендации:</w:t>
      </w:r>
      <w:r w:rsidRPr="004A21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A214E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Пользоваться рычажными весами с </w:t>
      </w:r>
      <w:proofErr w:type="spellStart"/>
      <w:r w:rsidRPr="004A214E">
        <w:rPr>
          <w:rFonts w:ascii="Times New Roman" w:hAnsi="Times New Roman" w:cs="Times New Roman"/>
          <w:sz w:val="28"/>
          <w:szCs w:val="28"/>
          <w:lang w:val="ru-RU"/>
        </w:rPr>
        <w:t>неотцепляемыми</w:t>
      </w:r>
      <w:proofErr w:type="spellEnd"/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гирями. Весы должны быть выставлены на нуль и давать показания до 0,25 фунта. </w:t>
      </w:r>
    </w:p>
    <w:p w:rsidR="004A214E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•Взвешивание необходимо проводить до завтрака, после опорожнения мочевого пузыря. </w:t>
      </w:r>
    </w:p>
    <w:p w:rsidR="00855491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>•Взвешиваться необходимо в легкой одежде без обуви.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214E" w:rsidRP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17B">
        <w:rPr>
          <w:rFonts w:ascii="Times New Roman" w:hAnsi="Times New Roman" w:cs="Times New Roman"/>
          <w:b/>
          <w:sz w:val="28"/>
          <w:szCs w:val="28"/>
        </w:rPr>
        <w:t>Измерение</w:t>
      </w:r>
      <w:proofErr w:type="spellEnd"/>
      <w:r w:rsidRPr="002111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17B">
        <w:rPr>
          <w:rFonts w:ascii="Times New Roman" w:hAnsi="Times New Roman" w:cs="Times New Roman"/>
          <w:b/>
          <w:sz w:val="28"/>
          <w:szCs w:val="28"/>
        </w:rPr>
        <w:t>состава</w:t>
      </w:r>
      <w:proofErr w:type="spellEnd"/>
      <w:r w:rsidRPr="002111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17B">
        <w:rPr>
          <w:rFonts w:ascii="Times New Roman" w:hAnsi="Times New Roman" w:cs="Times New Roman"/>
          <w:b/>
          <w:sz w:val="28"/>
          <w:szCs w:val="28"/>
        </w:rPr>
        <w:t>тела</w:t>
      </w:r>
      <w:proofErr w:type="spellEnd"/>
      <w:r w:rsidRPr="0021117B">
        <w:rPr>
          <w:rFonts w:ascii="Times New Roman" w:hAnsi="Times New Roman" w:cs="Times New Roman"/>
          <w:b/>
          <w:sz w:val="28"/>
          <w:szCs w:val="28"/>
        </w:rPr>
        <w:t>.</w:t>
      </w:r>
    </w:p>
    <w:p w:rsidR="004A214E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Наибольшую популярность имеет достаточно точный, простой и не требующий сложного и дорогостоящего оборудования метод </w:t>
      </w:r>
      <w:proofErr w:type="spellStart"/>
      <w:r w:rsidRPr="004A214E">
        <w:rPr>
          <w:rFonts w:ascii="Times New Roman" w:hAnsi="Times New Roman" w:cs="Times New Roman"/>
          <w:sz w:val="28"/>
          <w:szCs w:val="28"/>
          <w:lang w:val="ru-RU"/>
        </w:rPr>
        <w:t>калипометрии</w:t>
      </w:r>
      <w:proofErr w:type="spellEnd"/>
      <w:r w:rsidRPr="004A214E">
        <w:rPr>
          <w:rFonts w:ascii="Times New Roman" w:hAnsi="Times New Roman" w:cs="Times New Roman"/>
          <w:sz w:val="28"/>
          <w:szCs w:val="28"/>
          <w:lang w:val="ru-RU"/>
        </w:rPr>
        <w:t>, основанный на измерении толщины кожно-жировых складок (далее - КЖС) с помощью специального инструмента -</w:t>
      </w:r>
      <w:proofErr w:type="spellStart"/>
      <w:r w:rsidRPr="004A214E">
        <w:rPr>
          <w:rFonts w:ascii="Times New Roman" w:hAnsi="Times New Roman" w:cs="Times New Roman"/>
          <w:sz w:val="28"/>
          <w:szCs w:val="28"/>
          <w:lang w:val="ru-RU"/>
        </w:rPr>
        <w:t>калипера</w:t>
      </w:r>
      <w:proofErr w:type="spellEnd"/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- и расчете на основе этих данных процентного содержания жира «В основу этого метода положен тот факт, что до 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lastRenderedPageBreak/>
        <w:t>50% общего содержания жира в теле приходится на т. н. подкожный жир, расположенный непосредственно под кожей». Применяю! различные формулы для расчета процентного содержания жира, предусматривающие от одного до семи и более мест измерения толщины КЖС Ниже представлен вариант расчетов, предложенный Национальной Ассоциацией оздоровительных клубов США (</w:t>
      </w:r>
      <w:r w:rsidRPr="004A214E">
        <w:rPr>
          <w:rFonts w:ascii="Times New Roman" w:hAnsi="Times New Roman" w:cs="Times New Roman"/>
          <w:sz w:val="28"/>
          <w:szCs w:val="28"/>
        </w:rPr>
        <w:t>NHCA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17B" w:rsidRPr="004A214E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Места измерения кожно-жировой складки для мужчин: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1. На боку - диагональная складка берется между подвздошной костью и нижним краем грудной клетки*.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2. На животе - вертикальная складка берется примерно в 2,5 см в сторону от пупка.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3. На груди - диагональная складка берется посередине между подмышечной впадиной и соском.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4. В подмышечной впадине - вертикальная складка на средней подмышечной линии приблизительно на уровне соска.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Формулы для расчета процентного содержания жира: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0,27784 х сумму толщины четырех складок в мм = А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0,00053 х сумму толщины складок в квадрате в мм = В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0,12437 х возраст в годах = С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(А-В+С) - 3,28791 = % жира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Нормы содержания жира в теле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До 5% Жизненно необходимый жир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5-13% Спортсмены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12-18% Оптимальная физическая форма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• 10-25% Оптимальное состояние здоровья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214E">
        <w:rPr>
          <w:rFonts w:ascii="Times New Roman" w:hAnsi="Times New Roman" w:cs="Times New Roman"/>
          <w:sz w:val="28"/>
          <w:szCs w:val="28"/>
          <w:lang w:val="ru-RU"/>
        </w:rPr>
        <w:t>• &gt;</w:t>
      </w:r>
      <w:proofErr w:type="gramEnd"/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25% Ожирение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Места измерения кожно-жировой складки для женщин: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1. На задней поверхности плеча - вертикальная складка берется посередине между плечевым и локтевым суставами.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2. На боку - диагональная складка берется между подвздошной костью и нижним краем грудной клетки.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3. На животе - вертикальная складка берется примерно в 2,5 см в сторону от пупка.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117B" w:rsidRP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Формулы для расчета процентного содержания жира: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0,41563 х сумму толщины трех складок в мм = А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0,00112 х сумму толщины складок в квадрате в мм = В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0,03661 х возраст в годах = С </w:t>
      </w: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(А-В+С) + 4,03653 = % жира.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* Эту складку удобно измерять на средней подмышечной линии на уровне пупка (Прим </w:t>
      </w:r>
      <w:proofErr w:type="spellStart"/>
      <w:r w:rsidRPr="004A214E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spellEnd"/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Нормы содержания жира в теле</w:t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До 10% Жизненно необходимый жир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12-22% Спортсмены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16-25% Идеальная физическая форма </w:t>
      </w:r>
    </w:p>
    <w:p w:rsidR="0021117B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18-33% Оптимальное состояние здоровья</w:t>
      </w:r>
    </w:p>
    <w:p w:rsidR="004A214E" w:rsidRDefault="004A214E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14E">
        <w:rPr>
          <w:rFonts w:ascii="Times New Roman" w:hAnsi="Times New Roman" w:cs="Times New Roman"/>
          <w:sz w:val="28"/>
          <w:szCs w:val="28"/>
        </w:rPr>
        <w:sym w:font="Symbol" w:char="F02D"/>
      </w:r>
      <w:r w:rsidRPr="004A214E">
        <w:rPr>
          <w:rFonts w:ascii="Times New Roman" w:hAnsi="Times New Roman" w:cs="Times New Roman"/>
          <w:sz w:val="28"/>
          <w:szCs w:val="28"/>
          <w:lang w:val="ru-RU"/>
        </w:rPr>
        <w:t xml:space="preserve"> &gt; 33 % Ожирение</w:t>
      </w:r>
    </w:p>
    <w:p w:rsidR="0021117B" w:rsidRDefault="0021117B" w:rsidP="004A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рекомендации по измерению кожно-жировых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складок.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Делайте минимум два измерения на каждом участке, проводя их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последовательно. Если ваши данные отличаются более, чем на один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миллиметр, сделайте дополнительное измерение.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1. Кожа клиента должна быть сухой и чистой от кремов и лосьонов. Нельзя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производить измерения после выполнения упражнения, так как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происходит потеря жидкости в виде пота. (Время дня и менструальный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цикл незначительно влияют на погрешность в измерении кожно-жировой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складки).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2. Чем больше вы практикуетесь, тем точнее вы измеряете </w:t>
      </w:r>
      <w:proofErr w:type="spellStart"/>
      <w:r w:rsidRPr="0021117B">
        <w:rPr>
          <w:rFonts w:ascii="Times New Roman" w:hAnsi="Times New Roman" w:cs="Times New Roman"/>
          <w:sz w:val="28"/>
          <w:szCs w:val="28"/>
          <w:lang w:val="ru-RU"/>
        </w:rPr>
        <w:t>кожножировую</w:t>
      </w:r>
      <w:proofErr w:type="spellEnd"/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складку. Сравните результаты измерения с результатами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измерений этого же клиента, проведенными более квалифицированными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тренерами.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3. У очень тучных клиентов (с содержанием жира более 45%) вы не сможете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точно измерить кожно-жировую складку из-за очень толстого слоя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подкожного жира, кроме этого, ваши попытки таких измерений, скорее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всего, будут неприятны вашему клиенту. Вместо этого используйте только</w:t>
      </w:r>
    </w:p>
    <w:p w:rsid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117B">
        <w:rPr>
          <w:rFonts w:ascii="Times New Roman" w:hAnsi="Times New Roman" w:cs="Times New Roman"/>
          <w:sz w:val="28"/>
          <w:szCs w:val="28"/>
          <w:lang w:val="ru-RU"/>
        </w:rPr>
        <w:t>обхватные</w:t>
      </w:r>
      <w:proofErr w:type="spellEnd"/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измерения окружности талии.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b/>
          <w:sz w:val="28"/>
          <w:szCs w:val="28"/>
          <w:lang w:val="ru-RU"/>
        </w:rPr>
        <w:t>Тестирование функционального состояния.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Достаточно объективн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оценить готовность организма клиента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физическим нагрузкам, сделать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выводы о соответствии величины нагрузки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состоянию, вовремя отследить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начальные стадии переутомления в проце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ссе работы с клиентом позволяет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выполнение т.н. функциональных проб или 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стов.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результатам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тестирования можно определить функциональное состояние организма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целом, его адаптационные возможности в данный момент.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Тестирование позволяет выявлять функциональные резервы организма,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его общую физическую работоспособность. В течение тренировочного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процесса ухудшение данных при регулярном периодическом тестировании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зачастую свидетельствует о неадекватной нагрузке и о возможности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переутомления (притом, что часто субъективно клиент не замечает таких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негативных факторов).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Регулярное тестирование физического состояния - прекрасное средство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мотивации клиента. Знакомя клиента с результатами тестирования, которые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отражают положительные объективные изменения в его организме,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персональный тренер в значительной степени «подогревает» интерес к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регулярным тренировкам.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Вследствие того, что общая физическая работоспособность в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значительной мере определяется </w:t>
      </w:r>
      <w:proofErr w:type="spellStart"/>
      <w:r w:rsidRPr="0021117B">
        <w:rPr>
          <w:rFonts w:ascii="Times New Roman" w:hAnsi="Times New Roman" w:cs="Times New Roman"/>
          <w:sz w:val="28"/>
          <w:szCs w:val="28"/>
          <w:lang w:val="ru-RU"/>
        </w:rPr>
        <w:t>кардио</w:t>
      </w:r>
      <w:proofErr w:type="spellEnd"/>
      <w:r w:rsidR="003301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респираторной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производительностью, большинство функциональных тестов дает оценку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сердечно-сосудистой и дыхательной систем. Для более точной 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оценки состояния клиента необходимо комплексно рассматривать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результаты нескольких тестов, характеризующих различные функции 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параметры его организма. Большинство тестов используются в спортивной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медицине и достаточно успешно могут применяться в практике фитнеса.</w:t>
      </w:r>
    </w:p>
    <w:p w:rsid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Ниже приведены некоторые наиболее часто применяемые тесты.</w:t>
      </w:r>
    </w:p>
    <w:p w:rsidR="0033011E" w:rsidRPr="0021117B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Pr="0033011E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Частота сердечных сокращений (ЧСС) и артериальное давление (АД)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наиболее полно характеризуют функциональное состояние сердечно</w:t>
      </w:r>
      <w:r w:rsidR="003301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>сосудистой системы. Во время физической нагрузки при высокой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тренированности ЧСС достигает 180-200 </w:t>
      </w:r>
      <w:proofErr w:type="gramStart"/>
      <w:r w:rsidRPr="0021117B">
        <w:rPr>
          <w:rFonts w:ascii="Times New Roman" w:hAnsi="Times New Roman" w:cs="Times New Roman"/>
          <w:sz w:val="28"/>
          <w:szCs w:val="28"/>
          <w:lang w:val="ru-RU"/>
        </w:rPr>
        <w:t>уд./</w:t>
      </w:r>
      <w:proofErr w:type="gramEnd"/>
      <w:r w:rsidRPr="0021117B">
        <w:rPr>
          <w:rFonts w:ascii="Times New Roman" w:hAnsi="Times New Roman" w:cs="Times New Roman"/>
          <w:sz w:val="28"/>
          <w:szCs w:val="28"/>
          <w:lang w:val="ru-RU"/>
        </w:rPr>
        <w:t>мин. В состоянии острого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утомления по сравнению с покоем она увеличивается в 2-3 раза. При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нарастании утомления пульс может быть более частым или редким, нередко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отмечается аритмия. Уровень АД также четко отражает степень утомления.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Обычно при нарастании утомления АД повышается на 20 - 50 мм. рт. ст.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Различают следующие типы реакций организма на физическую нагрузку,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связанные с изменением АД.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Нормотонический</w:t>
      </w:r>
      <w:proofErr w:type="spellEnd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тип реакции.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Он выражается в следующих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показателях. Под влиянием нагрузки разной интенсивности отмечается в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различной степени выраженное учащение пульса. Адекватно учащению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пульса увеличивается систолическое АД. Диастолическое АД понижается.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Важным критерием </w:t>
      </w:r>
      <w:proofErr w:type="spellStart"/>
      <w:r w:rsidRPr="0021117B">
        <w:rPr>
          <w:rFonts w:ascii="Times New Roman" w:hAnsi="Times New Roman" w:cs="Times New Roman"/>
          <w:sz w:val="28"/>
          <w:szCs w:val="28"/>
          <w:lang w:val="ru-RU"/>
        </w:rPr>
        <w:t>нормотонической</w:t>
      </w:r>
      <w:proofErr w:type="spellEnd"/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реакции является быстрое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восстановление ЧСС и АД до уровня величины покоя.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Другие типы реакций обозначаются как атипические.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Гипертонический тип </w:t>
      </w:r>
      <w:proofErr w:type="spellStart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реакиии</w:t>
      </w:r>
      <w:proofErr w:type="spellEnd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Он характеризуется резким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повышением систолического АД до 180 - 220 мм. рт. ст. Диастолическое АД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lastRenderedPageBreak/>
        <w:t>либо не изменяется, либо повышается. Так же значительно увеличивается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ЧСС с замедленным восстановлением до исходного уровня.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Гипотонический тип реакции.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Характеризуется крайне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незначительным повышением систолического АД в ответ на нагрузку. Такого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рода изменение АД сопровождается резким учащением пульса. Время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восстановления частоты пульса и АД замедлено. Это, по-видимому, связано с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тем, что увеличение минутного объема обеспечивается главным образом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учащением сердцебиений, в то время как увеличение систолического объема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невелико.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Два вышеперечисленных типа реакций</w:t>
      </w: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свидетельствуют о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неудовлетворительной готовности организма нового клиента к физическим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нагрузкам или о нарастающем состоянии переутомления или</w:t>
      </w:r>
    </w:p>
    <w:p w:rsidR="0021117B" w:rsidRP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>перетренированности уже тренирующегося клиента. Гипертонический тип</w:t>
      </w:r>
    </w:p>
    <w:p w:rsidR="0021117B" w:rsidRDefault="0021117B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реакции также может быть признаком </w:t>
      </w:r>
      <w:proofErr w:type="spellStart"/>
      <w:r w:rsidRPr="0021117B">
        <w:rPr>
          <w:rFonts w:ascii="Times New Roman" w:hAnsi="Times New Roman" w:cs="Times New Roman"/>
          <w:sz w:val="28"/>
          <w:szCs w:val="28"/>
          <w:lang w:val="ru-RU"/>
        </w:rPr>
        <w:t>предгипертонического</w:t>
      </w:r>
      <w:proofErr w:type="spellEnd"/>
      <w:r w:rsidRPr="0021117B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состояния.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11E" w:rsidRDefault="0033011E" w:rsidP="0033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proofErr w:type="spellStart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Руфье</w:t>
      </w:r>
      <w:proofErr w:type="spellEnd"/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-Диксона:</w:t>
      </w: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 ((р1+р2+р3)-200)/10, где </w:t>
      </w:r>
      <w:r w:rsidRPr="0033011E">
        <w:rPr>
          <w:rFonts w:ascii="Times New Roman" w:hAnsi="Times New Roman" w:cs="Times New Roman"/>
          <w:sz w:val="28"/>
          <w:szCs w:val="28"/>
        </w:rPr>
        <w:t>p</w:t>
      </w: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1 - пульс в покое, р2 - пульс после 20 приседаний, р3 – пульс после минуты отдыха. Итоговые цифры: 1-3 - отличный показатель, 3-6 - хороший, 6-9 - удовлетворительный. </w:t>
      </w:r>
    </w:p>
    <w:p w:rsidR="0033011E" w:rsidRDefault="0033011E" w:rsidP="0033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011E" w:rsidRDefault="0033011E" w:rsidP="0033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Коэффициент экономичности кровообращения (КЭК) </w:t>
      </w: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- это минутный объем крови. Вычисляется по формуле: (АД </w:t>
      </w:r>
      <w:proofErr w:type="spellStart"/>
      <w:r w:rsidRPr="0033011E">
        <w:rPr>
          <w:rFonts w:ascii="Times New Roman" w:hAnsi="Times New Roman" w:cs="Times New Roman"/>
          <w:sz w:val="28"/>
          <w:szCs w:val="28"/>
          <w:lang w:val="ru-RU"/>
        </w:rPr>
        <w:t>сист</w:t>
      </w:r>
      <w:proofErr w:type="spellEnd"/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. минус АД </w:t>
      </w:r>
      <w:proofErr w:type="spellStart"/>
      <w:r w:rsidRPr="0033011E">
        <w:rPr>
          <w:rFonts w:ascii="Times New Roman" w:hAnsi="Times New Roman" w:cs="Times New Roman"/>
          <w:sz w:val="28"/>
          <w:szCs w:val="28"/>
          <w:lang w:val="ru-RU"/>
        </w:rPr>
        <w:t>диаст</w:t>
      </w:r>
      <w:proofErr w:type="spellEnd"/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.) х ЧСС. </w:t>
      </w:r>
      <w:r w:rsidRPr="003301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011E">
        <w:rPr>
          <w:rFonts w:ascii="Times New Roman" w:hAnsi="Times New Roman" w:cs="Times New Roman"/>
          <w:sz w:val="28"/>
          <w:szCs w:val="28"/>
        </w:rPr>
        <w:t>норме</w:t>
      </w:r>
      <w:proofErr w:type="spellEnd"/>
      <w:r w:rsidRPr="0033011E">
        <w:rPr>
          <w:rFonts w:ascii="Times New Roman" w:hAnsi="Times New Roman" w:cs="Times New Roman"/>
          <w:sz w:val="28"/>
          <w:szCs w:val="28"/>
        </w:rPr>
        <w:t xml:space="preserve"> КЭК = 2600. </w:t>
      </w:r>
      <w:proofErr w:type="spellStart"/>
      <w:r w:rsidRPr="0033011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33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1E">
        <w:rPr>
          <w:rFonts w:ascii="Times New Roman" w:hAnsi="Times New Roman" w:cs="Times New Roman"/>
          <w:sz w:val="28"/>
          <w:szCs w:val="28"/>
        </w:rPr>
        <w:t>утомлении</w:t>
      </w:r>
      <w:proofErr w:type="spellEnd"/>
      <w:r w:rsidRPr="0033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1E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3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1E">
        <w:rPr>
          <w:rFonts w:ascii="Times New Roman" w:hAnsi="Times New Roman" w:cs="Times New Roman"/>
          <w:sz w:val="28"/>
          <w:szCs w:val="28"/>
        </w:rPr>
        <w:t>увеличивается</w:t>
      </w:r>
      <w:proofErr w:type="spellEnd"/>
      <w:r w:rsidRPr="0033011E">
        <w:rPr>
          <w:rFonts w:ascii="Times New Roman" w:hAnsi="Times New Roman" w:cs="Times New Roman"/>
          <w:sz w:val="28"/>
          <w:szCs w:val="28"/>
        </w:rPr>
        <w:t>.</w:t>
      </w:r>
    </w:p>
    <w:p w:rsidR="0033011E" w:rsidRDefault="0033011E" w:rsidP="0033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11E" w:rsidRPr="0033011E" w:rsidRDefault="0033011E" w:rsidP="0033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Оценка гибкости.</w:t>
      </w: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 Гибкость весьма специфичное качество, и оценка подвижности в одних суставах ничего не скажет о подвижности в других. Комплексная оценка гибкости – мероприятие достаточно </w:t>
      </w:r>
      <w:proofErr w:type="spellStart"/>
      <w:r w:rsidRPr="0033011E">
        <w:rPr>
          <w:rFonts w:ascii="Times New Roman" w:hAnsi="Times New Roman" w:cs="Times New Roman"/>
          <w:sz w:val="28"/>
          <w:szCs w:val="28"/>
          <w:lang w:val="ru-RU"/>
        </w:rPr>
        <w:t>тудоемкое</w:t>
      </w:r>
      <w:proofErr w:type="spellEnd"/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 и длительное, требующее использования специального оборудования (</w:t>
      </w:r>
      <w:proofErr w:type="spellStart"/>
      <w:r w:rsidRPr="0033011E">
        <w:rPr>
          <w:rFonts w:ascii="Times New Roman" w:hAnsi="Times New Roman" w:cs="Times New Roman"/>
          <w:sz w:val="28"/>
          <w:szCs w:val="28"/>
          <w:lang w:val="ru-RU"/>
        </w:rPr>
        <w:t>флексометры</w:t>
      </w:r>
      <w:proofErr w:type="spellEnd"/>
      <w:r w:rsidRPr="0033011E">
        <w:rPr>
          <w:rFonts w:ascii="Times New Roman" w:hAnsi="Times New Roman" w:cs="Times New Roman"/>
          <w:sz w:val="28"/>
          <w:szCs w:val="28"/>
          <w:lang w:val="ru-RU"/>
        </w:rPr>
        <w:t>, гониометры, инклинометры). В практике фитнеса такая процедура применяется очень редко. Чаще всего тренер ограничивается простым тестом «сесть и дотянуться». Испытуемый садится на пол, вытянув ноги и упершись ступнями в стенку специального ящика. На верхней грани этого ящика расположена мерная рейка. Вытянув руки и положив пальцы на рейку, клиент медленно наклоняется вперед как можно дальше. Фиксируется отметка на мерной рейке, до которой он дотянулся.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t>Если приведенные ниже тесты выявили туго-</w:t>
      </w:r>
      <w:proofErr w:type="spellStart"/>
      <w:r w:rsidRPr="0033011E">
        <w:rPr>
          <w:rFonts w:ascii="Times New Roman" w:hAnsi="Times New Roman" w:cs="Times New Roman"/>
          <w:sz w:val="28"/>
          <w:szCs w:val="28"/>
          <w:lang w:val="ru-RU"/>
        </w:rPr>
        <w:t>подвижностъ</w:t>
      </w:r>
      <w:proofErr w:type="spellEnd"/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 каких-то конкретных мышц, уделите особое внимание упражнениям на растягивание, которые помогут избавиться от этого недостатка.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b/>
          <w:sz w:val="28"/>
          <w:szCs w:val="28"/>
          <w:lang w:val="ru-RU"/>
        </w:rPr>
        <w:t>Как провести тестирование на туго-подвижность мышц:</w:t>
      </w: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• одежда должна быть легкой и удобной;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• постарайтесь расслабить все остальные мышцы тела, чтобы сознательно изолировать объект тестирования;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•максимально растягивайте мышцу до ощущения легкого дискомфорта, но не более того;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t xml:space="preserve">•не делайте рывков и не пытайтесь силой заставить себя принять указанную позу. </w:t>
      </w:r>
    </w:p>
    <w:p w:rsid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17B" w:rsidRPr="0033011E" w:rsidRDefault="0033011E" w:rsidP="0021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11E">
        <w:rPr>
          <w:rFonts w:ascii="Times New Roman" w:hAnsi="Times New Roman" w:cs="Times New Roman"/>
          <w:sz w:val="28"/>
          <w:szCs w:val="28"/>
          <w:lang w:val="ru-RU"/>
        </w:rPr>
        <w:t>Повторяйте эти тесты каждый месяц, чтобы контролировать достигнутый прогресс. Как только вы сможете выполнить тесты, продолжайте регулярно делать упражнения на растяжение, чтобы предотвратить уплотнение мышц.</w:t>
      </w:r>
    </w:p>
    <w:sectPr w:rsidR="0021117B" w:rsidRPr="003301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4A"/>
    <w:rsid w:val="0021117B"/>
    <w:rsid w:val="0033011E"/>
    <w:rsid w:val="00387156"/>
    <w:rsid w:val="004A1C0A"/>
    <w:rsid w:val="004A214E"/>
    <w:rsid w:val="004F46F0"/>
    <w:rsid w:val="00676F4A"/>
    <w:rsid w:val="008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7A6C"/>
  <w15:chartTrackingRefBased/>
  <w15:docId w15:val="{0836ED74-B314-4475-A9FA-D5671B8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F4A"/>
    <w:rPr>
      <w:b/>
      <w:bCs/>
    </w:rPr>
  </w:style>
  <w:style w:type="paragraph" w:styleId="a5">
    <w:name w:val="No Spacing"/>
    <w:uiPriority w:val="1"/>
    <w:qFormat/>
    <w:rsid w:val="008554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5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2021-02-04T20:12:00Z</dcterms:created>
  <dcterms:modified xsi:type="dcterms:W3CDTF">2021-02-04T20:12:00Z</dcterms:modified>
</cp:coreProperties>
</file>