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43" w:rsidRPr="00C87E53" w:rsidRDefault="00C87E53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Контрольная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работа</w:t>
      </w:r>
      <w:proofErr w:type="spellEnd"/>
    </w:p>
    <w:p w:rsidR="00A15255" w:rsidRPr="00065B43" w:rsidRDefault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Обобщаем и упрощаем данные</w:t>
      </w:r>
    </w:p>
    <w:p w:rsidR="00A15255" w:rsidRPr="00065B43" w:rsidRDefault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этом упражнении мы будем работать с докладом ЮНИСЕФ «Положение </w:t>
      </w:r>
      <w:r w:rsidR="00D022C2">
        <w:rPr>
          <w:rFonts w:ascii="Times New Roman" w:hAnsi="Times New Roman" w:cs="Times New Roman"/>
          <w:color w:val="000000"/>
          <w:sz w:val="24"/>
          <w:szCs w:val="24"/>
        </w:rPr>
        <w:t xml:space="preserve">детей в </w:t>
      </w:r>
      <w:r w:rsidR="00D022C2">
        <w:rPr>
          <w:rFonts w:ascii="Times New Roman" w:hAnsi="Times New Roman" w:cs="Times New Roman"/>
          <w:color w:val="000000"/>
          <w:sz w:val="24"/>
          <w:szCs w:val="24"/>
        </w:rPr>
        <w:br/>
        <w:t>Кыргызской Республике»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. Здоровье детей измеряется по большому количеству показателей,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причем результаты варьируются в зависимости от дохода семьи, места проживания и других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факторов. Чем больше факторов и источников данных мы примем во внимание, тем более полное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представление о детском здоровье в стране получат читатели.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5255" w:rsidRPr="00065B43" w:rsidRDefault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Упрощаем процентные показатели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15255" w:rsidRPr="00065B43" w:rsidRDefault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результатах исследований данные, как правило, представлены в обезличенном виде, в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процентах. Читателям сложно совместить проценты с объектом исследования. Поэтому старайтесь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упростить процентный показатель и перевести его в долю (четверть, треть) или в количество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человек на тысячу населения. Тогда у аудитории будет понимание, скольких человек в обществе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коснулась та или иная проблема. Упростить цифры помогает наи</w:t>
      </w:r>
      <w:r w:rsidR="00A15255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больший </w:t>
      </w:r>
      <w:r w:rsidR="00A15255" w:rsidRPr="00065B43">
        <w:rPr>
          <w:rFonts w:ascii="Times New Roman" w:hAnsi="Times New Roman" w:cs="Times New Roman"/>
          <w:b/>
          <w:color w:val="000000"/>
          <w:sz w:val="24"/>
          <w:szCs w:val="24"/>
        </w:rPr>
        <w:t>общий делитель</w:t>
      </w:r>
      <w:r w:rsidR="00A15255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— самое 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большое число, на которое делится без остатка и числитель, и знаменатель дроби — то есть</w:t>
      </w:r>
      <w:r w:rsidR="00A15255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и само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процентное зн</w:t>
      </w:r>
      <w:r w:rsidR="00065B43">
        <w:rPr>
          <w:rFonts w:ascii="Times New Roman" w:hAnsi="Times New Roman" w:cs="Times New Roman"/>
          <w:color w:val="000000"/>
          <w:sz w:val="24"/>
          <w:szCs w:val="24"/>
        </w:rPr>
        <w:t xml:space="preserve">ачение, и общая сумма (100 %). </w:t>
      </w:r>
    </w:p>
    <w:p w:rsidR="00A15255" w:rsidRPr="00065B43" w:rsidRDefault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Учимся рабо</w:t>
      </w:r>
      <w:r w:rsidR="00065B43"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тать с процентными показателями</w:t>
      </w:r>
    </w:p>
    <w:p w:rsidR="00A15255" w:rsidRPr="00065B43" w:rsidRDefault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Как преобразовывать проценты? </w:t>
      </w:r>
    </w:p>
    <w:p w:rsidR="00A70876" w:rsidRPr="00065B43" w:rsidRDefault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33% = 33/100 = 3/10 (разделите и числитель, и знаменатель на 3) = ⅓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75% = 75/100 (разделите и числитель, и знаменатель на 25) = ¾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0876" w:rsidRPr="00065B43" w:rsidTr="00A70876">
        <w:tc>
          <w:tcPr>
            <w:tcW w:w="3190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190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191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группе населения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70876" w:rsidRPr="00065B43" w:rsidTr="00A70876">
        <w:tc>
          <w:tcPr>
            <w:tcW w:w="3190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2006 году показатель по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отставанию в росте вырос почти  до 25 процентов среди детей до трех лет</w:t>
            </w:r>
          </w:p>
        </w:tc>
        <w:tc>
          <w:tcPr>
            <w:tcW w:w="3190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четверть детей до трех лет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отстает в росте</w:t>
            </w:r>
          </w:p>
        </w:tc>
        <w:tc>
          <w:tcPr>
            <w:tcW w:w="3191" w:type="dxa"/>
          </w:tcPr>
          <w:p w:rsidR="00A70876" w:rsidRPr="00065B43" w:rsidRDefault="00A7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четвертый ребенок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трех лет отстает в росте</w:t>
            </w:r>
          </w:p>
        </w:tc>
      </w:tr>
      <w:tr w:rsidR="00A70876" w:rsidRPr="00065B43" w:rsidTr="00A70876">
        <w:tc>
          <w:tcPr>
            <w:tcW w:w="3190" w:type="dxa"/>
          </w:tcPr>
          <w:p w:rsidR="00A70876" w:rsidRPr="00065B43" w:rsidRDefault="00A70876" w:rsidP="00D90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беднейшем слое населения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только 60,1 процента женщин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получают квалифицированную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медицинскую помощь при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родах</w:t>
            </w:r>
          </w:p>
        </w:tc>
        <w:tc>
          <w:tcPr>
            <w:tcW w:w="3190" w:type="dxa"/>
          </w:tcPr>
          <w:p w:rsidR="00A70876" w:rsidRPr="00065B43" w:rsidRDefault="00A70876" w:rsidP="00D90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три пятых от общего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количества женщин в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беднейшем слое населения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получают квалифицированную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квалифицированную</w:t>
            </w:r>
            <w:proofErr w:type="spellEnd"/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медицинскую помощь при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родах</w:t>
            </w:r>
          </w:p>
        </w:tc>
        <w:tc>
          <w:tcPr>
            <w:tcW w:w="3191" w:type="dxa"/>
          </w:tcPr>
          <w:p w:rsidR="00A70876" w:rsidRPr="00065B43" w:rsidRDefault="00A70876" w:rsidP="00D90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три из пяти женщин в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беднейшем слое населения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получают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квалифицированную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медицинскую помощь при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родах.</w:t>
            </w:r>
          </w:p>
        </w:tc>
      </w:tr>
    </w:tbl>
    <w:p w:rsidR="00045414" w:rsidRPr="00065B43" w:rsidRDefault="00045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5414" w:rsidRPr="00065B43" w:rsidRDefault="00045414" w:rsidP="00045414">
      <w:pPr>
        <w:rPr>
          <w:rFonts w:ascii="Times New Roman" w:hAnsi="Times New Roman" w:cs="Times New Roman"/>
          <w:b/>
          <w:sz w:val="24"/>
          <w:szCs w:val="24"/>
        </w:rPr>
      </w:pPr>
      <w:r w:rsidRPr="00065B43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D60AAE" w:rsidRPr="00065B4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065B43">
        <w:rPr>
          <w:rFonts w:ascii="Times New Roman" w:hAnsi="Times New Roman" w:cs="Times New Roman"/>
          <w:b/>
          <w:sz w:val="24"/>
          <w:szCs w:val="24"/>
        </w:rPr>
        <w:t>:</w:t>
      </w:r>
      <w:r w:rsidRPr="00065B43">
        <w:rPr>
          <w:rFonts w:ascii="Times New Roman" w:hAnsi="Times New Roman" w:cs="Times New Roman"/>
          <w:b/>
          <w:sz w:val="24"/>
          <w:szCs w:val="24"/>
        </w:rPr>
        <w:tab/>
        <w:t>Упрощаем</w:t>
      </w:r>
      <w:r w:rsidRPr="00065B43">
        <w:rPr>
          <w:rFonts w:ascii="Times New Roman" w:hAnsi="Times New Roman" w:cs="Times New Roman"/>
          <w:b/>
          <w:sz w:val="24"/>
          <w:szCs w:val="24"/>
        </w:rPr>
        <w:tab/>
        <w:t>процентные</w:t>
      </w:r>
      <w:r w:rsidRPr="00065B43">
        <w:rPr>
          <w:rFonts w:ascii="Times New Roman" w:hAnsi="Times New Roman" w:cs="Times New Roman"/>
          <w:b/>
          <w:sz w:val="24"/>
          <w:szCs w:val="24"/>
        </w:rPr>
        <w:tab/>
        <w:t>показатели</w:t>
      </w:r>
    </w:p>
    <w:p w:rsidR="00045414" w:rsidRPr="00065B43" w:rsidRDefault="00D60AAE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Упрос</w:t>
      </w:r>
      <w:r w:rsidR="00065B43">
        <w:rPr>
          <w:rFonts w:ascii="Times New Roman" w:hAnsi="Times New Roman" w:cs="Times New Roman"/>
          <w:sz w:val="24"/>
          <w:szCs w:val="24"/>
        </w:rPr>
        <w:t xml:space="preserve">тите следующие </w:t>
      </w:r>
      <w:r w:rsidRPr="00065B43">
        <w:rPr>
          <w:rFonts w:ascii="Times New Roman" w:hAnsi="Times New Roman" w:cs="Times New Roman"/>
          <w:sz w:val="24"/>
          <w:szCs w:val="24"/>
        </w:rPr>
        <w:t xml:space="preserve"> высказывания, в которых данные приведены в виде процентов, используя </w:t>
      </w:r>
      <w:r w:rsidR="00045414" w:rsidRPr="00065B43">
        <w:rPr>
          <w:rFonts w:ascii="Times New Roman" w:hAnsi="Times New Roman" w:cs="Times New Roman"/>
          <w:sz w:val="24"/>
          <w:szCs w:val="24"/>
        </w:rPr>
        <w:t>до</w:t>
      </w:r>
      <w:r w:rsidR="00065B43">
        <w:rPr>
          <w:rFonts w:ascii="Times New Roman" w:hAnsi="Times New Roman" w:cs="Times New Roman"/>
          <w:sz w:val="24"/>
          <w:szCs w:val="24"/>
        </w:rPr>
        <w:t xml:space="preserve">лю и </w:t>
      </w:r>
      <w:r w:rsidRPr="00065B43">
        <w:rPr>
          <w:rFonts w:ascii="Times New Roman" w:hAnsi="Times New Roman" w:cs="Times New Roman"/>
          <w:sz w:val="24"/>
          <w:szCs w:val="24"/>
        </w:rPr>
        <w:t xml:space="preserve">долю от </w:t>
      </w:r>
      <w:r w:rsidR="00045414" w:rsidRPr="00065B43">
        <w:rPr>
          <w:rFonts w:ascii="Times New Roman" w:hAnsi="Times New Roman" w:cs="Times New Roman"/>
          <w:sz w:val="24"/>
          <w:szCs w:val="24"/>
        </w:rPr>
        <w:t>населения.</w:t>
      </w:r>
    </w:p>
    <w:p w:rsidR="00045414" w:rsidRPr="00065B43" w:rsidRDefault="00D60AAE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lastRenderedPageBreak/>
        <w:t xml:space="preserve">• Исследование, проведенное в </w:t>
      </w:r>
      <w:proofErr w:type="spellStart"/>
      <w:r w:rsidRPr="00065B43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Pr="00065B43">
        <w:rPr>
          <w:rFonts w:ascii="Times New Roman" w:hAnsi="Times New Roman" w:cs="Times New Roman"/>
          <w:sz w:val="24"/>
          <w:szCs w:val="24"/>
        </w:rPr>
        <w:t xml:space="preserve"> области в 2008 году, показало, что около 50 процентов детей</w:t>
      </w:r>
      <w:r w:rsidRPr="00065B43">
        <w:rPr>
          <w:rFonts w:ascii="Times New Roman" w:hAnsi="Times New Roman" w:cs="Times New Roman"/>
          <w:sz w:val="24"/>
          <w:szCs w:val="24"/>
        </w:rPr>
        <w:tab/>
        <w:t>в возрасте до</w:t>
      </w:r>
      <w:r w:rsidRPr="00065B43">
        <w:rPr>
          <w:rFonts w:ascii="Times New Roman" w:hAnsi="Times New Roman" w:cs="Times New Roman"/>
          <w:sz w:val="24"/>
          <w:szCs w:val="24"/>
        </w:rPr>
        <w:tab/>
        <w:t xml:space="preserve">5 лет </w:t>
      </w:r>
      <w:bookmarkStart w:id="0" w:name="_GoBack"/>
      <w:bookmarkEnd w:id="0"/>
      <w:r w:rsidRPr="00065B43">
        <w:rPr>
          <w:rFonts w:ascii="Times New Roman" w:hAnsi="Times New Roman" w:cs="Times New Roman"/>
          <w:sz w:val="24"/>
          <w:szCs w:val="24"/>
        </w:rPr>
        <w:t>и</w:t>
      </w:r>
      <w:r w:rsidRPr="00065B43">
        <w:rPr>
          <w:rFonts w:ascii="Times New Roman" w:hAnsi="Times New Roman" w:cs="Times New Roman"/>
          <w:sz w:val="24"/>
          <w:szCs w:val="24"/>
        </w:rPr>
        <w:tab/>
        <w:t>25 процентов</w:t>
      </w:r>
      <w:r w:rsidRPr="00065B43">
        <w:rPr>
          <w:rFonts w:ascii="Times New Roman" w:hAnsi="Times New Roman" w:cs="Times New Roman"/>
          <w:sz w:val="24"/>
          <w:szCs w:val="24"/>
        </w:rPr>
        <w:tab/>
        <w:t xml:space="preserve">матерей страдают от </w:t>
      </w:r>
      <w:r w:rsidR="00045414" w:rsidRPr="00065B43">
        <w:rPr>
          <w:rFonts w:ascii="Times New Roman" w:hAnsi="Times New Roman" w:cs="Times New Roman"/>
          <w:sz w:val="24"/>
          <w:szCs w:val="24"/>
        </w:rPr>
        <w:t>анемии.</w:t>
      </w:r>
      <w:r w:rsidR="00045414" w:rsidRPr="00065B43">
        <w:rPr>
          <w:rFonts w:ascii="Times New Roman" w:hAnsi="Times New Roman" w:cs="Times New Roman"/>
          <w:sz w:val="24"/>
          <w:szCs w:val="24"/>
        </w:rPr>
        <w:tab/>
      </w:r>
    </w:p>
    <w:p w:rsidR="00045414" w:rsidRPr="00065B43" w:rsidRDefault="00D60AAE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 xml:space="preserve">• В </w:t>
      </w:r>
      <w:r w:rsidR="00045414" w:rsidRPr="00065B43">
        <w:rPr>
          <w:rFonts w:ascii="Times New Roman" w:hAnsi="Times New Roman" w:cs="Times New Roman"/>
          <w:sz w:val="24"/>
          <w:szCs w:val="24"/>
        </w:rPr>
        <w:t>2006</w:t>
      </w:r>
      <w:r w:rsidRPr="00065B43">
        <w:rPr>
          <w:rFonts w:ascii="Times New Roman" w:hAnsi="Times New Roman" w:cs="Times New Roman"/>
          <w:sz w:val="24"/>
          <w:szCs w:val="24"/>
        </w:rPr>
        <w:t xml:space="preserve"> году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065B43">
        <w:rPr>
          <w:rFonts w:ascii="Times New Roman" w:hAnsi="Times New Roman" w:cs="Times New Roman"/>
          <w:sz w:val="24"/>
          <w:szCs w:val="24"/>
        </w:rPr>
        <w:t xml:space="preserve"> 5 процентов </w:t>
      </w:r>
      <w:r w:rsidR="00045414" w:rsidRPr="00065B43">
        <w:rPr>
          <w:rFonts w:ascii="Times New Roman" w:hAnsi="Times New Roman" w:cs="Times New Roman"/>
          <w:sz w:val="24"/>
          <w:szCs w:val="24"/>
        </w:rPr>
        <w:t>детей в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стране родились</w:t>
      </w:r>
      <w:r w:rsidR="00065B43">
        <w:rPr>
          <w:rFonts w:ascii="Times New Roman" w:hAnsi="Times New Roman" w:cs="Times New Roman"/>
          <w:sz w:val="24"/>
          <w:szCs w:val="24"/>
        </w:rPr>
        <w:t xml:space="preserve"> с малым</w:t>
      </w:r>
      <w:r w:rsidR="00065B43">
        <w:rPr>
          <w:rFonts w:ascii="Times New Roman" w:hAnsi="Times New Roman" w:cs="Times New Roman"/>
          <w:sz w:val="24"/>
          <w:szCs w:val="24"/>
        </w:rPr>
        <w:tab/>
        <w:t>весом.</w:t>
      </w:r>
      <w:r w:rsidR="00065B43">
        <w:rPr>
          <w:rFonts w:ascii="Times New Roman" w:hAnsi="Times New Roman" w:cs="Times New Roman"/>
          <w:sz w:val="24"/>
          <w:szCs w:val="24"/>
        </w:rPr>
        <w:tab/>
        <w:t xml:space="preserve"> В </w:t>
      </w:r>
      <w:proofErr w:type="spellStart"/>
      <w:r w:rsidR="00065B43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="00065B43">
        <w:rPr>
          <w:rFonts w:ascii="Times New Roman" w:hAnsi="Times New Roman" w:cs="Times New Roman"/>
          <w:sz w:val="24"/>
          <w:szCs w:val="24"/>
        </w:rPr>
        <w:t xml:space="preserve"> </w:t>
      </w:r>
      <w:r w:rsidRPr="00065B43">
        <w:rPr>
          <w:rFonts w:ascii="Times New Roman" w:hAnsi="Times New Roman" w:cs="Times New Roman"/>
          <w:sz w:val="24"/>
          <w:szCs w:val="24"/>
        </w:rPr>
        <w:t xml:space="preserve">области этот показатель составил 10 </w:t>
      </w:r>
      <w:r w:rsidR="00045414" w:rsidRPr="00065B43">
        <w:rPr>
          <w:rFonts w:ascii="Times New Roman" w:hAnsi="Times New Roman" w:cs="Times New Roman"/>
          <w:sz w:val="24"/>
          <w:szCs w:val="24"/>
        </w:rPr>
        <w:t>процентов.</w:t>
      </w:r>
    </w:p>
    <w:p w:rsidR="00045414" w:rsidRPr="00065B43" w:rsidRDefault="00D60AAE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65B43">
        <w:rPr>
          <w:rFonts w:ascii="Times New Roman" w:hAnsi="Times New Roman" w:cs="Times New Roman"/>
          <w:sz w:val="24"/>
          <w:szCs w:val="24"/>
        </w:rPr>
        <w:t>Диарейные</w:t>
      </w:r>
      <w:proofErr w:type="spellEnd"/>
      <w:r w:rsidRPr="00065B43">
        <w:rPr>
          <w:rFonts w:ascii="Times New Roman" w:hAnsi="Times New Roman" w:cs="Times New Roman"/>
          <w:sz w:val="24"/>
          <w:szCs w:val="24"/>
        </w:rPr>
        <w:t xml:space="preserve"> заболевания </w:t>
      </w:r>
      <w:r w:rsidR="00045414" w:rsidRPr="00065B43">
        <w:rPr>
          <w:rFonts w:ascii="Times New Roman" w:hAnsi="Times New Roman" w:cs="Times New Roman"/>
          <w:sz w:val="24"/>
          <w:szCs w:val="24"/>
        </w:rPr>
        <w:t>являются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одно</w:t>
      </w:r>
      <w:r w:rsidRPr="00065B43">
        <w:rPr>
          <w:rFonts w:ascii="Times New Roman" w:hAnsi="Times New Roman" w:cs="Times New Roman"/>
          <w:sz w:val="24"/>
          <w:szCs w:val="24"/>
        </w:rPr>
        <w:t xml:space="preserve">й из основных причин смертности </w:t>
      </w:r>
      <w:r w:rsidR="00045414" w:rsidRPr="00065B43">
        <w:rPr>
          <w:rFonts w:ascii="Times New Roman" w:hAnsi="Times New Roman" w:cs="Times New Roman"/>
          <w:sz w:val="24"/>
          <w:szCs w:val="24"/>
        </w:rPr>
        <w:t>среди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детей</w:t>
      </w:r>
      <w:r w:rsidRPr="00065B43">
        <w:rPr>
          <w:rFonts w:ascii="Times New Roman" w:hAnsi="Times New Roman" w:cs="Times New Roman"/>
          <w:sz w:val="24"/>
          <w:szCs w:val="24"/>
        </w:rPr>
        <w:t xml:space="preserve"> в</w:t>
      </w:r>
      <w:r w:rsidRPr="00065B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5B43">
        <w:rPr>
          <w:rFonts w:ascii="Times New Roman" w:hAnsi="Times New Roman" w:cs="Times New Roman"/>
          <w:sz w:val="24"/>
          <w:szCs w:val="24"/>
        </w:rPr>
        <w:t>Кыргызстане.</w:t>
      </w:r>
      <w:r w:rsidR="00065B43">
        <w:rPr>
          <w:rFonts w:ascii="Times New Roman" w:hAnsi="Times New Roman" w:cs="Times New Roman"/>
          <w:sz w:val="24"/>
          <w:szCs w:val="24"/>
        </w:rPr>
        <w:tab/>
        <w:t xml:space="preserve"> Исследование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2006</w:t>
      </w:r>
      <w:r w:rsidR="00045414" w:rsidRPr="00065B43">
        <w:rPr>
          <w:rFonts w:ascii="Times New Roman" w:hAnsi="Times New Roman" w:cs="Times New Roman"/>
          <w:sz w:val="24"/>
          <w:szCs w:val="24"/>
        </w:rPr>
        <w:tab/>
        <w:t xml:space="preserve"> года</w:t>
      </w:r>
      <w:r w:rsidR="00045414" w:rsidRPr="00065B43">
        <w:rPr>
          <w:rFonts w:ascii="Times New Roman" w:hAnsi="Times New Roman" w:cs="Times New Roman"/>
          <w:sz w:val="24"/>
          <w:szCs w:val="24"/>
        </w:rPr>
        <w:tab/>
        <w:t xml:space="preserve"> показы</w:t>
      </w:r>
      <w:r w:rsidRPr="00065B43">
        <w:rPr>
          <w:rFonts w:ascii="Times New Roman" w:hAnsi="Times New Roman" w:cs="Times New Roman"/>
          <w:sz w:val="24"/>
          <w:szCs w:val="24"/>
        </w:rPr>
        <w:t xml:space="preserve">вает, что лишь при лечении </w:t>
      </w:r>
      <w:r w:rsidR="00065B43">
        <w:rPr>
          <w:rFonts w:ascii="Times New Roman" w:hAnsi="Times New Roman" w:cs="Times New Roman"/>
          <w:sz w:val="24"/>
          <w:szCs w:val="24"/>
        </w:rPr>
        <w:t xml:space="preserve">20 процентов </w:t>
      </w:r>
      <w:r w:rsidR="00045414" w:rsidRPr="00065B43">
        <w:rPr>
          <w:rFonts w:ascii="Times New Roman" w:hAnsi="Times New Roman" w:cs="Times New Roman"/>
          <w:sz w:val="24"/>
          <w:szCs w:val="24"/>
        </w:rPr>
        <w:t>дете</w:t>
      </w:r>
      <w:r w:rsidR="00065B43">
        <w:rPr>
          <w:rFonts w:ascii="Times New Roman" w:hAnsi="Times New Roman" w:cs="Times New Roman"/>
          <w:sz w:val="24"/>
          <w:szCs w:val="24"/>
        </w:rPr>
        <w:t xml:space="preserve">й 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Pr="00065B43">
        <w:rPr>
          <w:rFonts w:ascii="Times New Roman" w:hAnsi="Times New Roman" w:cs="Times New Roman"/>
          <w:sz w:val="24"/>
          <w:szCs w:val="24"/>
        </w:rPr>
        <w:t xml:space="preserve"> тех,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кто заболел диареей</w:t>
      </w:r>
      <w:r w:rsidRPr="00065B43">
        <w:rPr>
          <w:rFonts w:ascii="Times New Roman" w:hAnsi="Times New Roman" w:cs="Times New Roman"/>
          <w:sz w:val="24"/>
          <w:szCs w:val="24"/>
        </w:rPr>
        <w:t xml:space="preserve"> в </w:t>
      </w:r>
      <w:r w:rsidR="00045414" w:rsidRPr="00065B43">
        <w:rPr>
          <w:rFonts w:ascii="Times New Roman" w:hAnsi="Times New Roman" w:cs="Times New Roman"/>
          <w:sz w:val="24"/>
          <w:szCs w:val="24"/>
        </w:rPr>
        <w:t>предыдущие две недели,</w:t>
      </w:r>
      <w:r w:rsidRPr="00065B43">
        <w:rPr>
          <w:rFonts w:ascii="Times New Roman" w:hAnsi="Times New Roman" w:cs="Times New Roman"/>
          <w:sz w:val="24"/>
          <w:szCs w:val="24"/>
        </w:rPr>
        <w:t xml:space="preserve"> использовалась </w:t>
      </w:r>
      <w:r w:rsidR="00045414" w:rsidRPr="00065B43">
        <w:rPr>
          <w:rFonts w:ascii="Times New Roman" w:hAnsi="Times New Roman" w:cs="Times New Roman"/>
          <w:sz w:val="24"/>
          <w:szCs w:val="24"/>
        </w:rPr>
        <w:t>пероральная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43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065B43">
        <w:rPr>
          <w:rFonts w:ascii="Times New Roman" w:hAnsi="Times New Roman" w:cs="Times New Roman"/>
          <w:sz w:val="24"/>
          <w:szCs w:val="24"/>
        </w:rPr>
        <w:t>.</w:t>
      </w:r>
    </w:p>
    <w:p w:rsidR="00D60AAE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Считаем доли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5B43">
        <w:rPr>
          <w:rFonts w:ascii="Times New Roman" w:hAnsi="Times New Roman" w:cs="Times New Roman"/>
          <w:color w:val="000000"/>
          <w:sz w:val="24"/>
          <w:szCs w:val="24"/>
        </w:rPr>
        <w:t>Доли</w:t>
      </w:r>
      <w:proofErr w:type="spellEnd"/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от группы населения удобно использовать, когда 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нужно упростить процентный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br/>
        <w:t>показател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ь. </w:t>
      </w:r>
    </w:p>
    <w:p w:rsidR="00D60AAE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Чтобы посчитать, какую часть населения касается та или иная проблема, 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разделите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общее количество людей в выборке на количество людей, затр</w:t>
      </w:r>
      <w:r w:rsidR="00D60AAE"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онутых проблемой — в результате 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вы получите долю от</w:t>
      </w:r>
      <w:r w:rsid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выборки, затронутую проблемой.</w:t>
      </w:r>
    </w:p>
    <w:p w:rsidR="00D60AAE" w:rsidRPr="00065B43" w:rsidRDefault="00D60AAE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Пример</w:t>
      </w:r>
    </w:p>
    <w:p w:rsidR="00D60AAE" w:rsidRPr="00065B43" w:rsidRDefault="00D60AAE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>акт: «Недостаточное питание является в Кыргызстане основной причиной смертности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детей до 5 лет (в 22 процентах случаев)».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>ереведем процентный показатель в долю от всех умерших детей до 5 лет: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22% = 22/100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Теперь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разделим общее число (то есть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100) на количество детей из этого количества,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затронутых проблемой (то есть 22), получается 100/22=4,55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основе этих вычислений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сказать, что 1 из 4,55 детей умирает от недостаточного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питания.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Но т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ак как 4,55 — не целое число, поэтому умножим все на 2 и округлим до целого. 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«Двое из девяти умерших детей в Кыргызстане умирают от недостаточного питания».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0AAE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Упражнение</w:t>
      </w:r>
      <w:r w:rsidR="00D60AAE"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: С</w:t>
      </w:r>
      <w:r w:rsidR="00D60AAE"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читаем доли от групп населения </w:t>
      </w:r>
    </w:p>
    <w:p w:rsidR="00045414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Упростите следующие высказывания, посчитав долю от населения.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● В Кыргызстане только 31,5 процента новорожденных находятся на исключительно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грудном вскармливании и лишь 37,5 процентов получают полноценное питание.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● По данным 2006 года, 11,8 процента населения не имели доступа к чистой питьевой воде.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● В 1996 году у 14 процентов детей в возрасте до 5 лет наблюдалось отставание в росте.</w:t>
      </w:r>
    </w:p>
    <w:p w:rsidR="00D60AAE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Сравниваем показатели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равни</w:t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два высказывания, в которых содержатся пр</w:t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оцентные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показатели, и перепишем их так, чтобы читател</w:t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>ям была понятна эта информация.</w:t>
      </w:r>
    </w:p>
    <w:p w:rsidR="00D60AAE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0AAE" w:rsidRPr="00065B43">
        <w:rPr>
          <w:rFonts w:ascii="Times New Roman" w:hAnsi="Times New Roman" w:cs="Times New Roman"/>
          <w:color w:val="000000"/>
          <w:sz w:val="24"/>
          <w:szCs w:val="24"/>
        </w:rPr>
        <w:t>Как упростить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два высказывания: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• Показатель отставания в росте у детей в сельских регионах — 15,7 процента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• Показатель отставания в росте у детей из городов — 10,4 процента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27CC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Чтобы сделать это, переведем проценты в простые дроби: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● 15,7% = 16/100 = 4/25 </w:t>
      </w:r>
    </w:p>
    <w:p w:rsidR="008B27CC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● 10,4% = 10/100 = </w:t>
      </w:r>
      <w:r w:rsidR="008B27CC" w:rsidRPr="00065B43">
        <w:rPr>
          <w:rFonts w:ascii="Times New Roman" w:hAnsi="Times New Roman" w:cs="Times New Roman"/>
          <w:color w:val="000000"/>
          <w:sz w:val="24"/>
          <w:szCs w:val="24"/>
        </w:rPr>
        <w:t>1/10</w:t>
      </w:r>
    </w:p>
    <w:p w:rsidR="008B27CC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Теперь мы можем сказать: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● Четверо из 25 детей в сельских регионах отстают в развитии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● Один ребенок из десяти детей, живущих в городе, отстает в развитии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45414" w:rsidRPr="00065B43" w:rsidRDefault="008B27CC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упростить эти высказывания еще больше, приведя оба к общему знаменателю: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● 8 из 50 детей, растущих в сельской местности, отстают в развитии</w:t>
      </w:r>
    </w:p>
    <w:p w:rsidR="00045414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B27CC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Упражнение</w:t>
      </w:r>
      <w:r w:rsidR="008B27CC"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№3.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Сравниваем показатели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>Упростите и сравните данные, которые</w:t>
      </w:r>
      <w:r w:rsidR="00065B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следующем виде:</w:t>
      </w:r>
    </w:p>
    <w:p w:rsidR="00286E51" w:rsidRPr="00286E51" w:rsidRDefault="00045414" w:rsidP="00286E5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86E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286E51">
        <w:rPr>
          <w:rFonts w:ascii="Times New Roman" w:hAnsi="Times New Roman" w:cs="Times New Roman"/>
          <w:color w:val="000000"/>
          <w:sz w:val="24"/>
          <w:szCs w:val="24"/>
        </w:rPr>
        <w:t>Ошской</w:t>
      </w:r>
      <w:proofErr w:type="spellEnd"/>
      <w:r w:rsidRPr="00286E51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наблюдается особенно высокий уровень родов с осложнениями из-за </w:t>
      </w:r>
      <w:r w:rsidRPr="00286E51">
        <w:rPr>
          <w:rFonts w:ascii="Times New Roman" w:hAnsi="Times New Roman" w:cs="Times New Roman"/>
          <w:color w:val="000000"/>
          <w:sz w:val="24"/>
          <w:szCs w:val="24"/>
        </w:rPr>
        <w:br/>
        <w:t>анемии — 67,1 процента в 2008 го</w:t>
      </w:r>
      <w:r w:rsidR="008B27CC" w:rsidRPr="00286E51">
        <w:rPr>
          <w:rFonts w:ascii="Times New Roman" w:hAnsi="Times New Roman" w:cs="Times New Roman"/>
          <w:color w:val="000000"/>
          <w:sz w:val="24"/>
          <w:szCs w:val="24"/>
        </w:rPr>
        <w:t>ду и 71,2 процента в 2009 году.</w:t>
      </w:r>
    </w:p>
    <w:p w:rsidR="00286E51" w:rsidRPr="00C87E53" w:rsidRDefault="00286E51" w:rsidP="00286E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B27CC" w:rsidRPr="00286E51" w:rsidRDefault="00045414" w:rsidP="00286E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86E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Показатели отставания в росте выше у детей в сельских регионах (15,7 процента) по </w:t>
      </w:r>
      <w:r w:rsidRPr="00286E51">
        <w:rPr>
          <w:rFonts w:ascii="Times New Roman" w:hAnsi="Times New Roman" w:cs="Times New Roman"/>
          <w:color w:val="000000"/>
          <w:sz w:val="24"/>
          <w:szCs w:val="24"/>
        </w:rPr>
        <w:br/>
        <w:t>сравнению с городом (10,8 процента).</w:t>
      </w:r>
      <w:r w:rsidRPr="00286E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27CC" w:rsidRPr="00065B43" w:rsidRDefault="00065B43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Упражнение № 4: </w:t>
      </w:r>
      <w:r w:rsidR="00045414" w:rsidRPr="00065B43">
        <w:rPr>
          <w:rFonts w:ascii="Times New Roman" w:hAnsi="Times New Roman" w:cs="Times New Roman"/>
          <w:b/>
          <w:color w:val="000000"/>
          <w:sz w:val="24"/>
          <w:szCs w:val="24"/>
        </w:rPr>
        <w:t>Округляем значения</w:t>
      </w:r>
      <w:r w:rsidR="00045414" w:rsidRPr="00065B4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Из-за больших, сложных чисел аудитория может потерять интерес к репортажу. 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Используйте округленные, упрощенные значения, чтобы люди легко представляли себе объем и </w:t>
      </w:r>
      <w:r w:rsidR="00045414" w:rsidRPr="00065B43">
        <w:rPr>
          <w:rFonts w:ascii="Times New Roman" w:hAnsi="Times New Roman" w:cs="Times New Roman"/>
          <w:color w:val="000000"/>
          <w:sz w:val="24"/>
          <w:szCs w:val="24"/>
        </w:rPr>
        <w:br/>
        <w:t>масштаб п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оказателя, не путаясь в цифрах.</w:t>
      </w:r>
    </w:p>
    <w:p w:rsidR="008B27CC" w:rsidRPr="00065B43" w:rsidRDefault="00045414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Примеры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27CC" w:rsidRPr="00065B43" w:rsidTr="008B27CC">
        <w:tc>
          <w:tcPr>
            <w:tcW w:w="4785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Исходные значения</w:t>
            </w:r>
          </w:p>
        </w:tc>
        <w:tc>
          <w:tcPr>
            <w:tcW w:w="4786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Округленные значения</w:t>
            </w:r>
          </w:p>
        </w:tc>
      </w:tr>
      <w:tr w:rsidR="008B27CC" w:rsidRPr="00065B43" w:rsidTr="008B27CC">
        <w:tc>
          <w:tcPr>
            <w:tcW w:w="4785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 Украины 45,49 миллиона человек</w:t>
            </w:r>
          </w:p>
        </w:tc>
        <w:tc>
          <w:tcPr>
            <w:tcW w:w="4786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Украине проживает более 45 миллионов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человек</w:t>
            </w:r>
          </w:p>
        </w:tc>
      </w:tr>
      <w:tr w:rsidR="008B27CC" w:rsidRPr="00065B43" w:rsidTr="008B27CC">
        <w:tc>
          <w:tcPr>
            <w:tcW w:w="4785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рождаемости в Молдове — 1,46</w:t>
            </w:r>
          </w:p>
        </w:tc>
        <w:tc>
          <w:tcPr>
            <w:tcW w:w="4786" w:type="dxa"/>
          </w:tcPr>
          <w:p w:rsidR="008B27CC" w:rsidRPr="00065B43" w:rsidRDefault="008B27CC" w:rsidP="000454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Женщины в Молдове рожают, как правило, </w:t>
            </w:r>
            <w:r w:rsidRPr="00065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одного или двух детей</w:t>
            </w:r>
          </w:p>
        </w:tc>
      </w:tr>
    </w:tbl>
    <w:p w:rsidR="008B27CC" w:rsidRPr="00065B43" w:rsidRDefault="00045414" w:rsidP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B43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Найдите показатели населения и уровня рождаемости по своей стране и перепишите их в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упрощенном виде. </w:t>
      </w:r>
    </w:p>
    <w:p w:rsidR="008B27CC" w:rsidRPr="00065B43" w:rsidRDefault="008B27CC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45414" w:rsidRPr="00065B43" w:rsidRDefault="00045414" w:rsidP="00045414">
      <w:pPr>
        <w:rPr>
          <w:rFonts w:ascii="Times New Roman" w:hAnsi="Times New Roman" w:cs="Times New Roman"/>
          <w:b/>
          <w:sz w:val="24"/>
          <w:szCs w:val="24"/>
        </w:rPr>
      </w:pPr>
      <w:r w:rsidRPr="00065B43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8B27CC" w:rsidRPr="00065B43">
        <w:rPr>
          <w:rFonts w:ascii="Times New Roman" w:hAnsi="Times New Roman" w:cs="Times New Roman"/>
          <w:b/>
          <w:sz w:val="24"/>
          <w:szCs w:val="24"/>
        </w:rPr>
        <w:t xml:space="preserve"> № 5: сравниваем </w:t>
      </w:r>
      <w:r w:rsidRPr="00065B43">
        <w:rPr>
          <w:rFonts w:ascii="Times New Roman" w:hAnsi="Times New Roman" w:cs="Times New Roman"/>
          <w:b/>
          <w:sz w:val="24"/>
          <w:szCs w:val="24"/>
        </w:rPr>
        <w:t>значения</w:t>
      </w:r>
    </w:p>
    <w:p w:rsidR="00045414" w:rsidRPr="00065B43" w:rsidRDefault="008B27CC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Используя прой</w:t>
      </w:r>
      <w:r w:rsidR="00065B43">
        <w:rPr>
          <w:rFonts w:ascii="Times New Roman" w:hAnsi="Times New Roman" w:cs="Times New Roman"/>
          <w:sz w:val="24"/>
          <w:szCs w:val="24"/>
        </w:rPr>
        <w:t xml:space="preserve">денные методы упрощения данных, </w:t>
      </w:r>
      <w:r w:rsidRPr="00065B43">
        <w:rPr>
          <w:rFonts w:ascii="Times New Roman" w:hAnsi="Times New Roman" w:cs="Times New Roman"/>
          <w:sz w:val="24"/>
          <w:szCs w:val="24"/>
        </w:rPr>
        <w:t xml:space="preserve">перепишите следующую </w:t>
      </w:r>
      <w:r w:rsidR="00065B4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65B43">
        <w:rPr>
          <w:rFonts w:ascii="Times New Roman" w:hAnsi="Times New Roman" w:cs="Times New Roman"/>
          <w:sz w:val="24"/>
          <w:szCs w:val="24"/>
        </w:rPr>
        <w:t xml:space="preserve"> в понятном широкой </w:t>
      </w:r>
      <w:r w:rsidR="00045414" w:rsidRPr="00065B43">
        <w:rPr>
          <w:rFonts w:ascii="Times New Roman" w:hAnsi="Times New Roman" w:cs="Times New Roman"/>
          <w:sz w:val="24"/>
          <w:szCs w:val="24"/>
        </w:rPr>
        <w:t>аудит</w:t>
      </w:r>
      <w:r w:rsidRPr="00065B43">
        <w:rPr>
          <w:rFonts w:ascii="Times New Roman" w:hAnsi="Times New Roman" w:cs="Times New Roman"/>
          <w:sz w:val="24"/>
          <w:szCs w:val="24"/>
        </w:rPr>
        <w:t xml:space="preserve">ории </w:t>
      </w:r>
      <w:r w:rsidR="00045414" w:rsidRPr="00065B43">
        <w:rPr>
          <w:rFonts w:ascii="Times New Roman" w:hAnsi="Times New Roman" w:cs="Times New Roman"/>
          <w:sz w:val="24"/>
          <w:szCs w:val="24"/>
        </w:rPr>
        <w:t>виде.</w:t>
      </w:r>
    </w:p>
    <w:p w:rsidR="00045414" w:rsidRPr="00065B43" w:rsidRDefault="008B27CC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Проверьте</w:t>
      </w:r>
      <w:r w:rsidR="00045414" w:rsidRPr="00065B43">
        <w:rPr>
          <w:rFonts w:ascii="Times New Roman" w:hAnsi="Times New Roman" w:cs="Times New Roman"/>
          <w:sz w:val="24"/>
          <w:szCs w:val="24"/>
        </w:rPr>
        <w:t>:</w:t>
      </w:r>
    </w:p>
    <w:p w:rsidR="00045414" w:rsidRPr="00065B43" w:rsidRDefault="008B27CC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lastRenderedPageBreak/>
        <w:t xml:space="preserve">• Все ли </w:t>
      </w:r>
      <w:r w:rsidR="00065B43">
        <w:rPr>
          <w:rFonts w:ascii="Times New Roman" w:hAnsi="Times New Roman" w:cs="Times New Roman"/>
          <w:sz w:val="24"/>
          <w:szCs w:val="24"/>
        </w:rPr>
        <w:t xml:space="preserve">индикаторы вам понятны? Понятны </w:t>
      </w:r>
      <w:r w:rsidRPr="00065B43">
        <w:rPr>
          <w:rFonts w:ascii="Times New Roman" w:hAnsi="Times New Roman" w:cs="Times New Roman"/>
          <w:sz w:val="24"/>
          <w:szCs w:val="24"/>
        </w:rPr>
        <w:t xml:space="preserve">ли </w:t>
      </w:r>
      <w:r w:rsidR="00045414" w:rsidRPr="00065B43">
        <w:rPr>
          <w:rFonts w:ascii="Times New Roman" w:hAnsi="Times New Roman" w:cs="Times New Roman"/>
          <w:sz w:val="24"/>
          <w:szCs w:val="24"/>
        </w:rPr>
        <w:t>они</w:t>
      </w:r>
      <w:r w:rsidR="00045414" w:rsidRPr="00065B43">
        <w:rPr>
          <w:rFonts w:ascii="Times New Roman" w:hAnsi="Times New Roman" w:cs="Times New Roman"/>
          <w:sz w:val="24"/>
          <w:szCs w:val="24"/>
        </w:rPr>
        <w:tab/>
        <w:t>аудитории?</w:t>
      </w:r>
    </w:p>
    <w:p w:rsidR="00045414" w:rsidRPr="00065B43" w:rsidRDefault="00065B43" w:rsidP="0004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Нужны ли дополнительные </w:t>
      </w:r>
      <w:r w:rsidR="008B27CC" w:rsidRPr="00065B43">
        <w:rPr>
          <w:rFonts w:ascii="Times New Roman" w:hAnsi="Times New Roman" w:cs="Times New Roman"/>
          <w:sz w:val="24"/>
          <w:szCs w:val="24"/>
        </w:rPr>
        <w:t xml:space="preserve">данные или информация, чтобы целиком </w:t>
      </w:r>
      <w:r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045414" w:rsidRPr="00065B43">
        <w:rPr>
          <w:rFonts w:ascii="Times New Roman" w:hAnsi="Times New Roman" w:cs="Times New Roman"/>
          <w:sz w:val="24"/>
          <w:szCs w:val="24"/>
        </w:rPr>
        <w:t>проблему?</w:t>
      </w:r>
    </w:p>
    <w:p w:rsidR="00045414" w:rsidRPr="00065B43" w:rsidRDefault="00065B43" w:rsidP="0004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да, то что </w:t>
      </w:r>
      <w:r w:rsidR="008B27CC" w:rsidRPr="00065B43">
        <w:rPr>
          <w:rFonts w:ascii="Times New Roman" w:hAnsi="Times New Roman" w:cs="Times New Roman"/>
          <w:sz w:val="24"/>
          <w:szCs w:val="24"/>
        </w:rPr>
        <w:t xml:space="preserve">это за </w:t>
      </w:r>
      <w:r w:rsidR="00045414" w:rsidRPr="00065B43">
        <w:rPr>
          <w:rFonts w:ascii="Times New Roman" w:hAnsi="Times New Roman" w:cs="Times New Roman"/>
          <w:sz w:val="24"/>
          <w:szCs w:val="24"/>
        </w:rPr>
        <w:t>информация/данные?</w:t>
      </w:r>
    </w:p>
    <w:p w:rsidR="00045414" w:rsidRPr="00065B43" w:rsidRDefault="00045414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Примеры</w:t>
      </w:r>
    </w:p>
    <w:p w:rsidR="00045414" w:rsidRPr="00065B43" w:rsidRDefault="008B27CC" w:rsidP="00045414">
      <w:pPr>
        <w:rPr>
          <w:rFonts w:ascii="Times New Roman" w:hAnsi="Times New Roman" w:cs="Times New Roman"/>
          <w:b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 xml:space="preserve">1. </w:t>
      </w:r>
      <w:r w:rsidRPr="00065B43">
        <w:rPr>
          <w:rFonts w:ascii="Times New Roman" w:hAnsi="Times New Roman" w:cs="Times New Roman"/>
          <w:b/>
          <w:sz w:val="24"/>
          <w:szCs w:val="24"/>
        </w:rPr>
        <w:t xml:space="preserve">«В Армении остро </w:t>
      </w:r>
      <w:r w:rsidR="00045414" w:rsidRPr="00065B43">
        <w:rPr>
          <w:rFonts w:ascii="Times New Roman" w:hAnsi="Times New Roman" w:cs="Times New Roman"/>
          <w:b/>
          <w:sz w:val="24"/>
          <w:szCs w:val="24"/>
        </w:rPr>
        <w:t>стоит</w:t>
      </w:r>
      <w:r w:rsidRPr="00065B43">
        <w:rPr>
          <w:rFonts w:ascii="Times New Roman" w:hAnsi="Times New Roman" w:cs="Times New Roman"/>
          <w:b/>
          <w:sz w:val="24"/>
          <w:szCs w:val="24"/>
        </w:rPr>
        <w:t xml:space="preserve"> пробл</w:t>
      </w:r>
      <w:r w:rsidR="00065B43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Pr="00065B43">
        <w:rPr>
          <w:rFonts w:ascii="Times New Roman" w:hAnsi="Times New Roman" w:cs="Times New Roman"/>
          <w:b/>
          <w:sz w:val="24"/>
          <w:szCs w:val="24"/>
        </w:rPr>
        <w:t>детского недоедания»</w:t>
      </w:r>
    </w:p>
    <w:p w:rsidR="008B27CC" w:rsidRPr="00065B43" w:rsidRDefault="008B27CC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https://iwpr.net/ru/global-voices/%D0%B2-%D0%B0%D1%80%D0%BC%D0%B5%D0%BD%D0%B8%D0%B8-%D0%BE%D1%81%D1%82%D1%80%D0%BE-%D1%81%D1%82%D0%BE%D0%B8%D1%82-%D0%BF%D1%80%D0%BE%D0%B1%D0%BB%D0%B5%D0%BC%D0%B0-%D0%B4%D0%B5%D1%82%D1%81%D0%BA%D0%BE%D0%B3%D0%BE-%D0%BD%D0%B5%D0%B4%D0%BE%D0%B5%D0%B4%D0%B0%D0%BD%D0%B8%D1%8F</w:t>
      </w:r>
    </w:p>
    <w:p w:rsidR="00045414" w:rsidRPr="00065B43" w:rsidRDefault="008B27CC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«По последним данным исследования, которое проводится</w:t>
      </w:r>
      <w:r w:rsidRPr="00065B43">
        <w:rPr>
          <w:rFonts w:ascii="Times New Roman" w:hAnsi="Times New Roman" w:cs="Times New Roman"/>
          <w:sz w:val="24"/>
          <w:szCs w:val="24"/>
        </w:rPr>
        <w:tab/>
        <w:t xml:space="preserve"> в Армении каждые 5</w:t>
      </w:r>
      <w:r w:rsidRPr="00065B43">
        <w:rPr>
          <w:rFonts w:ascii="Times New Roman" w:hAnsi="Times New Roman" w:cs="Times New Roman"/>
          <w:sz w:val="24"/>
          <w:szCs w:val="24"/>
        </w:rPr>
        <w:tab/>
        <w:t>лет, в</w:t>
      </w:r>
      <w:r w:rsidRPr="00065B43">
        <w:rPr>
          <w:rFonts w:ascii="Times New Roman" w:hAnsi="Times New Roman" w:cs="Times New Roman"/>
          <w:sz w:val="24"/>
          <w:szCs w:val="24"/>
        </w:rPr>
        <w:tab/>
        <w:t>2010 г. 19% детей обнаружился замедленный рост</w:t>
      </w:r>
      <w:r w:rsidRPr="00065B43">
        <w:rPr>
          <w:rFonts w:ascii="Times New Roman" w:hAnsi="Times New Roman" w:cs="Times New Roman"/>
          <w:sz w:val="24"/>
          <w:szCs w:val="24"/>
        </w:rPr>
        <w:tab/>
        <w:t xml:space="preserve">развития. Причем среди детей, живущих </w:t>
      </w:r>
      <w:r w:rsidR="00045414" w:rsidRPr="00065B43">
        <w:rPr>
          <w:rFonts w:ascii="Times New Roman" w:hAnsi="Times New Roman" w:cs="Times New Roman"/>
          <w:sz w:val="24"/>
          <w:szCs w:val="24"/>
        </w:rPr>
        <w:t>в</w:t>
      </w:r>
      <w:r w:rsidRPr="00065B43">
        <w:rPr>
          <w:rFonts w:ascii="Times New Roman" w:hAnsi="Times New Roman" w:cs="Times New Roman"/>
          <w:sz w:val="24"/>
          <w:szCs w:val="24"/>
        </w:rPr>
        <w:t xml:space="preserve"> сельской местности, </w:t>
      </w:r>
      <w:r w:rsidR="00045414" w:rsidRPr="00065B43">
        <w:rPr>
          <w:rFonts w:ascii="Times New Roman" w:hAnsi="Times New Roman" w:cs="Times New Roman"/>
          <w:sz w:val="24"/>
          <w:szCs w:val="24"/>
        </w:rPr>
        <w:t>бы</w:t>
      </w:r>
      <w:r w:rsidR="00065B43">
        <w:rPr>
          <w:rFonts w:ascii="Times New Roman" w:hAnsi="Times New Roman" w:cs="Times New Roman"/>
          <w:sz w:val="24"/>
          <w:szCs w:val="24"/>
        </w:rPr>
        <w:t>л зафиксирован</w:t>
      </w:r>
      <w:r w:rsidRPr="00065B43">
        <w:rPr>
          <w:rFonts w:ascii="Times New Roman" w:hAnsi="Times New Roman" w:cs="Times New Roman"/>
          <w:sz w:val="24"/>
          <w:szCs w:val="24"/>
        </w:rPr>
        <w:t xml:space="preserve"> рекордный, 22-% показ</w:t>
      </w:r>
      <w:r w:rsidR="00065B43">
        <w:rPr>
          <w:rFonts w:ascii="Times New Roman" w:hAnsi="Times New Roman" w:cs="Times New Roman"/>
          <w:sz w:val="24"/>
          <w:szCs w:val="24"/>
        </w:rPr>
        <w:t xml:space="preserve">атель, </w:t>
      </w:r>
      <w:r w:rsidRPr="00065B43">
        <w:rPr>
          <w:rFonts w:ascii="Times New Roman" w:hAnsi="Times New Roman" w:cs="Times New Roman"/>
          <w:sz w:val="24"/>
          <w:szCs w:val="24"/>
        </w:rPr>
        <w:t>прев</w:t>
      </w:r>
      <w:r w:rsidR="00065B43">
        <w:rPr>
          <w:rFonts w:ascii="Times New Roman" w:hAnsi="Times New Roman" w:cs="Times New Roman"/>
          <w:sz w:val="24"/>
          <w:szCs w:val="24"/>
        </w:rPr>
        <w:t xml:space="preserve">ышающий статистику, наблюдаемую </w:t>
      </w:r>
      <w:r w:rsidRPr="00065B43">
        <w:rPr>
          <w:rFonts w:ascii="Times New Roman" w:hAnsi="Times New Roman" w:cs="Times New Roman"/>
          <w:sz w:val="24"/>
          <w:szCs w:val="24"/>
        </w:rPr>
        <w:t>у городских детей (17%). Эксперты связывают столь</w:t>
      </w:r>
      <w:r w:rsidRPr="00065B43">
        <w:rPr>
          <w:rFonts w:ascii="Times New Roman" w:hAnsi="Times New Roman" w:cs="Times New Roman"/>
          <w:sz w:val="24"/>
          <w:szCs w:val="24"/>
        </w:rPr>
        <w:tab/>
        <w:t>тревожные показатели не только</w:t>
      </w:r>
      <w:r w:rsidRPr="00065B43">
        <w:rPr>
          <w:rFonts w:ascii="Times New Roman" w:hAnsi="Times New Roman" w:cs="Times New Roman"/>
          <w:sz w:val="24"/>
          <w:szCs w:val="24"/>
        </w:rPr>
        <w:tab/>
      </w:r>
      <w:r w:rsidR="00045414" w:rsidRPr="00065B43">
        <w:rPr>
          <w:rFonts w:ascii="Times New Roman" w:hAnsi="Times New Roman" w:cs="Times New Roman"/>
          <w:sz w:val="24"/>
          <w:szCs w:val="24"/>
        </w:rPr>
        <w:t>с</w:t>
      </w:r>
      <w:r w:rsid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бедностью,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но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и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низкой</w:t>
      </w:r>
      <w:r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осведомленностью</w:t>
      </w:r>
      <w:r w:rsidRPr="00065B43">
        <w:rPr>
          <w:rFonts w:ascii="Times New Roman" w:hAnsi="Times New Roman" w:cs="Times New Roman"/>
          <w:sz w:val="24"/>
          <w:szCs w:val="24"/>
        </w:rPr>
        <w:t xml:space="preserve"> населения о правильном режиме детского </w:t>
      </w:r>
      <w:r w:rsidR="00045414" w:rsidRPr="00065B43">
        <w:rPr>
          <w:rFonts w:ascii="Times New Roman" w:hAnsi="Times New Roman" w:cs="Times New Roman"/>
          <w:sz w:val="24"/>
          <w:szCs w:val="24"/>
        </w:rPr>
        <w:t>питания</w:t>
      </w:r>
      <w:r w:rsidR="00DE7E91" w:rsidRPr="00065B43">
        <w:rPr>
          <w:rFonts w:ascii="Times New Roman" w:hAnsi="Times New Roman" w:cs="Times New Roman"/>
          <w:sz w:val="24"/>
          <w:szCs w:val="24"/>
        </w:rPr>
        <w:t xml:space="preserve">. </w:t>
      </w:r>
      <w:r w:rsidR="00065B4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E7E91" w:rsidRPr="00065B43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045414" w:rsidRPr="00065B43">
        <w:rPr>
          <w:rFonts w:ascii="Times New Roman" w:hAnsi="Times New Roman" w:cs="Times New Roman"/>
          <w:sz w:val="24"/>
          <w:szCs w:val="24"/>
        </w:rPr>
        <w:t>национ</w:t>
      </w:r>
      <w:r w:rsidR="00DE7E91" w:rsidRPr="00065B43">
        <w:rPr>
          <w:rFonts w:ascii="Times New Roman" w:hAnsi="Times New Roman" w:cs="Times New Roman"/>
          <w:sz w:val="24"/>
          <w:szCs w:val="24"/>
        </w:rPr>
        <w:t xml:space="preserve">альной статистической службы за 2012 год, </w:t>
      </w:r>
      <w:r w:rsidR="00065B43">
        <w:rPr>
          <w:rFonts w:ascii="Times New Roman" w:hAnsi="Times New Roman" w:cs="Times New Roman"/>
          <w:sz w:val="24"/>
          <w:szCs w:val="24"/>
        </w:rPr>
        <w:t>почти каждый третий</w:t>
      </w:r>
      <w:r w:rsidR="00DE7E91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житель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Армении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живет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в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нужде,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 а </w:t>
      </w:r>
      <w:r w:rsidR="00045414" w:rsidRPr="00065B43">
        <w:rPr>
          <w:rFonts w:ascii="Times New Roman" w:hAnsi="Times New Roman" w:cs="Times New Roman"/>
          <w:sz w:val="24"/>
          <w:szCs w:val="24"/>
        </w:rPr>
        <w:t>по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результатам исследования,</w:t>
      </w:r>
      <w:r w:rsidR="00CC7C85" w:rsidRPr="00065B43">
        <w:rPr>
          <w:rFonts w:ascii="Times New Roman" w:hAnsi="Times New Roman" w:cs="Times New Roman"/>
          <w:sz w:val="24"/>
          <w:szCs w:val="24"/>
        </w:rPr>
        <w:tab/>
        <w:t>пр</w:t>
      </w:r>
      <w:r w:rsidR="00065B43">
        <w:rPr>
          <w:rFonts w:ascii="Times New Roman" w:hAnsi="Times New Roman" w:cs="Times New Roman"/>
          <w:sz w:val="24"/>
          <w:szCs w:val="24"/>
        </w:rPr>
        <w:t xml:space="preserve">оведенного Армянским 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065B43">
        <w:rPr>
          <w:rFonts w:ascii="Times New Roman" w:hAnsi="Times New Roman" w:cs="Times New Roman"/>
          <w:sz w:val="24"/>
          <w:szCs w:val="24"/>
        </w:rPr>
        <w:t>помощи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в</w:t>
      </w:r>
      <w:r w:rsidR="00065B43">
        <w:rPr>
          <w:rFonts w:ascii="Times New Roman" w:hAnsi="Times New Roman" w:cs="Times New Roman"/>
          <w:sz w:val="24"/>
          <w:szCs w:val="24"/>
        </w:rPr>
        <w:t xml:space="preserve"> 2013 году,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5414" w:rsidRPr="00065B43">
        <w:rPr>
          <w:rFonts w:ascii="Times New Roman" w:hAnsi="Times New Roman" w:cs="Times New Roman"/>
          <w:sz w:val="24"/>
          <w:szCs w:val="24"/>
        </w:rPr>
        <w:t>Тавушской</w:t>
      </w:r>
      <w:proofErr w:type="spellEnd"/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области среди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16 процентов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65B43">
        <w:rPr>
          <w:rFonts w:ascii="Times New Roman" w:hAnsi="Times New Roman" w:cs="Times New Roman"/>
          <w:sz w:val="24"/>
          <w:szCs w:val="24"/>
        </w:rPr>
        <w:t>детей</w:t>
      </w:r>
      <w:r w:rsidR="00045414" w:rsidRPr="00065B43">
        <w:rPr>
          <w:rFonts w:ascii="Times New Roman" w:hAnsi="Times New Roman" w:cs="Times New Roman"/>
          <w:sz w:val="24"/>
          <w:szCs w:val="24"/>
        </w:rPr>
        <w:t xml:space="preserve"> в возрасте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</w:rPr>
        <w:t>до 6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лет наблюдаются замедленные темпы роста, еще </w:t>
      </w:r>
      <w:r w:rsidR="00045414" w:rsidRPr="00065B43">
        <w:rPr>
          <w:rFonts w:ascii="Times New Roman" w:hAnsi="Times New Roman" w:cs="Times New Roman"/>
          <w:sz w:val="24"/>
          <w:szCs w:val="24"/>
        </w:rPr>
        <w:t>у</w:t>
      </w:r>
      <w:r w:rsidR="00CC7C85" w:rsidRPr="00065B43">
        <w:rPr>
          <w:rFonts w:ascii="Times New Roman" w:hAnsi="Times New Roman" w:cs="Times New Roman"/>
          <w:sz w:val="24"/>
          <w:szCs w:val="24"/>
        </w:rPr>
        <w:t xml:space="preserve"> 19 процентов</w:t>
      </w:r>
      <w:r w:rsidR="00CC7C85" w:rsidRPr="00065B43">
        <w:rPr>
          <w:rFonts w:ascii="Times New Roman" w:hAnsi="Times New Roman" w:cs="Times New Roman"/>
          <w:sz w:val="24"/>
          <w:szCs w:val="24"/>
        </w:rPr>
        <w:tab/>
        <w:t xml:space="preserve">страдают от </w:t>
      </w:r>
      <w:r w:rsidR="00045414" w:rsidRPr="00065B43">
        <w:rPr>
          <w:rFonts w:ascii="Times New Roman" w:hAnsi="Times New Roman" w:cs="Times New Roman"/>
          <w:sz w:val="24"/>
          <w:szCs w:val="24"/>
        </w:rPr>
        <w:t>малокровия».</w:t>
      </w:r>
    </w:p>
    <w:p w:rsidR="00CC7C85" w:rsidRPr="00065B43" w:rsidRDefault="00CC7C85" w:rsidP="0004541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65B43">
        <w:rPr>
          <w:rFonts w:ascii="Times New Roman" w:hAnsi="Times New Roman" w:cs="Times New Roman"/>
          <w:b/>
          <w:sz w:val="24"/>
          <w:szCs w:val="24"/>
        </w:rPr>
        <w:t>2.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«Здоровье детей Украины: актуальные проблемы и пути их решения</w:t>
      </w:r>
      <w:r w:rsidRPr="00065B43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</w:p>
    <w:p w:rsidR="00CC7C85" w:rsidRPr="00065B43" w:rsidRDefault="00CC7C85" w:rsidP="00045414">
      <w:pPr>
        <w:rPr>
          <w:rFonts w:ascii="Times New Roman" w:hAnsi="Times New Roman" w:cs="Times New Roman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</w:rPr>
        <w:t>https://deti.health-ua.org/faq/infekcionnye-zabolevaniya-u-detej/229.html</w:t>
      </w:r>
    </w:p>
    <w:p w:rsidR="00045414" w:rsidRPr="00065B43" w:rsidRDefault="008B27CC" w:rsidP="000454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>Заве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дующая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кафедрой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>неонатологи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КМАПО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  <w:t>П.Л.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Шупика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, доктор </w:t>
      </w:r>
      <w:proofErr w:type="spellStart"/>
      <w:r w:rsidR="00065B43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наук,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профессор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главный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внештатный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специалист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неонатологии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МЗ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5B43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5B43">
        <w:rPr>
          <w:rFonts w:ascii="Times New Roman" w:hAnsi="Times New Roman" w:cs="Times New Roman"/>
          <w:sz w:val="24"/>
          <w:szCs w:val="24"/>
          <w:lang w:val="uk-UA"/>
        </w:rPr>
        <w:t>Елизавета</w:t>
      </w:r>
      <w:proofErr w:type="spellEnd"/>
      <w:r w:rsid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Евгеньевна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>Шунько</w:t>
      </w:r>
      <w:proofErr w:type="spellEnd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>остановилась</w:t>
      </w:r>
      <w:proofErr w:type="spellEnd"/>
      <w:r w:rsidR="00045414" w:rsidRPr="00065B43">
        <w:rPr>
          <w:rFonts w:ascii="Times New Roman" w:hAnsi="Times New Roman" w:cs="Times New Roman"/>
          <w:sz w:val="24"/>
          <w:szCs w:val="24"/>
          <w:lang w:val="uk-UA"/>
        </w:rPr>
        <w:tab/>
        <w:t>на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 w:rsidR="00065B43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проблемах и </w:t>
      </w:r>
      <w:proofErr w:type="spellStart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>достижениях</w:t>
      </w:r>
      <w:proofErr w:type="spellEnd"/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65B43">
        <w:rPr>
          <w:rFonts w:ascii="Times New Roman" w:hAnsi="Times New Roman" w:cs="Times New Roman"/>
          <w:sz w:val="24"/>
          <w:szCs w:val="24"/>
          <w:lang w:val="uk-UA"/>
        </w:rPr>
        <w:t>неонатологии</w:t>
      </w:r>
      <w:proofErr w:type="spellEnd"/>
      <w:r w:rsidR="00065B4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C7C85" w:rsidRDefault="00065B43" w:rsidP="0004541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«</w:t>
      </w:r>
      <w:r w:rsidR="00CC7C85" w:rsidRPr="00065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протяжении последних лет в Украине наблюдается явная тенд</w:t>
      </w:r>
      <w:r w:rsidRPr="00065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енция к снижению младенческой и </w:t>
      </w:r>
      <w:r w:rsidR="00CC7C85" w:rsidRPr="00065B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неонатальной смертности. Так, в 2003 году перинатальная смертность составила 8,3‰ (в 2002 году – 8,6), неонатальная смертность – 5,3‰ (в 2002 году – 5,8), ранняя неонатальная смертность – 3,6‰ (в 2002 году – 3,9), постнеонатальная смертность – 4,4‰ (в 2002 году – 4,7)». </w:t>
      </w:r>
      <w:r w:rsidR="00CC7C85" w:rsidRPr="00065B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5B43" w:rsidRDefault="00065B43" w:rsidP="00045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5B43" w:rsidRPr="00065B43" w:rsidRDefault="00065B43" w:rsidP="00045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5414" w:rsidRPr="00065B43" w:rsidRDefault="00CC7C85" w:rsidP="000454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065B43">
        <w:rPr>
          <w:rFonts w:ascii="Times New Roman" w:hAnsi="Times New Roman" w:cs="Times New Roman"/>
          <w:b/>
          <w:color w:val="000000"/>
          <w:sz w:val="24"/>
          <w:szCs w:val="24"/>
        </w:rPr>
        <w:t>«Распространенность анемии у детей в возрасте 6-59 месяцев, Молдова, 2012 год»</w:t>
      </w:r>
    </w:p>
    <w:p w:rsidR="00CC7C85" w:rsidRPr="00065B43" w:rsidRDefault="00CC7C85" w:rsidP="000454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5B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542709" wp14:editId="0D6A672E">
            <wp:extent cx="5327650" cy="2971848"/>
            <wp:effectExtent l="0" t="0" r="6350" b="0"/>
            <wp:docPr id="1" name="Рисунок 1" descr="C:\Users\Nata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97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85" w:rsidRPr="00065B43" w:rsidRDefault="00CC7C85" w:rsidP="00045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65B43" w:rsidRDefault="00CC7C85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Проанализируйте показатели младенческой смертности </w:t>
      </w:r>
      <w:r w:rsidR="00065B43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и смертности детей за 1996 год 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в вашей стране и сравните с показателями в других странах. </w:t>
      </w:r>
    </w:p>
    <w:p w:rsidR="00CC7C85" w:rsidRPr="00065B43" w:rsidRDefault="00CC7C85" w:rsidP="000454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5B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Эти данные приведены в докладе «Кормление и питание грудных детей и детей раннего </w:t>
      </w:r>
      <w:r w:rsidRPr="00065B43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возраста». C какими показателями уместно сопоставлять показатели вашей страны? </w:t>
      </w:r>
      <w:r w:rsidRPr="00065B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4FA32" wp14:editId="47FF29A1">
            <wp:extent cx="5937250" cy="3619500"/>
            <wp:effectExtent l="0" t="0" r="6350" b="0"/>
            <wp:docPr id="2" name="Рисунок 2" descr="C:\Users\Nata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15" w:rsidRPr="00C87E53" w:rsidRDefault="00D90F15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5B43" w:rsidRPr="00065B43" w:rsidRDefault="00CC7C85" w:rsidP="00045414">
      <w:pPr>
        <w:rPr>
          <w:rFonts w:ascii="Times New Roman" w:hAnsi="Times New Roman" w:cs="Times New Roman"/>
          <w:color w:val="1155CC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Найдите данные по любому из показателей детского зд</w:t>
      </w:r>
      <w:r w:rsidR="00065B43" w:rsidRPr="00065B43">
        <w:rPr>
          <w:rFonts w:ascii="Times New Roman" w:hAnsi="Times New Roman" w:cs="Times New Roman"/>
          <w:color w:val="000000"/>
          <w:sz w:val="24"/>
          <w:szCs w:val="24"/>
        </w:rPr>
        <w:t>оровья по вашей стране/</w:t>
      </w:r>
      <w:proofErr w:type="gramStart"/>
      <w:r w:rsidR="00065B43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региону 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об этом один абзац текста, предназна</w:t>
      </w:r>
      <w:r w:rsidR="00065B43"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ченного для широкой аудитории.  </w:t>
      </w: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Для поиска данных воспользуйтесь </w:t>
      </w:r>
      <w:r w:rsidR="00065B43" w:rsidRPr="00065B43">
        <w:rPr>
          <w:rFonts w:ascii="Times New Roman" w:hAnsi="Times New Roman" w:cs="Times New Roman"/>
          <w:color w:val="1155CC"/>
          <w:sz w:val="24"/>
          <w:szCs w:val="24"/>
        </w:rPr>
        <w:t xml:space="preserve">данными </w:t>
      </w:r>
      <w:hyperlink r:id="rId7" w:history="1">
        <w:r w:rsidR="00065B43" w:rsidRPr="00065B43">
          <w:rPr>
            <w:rStyle w:val="a7"/>
            <w:rFonts w:ascii="Times New Roman" w:hAnsi="Times New Roman" w:cs="Times New Roman"/>
            <w:sz w:val="24"/>
            <w:szCs w:val="24"/>
          </w:rPr>
          <w:t>http://www.who.int/ru/</w:t>
        </w:r>
      </w:hyperlink>
    </w:p>
    <w:p w:rsidR="00065B43" w:rsidRPr="00065B43" w:rsidRDefault="00065B43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Найденные показатели: </w:t>
      </w:r>
    </w:p>
    <w:p w:rsidR="00065B43" w:rsidRPr="00065B43" w:rsidRDefault="00065B43" w:rsidP="000454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 xml:space="preserve">Источник: </w:t>
      </w:r>
    </w:p>
    <w:p w:rsidR="00CC7C85" w:rsidRPr="00065B43" w:rsidRDefault="00CC7C85" w:rsidP="0004541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65B43">
        <w:rPr>
          <w:rFonts w:ascii="Times New Roman" w:hAnsi="Times New Roman" w:cs="Times New Roman"/>
          <w:color w:val="000000"/>
          <w:sz w:val="24"/>
          <w:szCs w:val="24"/>
        </w:rPr>
        <w:t>Текст:</w:t>
      </w:r>
    </w:p>
    <w:sectPr w:rsidR="00CC7C85" w:rsidRPr="00065B43" w:rsidSect="00065B4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154"/>
    <w:multiLevelType w:val="hybridMultilevel"/>
    <w:tmpl w:val="30D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14"/>
    <w:rsid w:val="00045414"/>
    <w:rsid w:val="00065B43"/>
    <w:rsid w:val="00286E51"/>
    <w:rsid w:val="00833A14"/>
    <w:rsid w:val="008B27CC"/>
    <w:rsid w:val="00A15255"/>
    <w:rsid w:val="00A70876"/>
    <w:rsid w:val="00C87E53"/>
    <w:rsid w:val="00CC7C85"/>
    <w:rsid w:val="00D022C2"/>
    <w:rsid w:val="00D60AAE"/>
    <w:rsid w:val="00D90F15"/>
    <w:rsid w:val="00DE7E91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29D"/>
  <w15:docId w15:val="{E45B3269-D96F-4F8E-A0A7-50D1653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5B4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8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9</cp:revision>
  <dcterms:created xsi:type="dcterms:W3CDTF">2017-11-05T15:33:00Z</dcterms:created>
  <dcterms:modified xsi:type="dcterms:W3CDTF">2020-02-27T09:04:00Z</dcterms:modified>
</cp:coreProperties>
</file>