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2F" w:rsidRPr="00EF5BEC" w:rsidRDefault="00E64087" w:rsidP="00844E18">
      <w:pPr>
        <w:jc w:val="center"/>
        <w:rPr>
          <w:b/>
          <w:bCs/>
          <w:color w:val="000000"/>
          <w:lang w:val="uk-UA"/>
        </w:rPr>
      </w:pPr>
      <w:bookmarkStart w:id="0" w:name="_GoBack"/>
      <w:bookmarkEnd w:id="0"/>
      <w:r w:rsidRPr="00E64087">
        <w:rPr>
          <w:b/>
          <w:bCs/>
          <w:caps/>
          <w:color w:val="000000"/>
          <w:sz w:val="28"/>
          <w:szCs w:val="28"/>
          <w:lang w:val="uk-UA"/>
        </w:rPr>
        <w:t>Ораганізація роботи мультидисциплінарної команди в умовах інкл</w:t>
      </w:r>
      <w:r>
        <w:rPr>
          <w:b/>
          <w:bCs/>
          <w:caps/>
          <w:color w:val="000000"/>
          <w:sz w:val="28"/>
          <w:szCs w:val="28"/>
          <w:lang w:val="uk-UA"/>
        </w:rPr>
        <w:t xml:space="preserve">юзивної </w:t>
      </w:r>
      <w:r w:rsidRPr="00E64087">
        <w:rPr>
          <w:b/>
          <w:bCs/>
          <w:caps/>
          <w:color w:val="000000"/>
          <w:sz w:val="28"/>
          <w:szCs w:val="28"/>
          <w:lang w:val="uk-UA"/>
        </w:rPr>
        <w:t>освіти</w:t>
      </w:r>
    </w:p>
    <w:p w:rsidR="00A42289" w:rsidRPr="005D3580" w:rsidRDefault="00A42289" w:rsidP="00A42289">
      <w:pPr>
        <w:rPr>
          <w:lang w:val="uk-UA"/>
        </w:rPr>
      </w:pPr>
      <w:r w:rsidRPr="005D3580">
        <w:rPr>
          <w:b/>
          <w:bCs/>
          <w:lang w:val="uk-UA"/>
        </w:rPr>
        <w:t>Викладач:</w:t>
      </w:r>
      <w:r w:rsidRPr="005D3580">
        <w:rPr>
          <w:lang w:val="uk-UA"/>
        </w:rPr>
        <w:t xml:space="preserve"> </w:t>
      </w:r>
      <w:r w:rsidR="000528BC">
        <w:rPr>
          <w:lang w:val="uk-UA"/>
        </w:rPr>
        <w:t xml:space="preserve">канд. пед. наук, ст. викладач кафедри соціальної педагогіки та спеціальної освіти </w:t>
      </w:r>
      <w:r w:rsidR="00E64087" w:rsidRPr="000528BC">
        <w:rPr>
          <w:i/>
          <w:iCs/>
          <w:u w:val="single"/>
          <w:lang w:val="uk-UA"/>
        </w:rPr>
        <w:t>Хайдарова Оксана Сергіївна</w:t>
      </w:r>
    </w:p>
    <w:p w:rsidR="00A42289" w:rsidRPr="005D3580" w:rsidRDefault="00A42289" w:rsidP="00A42289">
      <w:pPr>
        <w:rPr>
          <w:lang w:val="uk-UA"/>
        </w:rPr>
      </w:pPr>
      <w:r w:rsidRPr="005D3580">
        <w:rPr>
          <w:b/>
          <w:bCs/>
          <w:lang w:val="uk-UA"/>
        </w:rPr>
        <w:t xml:space="preserve">Кафедра: </w:t>
      </w:r>
      <w:r w:rsidR="00552BDF">
        <w:rPr>
          <w:i/>
          <w:iCs/>
          <w:lang w:val="uk-UA"/>
        </w:rPr>
        <w:t>соціальної педагогіки та спеціальної освіти</w:t>
      </w:r>
      <w:r w:rsidR="00CF39BB">
        <w:rPr>
          <w:i/>
          <w:iCs/>
          <w:lang w:val="uk-UA"/>
        </w:rPr>
        <w:t xml:space="preserve">, </w:t>
      </w:r>
      <w:r w:rsidR="00552BDF">
        <w:rPr>
          <w:i/>
          <w:iCs/>
          <w:lang w:val="uk-UA"/>
        </w:rPr>
        <w:t>8</w:t>
      </w:r>
      <w:r w:rsidR="00CF39BB">
        <w:rPr>
          <w:i/>
          <w:iCs/>
          <w:lang w:val="uk-UA"/>
        </w:rPr>
        <w:t xml:space="preserve"> корпус, </w:t>
      </w:r>
      <w:proofErr w:type="spellStart"/>
      <w:r w:rsidR="00CF39BB">
        <w:rPr>
          <w:i/>
          <w:iCs/>
          <w:lang w:val="uk-UA"/>
        </w:rPr>
        <w:t>ауд</w:t>
      </w:r>
      <w:proofErr w:type="spellEnd"/>
      <w:r w:rsidR="00CF39BB">
        <w:rPr>
          <w:i/>
          <w:iCs/>
          <w:lang w:val="uk-UA"/>
        </w:rPr>
        <w:t xml:space="preserve">. </w:t>
      </w:r>
      <w:r w:rsidR="00552BDF">
        <w:rPr>
          <w:i/>
          <w:iCs/>
          <w:lang w:val="uk-UA"/>
        </w:rPr>
        <w:t>219</w:t>
      </w:r>
    </w:p>
    <w:p w:rsidR="00A42289" w:rsidRPr="00552BDF" w:rsidRDefault="00A42289" w:rsidP="00A42289">
      <w:pPr>
        <w:rPr>
          <w:i/>
          <w:iCs/>
        </w:rPr>
      </w:pPr>
      <w:r w:rsidRPr="005D3580">
        <w:rPr>
          <w:b/>
          <w:bCs/>
          <w:lang w:val="uk-UA"/>
        </w:rPr>
        <w:t>E</w:t>
      </w:r>
      <w:r w:rsidR="00AE5D68">
        <w:rPr>
          <w:b/>
          <w:bCs/>
          <w:lang w:val="uk-UA"/>
        </w:rPr>
        <w:t>-</w:t>
      </w:r>
      <w:proofErr w:type="spellStart"/>
      <w:r w:rsidRPr="005D3580">
        <w:rPr>
          <w:b/>
          <w:bCs/>
          <w:lang w:val="uk-UA"/>
        </w:rPr>
        <w:t>mail</w:t>
      </w:r>
      <w:proofErr w:type="spellEnd"/>
      <w:r w:rsidRPr="005D3580">
        <w:rPr>
          <w:b/>
          <w:bCs/>
          <w:lang w:val="uk-UA"/>
        </w:rPr>
        <w:t xml:space="preserve">: </w:t>
      </w:r>
      <w:r w:rsidR="001607D0" w:rsidRPr="001607D0">
        <w:rPr>
          <w:bCs/>
          <w:lang w:val="uk-UA"/>
        </w:rPr>
        <w:t>oksanahaidarova1@gmail.com</w:t>
      </w:r>
    </w:p>
    <w:p w:rsidR="00E42FA1" w:rsidRPr="00552BDF" w:rsidRDefault="00C27B7C" w:rsidP="00C27B7C">
      <w:pPr>
        <w:rPr>
          <w:b/>
          <w:bCs/>
        </w:rPr>
      </w:pPr>
      <w:r w:rsidRPr="005D3580">
        <w:rPr>
          <w:b/>
          <w:bCs/>
          <w:lang w:val="uk-UA"/>
        </w:rPr>
        <w:t>Телефон:</w:t>
      </w:r>
      <w:r w:rsidR="007B5979">
        <w:rPr>
          <w:b/>
          <w:bCs/>
          <w:lang w:val="uk-UA"/>
        </w:rPr>
        <w:t xml:space="preserve"> </w:t>
      </w:r>
      <w:r w:rsidR="007B5979" w:rsidRPr="007B5979">
        <w:rPr>
          <w:i/>
          <w:iCs/>
          <w:lang w:val="uk-UA"/>
        </w:rPr>
        <w:t xml:space="preserve">(061) </w:t>
      </w:r>
      <w:r w:rsidR="00552BDF">
        <w:rPr>
          <w:i/>
          <w:iCs/>
        </w:rPr>
        <w:t>228 76 45</w:t>
      </w:r>
    </w:p>
    <w:p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8"/>
        <w:gridCol w:w="738"/>
        <w:gridCol w:w="1388"/>
        <w:gridCol w:w="1389"/>
        <w:gridCol w:w="1417"/>
        <w:gridCol w:w="1106"/>
        <w:gridCol w:w="992"/>
        <w:gridCol w:w="1050"/>
      </w:tblGrid>
      <w:tr w:rsidR="003D656F" w:rsidRPr="00892D38"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1C2F50" w:rsidRPr="001C2F50" w:rsidRDefault="005817B9" w:rsidP="001C2F50">
            <w:pPr>
              <w:rPr>
                <w:lang w:val="uk-UA"/>
              </w:rPr>
            </w:pPr>
            <w:r>
              <w:rPr>
                <w:lang w:val="uk-UA"/>
              </w:rPr>
              <w:t>013 Початкова</w:t>
            </w:r>
            <w:r w:rsidR="00C65C60">
              <w:rPr>
                <w:lang w:val="uk-UA"/>
              </w:rPr>
              <w:t xml:space="preserve"> освіта</w:t>
            </w:r>
          </w:p>
          <w:p w:rsidR="00413924" w:rsidRPr="00EF5BEC" w:rsidRDefault="00E64087" w:rsidP="003D656F">
            <w:pPr>
              <w:spacing w:after="20"/>
              <w:rPr>
                <w:rFonts w:eastAsia="Times New Roman"/>
                <w:lang w:val="uk-UA"/>
              </w:rPr>
            </w:pPr>
            <w:r>
              <w:rPr>
                <w:lang w:val="uk-UA"/>
              </w:rPr>
              <w:t>Магістр</w:t>
            </w:r>
            <w:r w:rsidR="00413924">
              <w:rPr>
                <w:lang w:val="uk-UA"/>
              </w:rPr>
              <w:t xml:space="preserve"> </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E64087" w:rsidP="003D656F">
            <w:pPr>
              <w:spacing w:after="20"/>
              <w:rPr>
                <w:lang w:val="uk-UA"/>
              </w:rPr>
            </w:pPr>
            <w:r w:rsidRPr="003E400B">
              <w:rPr>
                <w:rFonts w:eastAsia="Times New Roman"/>
                <w:lang w:val="uk-UA" w:eastAsia="ar-SA"/>
              </w:rPr>
              <w:t>Дисципліни за вибором студента</w:t>
            </w:r>
          </w:p>
        </w:tc>
      </w:tr>
      <w:tr w:rsidR="00287991" w:rsidRPr="00EF5BEC" w:rsidTr="00D518AC">
        <w:trPr>
          <w:trHeight w:val="250"/>
        </w:trPr>
        <w:tc>
          <w:tcPr>
            <w:tcW w:w="2098" w:type="dxa"/>
          </w:tcPr>
          <w:p w:rsidR="00287991" w:rsidRPr="00287991" w:rsidRDefault="00287991" w:rsidP="00AD356A">
            <w:pPr>
              <w:rPr>
                <w:rFonts w:eastAsia="Times New Roman"/>
                <w:b/>
                <w:bCs/>
                <w:lang w:val="uk-UA"/>
              </w:rPr>
            </w:pPr>
            <w:r w:rsidRPr="00EF5BEC">
              <w:rPr>
                <w:b/>
                <w:bCs/>
                <w:lang w:val="uk-UA"/>
              </w:rPr>
              <w:t>Кредити ECTS</w:t>
            </w:r>
          </w:p>
        </w:tc>
        <w:tc>
          <w:tcPr>
            <w:tcW w:w="738" w:type="dxa"/>
          </w:tcPr>
          <w:p w:rsidR="00287991" w:rsidRPr="00D518AC" w:rsidRDefault="004E1015" w:rsidP="00AD356A">
            <w:pPr>
              <w:rPr>
                <w:rFonts w:eastAsia="Times New Roman"/>
                <w:lang w:val="uk-UA"/>
              </w:rPr>
            </w:pPr>
            <w:r>
              <w:rPr>
                <w:rFonts w:eastAsia="Times New Roman"/>
                <w:lang w:val="uk-UA"/>
              </w:rPr>
              <w:t>4</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EF5BEC" w:rsidRDefault="00287991" w:rsidP="00D518AC">
            <w:pPr>
              <w:rPr>
                <w:rFonts w:eastAsia="Times New Roman"/>
                <w:lang w:val="uk-UA"/>
              </w:rPr>
            </w:pPr>
            <w:r>
              <w:rPr>
                <w:rFonts w:eastAsia="Times New Roman"/>
                <w:lang w:val="uk-UA"/>
              </w:rPr>
              <w:t>20</w:t>
            </w:r>
            <w:r w:rsidR="00D518AC">
              <w:rPr>
                <w:rFonts w:eastAsia="Times New Roman"/>
                <w:lang w:val="uk-UA"/>
              </w:rPr>
              <w:t>20</w:t>
            </w:r>
            <w:r>
              <w:rPr>
                <w:rFonts w:eastAsia="Times New Roman"/>
                <w:lang w:val="uk-UA"/>
              </w:rPr>
              <w:t>-2</w:t>
            </w:r>
            <w:r w:rsidR="00D518AC">
              <w:rPr>
                <w:rFonts w:eastAsia="Times New Roman"/>
                <w:lang w:val="uk-UA"/>
              </w:rPr>
              <w:t>1</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8134A0" w:rsidP="00AD356A">
            <w:pPr>
              <w:rPr>
                <w:rFonts w:eastAsia="Times New Roman"/>
                <w:lang w:val="ru-RU"/>
              </w:rPr>
            </w:pPr>
            <w:r>
              <w:rPr>
                <w:rFonts w:eastAsia="Times New Roman"/>
                <w:lang w:val="ru-RU"/>
              </w:rPr>
              <w:t>2</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287991" w:rsidP="00287991">
            <w:pPr>
              <w:rPr>
                <w:rFonts w:eastAsia="Times New Roman"/>
                <w:lang w:val="ru-RU"/>
              </w:rPr>
            </w:pPr>
          </w:p>
        </w:tc>
      </w:tr>
      <w:tr w:rsidR="00287991" w:rsidRPr="005817B9" w:rsidTr="00D518AC">
        <w:trPr>
          <w:trHeight w:val="250"/>
        </w:trPr>
        <w:tc>
          <w:tcPr>
            <w:tcW w:w="2098" w:type="dxa"/>
          </w:tcPr>
          <w:p w:rsidR="00287991" w:rsidRPr="00287991" w:rsidRDefault="00287991" w:rsidP="00B43642">
            <w:pPr>
              <w:rPr>
                <w:b/>
                <w:bCs/>
                <w:lang w:val="uk-UA"/>
              </w:rPr>
            </w:pPr>
            <w:r w:rsidRPr="00080904">
              <w:rPr>
                <w:b/>
                <w:bCs/>
                <w:lang w:val="uk-UA"/>
              </w:rPr>
              <w:t>Кількість годин</w:t>
            </w:r>
          </w:p>
        </w:tc>
        <w:tc>
          <w:tcPr>
            <w:tcW w:w="738" w:type="dxa"/>
          </w:tcPr>
          <w:p w:rsidR="00287991" w:rsidRPr="00080904" w:rsidRDefault="00D518AC" w:rsidP="004E1015">
            <w:pPr>
              <w:rPr>
                <w:rFonts w:eastAsia="Times New Roman"/>
                <w:lang w:val="uk-UA"/>
              </w:rPr>
            </w:pPr>
            <w:r>
              <w:rPr>
                <w:rFonts w:eastAsia="Times New Roman"/>
                <w:lang w:val="uk-UA"/>
              </w:rPr>
              <w:t>1</w:t>
            </w:r>
            <w:r w:rsidR="004E1015">
              <w:rPr>
                <w:rFonts w:eastAsia="Times New Roman"/>
                <w:lang w:val="uk-UA"/>
              </w:rPr>
              <w:t>2</w:t>
            </w:r>
            <w:r>
              <w:rPr>
                <w:rFonts w:eastAsia="Times New Roman"/>
                <w:lang w:val="uk-UA"/>
              </w:rPr>
              <w:t>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4E1015" w:rsidRDefault="00C65C60" w:rsidP="00AD356A">
            <w:pPr>
              <w:rPr>
                <w:rFonts w:eastAsia="Times New Roman"/>
                <w:lang w:val="ru-RU"/>
              </w:rPr>
            </w:pPr>
            <w:r>
              <w:rPr>
                <w:rFonts w:eastAsia="Times New Roman"/>
                <w:lang w:val="ru-RU"/>
              </w:rPr>
              <w:t>2</w:t>
            </w:r>
          </w:p>
        </w:tc>
        <w:tc>
          <w:tcPr>
            <w:tcW w:w="4565" w:type="dxa"/>
            <w:gridSpan w:val="4"/>
          </w:tcPr>
          <w:p w:rsidR="00287991" w:rsidRPr="00676F1A"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sidR="00107EE8">
              <w:rPr>
                <w:lang w:val="ru-RU"/>
              </w:rPr>
              <w:t>4</w:t>
            </w:r>
          </w:p>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Pr="00287991">
              <w:rPr>
                <w:lang w:val="ru-RU"/>
              </w:rPr>
              <w:t xml:space="preserve">– </w:t>
            </w:r>
            <w:r w:rsidR="005817B9">
              <w:rPr>
                <w:lang w:val="ru-RU"/>
              </w:rPr>
              <w:t>16</w:t>
            </w:r>
            <w:r w:rsidRPr="00D54399">
              <w:rPr>
                <w:b/>
                <w:bCs/>
                <w:i/>
                <w:iCs/>
                <w:lang w:val="uk-UA"/>
              </w:rPr>
              <w:t xml:space="preserve"> </w:t>
            </w:r>
          </w:p>
          <w:p w:rsidR="00287991" w:rsidRDefault="00287991" w:rsidP="00107EE8">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sidR="005817B9">
              <w:rPr>
                <w:rFonts w:eastAsia="Times New Roman"/>
                <w:lang w:val="uk-UA"/>
              </w:rPr>
              <w:t>100</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080904" w:rsidRDefault="00067641" w:rsidP="00067641">
            <w:pPr>
              <w:rPr>
                <w:rFonts w:eastAsia="Times New Roman"/>
                <w:b/>
                <w:bCs/>
                <w:lang w:val="uk-UA"/>
              </w:rPr>
            </w:pPr>
            <w:r>
              <w:rPr>
                <w:lang w:val="uk-UA"/>
              </w:rPr>
              <w:t>Залік</w:t>
            </w:r>
          </w:p>
        </w:tc>
        <w:tc>
          <w:tcPr>
            <w:tcW w:w="4565" w:type="dxa"/>
            <w:gridSpan w:val="4"/>
          </w:tcPr>
          <w:p w:rsidR="00287991" w:rsidRPr="00080904" w:rsidRDefault="00287991" w:rsidP="00080904">
            <w:pPr>
              <w:rPr>
                <w:rFonts w:eastAsia="Times New Roman"/>
                <w:lang w:val="uk-UA"/>
              </w:rPr>
            </w:pPr>
          </w:p>
        </w:tc>
      </w:tr>
      <w:tr w:rsidR="00287991" w:rsidRPr="005817B9"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287991" w:rsidRPr="00E64087" w:rsidRDefault="00287991" w:rsidP="00AD356A">
            <w:pPr>
              <w:rPr>
                <w:rFonts w:eastAsia="Times New Roman"/>
                <w:lang w:val="ru-RU"/>
              </w:rPr>
            </w:pPr>
          </w:p>
        </w:tc>
      </w:tr>
      <w:tr w:rsidR="00287991" w:rsidRPr="005817B9" w:rsidTr="00287991">
        <w:trPr>
          <w:trHeight w:val="250"/>
        </w:trPr>
        <w:tc>
          <w:tcPr>
            <w:tcW w:w="10178" w:type="dxa"/>
            <w:gridSpan w:val="8"/>
            <w:tcBorders>
              <w:bottom w:val="single" w:sz="4" w:space="0" w:color="000000"/>
            </w:tcBorders>
          </w:tcPr>
          <w:p w:rsidR="00287991" w:rsidRPr="001F6ABE" w:rsidRDefault="00287991" w:rsidP="001607D0">
            <w:pPr>
              <w:rPr>
                <w:i/>
                <w:iCs/>
                <w:lang w:val="ru-RU"/>
              </w:rPr>
            </w:pPr>
            <w:r w:rsidRPr="001F6ABE">
              <w:rPr>
                <w:b/>
                <w:bCs/>
                <w:lang w:val="uk-UA"/>
              </w:rPr>
              <w:t>Консультації:</w:t>
            </w:r>
            <w:r w:rsidRPr="001F6ABE">
              <w:rPr>
                <w:b/>
                <w:bCs/>
                <w:i/>
                <w:iCs/>
                <w:lang w:val="uk-UA"/>
              </w:rPr>
              <w:t xml:space="preserve"> </w:t>
            </w:r>
            <w:r w:rsidRPr="000528BC">
              <w:rPr>
                <w:i/>
                <w:iCs/>
                <w:lang w:val="uk-UA"/>
              </w:rPr>
              <w:t xml:space="preserve">особисті – </w:t>
            </w:r>
            <w:r w:rsidR="00C65C60" w:rsidRPr="000528BC">
              <w:rPr>
                <w:i/>
                <w:iCs/>
                <w:lang w:val="uk-UA"/>
              </w:rPr>
              <w:t xml:space="preserve">субота </w:t>
            </w:r>
            <w:r w:rsidRPr="000528BC">
              <w:rPr>
                <w:i/>
                <w:iCs/>
                <w:lang w:val="uk-UA"/>
              </w:rPr>
              <w:t xml:space="preserve">з 11:00 до 13:00, </w:t>
            </w:r>
            <w:r w:rsidR="001F6ABE" w:rsidRPr="000528BC">
              <w:rPr>
                <w:i/>
                <w:iCs/>
                <w:lang w:val="uk-UA"/>
              </w:rPr>
              <w:t>8</w:t>
            </w:r>
            <w:r w:rsidRPr="000528BC">
              <w:rPr>
                <w:i/>
                <w:iCs/>
                <w:lang w:val="uk-UA"/>
              </w:rPr>
              <w:t xml:space="preserve"> корпус</w:t>
            </w:r>
            <w:r w:rsidRPr="001F6ABE">
              <w:rPr>
                <w:i/>
                <w:iCs/>
                <w:lang w:val="uk-UA"/>
              </w:rPr>
              <w:t xml:space="preserve">, </w:t>
            </w:r>
            <w:proofErr w:type="spellStart"/>
            <w:r w:rsidRPr="001F6ABE">
              <w:rPr>
                <w:i/>
                <w:iCs/>
                <w:lang w:val="uk-UA"/>
              </w:rPr>
              <w:t>ауд</w:t>
            </w:r>
            <w:proofErr w:type="spellEnd"/>
            <w:r w:rsidRPr="001F6ABE">
              <w:rPr>
                <w:i/>
                <w:iCs/>
                <w:lang w:val="uk-UA"/>
              </w:rPr>
              <w:t xml:space="preserve">. </w:t>
            </w:r>
            <w:r w:rsidR="001F6ABE" w:rsidRPr="001F6ABE">
              <w:rPr>
                <w:i/>
                <w:iCs/>
                <w:lang w:val="uk-UA"/>
              </w:rPr>
              <w:t>219</w:t>
            </w:r>
            <w:r w:rsidRPr="001F6ABE">
              <w:rPr>
                <w:i/>
                <w:iCs/>
                <w:lang w:val="uk-UA"/>
              </w:rPr>
              <w:t xml:space="preserve">; дистанційні – </w:t>
            </w:r>
            <w:r w:rsidR="001F6ABE" w:rsidRPr="001F6ABE">
              <w:rPr>
                <w:i/>
                <w:iCs/>
              </w:rPr>
              <w:t>Zoom</w:t>
            </w:r>
            <w:r w:rsidRPr="001F6ABE">
              <w:rPr>
                <w:i/>
                <w:iCs/>
                <w:lang w:val="uk-UA"/>
              </w:rPr>
              <w:t xml:space="preserve">, за попередньою домовленістю </w:t>
            </w:r>
            <w:r w:rsidR="001F6ABE">
              <w:rPr>
                <w:i/>
                <w:iCs/>
                <w:lang w:val="uk-UA"/>
              </w:rPr>
              <w:t xml:space="preserve">через </w:t>
            </w:r>
            <w:r w:rsidR="001F6ABE">
              <w:rPr>
                <w:i/>
                <w:iCs/>
              </w:rPr>
              <w:t>e</w:t>
            </w:r>
            <w:r w:rsidR="001F6ABE" w:rsidRPr="001F6ABE">
              <w:rPr>
                <w:i/>
                <w:iCs/>
                <w:lang w:val="ru-RU"/>
              </w:rPr>
              <w:t>-</w:t>
            </w:r>
            <w:r w:rsidR="001F6ABE">
              <w:rPr>
                <w:i/>
                <w:iCs/>
              </w:rPr>
              <w:t>mail</w:t>
            </w:r>
            <w:r w:rsidR="001F6ABE" w:rsidRPr="001F6ABE">
              <w:rPr>
                <w:i/>
                <w:iCs/>
                <w:lang w:val="ru-RU"/>
              </w:rPr>
              <w:t xml:space="preserve"> (</w:t>
            </w:r>
            <w:r w:rsidR="001607D0" w:rsidRPr="001607D0">
              <w:rPr>
                <w:i/>
                <w:iCs/>
                <w:lang w:val="ru-RU"/>
              </w:rPr>
              <w:t>oksanahaidarova1@gmail.com</w:t>
            </w:r>
            <w:r w:rsidR="001F6ABE" w:rsidRPr="001F6ABE">
              <w:rPr>
                <w:i/>
                <w:iCs/>
                <w:lang w:val="ru-RU"/>
              </w:rPr>
              <w:t xml:space="preserve">). </w:t>
            </w:r>
          </w:p>
        </w:tc>
      </w:tr>
    </w:tbl>
    <w:p w:rsidR="006A2900" w:rsidRPr="00EF5BEC" w:rsidRDefault="006A2900" w:rsidP="00933144">
      <w:pPr>
        <w:rPr>
          <w:rStyle w:val="s1"/>
          <w:b/>
          <w:bCs/>
          <w:u w:val="single"/>
          <w:lang w:val="uk-UA"/>
        </w:rPr>
      </w:pPr>
    </w:p>
    <w:p w:rsidR="00E66C95" w:rsidRDefault="00EF5BEC" w:rsidP="00E66C95">
      <w:pPr>
        <w:rPr>
          <w:b/>
          <w:bCs/>
          <w:sz w:val="28"/>
          <w:szCs w:val="28"/>
          <w:lang w:val="uk-UA"/>
        </w:rPr>
      </w:pPr>
      <w:r w:rsidRPr="00EF5BEC">
        <w:rPr>
          <w:b/>
          <w:bCs/>
          <w:sz w:val="28"/>
          <w:szCs w:val="28"/>
          <w:lang w:val="uk-UA"/>
        </w:rPr>
        <w:t xml:space="preserve">ОПИС КУРСУ </w:t>
      </w:r>
    </w:p>
    <w:p w:rsidR="00E64087" w:rsidRPr="003E400B" w:rsidRDefault="00E64087" w:rsidP="00E64087">
      <w:pPr>
        <w:suppressAutoHyphens/>
        <w:ind w:firstLine="709"/>
        <w:jc w:val="both"/>
        <w:rPr>
          <w:rFonts w:eastAsia="Times New Roman"/>
          <w:iCs/>
          <w:lang w:val="uk-UA" w:eastAsia="ar-SA"/>
        </w:rPr>
      </w:pPr>
      <w:r w:rsidRPr="003E400B">
        <w:rPr>
          <w:rFonts w:eastAsia="Times New Roman"/>
          <w:b/>
          <w:lang w:val="uk-UA" w:eastAsia="ar-SA"/>
        </w:rPr>
        <w:t>Метою</w:t>
      </w:r>
      <w:r w:rsidRPr="003E400B">
        <w:rPr>
          <w:rFonts w:eastAsia="Times New Roman"/>
          <w:lang w:val="uk-UA" w:eastAsia="ar-SA"/>
        </w:rPr>
        <w:t xml:space="preserve"> викладання навчальної дисципліни «Організація роботи мультидисциплінарної команди в умовах інклюзії» є формування у студентів професійних компетентностей у галузі інклюзивної освіти; </w:t>
      </w:r>
      <w:r w:rsidRPr="003E400B">
        <w:rPr>
          <w:rFonts w:eastAsia="Times New Roman"/>
          <w:iCs/>
          <w:lang w:val="uk-UA" w:eastAsia="ar-SA"/>
        </w:rPr>
        <w:t>формування цілісного уявлення про інклюзію, законодавство України у сфері інклюзивної освіти, формування цілісного уявлення про організацію інклюзивного освітнього середовища, команду психолого-педагогічного супроводу дитини з особливими освітніми потребами (</w:t>
      </w:r>
      <w:proofErr w:type="spellStart"/>
      <w:r w:rsidRPr="003E400B">
        <w:rPr>
          <w:rFonts w:eastAsia="Times New Roman"/>
          <w:iCs/>
          <w:lang w:val="uk-UA" w:eastAsia="ar-SA"/>
        </w:rPr>
        <w:t>мультидисциплінарну</w:t>
      </w:r>
      <w:proofErr w:type="spellEnd"/>
      <w:r w:rsidRPr="003E400B">
        <w:rPr>
          <w:rFonts w:eastAsia="Times New Roman"/>
          <w:iCs/>
          <w:lang w:val="uk-UA" w:eastAsia="ar-SA"/>
        </w:rPr>
        <w:t xml:space="preserve"> команду),  </w:t>
      </w:r>
      <w:hyperlink r:id="rId7" w:history="1">
        <w:r w:rsidRPr="003E400B">
          <w:rPr>
            <w:rFonts w:eastAsia="Times New Roman"/>
            <w:iCs/>
            <w:lang w:val="uk-UA" w:eastAsia="ar-SA"/>
          </w:rPr>
          <w:t>сучасні підходи до організації роботи з дітьми з особливими освітніми потребами</w:t>
        </w:r>
      </w:hyperlink>
      <w:r w:rsidRPr="003E400B">
        <w:rPr>
          <w:rFonts w:eastAsia="Times New Roman"/>
          <w:iCs/>
          <w:lang w:val="uk-UA" w:eastAsia="ar-SA"/>
        </w:rPr>
        <w:t xml:space="preserve">, </w:t>
      </w:r>
      <w:proofErr w:type="spellStart"/>
      <w:r w:rsidRPr="003E400B">
        <w:rPr>
          <w:rFonts w:eastAsia="Times New Roman"/>
          <w:iCs/>
          <w:lang w:val="uk-UA" w:eastAsia="ar-SA"/>
        </w:rPr>
        <w:t>безбар’єрність</w:t>
      </w:r>
      <w:proofErr w:type="spellEnd"/>
      <w:r w:rsidRPr="003E400B">
        <w:rPr>
          <w:rFonts w:eastAsia="Times New Roman"/>
          <w:iCs/>
          <w:lang w:val="uk-UA" w:eastAsia="ar-SA"/>
        </w:rPr>
        <w:t xml:space="preserve"> в інклюзивному освітньому середовищі, застосування універсального дизайну в діяль</w:t>
      </w:r>
      <w:r w:rsidRPr="003E400B">
        <w:rPr>
          <w:rFonts w:eastAsia="Times New Roman"/>
          <w:lang w:val="uk-UA" w:eastAsia="ar-SA"/>
        </w:rPr>
        <w:t>ності педагога закладу освіти.</w:t>
      </w:r>
    </w:p>
    <w:p w:rsidR="005817B9" w:rsidRDefault="005817B9" w:rsidP="00E66C95">
      <w:pPr>
        <w:rPr>
          <w:b/>
          <w:bCs/>
          <w:sz w:val="28"/>
          <w:szCs w:val="28"/>
          <w:lang w:val="uk-UA"/>
        </w:rPr>
      </w:pPr>
    </w:p>
    <w:p w:rsidR="009D77A7" w:rsidRPr="00EF5BEC" w:rsidRDefault="00EF5BEC" w:rsidP="00E66C95">
      <w:pPr>
        <w:rPr>
          <w:lang w:val="uk-UA"/>
        </w:rPr>
      </w:pPr>
      <w:r w:rsidRPr="00EF5BEC">
        <w:rPr>
          <w:b/>
          <w:bCs/>
          <w:sz w:val="28"/>
          <w:szCs w:val="28"/>
          <w:lang w:val="uk-UA"/>
        </w:rPr>
        <w:t>ОЧІКУВАНІ РЕЗУЛЬТАТИ НАВЧАННЯ</w:t>
      </w:r>
    </w:p>
    <w:p w:rsidR="00C14A7D" w:rsidRPr="00C14A7D" w:rsidRDefault="00C14A7D" w:rsidP="00C14A7D">
      <w:pPr>
        <w:shd w:val="clear" w:color="auto" w:fill="FFFFFF"/>
        <w:ind w:firstLine="567"/>
        <w:jc w:val="both"/>
        <w:rPr>
          <w:lang w:val="uk-UA"/>
        </w:rPr>
      </w:pPr>
      <w:r w:rsidRPr="00C14A7D">
        <w:rPr>
          <w:lang w:val="uk-UA"/>
        </w:rPr>
        <w:t xml:space="preserve">У результаті вивчення дисципліни «Організація роботи мультидисциплінарної команди в умовах інклюзії» студенти повинні </w:t>
      </w:r>
      <w:r w:rsidRPr="00C14A7D">
        <w:rPr>
          <w:b/>
          <w:lang w:val="uk-UA"/>
        </w:rPr>
        <w:t>знати</w:t>
      </w:r>
      <w:r w:rsidRPr="00C14A7D">
        <w:rPr>
          <w:lang w:val="uk-UA"/>
        </w:rPr>
        <w:t>:</w:t>
      </w:r>
    </w:p>
    <w:p w:rsidR="00C14A7D" w:rsidRDefault="00C14A7D" w:rsidP="00C14A7D">
      <w:pPr>
        <w:pStyle w:val="af2"/>
        <w:numPr>
          <w:ilvl w:val="0"/>
          <w:numId w:val="10"/>
        </w:numPr>
        <w:ind w:left="0" w:firstLine="567"/>
        <w:rPr>
          <w:sz w:val="24"/>
          <w:szCs w:val="24"/>
          <w:lang w:val="uk-UA"/>
        </w:rPr>
      </w:pPr>
      <w:r>
        <w:rPr>
          <w:iCs/>
          <w:sz w:val="24"/>
          <w:szCs w:val="24"/>
          <w:lang w:val="uk-UA"/>
        </w:rPr>
        <w:t>спеціальну</w:t>
      </w:r>
      <w:r w:rsidRPr="006B4D48">
        <w:rPr>
          <w:iCs/>
          <w:sz w:val="24"/>
          <w:szCs w:val="24"/>
          <w:lang w:val="uk-UA"/>
        </w:rPr>
        <w:t xml:space="preserve"> терміно</w:t>
      </w:r>
      <w:r>
        <w:rPr>
          <w:iCs/>
          <w:sz w:val="24"/>
          <w:szCs w:val="24"/>
          <w:lang w:val="uk-UA"/>
        </w:rPr>
        <w:t>логію</w:t>
      </w:r>
      <w:r w:rsidRPr="006B4D48">
        <w:rPr>
          <w:iCs/>
          <w:sz w:val="24"/>
          <w:szCs w:val="24"/>
          <w:lang w:val="uk-UA"/>
        </w:rPr>
        <w:t xml:space="preserve"> у сфері інклюзивної освіти</w:t>
      </w:r>
      <w:r w:rsidRPr="005B1712">
        <w:rPr>
          <w:sz w:val="24"/>
          <w:szCs w:val="24"/>
          <w:lang w:val="uk-UA"/>
        </w:rPr>
        <w:t>;</w:t>
      </w:r>
    </w:p>
    <w:p w:rsidR="00C14A7D" w:rsidRPr="00C44628" w:rsidRDefault="00C14A7D" w:rsidP="00C14A7D">
      <w:pPr>
        <w:pStyle w:val="af2"/>
        <w:numPr>
          <w:ilvl w:val="0"/>
          <w:numId w:val="10"/>
        </w:numPr>
        <w:ind w:left="0" w:firstLine="567"/>
        <w:rPr>
          <w:sz w:val="24"/>
          <w:szCs w:val="24"/>
          <w:lang w:val="uk-UA"/>
        </w:rPr>
      </w:pPr>
      <w:proofErr w:type="spellStart"/>
      <w:r w:rsidRPr="00C14A7D">
        <w:rPr>
          <w:color w:val="000000"/>
          <w:sz w:val="24"/>
          <w:szCs w:val="24"/>
          <w:lang w:val="ru-RU"/>
        </w:rPr>
        <w:t>основні</w:t>
      </w:r>
      <w:proofErr w:type="spellEnd"/>
      <w:r w:rsidRPr="00C14A7D">
        <w:rPr>
          <w:color w:val="000000"/>
          <w:sz w:val="24"/>
          <w:szCs w:val="24"/>
          <w:lang w:val="ru-RU"/>
        </w:rPr>
        <w:t xml:space="preserve"> </w:t>
      </w:r>
      <w:proofErr w:type="spellStart"/>
      <w:r w:rsidRPr="00C14A7D">
        <w:rPr>
          <w:color w:val="000000"/>
          <w:sz w:val="24"/>
          <w:szCs w:val="24"/>
          <w:lang w:val="ru-RU"/>
        </w:rPr>
        <w:t>принципи</w:t>
      </w:r>
      <w:proofErr w:type="spellEnd"/>
      <w:r w:rsidRPr="00C14A7D">
        <w:rPr>
          <w:color w:val="000000"/>
          <w:sz w:val="24"/>
          <w:szCs w:val="24"/>
          <w:lang w:val="ru-RU"/>
        </w:rPr>
        <w:t xml:space="preserve">, </w:t>
      </w:r>
      <w:proofErr w:type="spellStart"/>
      <w:r w:rsidRPr="00C14A7D">
        <w:rPr>
          <w:color w:val="000000"/>
          <w:sz w:val="24"/>
          <w:szCs w:val="24"/>
          <w:lang w:val="ru-RU"/>
        </w:rPr>
        <w:t>переваги</w:t>
      </w:r>
      <w:proofErr w:type="spellEnd"/>
      <w:r w:rsidRPr="00C14A7D">
        <w:rPr>
          <w:color w:val="000000"/>
          <w:sz w:val="24"/>
          <w:szCs w:val="24"/>
          <w:lang w:val="ru-RU"/>
        </w:rPr>
        <w:t xml:space="preserve">, </w:t>
      </w:r>
      <w:proofErr w:type="spellStart"/>
      <w:r w:rsidRPr="00C14A7D">
        <w:rPr>
          <w:color w:val="000000"/>
          <w:sz w:val="24"/>
          <w:szCs w:val="24"/>
          <w:lang w:val="ru-RU"/>
        </w:rPr>
        <w:t>існуючі</w:t>
      </w:r>
      <w:proofErr w:type="spellEnd"/>
      <w:r w:rsidRPr="00C14A7D">
        <w:rPr>
          <w:color w:val="000000"/>
          <w:sz w:val="24"/>
          <w:szCs w:val="24"/>
          <w:lang w:val="ru-RU"/>
        </w:rPr>
        <w:t xml:space="preserve"> </w:t>
      </w:r>
      <w:proofErr w:type="spellStart"/>
      <w:r w:rsidRPr="00C14A7D">
        <w:rPr>
          <w:color w:val="000000"/>
          <w:sz w:val="24"/>
          <w:szCs w:val="24"/>
          <w:lang w:val="ru-RU"/>
        </w:rPr>
        <w:t>виклики</w:t>
      </w:r>
      <w:proofErr w:type="spellEnd"/>
      <w:r w:rsidRPr="00C14A7D">
        <w:rPr>
          <w:bCs/>
          <w:iCs/>
          <w:sz w:val="24"/>
          <w:szCs w:val="24"/>
          <w:lang w:val="ru-RU"/>
        </w:rPr>
        <w:t xml:space="preserve"> </w:t>
      </w:r>
      <w:proofErr w:type="spellStart"/>
      <w:r w:rsidRPr="00C14A7D">
        <w:rPr>
          <w:bCs/>
          <w:iCs/>
          <w:sz w:val="24"/>
          <w:szCs w:val="24"/>
          <w:lang w:val="ru-RU"/>
        </w:rPr>
        <w:t>інклюзивної</w:t>
      </w:r>
      <w:proofErr w:type="spellEnd"/>
      <w:r w:rsidRPr="00C14A7D">
        <w:rPr>
          <w:bCs/>
          <w:iCs/>
          <w:sz w:val="24"/>
          <w:szCs w:val="24"/>
          <w:lang w:val="ru-RU"/>
        </w:rPr>
        <w:t xml:space="preserve"> </w:t>
      </w:r>
      <w:proofErr w:type="spellStart"/>
      <w:r w:rsidRPr="00C14A7D">
        <w:rPr>
          <w:bCs/>
          <w:iCs/>
          <w:sz w:val="24"/>
          <w:szCs w:val="24"/>
          <w:lang w:val="ru-RU"/>
        </w:rPr>
        <w:t>освіти</w:t>
      </w:r>
      <w:proofErr w:type="spellEnd"/>
      <w:r w:rsidRPr="00C14A7D">
        <w:rPr>
          <w:bCs/>
          <w:iCs/>
          <w:sz w:val="24"/>
          <w:szCs w:val="24"/>
          <w:lang w:val="ru-RU"/>
        </w:rPr>
        <w:t xml:space="preserve">; </w:t>
      </w:r>
    </w:p>
    <w:p w:rsidR="00C14A7D" w:rsidRPr="00C44628" w:rsidRDefault="00C14A7D" w:rsidP="00C14A7D">
      <w:pPr>
        <w:pStyle w:val="af2"/>
        <w:numPr>
          <w:ilvl w:val="0"/>
          <w:numId w:val="10"/>
        </w:numPr>
        <w:ind w:left="0" w:firstLine="567"/>
        <w:rPr>
          <w:sz w:val="24"/>
          <w:szCs w:val="24"/>
          <w:lang w:val="uk-UA"/>
        </w:rPr>
      </w:pPr>
      <w:proofErr w:type="spellStart"/>
      <w:r w:rsidRPr="00C14A7D">
        <w:rPr>
          <w:iCs/>
          <w:sz w:val="24"/>
          <w:szCs w:val="24"/>
          <w:lang w:val="ru-RU"/>
        </w:rPr>
        <w:t>законодавчу</w:t>
      </w:r>
      <w:proofErr w:type="spellEnd"/>
      <w:r w:rsidRPr="00C14A7D">
        <w:rPr>
          <w:iCs/>
          <w:sz w:val="24"/>
          <w:szCs w:val="24"/>
          <w:lang w:val="ru-RU"/>
        </w:rPr>
        <w:t xml:space="preserve"> базу </w:t>
      </w:r>
      <w:r>
        <w:rPr>
          <w:iCs/>
          <w:sz w:val="24"/>
          <w:szCs w:val="24"/>
          <w:lang w:val="uk-UA"/>
        </w:rPr>
        <w:t xml:space="preserve">України </w:t>
      </w:r>
      <w:r w:rsidRPr="00C14A7D">
        <w:rPr>
          <w:iCs/>
          <w:sz w:val="24"/>
          <w:szCs w:val="24"/>
          <w:lang w:val="ru-RU"/>
        </w:rPr>
        <w:t xml:space="preserve">у </w:t>
      </w:r>
      <w:proofErr w:type="spellStart"/>
      <w:r w:rsidRPr="00C14A7D">
        <w:rPr>
          <w:iCs/>
          <w:sz w:val="24"/>
          <w:szCs w:val="24"/>
          <w:lang w:val="ru-RU"/>
        </w:rPr>
        <w:t>сфері</w:t>
      </w:r>
      <w:proofErr w:type="spellEnd"/>
      <w:r w:rsidRPr="00C14A7D">
        <w:rPr>
          <w:iCs/>
          <w:sz w:val="24"/>
          <w:szCs w:val="24"/>
          <w:lang w:val="ru-RU"/>
        </w:rPr>
        <w:t xml:space="preserve"> </w:t>
      </w:r>
      <w:proofErr w:type="spellStart"/>
      <w:r w:rsidRPr="00C14A7D">
        <w:rPr>
          <w:iCs/>
          <w:sz w:val="24"/>
          <w:szCs w:val="24"/>
          <w:lang w:val="ru-RU"/>
        </w:rPr>
        <w:t>інклюзивної</w:t>
      </w:r>
      <w:proofErr w:type="spellEnd"/>
      <w:r w:rsidRPr="00C14A7D">
        <w:rPr>
          <w:iCs/>
          <w:sz w:val="24"/>
          <w:szCs w:val="24"/>
          <w:lang w:val="ru-RU"/>
        </w:rPr>
        <w:t xml:space="preserve"> </w:t>
      </w:r>
      <w:proofErr w:type="spellStart"/>
      <w:r w:rsidRPr="00C14A7D">
        <w:rPr>
          <w:iCs/>
          <w:sz w:val="24"/>
          <w:szCs w:val="24"/>
          <w:lang w:val="ru-RU"/>
        </w:rPr>
        <w:t>освіти</w:t>
      </w:r>
      <w:proofErr w:type="spellEnd"/>
      <w:r w:rsidRPr="00C14A7D">
        <w:rPr>
          <w:sz w:val="24"/>
          <w:szCs w:val="24"/>
          <w:lang w:val="ru-RU"/>
        </w:rPr>
        <w:t xml:space="preserve"> та </w:t>
      </w:r>
      <w:proofErr w:type="spellStart"/>
      <w:r w:rsidRPr="00C14A7D">
        <w:rPr>
          <w:sz w:val="24"/>
          <w:szCs w:val="24"/>
          <w:lang w:val="ru-RU"/>
        </w:rPr>
        <w:t>основні</w:t>
      </w:r>
      <w:proofErr w:type="spellEnd"/>
      <w:r w:rsidRPr="00C14A7D">
        <w:rPr>
          <w:sz w:val="24"/>
          <w:szCs w:val="24"/>
          <w:lang w:val="ru-RU"/>
        </w:rPr>
        <w:t xml:space="preserve"> нормативно-</w:t>
      </w:r>
      <w:proofErr w:type="spellStart"/>
      <w:r w:rsidRPr="00C14A7D">
        <w:rPr>
          <w:sz w:val="24"/>
          <w:szCs w:val="24"/>
          <w:lang w:val="ru-RU"/>
        </w:rPr>
        <w:t>правові</w:t>
      </w:r>
      <w:proofErr w:type="spellEnd"/>
      <w:r w:rsidRPr="00C14A7D">
        <w:rPr>
          <w:sz w:val="24"/>
          <w:szCs w:val="24"/>
          <w:lang w:val="ru-RU"/>
        </w:rPr>
        <w:t xml:space="preserve"> </w:t>
      </w:r>
      <w:proofErr w:type="spellStart"/>
      <w:r w:rsidRPr="00C14A7D">
        <w:rPr>
          <w:sz w:val="24"/>
          <w:szCs w:val="24"/>
          <w:lang w:val="ru-RU"/>
        </w:rPr>
        <w:t>документи</w:t>
      </w:r>
      <w:proofErr w:type="spellEnd"/>
      <w:r w:rsidRPr="00C44628">
        <w:rPr>
          <w:sz w:val="24"/>
          <w:szCs w:val="24"/>
          <w:lang w:val="uk-UA"/>
        </w:rPr>
        <w:t>;</w:t>
      </w:r>
    </w:p>
    <w:p w:rsidR="00C14A7D" w:rsidRDefault="00C14A7D" w:rsidP="00C14A7D">
      <w:pPr>
        <w:pStyle w:val="af2"/>
        <w:numPr>
          <w:ilvl w:val="0"/>
          <w:numId w:val="10"/>
        </w:numPr>
        <w:ind w:left="0" w:firstLine="567"/>
        <w:rPr>
          <w:sz w:val="24"/>
          <w:szCs w:val="24"/>
          <w:lang w:val="uk-UA"/>
        </w:rPr>
      </w:pPr>
      <w:r>
        <w:rPr>
          <w:sz w:val="24"/>
          <w:szCs w:val="24"/>
          <w:lang w:val="uk-UA"/>
        </w:rPr>
        <w:t>особливості організації освітнього процесу в інклюзивному закладі освіти/інклюзивному класі;</w:t>
      </w:r>
    </w:p>
    <w:p w:rsidR="00C14A7D" w:rsidRDefault="00C14A7D" w:rsidP="00C14A7D">
      <w:pPr>
        <w:pStyle w:val="af2"/>
        <w:numPr>
          <w:ilvl w:val="0"/>
          <w:numId w:val="10"/>
        </w:numPr>
        <w:ind w:left="0" w:firstLine="567"/>
        <w:rPr>
          <w:sz w:val="24"/>
          <w:szCs w:val="24"/>
          <w:lang w:val="uk-UA"/>
        </w:rPr>
      </w:pPr>
      <w:r>
        <w:rPr>
          <w:sz w:val="24"/>
          <w:szCs w:val="24"/>
          <w:lang w:val="uk-UA"/>
        </w:rPr>
        <w:t>порушення психофізичного розвитку</w:t>
      </w:r>
      <w:r w:rsidRPr="00A443B5">
        <w:rPr>
          <w:sz w:val="24"/>
          <w:szCs w:val="24"/>
          <w:lang w:val="uk-UA"/>
        </w:rPr>
        <w:t xml:space="preserve"> дітей</w:t>
      </w:r>
      <w:r>
        <w:rPr>
          <w:sz w:val="24"/>
          <w:szCs w:val="24"/>
          <w:lang w:val="uk-UA"/>
        </w:rPr>
        <w:t xml:space="preserve"> </w:t>
      </w:r>
      <w:r w:rsidRPr="00A443B5">
        <w:rPr>
          <w:sz w:val="24"/>
          <w:szCs w:val="24"/>
          <w:lang w:val="uk-UA"/>
        </w:rPr>
        <w:t>та особливості їх навчання й виховання в умовах інклюзивного освітнього середовища</w:t>
      </w:r>
      <w:r>
        <w:rPr>
          <w:sz w:val="24"/>
          <w:szCs w:val="24"/>
          <w:lang w:val="uk-UA"/>
        </w:rPr>
        <w:t>;</w:t>
      </w:r>
    </w:p>
    <w:p w:rsidR="00C14A7D" w:rsidRDefault="00C14A7D" w:rsidP="00C14A7D">
      <w:pPr>
        <w:pStyle w:val="af2"/>
        <w:numPr>
          <w:ilvl w:val="0"/>
          <w:numId w:val="10"/>
        </w:numPr>
        <w:ind w:left="0" w:firstLine="567"/>
        <w:rPr>
          <w:sz w:val="24"/>
          <w:szCs w:val="24"/>
          <w:lang w:val="uk-UA"/>
        </w:rPr>
      </w:pPr>
      <w:r w:rsidRPr="005B1712">
        <w:rPr>
          <w:sz w:val="24"/>
          <w:szCs w:val="24"/>
          <w:lang w:val="uk-UA"/>
        </w:rPr>
        <w:t xml:space="preserve"> ефективні стратегії взаємодії </w:t>
      </w:r>
      <w:r>
        <w:rPr>
          <w:sz w:val="24"/>
          <w:szCs w:val="24"/>
          <w:lang w:val="uk-UA"/>
        </w:rPr>
        <w:t>у сфері інклюзивної освіти</w:t>
      </w:r>
      <w:r w:rsidRPr="005B1712">
        <w:rPr>
          <w:sz w:val="24"/>
          <w:szCs w:val="24"/>
          <w:lang w:val="uk-UA"/>
        </w:rPr>
        <w:t>;</w:t>
      </w:r>
    </w:p>
    <w:p w:rsidR="00C14A7D" w:rsidRPr="002420BE" w:rsidRDefault="00C14A7D" w:rsidP="00C14A7D">
      <w:pPr>
        <w:pStyle w:val="af2"/>
        <w:numPr>
          <w:ilvl w:val="0"/>
          <w:numId w:val="10"/>
        </w:numPr>
        <w:ind w:left="0" w:firstLine="567"/>
        <w:rPr>
          <w:sz w:val="24"/>
          <w:szCs w:val="24"/>
          <w:lang w:val="uk-UA"/>
        </w:rPr>
      </w:pPr>
      <w:r w:rsidRPr="002420BE">
        <w:rPr>
          <w:sz w:val="24"/>
          <w:szCs w:val="24"/>
          <w:lang w:val="uk-UA"/>
        </w:rPr>
        <w:t> </w:t>
      </w:r>
      <w:hyperlink r:id="rId8" w:history="1">
        <w:r w:rsidRPr="002420BE">
          <w:rPr>
            <w:rStyle w:val="a4"/>
            <w:color w:val="auto"/>
            <w:sz w:val="24"/>
            <w:szCs w:val="24"/>
            <w:u w:val="none"/>
            <w:lang w:val="uk-UA"/>
          </w:rPr>
          <w:t>сучасні підходи до організації роботи з дітьми з особливими освітніми потребами</w:t>
        </w:r>
      </w:hyperlink>
      <w:r>
        <w:rPr>
          <w:sz w:val="24"/>
          <w:szCs w:val="24"/>
          <w:lang w:val="uk-UA"/>
        </w:rPr>
        <w:t>;</w:t>
      </w:r>
    </w:p>
    <w:p w:rsidR="00C14A7D" w:rsidRDefault="00C14A7D" w:rsidP="00C14A7D">
      <w:pPr>
        <w:pStyle w:val="af2"/>
        <w:numPr>
          <w:ilvl w:val="0"/>
          <w:numId w:val="10"/>
        </w:numPr>
        <w:ind w:left="0" w:firstLine="567"/>
        <w:rPr>
          <w:sz w:val="24"/>
          <w:szCs w:val="24"/>
          <w:lang w:val="uk-UA"/>
        </w:rPr>
      </w:pPr>
      <w:r>
        <w:rPr>
          <w:sz w:val="24"/>
          <w:szCs w:val="24"/>
          <w:lang w:val="uk-UA"/>
        </w:rPr>
        <w:t>концепцію і принципи універсального дизайну;</w:t>
      </w:r>
    </w:p>
    <w:p w:rsidR="00C14A7D" w:rsidRPr="002420BE" w:rsidRDefault="00C14A7D" w:rsidP="00C14A7D">
      <w:pPr>
        <w:pStyle w:val="af2"/>
        <w:numPr>
          <w:ilvl w:val="0"/>
          <w:numId w:val="10"/>
        </w:numPr>
        <w:ind w:left="0" w:firstLine="567"/>
        <w:rPr>
          <w:sz w:val="24"/>
          <w:szCs w:val="24"/>
          <w:lang w:val="uk-UA"/>
        </w:rPr>
      </w:pPr>
      <w:proofErr w:type="spellStart"/>
      <w:r>
        <w:rPr>
          <w:iCs/>
          <w:sz w:val="24"/>
          <w:szCs w:val="24"/>
        </w:rPr>
        <w:t>к</w:t>
      </w:r>
      <w:r w:rsidRPr="002420BE">
        <w:rPr>
          <w:iCs/>
          <w:sz w:val="24"/>
          <w:szCs w:val="24"/>
        </w:rPr>
        <w:t>орекційні</w:t>
      </w:r>
      <w:proofErr w:type="spellEnd"/>
      <w:r w:rsidRPr="002420BE">
        <w:rPr>
          <w:iCs/>
          <w:sz w:val="24"/>
          <w:szCs w:val="24"/>
        </w:rPr>
        <w:t xml:space="preserve"> </w:t>
      </w:r>
      <w:proofErr w:type="spellStart"/>
      <w:r w:rsidRPr="002420BE">
        <w:rPr>
          <w:iCs/>
          <w:sz w:val="24"/>
          <w:szCs w:val="24"/>
        </w:rPr>
        <w:t>технології</w:t>
      </w:r>
      <w:proofErr w:type="spellEnd"/>
      <w:r w:rsidRPr="002420BE">
        <w:rPr>
          <w:iCs/>
          <w:sz w:val="24"/>
          <w:szCs w:val="24"/>
        </w:rPr>
        <w:t xml:space="preserve"> </w:t>
      </w:r>
      <w:proofErr w:type="spellStart"/>
      <w:r w:rsidRPr="002420BE">
        <w:rPr>
          <w:iCs/>
          <w:sz w:val="24"/>
          <w:szCs w:val="24"/>
        </w:rPr>
        <w:t>та</w:t>
      </w:r>
      <w:proofErr w:type="spellEnd"/>
      <w:r>
        <w:rPr>
          <w:iCs/>
          <w:sz w:val="24"/>
          <w:szCs w:val="24"/>
        </w:rPr>
        <w:t xml:space="preserve"> </w:t>
      </w:r>
      <w:proofErr w:type="spellStart"/>
      <w:r>
        <w:rPr>
          <w:iCs/>
          <w:sz w:val="24"/>
          <w:szCs w:val="24"/>
        </w:rPr>
        <w:t>методики</w:t>
      </w:r>
      <w:proofErr w:type="spellEnd"/>
      <w:r>
        <w:rPr>
          <w:iCs/>
          <w:sz w:val="24"/>
          <w:szCs w:val="24"/>
        </w:rPr>
        <w:t>.</w:t>
      </w:r>
    </w:p>
    <w:p w:rsidR="00C14A7D" w:rsidRDefault="00C14A7D" w:rsidP="00844E18">
      <w:pPr>
        <w:outlineLvl w:val="0"/>
        <w:rPr>
          <w:b/>
          <w:bCs/>
          <w:color w:val="000000"/>
          <w:kern w:val="36"/>
          <w:sz w:val="28"/>
          <w:szCs w:val="28"/>
          <w:lang w:val="uk-UA"/>
        </w:rPr>
      </w:pPr>
    </w:p>
    <w:p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lastRenderedPageBreak/>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rsidR="00CD6A2D" w:rsidRDefault="00966160" w:rsidP="00566A39">
      <w:pPr>
        <w:jc w:val="both"/>
        <w:rPr>
          <w:i/>
          <w:iCs/>
          <w:color w:val="000000"/>
          <w:lang w:val="uk-UA"/>
        </w:rPr>
      </w:pPr>
      <w:r>
        <w:rPr>
          <w:i/>
          <w:iCs/>
          <w:color w:val="000000"/>
          <w:lang w:val="uk-UA"/>
        </w:rPr>
        <w:t xml:space="preserve">Презентації лекцій, плани семінарських занять, методичні рекомендації до виконання індивідуальних завдань та групових творчих проектів розміщені на платформі </w:t>
      </w:r>
      <w:r>
        <w:rPr>
          <w:i/>
          <w:iCs/>
          <w:color w:val="000000"/>
        </w:rPr>
        <w:t>Moodle</w:t>
      </w:r>
      <w:r w:rsidRPr="00966160">
        <w:rPr>
          <w:i/>
          <w:iCs/>
          <w:color w:val="000000"/>
          <w:lang w:val="uk-UA"/>
        </w:rPr>
        <w:t xml:space="preserve">: </w:t>
      </w:r>
    </w:p>
    <w:p w:rsidR="00C14672" w:rsidRDefault="00D44252" w:rsidP="00844E18">
      <w:pPr>
        <w:rPr>
          <w:lang w:val="uk-UA"/>
        </w:rPr>
      </w:pPr>
      <w:hyperlink r:id="rId9" w:history="1">
        <w:r w:rsidR="009A1714" w:rsidRPr="005817B9">
          <w:rPr>
            <w:rStyle w:val="a4"/>
          </w:rPr>
          <w:t>https</w:t>
        </w:r>
        <w:r w:rsidR="009A1714" w:rsidRPr="005817B9">
          <w:rPr>
            <w:rStyle w:val="a4"/>
            <w:lang w:val="uk-UA"/>
          </w:rPr>
          <w:t>://</w:t>
        </w:r>
        <w:proofErr w:type="spellStart"/>
        <w:r w:rsidR="009A1714" w:rsidRPr="005817B9">
          <w:rPr>
            <w:rStyle w:val="a4"/>
          </w:rPr>
          <w:t>moodle</w:t>
        </w:r>
        <w:proofErr w:type="spellEnd"/>
        <w:r w:rsidR="009A1714" w:rsidRPr="005817B9">
          <w:rPr>
            <w:rStyle w:val="a4"/>
            <w:lang w:val="uk-UA"/>
          </w:rPr>
          <w:t>.</w:t>
        </w:r>
        <w:proofErr w:type="spellStart"/>
        <w:r w:rsidR="009A1714" w:rsidRPr="005817B9">
          <w:rPr>
            <w:rStyle w:val="a4"/>
          </w:rPr>
          <w:t>znu</w:t>
        </w:r>
        <w:proofErr w:type="spellEnd"/>
        <w:r w:rsidR="009A1714" w:rsidRPr="005817B9">
          <w:rPr>
            <w:rStyle w:val="a4"/>
            <w:lang w:val="uk-UA"/>
          </w:rPr>
          <w:t>.</w:t>
        </w:r>
        <w:proofErr w:type="spellStart"/>
        <w:r w:rsidR="009A1714" w:rsidRPr="005817B9">
          <w:rPr>
            <w:rStyle w:val="a4"/>
          </w:rPr>
          <w:t>edu</w:t>
        </w:r>
        <w:proofErr w:type="spellEnd"/>
        <w:r w:rsidR="009A1714" w:rsidRPr="005817B9">
          <w:rPr>
            <w:rStyle w:val="a4"/>
            <w:lang w:val="uk-UA"/>
          </w:rPr>
          <w:t>.</w:t>
        </w:r>
        <w:proofErr w:type="spellStart"/>
        <w:r w:rsidR="009A1714" w:rsidRPr="005817B9">
          <w:rPr>
            <w:rStyle w:val="a4"/>
          </w:rPr>
          <w:t>ua</w:t>
        </w:r>
        <w:proofErr w:type="spellEnd"/>
        <w:r w:rsidR="009A1714" w:rsidRPr="005817B9">
          <w:rPr>
            <w:rStyle w:val="a4"/>
            <w:lang w:val="uk-UA"/>
          </w:rPr>
          <w:t>/</w:t>
        </w:r>
        <w:r w:rsidR="009A1714" w:rsidRPr="005817B9">
          <w:rPr>
            <w:rStyle w:val="a4"/>
          </w:rPr>
          <w:t>course</w:t>
        </w:r>
        <w:r w:rsidR="009A1714" w:rsidRPr="005817B9">
          <w:rPr>
            <w:rStyle w:val="a4"/>
            <w:lang w:val="uk-UA"/>
          </w:rPr>
          <w:t>/</w:t>
        </w:r>
        <w:r w:rsidR="009A1714" w:rsidRPr="005817B9">
          <w:rPr>
            <w:rStyle w:val="a4"/>
          </w:rPr>
          <w:t>view</w:t>
        </w:r>
        <w:r w:rsidR="009A1714" w:rsidRPr="005817B9">
          <w:rPr>
            <w:rStyle w:val="a4"/>
            <w:lang w:val="uk-UA"/>
          </w:rPr>
          <w:t>.</w:t>
        </w:r>
        <w:proofErr w:type="spellStart"/>
        <w:r w:rsidR="009A1714" w:rsidRPr="005817B9">
          <w:rPr>
            <w:rStyle w:val="a4"/>
          </w:rPr>
          <w:t>php</w:t>
        </w:r>
        <w:proofErr w:type="spellEnd"/>
        <w:r w:rsidR="009A1714" w:rsidRPr="005817B9">
          <w:rPr>
            <w:rStyle w:val="a4"/>
            <w:lang w:val="uk-UA"/>
          </w:rPr>
          <w:t>?</w:t>
        </w:r>
        <w:r w:rsidR="009A1714" w:rsidRPr="005817B9">
          <w:rPr>
            <w:rStyle w:val="a4"/>
          </w:rPr>
          <w:t>id</w:t>
        </w:r>
        <w:r w:rsidR="009A1714" w:rsidRPr="005817B9">
          <w:rPr>
            <w:rStyle w:val="a4"/>
            <w:lang w:val="uk-UA"/>
          </w:rPr>
          <w:t>=9067</w:t>
        </w:r>
      </w:hyperlink>
    </w:p>
    <w:p w:rsidR="009A1714" w:rsidRPr="009A1714" w:rsidRDefault="009A1714" w:rsidP="00844E18">
      <w:pPr>
        <w:rPr>
          <w:rFonts w:eastAsia="Times New Roman"/>
          <w:lang w:val="uk-UA"/>
        </w:rPr>
      </w:pPr>
    </w:p>
    <w:p w:rsidR="00C14A7D" w:rsidRPr="00A12413" w:rsidRDefault="00E148C2" w:rsidP="00A12413">
      <w:pPr>
        <w:rPr>
          <w:sz w:val="28"/>
          <w:szCs w:val="28"/>
          <w:lang w:val="uk-UA"/>
        </w:rPr>
      </w:pPr>
      <w:r>
        <w:rPr>
          <w:b/>
          <w:bCs/>
          <w:color w:val="000000"/>
          <w:sz w:val="28"/>
          <w:szCs w:val="28"/>
          <w:lang w:val="uk-UA"/>
        </w:rPr>
        <w:t>КОНТРОЛЬНІ ЗАХОДИ</w:t>
      </w:r>
      <w:r w:rsidR="00687F1E" w:rsidRPr="00EF5BEC">
        <w:rPr>
          <w:b/>
          <w:bCs/>
          <w:color w:val="000000"/>
          <w:sz w:val="28"/>
          <w:szCs w:val="28"/>
          <w:lang w:val="uk-UA"/>
        </w:rPr>
        <w:t xml:space="preserve"> </w:t>
      </w:r>
    </w:p>
    <w:p w:rsidR="0058748D" w:rsidRDefault="0058748D" w:rsidP="00C47911">
      <w:pPr>
        <w:rPr>
          <w:b/>
          <w:b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196"/>
      </w:tblGrid>
      <w:tr w:rsidR="00C65C60" w:rsidRPr="005817B9" w:rsidTr="00C65C60">
        <w:tc>
          <w:tcPr>
            <w:tcW w:w="10422" w:type="dxa"/>
            <w:shd w:val="clear" w:color="auto" w:fill="B8CCE4"/>
          </w:tcPr>
          <w:p w:rsidR="00C65C60" w:rsidRPr="00C65C60" w:rsidRDefault="00C65C60" w:rsidP="00C65C60">
            <w:pPr>
              <w:rPr>
                <w:b/>
                <w:i/>
                <w:u w:val="single"/>
                <w:lang w:val="ru-RU"/>
              </w:rPr>
            </w:pPr>
            <w:proofErr w:type="spellStart"/>
            <w:r w:rsidRPr="00C65C60">
              <w:rPr>
                <w:b/>
                <w:i/>
                <w:u w:val="single"/>
                <w:lang w:val="ru-RU"/>
              </w:rPr>
              <w:t>Поточні</w:t>
            </w:r>
            <w:proofErr w:type="spellEnd"/>
            <w:r w:rsidRPr="00C65C60">
              <w:rPr>
                <w:b/>
                <w:i/>
                <w:u w:val="single"/>
                <w:lang w:val="ru-RU"/>
              </w:rPr>
              <w:t xml:space="preserve"> </w:t>
            </w:r>
            <w:proofErr w:type="spellStart"/>
            <w:r w:rsidRPr="00C65C60">
              <w:rPr>
                <w:b/>
                <w:i/>
                <w:u w:val="single"/>
                <w:lang w:val="ru-RU"/>
              </w:rPr>
              <w:t>контрольні</w:t>
            </w:r>
            <w:proofErr w:type="spellEnd"/>
            <w:r w:rsidRPr="00C65C60">
              <w:rPr>
                <w:b/>
                <w:i/>
                <w:u w:val="single"/>
                <w:lang w:val="ru-RU"/>
              </w:rPr>
              <w:t xml:space="preserve"> заходи (</w:t>
            </w:r>
            <w:r w:rsidRPr="00C65C60">
              <w:rPr>
                <w:b/>
                <w:i/>
                <w:u w:val="single"/>
              </w:rPr>
              <w:t>max</w:t>
            </w:r>
            <w:r w:rsidRPr="00C65C60">
              <w:rPr>
                <w:b/>
                <w:i/>
                <w:u w:val="single"/>
                <w:lang w:val="ru-RU"/>
              </w:rPr>
              <w:t xml:space="preserve"> 60 </w:t>
            </w:r>
            <w:r w:rsidRPr="00C65C60">
              <w:rPr>
                <w:b/>
                <w:i/>
                <w:u w:val="single"/>
                <w:lang w:val="uk-UA"/>
              </w:rPr>
              <w:t>балів</w:t>
            </w:r>
            <w:r w:rsidRPr="00C65C60">
              <w:rPr>
                <w:b/>
                <w:i/>
                <w:u w:val="single"/>
                <w:lang w:val="ru-RU"/>
              </w:rPr>
              <w:t>):</w:t>
            </w:r>
          </w:p>
          <w:p w:rsidR="00C65C60" w:rsidRPr="00C65C60" w:rsidRDefault="00C65C60" w:rsidP="00C65C60">
            <w:pPr>
              <w:jc w:val="both"/>
              <w:rPr>
                <w:iCs/>
                <w:color w:val="000000"/>
                <w:lang w:val="uk-UA"/>
              </w:rPr>
            </w:pPr>
            <w:r w:rsidRPr="00C65C60">
              <w:rPr>
                <w:iCs/>
                <w:color w:val="000000"/>
                <w:lang w:val="uk-UA"/>
              </w:rPr>
              <w:t>Поточний контроль здійснюється у ході повсякденної навчальної діяльності студентів: експрес-тестування під час аудиторних занять; термінологічні диктанти; виконання практичних завдань (доповіді; робота в мікрогрупах); усні відповіді; контрольні тестування по закінченню вивчення розділів.</w:t>
            </w:r>
          </w:p>
          <w:p w:rsidR="00C65C60" w:rsidRPr="00C65C60" w:rsidRDefault="00C65C60" w:rsidP="00C65C60">
            <w:pPr>
              <w:jc w:val="both"/>
              <w:rPr>
                <w:b/>
                <w:i/>
                <w:u w:val="single"/>
                <w:lang w:val="ru-RU"/>
              </w:rPr>
            </w:pPr>
            <w:r w:rsidRPr="00C65C60">
              <w:rPr>
                <w:iCs/>
                <w:color w:val="000000"/>
                <w:lang w:val="uk-UA"/>
              </w:rPr>
              <w:t>При наявності 35 балів поточного контролю, студент допускається до підсумкового контролю. Якщо студент із поважних причин пропустив заняття, для відпрацювання матеріалу йому пропонується виконання пропущених завдань (теоретичних та практичних), що фіксується у вигляді конспекту та проводиться усне опитування щодо вивчених тем.</w:t>
            </w:r>
          </w:p>
        </w:tc>
      </w:tr>
      <w:tr w:rsidR="00C65C60" w:rsidRPr="005817B9" w:rsidTr="00C65C60">
        <w:tc>
          <w:tcPr>
            <w:tcW w:w="10422" w:type="dxa"/>
            <w:shd w:val="clear" w:color="auto" w:fill="B8CCE4"/>
          </w:tcPr>
          <w:p w:rsidR="00C65C60" w:rsidRPr="00C65C60" w:rsidRDefault="00C65C60" w:rsidP="00C65C60">
            <w:pPr>
              <w:rPr>
                <w:b/>
                <w:i/>
                <w:u w:val="single"/>
                <w:lang w:val="ru-RU"/>
              </w:rPr>
            </w:pPr>
            <w:proofErr w:type="spellStart"/>
            <w:r w:rsidRPr="00C65C60">
              <w:rPr>
                <w:b/>
                <w:i/>
                <w:u w:val="single"/>
                <w:lang w:val="ru-RU"/>
              </w:rPr>
              <w:t>Підсумкові</w:t>
            </w:r>
            <w:proofErr w:type="spellEnd"/>
            <w:r w:rsidRPr="00C65C60">
              <w:rPr>
                <w:b/>
                <w:i/>
                <w:u w:val="single"/>
                <w:lang w:val="ru-RU"/>
              </w:rPr>
              <w:t xml:space="preserve"> </w:t>
            </w:r>
            <w:proofErr w:type="spellStart"/>
            <w:r w:rsidRPr="00C65C60">
              <w:rPr>
                <w:b/>
                <w:i/>
                <w:u w:val="single"/>
                <w:lang w:val="ru-RU"/>
              </w:rPr>
              <w:t>контрольні</w:t>
            </w:r>
            <w:proofErr w:type="spellEnd"/>
            <w:r w:rsidRPr="00C65C60">
              <w:rPr>
                <w:b/>
                <w:i/>
                <w:u w:val="single"/>
                <w:lang w:val="ru-RU"/>
              </w:rPr>
              <w:t xml:space="preserve"> заходи (</w:t>
            </w:r>
            <w:r w:rsidRPr="00C65C60">
              <w:rPr>
                <w:b/>
                <w:i/>
                <w:u w:val="single"/>
              </w:rPr>
              <w:t>max</w:t>
            </w:r>
            <w:r w:rsidRPr="00C65C60">
              <w:rPr>
                <w:b/>
                <w:i/>
                <w:u w:val="single"/>
                <w:lang w:val="ru-RU"/>
              </w:rPr>
              <w:t xml:space="preserve"> </w:t>
            </w:r>
            <w:r w:rsidRPr="00C65C60">
              <w:rPr>
                <w:b/>
                <w:i/>
                <w:u w:val="single"/>
                <w:lang w:val="uk-UA"/>
              </w:rPr>
              <w:t>40 балів</w:t>
            </w:r>
            <w:r w:rsidRPr="00C65C60">
              <w:rPr>
                <w:b/>
                <w:i/>
                <w:u w:val="single"/>
                <w:lang w:val="ru-RU"/>
              </w:rPr>
              <w:t>):</w:t>
            </w:r>
          </w:p>
          <w:p w:rsidR="00C65C60" w:rsidRPr="00C65C60" w:rsidRDefault="00C65C60" w:rsidP="00C65C60">
            <w:pPr>
              <w:jc w:val="both"/>
              <w:rPr>
                <w:iCs/>
                <w:color w:val="000000"/>
                <w:lang w:val="uk-UA"/>
              </w:rPr>
            </w:pPr>
            <w:r w:rsidRPr="00C65C60">
              <w:rPr>
                <w:iCs/>
                <w:color w:val="000000"/>
                <w:lang w:val="uk-UA"/>
              </w:rPr>
              <w:t xml:space="preserve">Підсумковий контроль – здійснюється після завершення вивчення курсу: залік. </w:t>
            </w:r>
          </w:p>
          <w:p w:rsidR="00C65C60" w:rsidRPr="00C65C60" w:rsidRDefault="00C65C60" w:rsidP="00C65C60">
            <w:pPr>
              <w:jc w:val="both"/>
              <w:rPr>
                <w:iCs/>
                <w:color w:val="000000"/>
                <w:lang w:val="uk-UA"/>
              </w:rPr>
            </w:pPr>
            <w:r w:rsidRPr="00C65C60">
              <w:rPr>
                <w:i/>
                <w:iCs/>
                <w:color w:val="000000"/>
                <w:lang w:val="uk-UA"/>
              </w:rPr>
              <w:t>Практична частина заліку</w:t>
            </w:r>
            <w:r w:rsidRPr="00C65C60">
              <w:rPr>
                <w:iCs/>
                <w:color w:val="000000"/>
                <w:lang w:val="uk-UA"/>
              </w:rPr>
              <w:t xml:space="preserve"> (</w:t>
            </w:r>
            <w:r w:rsidRPr="00C65C60">
              <w:rPr>
                <w:iCs/>
                <w:color w:val="000000"/>
              </w:rPr>
              <w:t>max</w:t>
            </w:r>
            <w:r w:rsidRPr="00C65C60">
              <w:rPr>
                <w:iCs/>
                <w:color w:val="000000"/>
                <w:lang w:val="uk-UA"/>
              </w:rPr>
              <w:t xml:space="preserve"> 20 балів) Практичне завдання передбачає схематичне складання програми супервізії фахівця соціальної сфери (тип закладу визначається викладачем під час екзамену).</w:t>
            </w:r>
          </w:p>
          <w:p w:rsidR="00C65C60" w:rsidRPr="00C65C60" w:rsidRDefault="00C65C60" w:rsidP="00C65C60">
            <w:pPr>
              <w:jc w:val="both"/>
              <w:rPr>
                <w:b/>
                <w:i/>
                <w:u w:val="single"/>
                <w:lang w:val="ru-RU"/>
              </w:rPr>
            </w:pPr>
            <w:r w:rsidRPr="00C65C60">
              <w:rPr>
                <w:i/>
                <w:iCs/>
                <w:color w:val="000000"/>
                <w:lang w:val="uk-UA"/>
              </w:rPr>
              <w:t xml:space="preserve">Теоретична частина заліку – підсумкове тестування на платформі </w:t>
            </w:r>
            <w:r w:rsidRPr="00C65C60">
              <w:rPr>
                <w:i/>
                <w:iCs/>
                <w:color w:val="000000"/>
              </w:rPr>
              <w:t>Moodle</w:t>
            </w:r>
            <w:r w:rsidRPr="00C65C60">
              <w:rPr>
                <w:lang w:val="ru-RU"/>
              </w:rPr>
              <w:t xml:space="preserve"> </w:t>
            </w:r>
            <w:r w:rsidRPr="00C65C60">
              <w:rPr>
                <w:i/>
                <w:iCs/>
                <w:color w:val="000000"/>
                <w:lang w:val="uk-UA"/>
              </w:rPr>
              <w:t>(</w:t>
            </w:r>
            <w:proofErr w:type="spellStart"/>
            <w:r w:rsidRPr="00C65C60">
              <w:rPr>
                <w:i/>
                <w:iCs/>
                <w:color w:val="000000"/>
                <w:lang w:val="uk-UA"/>
              </w:rPr>
              <w:t>max</w:t>
            </w:r>
            <w:proofErr w:type="spellEnd"/>
            <w:r w:rsidRPr="00C65C60">
              <w:rPr>
                <w:i/>
                <w:iCs/>
                <w:color w:val="000000"/>
                <w:lang w:val="uk-UA"/>
              </w:rPr>
              <w:t xml:space="preserve"> 20 балів)</w:t>
            </w:r>
            <w:r w:rsidRPr="00C65C60">
              <w:rPr>
                <w:iCs/>
                <w:color w:val="000000"/>
                <w:lang w:val="uk-UA"/>
              </w:rPr>
              <w:t>.</w:t>
            </w:r>
          </w:p>
        </w:tc>
      </w:tr>
    </w:tbl>
    <w:p w:rsidR="00C65C60" w:rsidRPr="00C65C60" w:rsidRDefault="00C65C60" w:rsidP="00C47911">
      <w:pPr>
        <w:rPr>
          <w:b/>
          <w:bCs/>
          <w:color w:val="000000"/>
          <w:lang w:val="ru-RU"/>
        </w:rPr>
      </w:pPr>
    </w:p>
    <w:p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5817B9">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9411B6" w:rsidRDefault="009411B6" w:rsidP="00C47911">
      <w:pPr>
        <w:rPr>
          <w:b/>
          <w:bCs/>
          <w:color w:val="000000"/>
          <w:sz w:val="28"/>
          <w:szCs w:val="28"/>
          <w:lang w:val="uk-UA"/>
        </w:rPr>
      </w:pPr>
    </w:p>
    <w:p w:rsidR="00C65C60" w:rsidRDefault="00C65C60" w:rsidP="00A12413">
      <w:pPr>
        <w:ind w:firstLine="709"/>
        <w:jc w:val="both"/>
        <w:rPr>
          <w:rFonts w:eastAsia="Times New Roman"/>
          <w:b/>
          <w:lang w:val="uk-UA" w:eastAsia="ar-SA"/>
        </w:rPr>
      </w:pPr>
      <w:r>
        <w:rPr>
          <w:rFonts w:eastAsia="Times New Roman"/>
          <w:b/>
          <w:lang w:val="uk-UA" w:eastAsia="ar-SA"/>
        </w:rPr>
        <w:t>Критерії оцінювання</w:t>
      </w:r>
    </w:p>
    <w:p w:rsidR="00A12413" w:rsidRPr="003E400B" w:rsidRDefault="00A12413" w:rsidP="00A12413">
      <w:pPr>
        <w:ind w:firstLine="709"/>
        <w:jc w:val="both"/>
        <w:rPr>
          <w:rFonts w:eastAsia="Times New Roman"/>
          <w:lang w:val="uk-UA" w:eastAsia="ar-SA"/>
        </w:rPr>
      </w:pPr>
      <w:r w:rsidRPr="003E400B">
        <w:rPr>
          <w:rFonts w:eastAsia="Times New Roman"/>
          <w:b/>
          <w:lang w:val="uk-UA" w:eastAsia="ar-SA"/>
        </w:rPr>
        <w:t>1-2.</w:t>
      </w:r>
      <w:r w:rsidRPr="003E400B">
        <w:rPr>
          <w:rFonts w:eastAsia="Times New Roman"/>
          <w:lang w:val="uk-UA" w:eastAsia="ar-SA"/>
        </w:rPr>
        <w:t xml:space="preserve"> </w:t>
      </w:r>
      <w:r w:rsidRPr="003E400B">
        <w:rPr>
          <w:rFonts w:eastAsia="Times New Roman"/>
          <w:b/>
          <w:lang w:val="uk-UA" w:eastAsia="ar-SA"/>
        </w:rPr>
        <w:t>Виконання практичного завдання та його презентація</w:t>
      </w:r>
      <w:r w:rsidRPr="003E400B">
        <w:rPr>
          <w:rFonts w:eastAsia="Times New Roman"/>
          <w:lang w:val="uk-UA" w:eastAsia="ar-SA"/>
        </w:rPr>
        <w:t xml:space="preserve"> на практичному занятті оцінюється у 4 бали (2 бали – за підготовку та 2 бали за презентацію (попередня табл.)). </w:t>
      </w:r>
    </w:p>
    <w:p w:rsidR="00A12413" w:rsidRPr="003E400B" w:rsidRDefault="00A12413" w:rsidP="00A12413">
      <w:pPr>
        <w:ind w:firstLine="709"/>
        <w:jc w:val="both"/>
        <w:rPr>
          <w:rFonts w:eastAsia="Times New Roman"/>
          <w:lang w:val="uk-UA" w:eastAsia="ar-SA"/>
        </w:rPr>
      </w:pPr>
      <w:r w:rsidRPr="003E400B">
        <w:rPr>
          <w:rFonts w:eastAsia="Times New Roman"/>
          <w:lang w:val="uk-UA" w:eastAsia="ar-SA"/>
        </w:rPr>
        <w:t>Критерії оцінювання доповіді:</w:t>
      </w:r>
    </w:p>
    <w:p w:rsidR="00A12413" w:rsidRPr="003E400B" w:rsidRDefault="00A12413" w:rsidP="00A12413">
      <w:pPr>
        <w:ind w:firstLine="709"/>
        <w:jc w:val="both"/>
        <w:rPr>
          <w:rFonts w:eastAsia="Times New Roman"/>
          <w:lang w:val="uk-UA" w:eastAsia="ar-SA"/>
        </w:rPr>
      </w:pPr>
      <w:r w:rsidRPr="003E400B">
        <w:rPr>
          <w:rFonts w:eastAsia="Times New Roman"/>
          <w:i/>
          <w:lang w:val="uk-UA" w:eastAsia="ar-SA"/>
        </w:rPr>
        <w:t xml:space="preserve">4 бали </w:t>
      </w:r>
      <w:r w:rsidRPr="003E400B">
        <w:rPr>
          <w:rFonts w:eastAsia="Times New Roman"/>
          <w:lang w:val="uk-UA" w:eastAsia="ar-SA"/>
        </w:rPr>
        <w:t>отримує студент, який самостійно, у повному обсязі виконав завдання, виявив творчій підхід до його виконання та представлення; під час презентації виказав глибоку обізнаність щодо теми завдання, розуміння сутності досліджуваної проблеми; виявив навички взаємодії з аудиторією, запропонував питання для групового обговорення.</w:t>
      </w:r>
    </w:p>
    <w:p w:rsidR="00A12413" w:rsidRPr="003E400B" w:rsidRDefault="00A12413" w:rsidP="00A12413">
      <w:pPr>
        <w:ind w:firstLine="709"/>
        <w:jc w:val="both"/>
        <w:rPr>
          <w:rFonts w:eastAsia="Times New Roman"/>
          <w:lang w:val="uk-UA" w:eastAsia="ar-SA"/>
        </w:rPr>
      </w:pPr>
      <w:r w:rsidRPr="003E400B">
        <w:rPr>
          <w:rFonts w:eastAsia="Times New Roman"/>
          <w:i/>
          <w:lang w:val="uk-UA" w:eastAsia="ar-SA"/>
        </w:rPr>
        <w:t>3 бали</w:t>
      </w:r>
      <w:r w:rsidRPr="003E400B">
        <w:rPr>
          <w:rFonts w:eastAsia="Times New Roman"/>
          <w:lang w:val="uk-UA" w:eastAsia="ar-SA"/>
        </w:rPr>
        <w:t xml:space="preserve"> отримує студент, який виконав завдання в не в повному обсязі, стереотипно, але принципово правильно; під час презентації виявив не достатню обізнаність щодо теми дослідження, але під час обговорення проблемних питань, виявив певну активність, запропонував шляхи пошуку </w:t>
      </w:r>
      <w:r w:rsidRPr="003E400B">
        <w:rPr>
          <w:rFonts w:eastAsia="Times New Roman"/>
          <w:lang w:val="uk-UA" w:eastAsia="ar-SA"/>
        </w:rPr>
        <w:lastRenderedPageBreak/>
        <w:t>відповідей на проблемні запитання, або виконав завдання у повному обсязі, але не брав участі у презентації результатів.</w:t>
      </w:r>
    </w:p>
    <w:p w:rsidR="00A12413" w:rsidRPr="003E400B" w:rsidRDefault="00A12413" w:rsidP="00A12413">
      <w:pPr>
        <w:ind w:firstLine="709"/>
        <w:jc w:val="both"/>
        <w:rPr>
          <w:rFonts w:eastAsia="Times New Roman"/>
          <w:lang w:val="uk-UA" w:eastAsia="ar-SA"/>
        </w:rPr>
      </w:pPr>
      <w:r w:rsidRPr="003E400B">
        <w:rPr>
          <w:rFonts w:eastAsia="Times New Roman"/>
          <w:i/>
          <w:lang w:val="uk-UA" w:eastAsia="ar-SA"/>
        </w:rPr>
        <w:t>2 бали</w:t>
      </w:r>
      <w:r w:rsidRPr="003E400B">
        <w:rPr>
          <w:rFonts w:eastAsia="Times New Roman"/>
          <w:lang w:val="uk-UA" w:eastAsia="ar-SA"/>
        </w:rPr>
        <w:t xml:space="preserve"> отримує студент, який виконав завдання не в повному обсязі, з порушенням структури доповіді та/або без презентації; під час виконання завдання припускався певних помилок.</w:t>
      </w:r>
    </w:p>
    <w:p w:rsidR="00A12413" w:rsidRPr="003E400B" w:rsidRDefault="00A12413" w:rsidP="00A12413">
      <w:pPr>
        <w:ind w:firstLine="709"/>
        <w:jc w:val="both"/>
        <w:rPr>
          <w:rFonts w:eastAsia="Times New Roman"/>
          <w:lang w:val="uk-UA" w:eastAsia="ar-SA"/>
        </w:rPr>
      </w:pPr>
      <w:r w:rsidRPr="003E400B">
        <w:rPr>
          <w:rFonts w:eastAsia="Times New Roman"/>
          <w:i/>
          <w:lang w:val="uk-UA" w:eastAsia="ar-SA"/>
        </w:rPr>
        <w:t>1 бал</w:t>
      </w:r>
      <w:r w:rsidRPr="003E400B">
        <w:rPr>
          <w:rFonts w:eastAsia="Times New Roman"/>
          <w:lang w:val="uk-UA" w:eastAsia="ar-SA"/>
        </w:rPr>
        <w:t xml:space="preserve"> отримує студент, який виконав завдання номінально, без глибокого осмислення проблеми, творчого підходу.</w:t>
      </w:r>
    </w:p>
    <w:p w:rsidR="00A12413" w:rsidRPr="003E400B" w:rsidRDefault="00A12413" w:rsidP="00A12413">
      <w:pPr>
        <w:ind w:firstLine="709"/>
        <w:jc w:val="both"/>
        <w:rPr>
          <w:rFonts w:eastAsia="Times New Roman"/>
          <w:lang w:val="uk-UA" w:eastAsia="ar-SA"/>
        </w:rPr>
      </w:pPr>
      <w:r w:rsidRPr="003E400B">
        <w:rPr>
          <w:rFonts w:eastAsia="Times New Roman"/>
          <w:i/>
          <w:lang w:val="uk-UA" w:eastAsia="ar-SA"/>
        </w:rPr>
        <w:t>0 балів</w:t>
      </w:r>
      <w:r w:rsidRPr="003E400B">
        <w:rPr>
          <w:rFonts w:eastAsia="Times New Roman"/>
          <w:lang w:val="uk-UA" w:eastAsia="ar-SA"/>
        </w:rPr>
        <w:t xml:space="preserve"> отримує студент, який не виконав завдання або виконав його принципово неправильно. У таких випадках студенту надається одна можливість повторного виконання та презентації завдання, але не пізніше наступного практичного заняття. При цьому максимально можлива кількість балів складає 4. </w:t>
      </w:r>
    </w:p>
    <w:p w:rsidR="00A12413" w:rsidRPr="003E400B" w:rsidRDefault="00A12413" w:rsidP="00A12413">
      <w:pPr>
        <w:ind w:firstLine="709"/>
        <w:jc w:val="both"/>
        <w:rPr>
          <w:rFonts w:eastAsia="Times New Roman"/>
          <w:lang w:val="uk-UA" w:eastAsia="ar-SA"/>
        </w:rPr>
      </w:pPr>
      <w:r w:rsidRPr="003E400B">
        <w:rPr>
          <w:rFonts w:eastAsia="Times New Roman"/>
          <w:b/>
          <w:lang w:val="uk-UA" w:eastAsia="ar-SA"/>
        </w:rPr>
        <w:t>3.</w:t>
      </w:r>
      <w:r w:rsidRPr="003E400B">
        <w:rPr>
          <w:rFonts w:eastAsia="Times New Roman"/>
          <w:lang w:val="uk-UA" w:eastAsia="ar-SA"/>
        </w:rPr>
        <w:t xml:space="preserve"> </w:t>
      </w:r>
      <w:r w:rsidRPr="003E400B">
        <w:rPr>
          <w:rFonts w:eastAsia="Times New Roman"/>
          <w:b/>
          <w:lang w:val="uk-UA" w:eastAsia="ar-SA"/>
        </w:rPr>
        <w:t>Експрес-тестування під час аудиторних занять</w:t>
      </w:r>
      <w:r w:rsidRPr="003E400B">
        <w:rPr>
          <w:rFonts w:eastAsia="Times New Roman"/>
          <w:lang w:val="uk-UA" w:eastAsia="ar-SA"/>
        </w:rPr>
        <w:t xml:space="preserve"> оцінюється у </w:t>
      </w:r>
      <w:r w:rsidR="00C65C60">
        <w:rPr>
          <w:rFonts w:eastAsia="Times New Roman"/>
          <w:lang w:val="uk-UA" w:eastAsia="ar-SA"/>
        </w:rPr>
        <w:t>2</w:t>
      </w:r>
      <w:r w:rsidRPr="003E400B">
        <w:rPr>
          <w:rFonts w:eastAsia="Times New Roman"/>
          <w:lang w:val="uk-UA" w:eastAsia="ar-SA"/>
        </w:rPr>
        <w:t xml:space="preserve"> бал</w:t>
      </w:r>
      <w:r w:rsidR="00C65C60">
        <w:rPr>
          <w:rFonts w:eastAsia="Times New Roman"/>
          <w:lang w:val="uk-UA" w:eastAsia="ar-SA"/>
        </w:rPr>
        <w:t>и</w:t>
      </w:r>
      <w:r w:rsidRPr="003E400B">
        <w:rPr>
          <w:rFonts w:eastAsia="Times New Roman"/>
          <w:lang w:val="uk-UA" w:eastAsia="ar-SA"/>
        </w:rPr>
        <w:t xml:space="preserve">, за умови, що студент виконав правильно більше 75% відсотків тестових завдань. За половину правильних відповідей студент отримує </w:t>
      </w:r>
      <w:r w:rsidR="00C65C60">
        <w:rPr>
          <w:rFonts w:eastAsia="Times New Roman"/>
          <w:lang w:val="uk-UA" w:eastAsia="ar-SA"/>
        </w:rPr>
        <w:t>1 бал</w:t>
      </w:r>
      <w:r w:rsidRPr="003E400B">
        <w:rPr>
          <w:rFonts w:eastAsia="Times New Roman"/>
          <w:lang w:val="uk-UA" w:eastAsia="ar-SA"/>
        </w:rPr>
        <w:t>. Менше половини правильних відповідей – 0 балів.</w:t>
      </w:r>
    </w:p>
    <w:p w:rsidR="00A12413" w:rsidRPr="003E400B" w:rsidRDefault="00A12413" w:rsidP="00A12413">
      <w:pPr>
        <w:ind w:firstLine="709"/>
        <w:jc w:val="both"/>
        <w:rPr>
          <w:rFonts w:eastAsia="Times New Roman"/>
          <w:lang w:val="uk-UA" w:eastAsia="ar-SA"/>
        </w:rPr>
      </w:pPr>
      <w:r w:rsidRPr="003E400B">
        <w:rPr>
          <w:rFonts w:eastAsia="Times New Roman"/>
          <w:b/>
          <w:lang w:val="uk-UA" w:eastAsia="ar-SA"/>
        </w:rPr>
        <w:t>4-5</w:t>
      </w:r>
      <w:r w:rsidRPr="003E400B">
        <w:rPr>
          <w:rFonts w:eastAsia="Times New Roman"/>
          <w:lang w:val="uk-UA" w:eastAsia="ar-SA"/>
        </w:rPr>
        <w:t xml:space="preserve">. </w:t>
      </w:r>
      <w:r w:rsidRPr="003E400B">
        <w:rPr>
          <w:rFonts w:eastAsia="Times New Roman"/>
          <w:b/>
          <w:lang w:val="uk-UA" w:eastAsia="ar-SA"/>
        </w:rPr>
        <w:t>Контрольне тестування після вивчення розділів</w:t>
      </w:r>
      <w:r w:rsidRPr="003E400B">
        <w:rPr>
          <w:rFonts w:eastAsia="Times New Roman"/>
          <w:lang w:val="uk-UA" w:eastAsia="ar-SA"/>
        </w:rPr>
        <w:t xml:space="preserve"> оцінюється максимально у 10 балів. Кількість балів підраховується згідно з відсотковим коефіцієнтом із розрахунку 100% правильних відповідей – 10 балів.</w:t>
      </w:r>
    </w:p>
    <w:p w:rsidR="00A12413" w:rsidRPr="003E400B" w:rsidRDefault="00A12413" w:rsidP="00A12413">
      <w:pPr>
        <w:ind w:firstLine="709"/>
        <w:jc w:val="both"/>
        <w:rPr>
          <w:rFonts w:eastAsia="Times New Roman"/>
          <w:lang w:val="uk-UA" w:eastAsia="ar-SA"/>
        </w:rPr>
      </w:pPr>
      <w:r w:rsidRPr="003E400B">
        <w:rPr>
          <w:rFonts w:eastAsia="Times New Roman"/>
          <w:b/>
          <w:lang w:val="uk-UA" w:eastAsia="ar-SA"/>
        </w:rPr>
        <w:t>6</w:t>
      </w:r>
      <w:r w:rsidRPr="003E400B">
        <w:rPr>
          <w:rFonts w:eastAsia="Times New Roman"/>
          <w:lang w:val="uk-UA" w:eastAsia="ar-SA"/>
        </w:rPr>
        <w:t xml:space="preserve">. </w:t>
      </w:r>
      <w:r w:rsidRPr="003E400B">
        <w:rPr>
          <w:rFonts w:eastAsia="Times New Roman"/>
          <w:b/>
          <w:lang w:val="uk-UA" w:eastAsia="ar-SA"/>
        </w:rPr>
        <w:t>Перевірка письмових завдань самостійної роботи</w:t>
      </w:r>
      <w:r w:rsidRPr="003E400B">
        <w:rPr>
          <w:rFonts w:eastAsia="Times New Roman"/>
          <w:lang w:val="uk-UA" w:eastAsia="ar-SA"/>
        </w:rPr>
        <w:t xml:space="preserve"> передбачає можливість отримати 10 балів (за 10 виконаних завдань). Для їх отримання студент має виконати та надати на перевірку письмові завдання, що входять до блоку самостійної роботи до початку екзаменаційно-залікової сесії. Критерії оцінювання: за кожне правильно виконане завдання самостійної роботи студент отримує 1 бал. Виконання завдання не в повному обсязі, з негрубими помилками, але принципово правильне, передбачає отримання 0,5 балів. 0 балів отримує студент, який не виконав завдання або виконав його неправильно.</w:t>
      </w:r>
    </w:p>
    <w:p w:rsidR="00A12413" w:rsidRPr="003E400B" w:rsidRDefault="00A12413" w:rsidP="00A12413">
      <w:pPr>
        <w:ind w:firstLine="709"/>
        <w:jc w:val="both"/>
        <w:rPr>
          <w:rFonts w:eastAsia="Times New Roman"/>
          <w:b/>
          <w:lang w:val="uk-UA" w:eastAsia="ar-SA"/>
        </w:rPr>
      </w:pPr>
      <w:r w:rsidRPr="003E400B">
        <w:rPr>
          <w:rFonts w:eastAsia="Times New Roman"/>
          <w:b/>
          <w:lang w:val="uk-UA" w:eastAsia="ar-SA"/>
        </w:rPr>
        <w:t xml:space="preserve">7. Залік. </w:t>
      </w:r>
    </w:p>
    <w:p w:rsidR="00A12413" w:rsidRPr="003E400B" w:rsidRDefault="00A12413" w:rsidP="00A12413">
      <w:pPr>
        <w:ind w:firstLine="709"/>
        <w:jc w:val="both"/>
        <w:rPr>
          <w:rFonts w:eastAsia="Times New Roman"/>
          <w:lang w:val="uk-UA" w:eastAsia="ar-SA"/>
        </w:rPr>
      </w:pPr>
      <w:r w:rsidRPr="003E400B">
        <w:rPr>
          <w:rFonts w:eastAsia="Times New Roman"/>
          <w:lang w:val="uk-UA" w:eastAsia="ar-SA"/>
        </w:rPr>
        <w:t>Практична частина заліку. Творче завдання.</w:t>
      </w:r>
    </w:p>
    <w:p w:rsidR="00A12413" w:rsidRPr="003E400B" w:rsidRDefault="00A12413" w:rsidP="00A12413">
      <w:pPr>
        <w:ind w:firstLine="709"/>
        <w:jc w:val="both"/>
        <w:rPr>
          <w:rFonts w:eastAsia="Times New Roman"/>
          <w:lang w:val="uk-UA" w:eastAsia="ar-SA"/>
        </w:rPr>
      </w:pPr>
      <w:r w:rsidRPr="003E400B">
        <w:rPr>
          <w:rFonts w:eastAsia="Times New Roman"/>
          <w:lang w:val="uk-UA" w:eastAsia="ar-SA"/>
        </w:rPr>
        <w:t>Критерії оцінювання.</w:t>
      </w:r>
    </w:p>
    <w:p w:rsidR="00A12413" w:rsidRPr="003E400B" w:rsidRDefault="00A12413" w:rsidP="00A12413">
      <w:pPr>
        <w:ind w:firstLine="709"/>
        <w:jc w:val="both"/>
        <w:rPr>
          <w:rFonts w:eastAsia="Times New Roman"/>
          <w:lang w:val="uk-UA" w:eastAsia="ar-SA"/>
        </w:rPr>
      </w:pPr>
      <w:r w:rsidRPr="003E400B">
        <w:rPr>
          <w:rFonts w:eastAsia="Times New Roman"/>
          <w:lang w:val="uk-UA" w:eastAsia="ar-SA"/>
        </w:rPr>
        <w:t>Максимальна кількість балів – 20, які нараховуються за виконання таких частин роботи:</w:t>
      </w:r>
    </w:p>
    <w:p w:rsidR="00A12413" w:rsidRPr="003E400B" w:rsidRDefault="00A12413" w:rsidP="00A12413">
      <w:pPr>
        <w:numPr>
          <w:ilvl w:val="0"/>
          <w:numId w:val="9"/>
        </w:numPr>
        <w:suppressAutoHyphens/>
        <w:ind w:left="993" w:hanging="284"/>
        <w:jc w:val="both"/>
        <w:rPr>
          <w:rFonts w:eastAsia="Times New Roman"/>
          <w:lang w:val="uk-UA" w:eastAsia="ar-SA"/>
        </w:rPr>
      </w:pPr>
      <w:r w:rsidRPr="003E400B">
        <w:rPr>
          <w:rFonts w:eastAsia="Times New Roman"/>
          <w:lang w:val="uk-UA" w:eastAsia="ar-SA"/>
        </w:rPr>
        <w:t>визначення актуальності роботи – 2 б.;</w:t>
      </w:r>
    </w:p>
    <w:p w:rsidR="00A12413" w:rsidRPr="003E400B" w:rsidRDefault="00A12413" w:rsidP="00A12413">
      <w:pPr>
        <w:numPr>
          <w:ilvl w:val="0"/>
          <w:numId w:val="9"/>
        </w:numPr>
        <w:suppressAutoHyphens/>
        <w:ind w:left="993" w:hanging="284"/>
        <w:jc w:val="both"/>
        <w:rPr>
          <w:rFonts w:eastAsia="Times New Roman"/>
          <w:lang w:val="uk-UA" w:eastAsia="ar-SA"/>
        </w:rPr>
      </w:pPr>
      <w:r w:rsidRPr="003E400B">
        <w:rPr>
          <w:rFonts w:eastAsia="Times New Roman"/>
          <w:lang w:val="uk-UA" w:eastAsia="ar-SA"/>
        </w:rPr>
        <w:t>правильне визначення мети та завдань програми – 5 б.;</w:t>
      </w:r>
    </w:p>
    <w:p w:rsidR="00A12413" w:rsidRPr="003E400B" w:rsidRDefault="00A12413" w:rsidP="00A12413">
      <w:pPr>
        <w:numPr>
          <w:ilvl w:val="0"/>
          <w:numId w:val="9"/>
        </w:numPr>
        <w:suppressAutoHyphens/>
        <w:ind w:left="993" w:hanging="284"/>
        <w:jc w:val="both"/>
        <w:rPr>
          <w:rFonts w:eastAsia="Times New Roman"/>
          <w:lang w:val="uk-UA" w:eastAsia="ar-SA"/>
        </w:rPr>
      </w:pPr>
      <w:r w:rsidRPr="003E400B">
        <w:rPr>
          <w:rFonts w:eastAsia="Times New Roman"/>
          <w:lang w:val="uk-UA" w:eastAsia="ar-SA"/>
        </w:rPr>
        <w:t>логічність, послідовність викладення матеріалу – 3 б.;</w:t>
      </w:r>
    </w:p>
    <w:p w:rsidR="00A12413" w:rsidRPr="003E400B" w:rsidRDefault="00A12413" w:rsidP="00A12413">
      <w:pPr>
        <w:numPr>
          <w:ilvl w:val="0"/>
          <w:numId w:val="9"/>
        </w:numPr>
        <w:suppressAutoHyphens/>
        <w:ind w:left="993" w:hanging="284"/>
        <w:jc w:val="both"/>
        <w:rPr>
          <w:rFonts w:eastAsia="Times New Roman"/>
          <w:lang w:val="uk-UA" w:eastAsia="ar-SA"/>
        </w:rPr>
      </w:pPr>
      <w:r w:rsidRPr="003E400B">
        <w:rPr>
          <w:rFonts w:eastAsia="Times New Roman"/>
          <w:lang w:val="uk-UA" w:eastAsia="ar-SA"/>
        </w:rPr>
        <w:t>визначення ресурсів для виконання кожного етапу програми – 3 б.;</w:t>
      </w:r>
    </w:p>
    <w:p w:rsidR="00A12413" w:rsidRPr="003E400B" w:rsidRDefault="00A12413" w:rsidP="00A12413">
      <w:pPr>
        <w:numPr>
          <w:ilvl w:val="0"/>
          <w:numId w:val="9"/>
        </w:numPr>
        <w:suppressAutoHyphens/>
        <w:ind w:left="993" w:hanging="284"/>
        <w:jc w:val="both"/>
        <w:rPr>
          <w:rFonts w:eastAsia="Times New Roman"/>
          <w:lang w:val="uk-UA" w:eastAsia="ar-SA"/>
        </w:rPr>
      </w:pPr>
      <w:r w:rsidRPr="003E400B">
        <w:rPr>
          <w:rFonts w:eastAsia="Times New Roman"/>
          <w:lang w:val="uk-UA" w:eastAsia="ar-SA"/>
        </w:rPr>
        <w:t>доцільність запропонованих форм та методів роботи – 5 б.;</w:t>
      </w:r>
    </w:p>
    <w:p w:rsidR="00A12413" w:rsidRPr="003E400B" w:rsidRDefault="00A12413" w:rsidP="00A12413">
      <w:pPr>
        <w:numPr>
          <w:ilvl w:val="0"/>
          <w:numId w:val="9"/>
        </w:numPr>
        <w:suppressAutoHyphens/>
        <w:ind w:left="993" w:hanging="284"/>
        <w:jc w:val="both"/>
        <w:rPr>
          <w:rFonts w:eastAsia="Times New Roman"/>
          <w:lang w:val="uk-UA" w:eastAsia="ar-SA"/>
        </w:rPr>
      </w:pPr>
      <w:r w:rsidRPr="003E400B">
        <w:rPr>
          <w:rFonts w:eastAsia="Times New Roman"/>
          <w:lang w:val="uk-UA" w:eastAsia="ar-SA"/>
        </w:rPr>
        <w:t>презентація програми під час заліку – 2 б.</w:t>
      </w:r>
    </w:p>
    <w:p w:rsidR="00A12413" w:rsidRDefault="00A12413" w:rsidP="00A12413">
      <w:pPr>
        <w:ind w:firstLine="709"/>
        <w:jc w:val="both"/>
        <w:rPr>
          <w:rFonts w:eastAsia="Calibri"/>
          <w:lang w:val="uk-UA"/>
        </w:rPr>
      </w:pPr>
      <w:r w:rsidRPr="003E400B">
        <w:rPr>
          <w:rFonts w:eastAsia="Calibri"/>
          <w:lang w:val="uk-UA"/>
        </w:rPr>
        <w:t>Теоретична частина заліку (тестування) оцінюється у 20 балів. Кількість балів підраховується згідно з відсотковим коефіцієнтом із розрахунку 100% правильних відповідей – 20 балів.</w:t>
      </w:r>
    </w:p>
    <w:p w:rsidR="00C65C60" w:rsidRPr="003E400B" w:rsidRDefault="00C65C60" w:rsidP="00A12413">
      <w:pPr>
        <w:ind w:firstLine="709"/>
        <w:jc w:val="both"/>
        <w:rPr>
          <w:rFonts w:eastAsia="Calibr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blLook w:val="04A0" w:firstRow="1" w:lastRow="0" w:firstColumn="1" w:lastColumn="0" w:noHBand="0" w:noVBand="1"/>
      </w:tblPr>
      <w:tblGrid>
        <w:gridCol w:w="10206"/>
      </w:tblGrid>
      <w:tr w:rsidR="00C65C60" w:rsidRPr="00C65C60" w:rsidTr="00993AB1">
        <w:tc>
          <w:tcPr>
            <w:tcW w:w="10206" w:type="dxa"/>
            <w:shd w:val="clear" w:color="auto" w:fill="FFD966"/>
          </w:tcPr>
          <w:p w:rsidR="00C65C60" w:rsidRPr="00C65C60" w:rsidRDefault="00C65C60" w:rsidP="00C65C60">
            <w:pPr>
              <w:jc w:val="center"/>
              <w:rPr>
                <w:b/>
                <w:bCs/>
                <w:color w:val="000000"/>
                <w:sz w:val="28"/>
                <w:u w:val="single"/>
                <w:lang w:val="uk-UA"/>
              </w:rPr>
            </w:pPr>
            <w:r w:rsidRPr="00C65C60">
              <w:rPr>
                <w:b/>
                <w:bCs/>
                <w:color w:val="000000"/>
                <w:sz w:val="28"/>
                <w:u w:val="single"/>
                <w:lang w:val="uk-UA"/>
              </w:rPr>
              <w:t>Концепція викладання</w:t>
            </w:r>
          </w:p>
          <w:p w:rsidR="00C65C60" w:rsidRPr="00C65C60" w:rsidRDefault="00C65C60" w:rsidP="00C65C60">
            <w:pPr>
              <w:jc w:val="both"/>
              <w:rPr>
                <w:b/>
                <w:bCs/>
                <w:color w:val="000000"/>
                <w:sz w:val="28"/>
                <w:lang w:val="uk-UA"/>
              </w:rPr>
            </w:pPr>
          </w:p>
        </w:tc>
      </w:tr>
      <w:tr w:rsidR="00C65C60" w:rsidRPr="005817B9" w:rsidTr="00993AB1">
        <w:tc>
          <w:tcPr>
            <w:tcW w:w="10206" w:type="dxa"/>
            <w:shd w:val="clear" w:color="auto" w:fill="FFD966"/>
          </w:tcPr>
          <w:p w:rsidR="00C65C60" w:rsidRPr="00C65C60" w:rsidRDefault="00C65C60" w:rsidP="00C65C60">
            <w:pPr>
              <w:jc w:val="both"/>
              <w:rPr>
                <w:b/>
                <w:bCs/>
                <w:color w:val="000000"/>
                <w:sz w:val="28"/>
                <w:lang w:val="uk-UA"/>
              </w:rPr>
            </w:pPr>
            <w:r w:rsidRPr="00C65C60">
              <w:rPr>
                <w:bCs/>
                <w:color w:val="000000"/>
                <w:lang w:val="uk-UA"/>
              </w:rPr>
              <w:t xml:space="preserve">У даному курсі наша мета – створити комфортне середовище для вашого навчання. Протягом сесії та міжсесійного періоду очікуємо від вас на постійний зворотній зв’язок – будемо раді вашим запитанням, відгукам, критиці та пропозиціям. Передбачається, що наш з вами діалог буде здійснюватися під час аудиторних занять та на платформах </w:t>
            </w:r>
            <w:r w:rsidRPr="00C65C60">
              <w:rPr>
                <w:bCs/>
                <w:color w:val="000000"/>
              </w:rPr>
              <w:t>Moodle</w:t>
            </w:r>
            <w:r w:rsidRPr="00C65C60">
              <w:rPr>
                <w:bCs/>
                <w:color w:val="000000"/>
                <w:lang w:val="uk-UA"/>
              </w:rPr>
              <w:t xml:space="preserve"> або </w:t>
            </w:r>
            <w:r w:rsidRPr="00C65C60">
              <w:rPr>
                <w:bCs/>
                <w:color w:val="000000"/>
              </w:rPr>
              <w:t>Zoom</w:t>
            </w:r>
            <w:r w:rsidRPr="00C65C60">
              <w:rPr>
                <w:bCs/>
                <w:color w:val="000000"/>
                <w:lang w:val="uk-UA"/>
              </w:rPr>
              <w:t xml:space="preserve">, а також додатково ви можете використовувати електронну пошту, </w:t>
            </w:r>
            <w:proofErr w:type="spellStart"/>
            <w:r w:rsidRPr="00C65C60">
              <w:rPr>
                <w:bCs/>
                <w:color w:val="000000"/>
                <w:lang w:val="uk-UA"/>
              </w:rPr>
              <w:t>Viber</w:t>
            </w:r>
            <w:proofErr w:type="spellEnd"/>
            <w:r w:rsidRPr="00C65C60">
              <w:rPr>
                <w:bCs/>
                <w:color w:val="000000"/>
                <w:lang w:val="uk-UA"/>
              </w:rPr>
              <w:t xml:space="preserve">, </w:t>
            </w:r>
            <w:proofErr w:type="spellStart"/>
            <w:r w:rsidRPr="00C65C60">
              <w:rPr>
                <w:bCs/>
                <w:color w:val="000000"/>
                <w:lang w:val="uk-UA"/>
              </w:rPr>
              <w:t>Telegram</w:t>
            </w:r>
            <w:proofErr w:type="spellEnd"/>
            <w:r w:rsidRPr="00C65C60">
              <w:rPr>
                <w:bCs/>
                <w:color w:val="000000"/>
                <w:lang w:val="uk-UA"/>
              </w:rPr>
              <w:t xml:space="preserve"> (номер на сторінці курсу в </w:t>
            </w:r>
            <w:proofErr w:type="spellStart"/>
            <w:r w:rsidRPr="00C65C60">
              <w:rPr>
                <w:bCs/>
                <w:color w:val="000000"/>
                <w:lang w:val="uk-UA"/>
              </w:rPr>
              <w:t>Moodle</w:t>
            </w:r>
            <w:proofErr w:type="spellEnd"/>
            <w:r w:rsidRPr="00C65C60">
              <w:rPr>
                <w:bCs/>
                <w:color w:val="000000"/>
                <w:lang w:val="uk-UA"/>
              </w:rPr>
              <w:t>).</w:t>
            </w:r>
          </w:p>
        </w:tc>
      </w:tr>
      <w:tr w:rsidR="00C65C60" w:rsidRPr="005817B9" w:rsidTr="00993AB1">
        <w:tc>
          <w:tcPr>
            <w:tcW w:w="10206" w:type="dxa"/>
            <w:shd w:val="clear" w:color="auto" w:fill="FFD966"/>
          </w:tcPr>
          <w:p w:rsidR="00C65C60" w:rsidRPr="00C65C60" w:rsidRDefault="00C65C60" w:rsidP="00C65C60">
            <w:pPr>
              <w:jc w:val="both"/>
              <w:rPr>
                <w:bCs/>
                <w:color w:val="000000"/>
                <w:lang w:val="uk-UA"/>
              </w:rPr>
            </w:pPr>
            <w:r w:rsidRPr="00C65C60">
              <w:rPr>
                <w:bCs/>
                <w:color w:val="000000"/>
                <w:lang w:val="uk-UA"/>
              </w:rPr>
              <w:t xml:space="preserve">Під час листування, особливо на початку навчання, вказуйте номер групи та назву дисципліни. І, звичайно, власне ім’я та прізвище. Ваша робоча адреса електронної пошти має містити ваші справжні прізвище та ім’я. Дана вимога пов’язана з великою кількістю студентів, з якими </w:t>
            </w:r>
            <w:r w:rsidRPr="00C65C60">
              <w:rPr>
                <w:bCs/>
                <w:color w:val="000000"/>
                <w:lang w:val="uk-UA"/>
              </w:rPr>
              <w:lastRenderedPageBreak/>
              <w:t>викладач веде листування протягом семестру.</w:t>
            </w:r>
          </w:p>
        </w:tc>
      </w:tr>
      <w:tr w:rsidR="00C65C60" w:rsidRPr="005817B9" w:rsidTr="00993AB1">
        <w:tc>
          <w:tcPr>
            <w:tcW w:w="10206" w:type="dxa"/>
            <w:shd w:val="clear" w:color="auto" w:fill="FFD966"/>
          </w:tcPr>
          <w:p w:rsidR="00C65C60" w:rsidRPr="00C65C60" w:rsidRDefault="00C65C60" w:rsidP="00C65C60">
            <w:pPr>
              <w:jc w:val="both"/>
              <w:rPr>
                <w:b/>
                <w:bCs/>
                <w:color w:val="000000"/>
                <w:sz w:val="28"/>
                <w:lang w:val="uk-UA"/>
              </w:rPr>
            </w:pPr>
            <w:r w:rsidRPr="00C65C60">
              <w:rPr>
                <w:bCs/>
                <w:color w:val="000000"/>
                <w:lang w:val="uk-UA"/>
              </w:rPr>
              <w:lastRenderedPageBreak/>
              <w:t>Якщо у вас виникають складнощі при виконанні завдань, обов’язково дайте мені знати, не чекайте кінця семестру).</w:t>
            </w:r>
          </w:p>
        </w:tc>
      </w:tr>
      <w:tr w:rsidR="00C65C60" w:rsidRPr="005817B9" w:rsidTr="00993AB1">
        <w:tc>
          <w:tcPr>
            <w:tcW w:w="10206" w:type="dxa"/>
            <w:shd w:val="clear" w:color="auto" w:fill="FFD966"/>
          </w:tcPr>
          <w:p w:rsidR="00C65C60" w:rsidRPr="00C65C60" w:rsidRDefault="00C65C60" w:rsidP="00C65C60">
            <w:pPr>
              <w:jc w:val="both"/>
              <w:rPr>
                <w:b/>
                <w:bCs/>
                <w:color w:val="000000"/>
                <w:sz w:val="28"/>
                <w:lang w:val="uk-UA"/>
              </w:rPr>
            </w:pPr>
            <w:r w:rsidRPr="00C65C60">
              <w:rPr>
                <w:bCs/>
                <w:color w:val="000000"/>
                <w:lang w:val="uk-UA"/>
              </w:rPr>
              <w:t xml:space="preserve">У кожного завдання передбачено певний </w:t>
            </w:r>
            <w:proofErr w:type="spellStart"/>
            <w:r w:rsidRPr="00C65C60">
              <w:rPr>
                <w:bCs/>
                <w:color w:val="000000"/>
                <w:lang w:val="uk-UA"/>
              </w:rPr>
              <w:t>дедлайн</w:t>
            </w:r>
            <w:proofErr w:type="spellEnd"/>
            <w:r w:rsidRPr="00C65C60">
              <w:rPr>
                <w:bCs/>
                <w:color w:val="000000"/>
                <w:lang w:val="uk-UA"/>
              </w:rPr>
              <w:t xml:space="preserve">. Терміни виконання завдань ви побачите на сторінці курсу в </w:t>
            </w:r>
            <w:proofErr w:type="spellStart"/>
            <w:r w:rsidRPr="00C65C60">
              <w:rPr>
                <w:bCs/>
                <w:color w:val="000000"/>
                <w:lang w:val="uk-UA"/>
              </w:rPr>
              <w:t>Moodle</w:t>
            </w:r>
            <w:proofErr w:type="spellEnd"/>
            <w:r w:rsidRPr="00C65C60">
              <w:rPr>
                <w:bCs/>
                <w:color w:val="000000"/>
                <w:lang w:val="uk-UA"/>
              </w:rPr>
              <w:t xml:space="preserve">. Якщо ви не встигаєте з поважних причин – ви маєте попередити мене, і ми з вами домовимось про наступний </w:t>
            </w:r>
            <w:proofErr w:type="spellStart"/>
            <w:r w:rsidRPr="00C65C60">
              <w:rPr>
                <w:bCs/>
                <w:color w:val="000000"/>
                <w:lang w:val="uk-UA"/>
              </w:rPr>
              <w:t>дедлайн</w:t>
            </w:r>
            <w:proofErr w:type="spellEnd"/>
            <w:r w:rsidRPr="00C65C60">
              <w:rPr>
                <w:bCs/>
                <w:color w:val="000000"/>
                <w:lang w:val="uk-UA"/>
              </w:rPr>
              <w:t>. Але не зволікайте, намагайтеся встигати виконувати завдання вчасно, для попередження виникнення ефекту «снігової кулі»)).</w:t>
            </w:r>
          </w:p>
        </w:tc>
      </w:tr>
      <w:tr w:rsidR="00C65C60" w:rsidRPr="00C65C60" w:rsidTr="00993AB1">
        <w:tc>
          <w:tcPr>
            <w:tcW w:w="10206" w:type="dxa"/>
            <w:shd w:val="clear" w:color="auto" w:fill="FFD966"/>
          </w:tcPr>
          <w:p w:rsidR="00C65C60" w:rsidRPr="00C65C60" w:rsidRDefault="00C65C60" w:rsidP="00C65C60">
            <w:pPr>
              <w:jc w:val="both"/>
              <w:rPr>
                <w:b/>
                <w:bCs/>
                <w:color w:val="000000"/>
                <w:sz w:val="28"/>
                <w:lang w:val="uk-UA"/>
              </w:rPr>
            </w:pPr>
            <w:r w:rsidRPr="00C65C60">
              <w:rPr>
                <w:bCs/>
                <w:color w:val="000000"/>
                <w:lang w:val="uk-UA"/>
              </w:rPr>
              <w:t xml:space="preserve">При оформленні письмових робіт ви маєте перевірити орфографію та дотримуватись певних вимог щодо оформлення робіт. Означені вимоги ви також знайдете на сторінці курсу в </w:t>
            </w:r>
            <w:proofErr w:type="spellStart"/>
            <w:r w:rsidRPr="00C65C60">
              <w:rPr>
                <w:bCs/>
                <w:color w:val="000000"/>
                <w:lang w:val="uk-UA"/>
              </w:rPr>
              <w:t>Moodle</w:t>
            </w:r>
            <w:proofErr w:type="spellEnd"/>
            <w:r w:rsidRPr="00C65C60">
              <w:rPr>
                <w:bCs/>
                <w:color w:val="000000"/>
                <w:lang w:val="uk-UA"/>
              </w:rPr>
              <w:t xml:space="preserve">. При виконанні робіт дотримуйтесь </w:t>
            </w:r>
            <w:r w:rsidRPr="00C65C60">
              <w:rPr>
                <w:bCs/>
                <w:i/>
                <w:color w:val="000000"/>
                <w:lang w:val="uk-UA"/>
              </w:rPr>
              <w:t>академічної доброчесності</w:t>
            </w:r>
            <w:r w:rsidRPr="00C65C60">
              <w:rPr>
                <w:bCs/>
                <w:color w:val="000000"/>
                <w:lang w:val="uk-UA"/>
              </w:rPr>
              <w:t xml:space="preserve"> (див. стор. 9).</w:t>
            </w:r>
          </w:p>
        </w:tc>
      </w:tr>
      <w:tr w:rsidR="00C65C60" w:rsidRPr="005817B9" w:rsidTr="00993AB1">
        <w:tc>
          <w:tcPr>
            <w:tcW w:w="10206" w:type="dxa"/>
            <w:shd w:val="clear" w:color="auto" w:fill="FFD966"/>
          </w:tcPr>
          <w:p w:rsidR="00C65C60" w:rsidRPr="00C65C60" w:rsidRDefault="00C65C60" w:rsidP="00C65C60">
            <w:pPr>
              <w:jc w:val="both"/>
              <w:rPr>
                <w:b/>
                <w:bCs/>
                <w:color w:val="000000"/>
                <w:sz w:val="28"/>
                <w:lang w:val="uk-UA"/>
              </w:rPr>
            </w:pPr>
            <w:r w:rsidRPr="00C65C60">
              <w:rPr>
                <w:bCs/>
                <w:color w:val="000000"/>
                <w:lang w:val="uk-UA"/>
              </w:rPr>
              <w:t>Для успішного навчання, під час аудиторних або віртуальних занять намагайтеся виявляти активність, брати участь в обговоренні проблемних питань; вносьте свої пропозиції та ставте запитання, на які ми спільно знайдемо відповіді!</w:t>
            </w:r>
          </w:p>
        </w:tc>
      </w:tr>
      <w:tr w:rsidR="00C65C60" w:rsidRPr="005817B9" w:rsidTr="00993AB1">
        <w:tc>
          <w:tcPr>
            <w:tcW w:w="10206" w:type="dxa"/>
            <w:shd w:val="clear" w:color="auto" w:fill="FFD966"/>
          </w:tcPr>
          <w:p w:rsidR="00C65C60" w:rsidRPr="00C65C60" w:rsidRDefault="00C65C60" w:rsidP="00C65C60">
            <w:pPr>
              <w:jc w:val="both"/>
              <w:rPr>
                <w:b/>
                <w:bCs/>
                <w:color w:val="000000"/>
                <w:sz w:val="28"/>
                <w:lang w:val="uk-UA"/>
              </w:rPr>
            </w:pPr>
            <w:r w:rsidRPr="00C65C60">
              <w:rPr>
                <w:bCs/>
                <w:color w:val="000000"/>
                <w:lang w:val="uk-UA"/>
              </w:rPr>
              <w:t xml:space="preserve">Під час занять он-лайн мають бути увімкнені екрани. Потурбуйтесь, також, про навушники та мікрофони. Он-лайн заняття проводитимуться на платформі </w:t>
            </w:r>
            <w:r w:rsidRPr="00C65C60">
              <w:rPr>
                <w:bCs/>
                <w:color w:val="000000"/>
              </w:rPr>
              <w:t>Zoom</w:t>
            </w:r>
            <w:r w:rsidRPr="00C65C60">
              <w:rPr>
                <w:bCs/>
                <w:color w:val="000000"/>
                <w:lang w:val="uk-UA"/>
              </w:rPr>
              <w:t>.</w:t>
            </w:r>
            <w:r w:rsidRPr="00C65C60">
              <w:rPr>
                <w:bCs/>
                <w:color w:val="000000"/>
                <w:lang w:val="ru-RU"/>
              </w:rPr>
              <w:t xml:space="preserve"> </w:t>
            </w:r>
            <w:r w:rsidRPr="00C65C60">
              <w:rPr>
                <w:bCs/>
                <w:color w:val="000000"/>
                <w:lang w:val="uk-UA"/>
              </w:rPr>
              <w:t xml:space="preserve">Завчасно встановіть означений додаток на ваш пристрій. Бажано використовувати комп’ютер або ноутбук. Посилання на заняття ви будете отримувати на свої електронні адреси або у групи </w:t>
            </w:r>
            <w:proofErr w:type="spellStart"/>
            <w:r w:rsidRPr="00C65C60">
              <w:rPr>
                <w:bCs/>
                <w:color w:val="000000"/>
                <w:lang w:val="uk-UA"/>
              </w:rPr>
              <w:t>Viber</w:t>
            </w:r>
            <w:proofErr w:type="spellEnd"/>
            <w:r w:rsidRPr="00C65C60">
              <w:rPr>
                <w:bCs/>
                <w:color w:val="000000"/>
                <w:lang w:val="uk-UA"/>
              </w:rPr>
              <w:t xml:space="preserve">, </w:t>
            </w:r>
            <w:proofErr w:type="spellStart"/>
            <w:r w:rsidRPr="00C65C60">
              <w:rPr>
                <w:bCs/>
                <w:color w:val="000000"/>
                <w:lang w:val="uk-UA"/>
              </w:rPr>
              <w:t>Telegram</w:t>
            </w:r>
            <w:proofErr w:type="spellEnd"/>
            <w:r w:rsidRPr="00C65C60">
              <w:rPr>
                <w:bCs/>
                <w:color w:val="000000"/>
                <w:lang w:val="uk-UA"/>
              </w:rPr>
              <w:t>.</w:t>
            </w:r>
          </w:p>
        </w:tc>
      </w:tr>
      <w:tr w:rsidR="00C65C60" w:rsidRPr="00C65C60" w:rsidTr="00993AB1">
        <w:tc>
          <w:tcPr>
            <w:tcW w:w="10206" w:type="dxa"/>
            <w:shd w:val="clear" w:color="auto" w:fill="FFD966"/>
          </w:tcPr>
          <w:p w:rsidR="00C65C60" w:rsidRPr="00C65C60" w:rsidRDefault="00C65C60" w:rsidP="00C65C60">
            <w:pPr>
              <w:jc w:val="both"/>
              <w:rPr>
                <w:bCs/>
                <w:color w:val="000000"/>
                <w:lang w:val="uk-UA"/>
              </w:rPr>
            </w:pPr>
            <w:r w:rsidRPr="00C65C60">
              <w:rPr>
                <w:bCs/>
                <w:color w:val="000000"/>
                <w:lang w:val="uk-UA"/>
              </w:rPr>
              <w:t xml:space="preserve">Деякі завдання передбачають роботу в мікрогрупі. Це може бути від 2 до 5 учасників. Зверніть увагу – склад мікрогруп може бути довільний (за вашим бажанням) та нормований (за призначенням викладача). Під час роботи у мікрогрупі намагайтесь розподіляти обов’язки рівномірно. Доцільно обирати/призначати </w:t>
            </w:r>
            <w:r w:rsidRPr="00C65C60">
              <w:rPr>
                <w:bCs/>
                <w:i/>
                <w:color w:val="000000"/>
                <w:lang w:val="uk-UA"/>
              </w:rPr>
              <w:t>відповідального</w:t>
            </w:r>
            <w:r w:rsidRPr="00C65C60">
              <w:rPr>
                <w:bCs/>
                <w:color w:val="000000"/>
                <w:lang w:val="uk-UA"/>
              </w:rPr>
              <w:t xml:space="preserve"> за виконання певного завдання. Це дозволить вам навчитись ефективно працювати в команді!</w:t>
            </w:r>
          </w:p>
        </w:tc>
      </w:tr>
      <w:tr w:rsidR="00C65C60" w:rsidRPr="00C65C60" w:rsidTr="00993AB1">
        <w:tc>
          <w:tcPr>
            <w:tcW w:w="10206" w:type="dxa"/>
            <w:shd w:val="clear" w:color="auto" w:fill="FFD966"/>
          </w:tcPr>
          <w:p w:rsidR="00C65C60" w:rsidRPr="00C65C60" w:rsidRDefault="00C65C60" w:rsidP="00C65C60">
            <w:pPr>
              <w:jc w:val="both"/>
              <w:rPr>
                <w:b/>
                <w:bCs/>
                <w:color w:val="000000"/>
                <w:sz w:val="28"/>
                <w:lang w:val="uk-UA"/>
              </w:rPr>
            </w:pPr>
            <w:r w:rsidRPr="00C65C60">
              <w:rPr>
                <w:bCs/>
                <w:color w:val="000000"/>
                <w:lang w:val="uk-UA"/>
              </w:rPr>
              <w:t xml:space="preserve">Свої оцінки (бали) ви можете побачити на сторінці курсу в </w:t>
            </w:r>
            <w:proofErr w:type="spellStart"/>
            <w:r w:rsidRPr="00C65C60">
              <w:rPr>
                <w:bCs/>
                <w:color w:val="000000"/>
                <w:lang w:val="uk-UA"/>
              </w:rPr>
              <w:t>Moodle</w:t>
            </w:r>
            <w:proofErr w:type="spellEnd"/>
            <w:r w:rsidRPr="00C65C60">
              <w:rPr>
                <w:bCs/>
                <w:color w:val="000000"/>
                <w:lang w:val="uk-UA"/>
              </w:rPr>
              <w:t xml:space="preserve"> (на сторінці курсу у вкладці «Цей курс» ви знайдете «Журнал оцінок»). Якщо вам необхідні будуть пояснення – звертайтесь до мене.</w:t>
            </w:r>
          </w:p>
        </w:tc>
      </w:tr>
      <w:tr w:rsidR="00C65C60" w:rsidRPr="005817B9" w:rsidTr="00993AB1">
        <w:tc>
          <w:tcPr>
            <w:tcW w:w="10206" w:type="dxa"/>
            <w:shd w:val="clear" w:color="auto" w:fill="FFD966"/>
          </w:tcPr>
          <w:p w:rsidR="00C65C60" w:rsidRPr="00C65C60" w:rsidRDefault="00C65C60" w:rsidP="00C65C60">
            <w:pPr>
              <w:jc w:val="both"/>
              <w:rPr>
                <w:bCs/>
                <w:color w:val="000000"/>
                <w:lang w:val="uk-UA"/>
              </w:rPr>
            </w:pPr>
            <w:r w:rsidRPr="00C65C60">
              <w:rPr>
                <w:bCs/>
                <w:color w:val="000000"/>
                <w:lang w:val="uk-UA"/>
              </w:rPr>
              <w:t>Додаткові бали можна отримати за наукову студентську роботу, яка передбачає проведення дослідження у межах тематики курсу та підготовку до публікації у наукових збірках або до участі у конкурсі студентських наукових робіт. Детальніше про наукову роботу можна дізнатися у мене під час консультацій.</w:t>
            </w:r>
          </w:p>
        </w:tc>
      </w:tr>
    </w:tbl>
    <w:p w:rsidR="00C65C60" w:rsidRDefault="00C65C60" w:rsidP="00D87B34">
      <w:pPr>
        <w:jc w:val="center"/>
        <w:rPr>
          <w:b/>
          <w:bCs/>
          <w:color w:val="000000"/>
          <w:sz w:val="28"/>
          <w:szCs w:val="28"/>
          <w:lang w:val="uk-UA"/>
        </w:rPr>
      </w:pPr>
    </w:p>
    <w:p w:rsidR="00C65C60" w:rsidRDefault="00C65C60" w:rsidP="00D87B34">
      <w:pPr>
        <w:jc w:val="center"/>
        <w:rPr>
          <w:b/>
          <w:bCs/>
          <w:color w:val="000000"/>
          <w:sz w:val="28"/>
          <w:szCs w:val="28"/>
          <w:lang w:val="uk-UA"/>
        </w:rPr>
      </w:pPr>
    </w:p>
    <w:p w:rsidR="00C65C60" w:rsidRPr="00C65C60" w:rsidRDefault="00C65C60" w:rsidP="00C65C60">
      <w:pPr>
        <w:spacing w:after="120"/>
        <w:jc w:val="center"/>
        <w:rPr>
          <w:b/>
          <w:bCs/>
          <w:szCs w:val="28"/>
          <w:lang w:val="uk-UA"/>
        </w:rPr>
      </w:pPr>
      <w:r w:rsidRPr="00C65C60">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000" w:firstRow="0" w:lastRow="0" w:firstColumn="0" w:lastColumn="0" w:noHBand="0" w:noVBand="0"/>
      </w:tblPr>
      <w:tblGrid>
        <w:gridCol w:w="1598"/>
        <w:gridCol w:w="4510"/>
        <w:gridCol w:w="2126"/>
        <w:gridCol w:w="1873"/>
      </w:tblGrid>
      <w:tr w:rsidR="00C65C60" w:rsidRPr="00C65C60" w:rsidTr="00C65C60">
        <w:trPr>
          <w:cantSplit/>
          <w:trHeight w:val="205"/>
          <w:jc w:val="center"/>
        </w:trPr>
        <w:tc>
          <w:tcPr>
            <w:tcW w:w="1598" w:type="dxa"/>
            <w:vMerge w:val="restart"/>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keepNext/>
              <w:keepLines/>
              <w:spacing w:line="223" w:lineRule="auto"/>
              <w:jc w:val="center"/>
              <w:outlineLvl w:val="1"/>
              <w:rPr>
                <w:rFonts w:eastAsia="MS Gothic"/>
                <w:lang w:val="uk-UA"/>
              </w:rPr>
            </w:pPr>
            <w:r w:rsidRPr="00C65C60">
              <w:rPr>
                <w:rFonts w:eastAsia="MS Gothic"/>
                <w:caps/>
                <w:lang w:val="uk-UA"/>
              </w:rPr>
              <w:t>З</w:t>
            </w:r>
            <w:r w:rsidRPr="00C65C60">
              <w:rPr>
                <w:rFonts w:eastAsia="MS Gothic"/>
                <w:lang w:val="uk-UA"/>
              </w:rPr>
              <w:t>а шкалою</w:t>
            </w:r>
          </w:p>
          <w:p w:rsidR="00C65C60" w:rsidRPr="00C65C60" w:rsidRDefault="00C65C60" w:rsidP="00C65C60">
            <w:pPr>
              <w:keepNext/>
              <w:keepLines/>
              <w:spacing w:line="223" w:lineRule="auto"/>
              <w:jc w:val="center"/>
              <w:outlineLvl w:val="5"/>
              <w:rPr>
                <w:rFonts w:eastAsia="MS Gothic"/>
                <w:lang w:val="uk-UA"/>
              </w:rPr>
            </w:pPr>
            <w:r w:rsidRPr="00C65C60">
              <w:rPr>
                <w:rFonts w:eastAsia="MS Gothic"/>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keepNext/>
              <w:keepLines/>
              <w:spacing w:line="223" w:lineRule="auto"/>
              <w:ind w:right="-108"/>
              <w:jc w:val="center"/>
              <w:outlineLvl w:val="4"/>
              <w:rPr>
                <w:rFonts w:eastAsia="MS Gothic"/>
                <w:lang w:val="uk-UA"/>
              </w:rPr>
            </w:pPr>
            <w:r w:rsidRPr="00C65C60">
              <w:rPr>
                <w:rFonts w:eastAsia="MS Gothic"/>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keepNext/>
              <w:keepLines/>
              <w:tabs>
                <w:tab w:val="num" w:pos="0"/>
              </w:tabs>
              <w:spacing w:line="223" w:lineRule="auto"/>
              <w:jc w:val="center"/>
              <w:outlineLvl w:val="2"/>
              <w:rPr>
                <w:rFonts w:eastAsia="MS Gothic"/>
                <w:lang w:val="uk-UA"/>
              </w:rPr>
            </w:pPr>
            <w:r w:rsidRPr="00C65C60">
              <w:rPr>
                <w:rFonts w:eastAsia="MS Gothic"/>
                <w:lang w:val="uk-UA"/>
              </w:rPr>
              <w:t>За національною шкалою</w:t>
            </w:r>
          </w:p>
        </w:tc>
      </w:tr>
      <w:tr w:rsidR="00C65C60" w:rsidRPr="00C65C60" w:rsidTr="00C65C60">
        <w:trPr>
          <w:cantSplit/>
          <w:trHeight w:val="58"/>
          <w:jc w:val="center"/>
        </w:trPr>
        <w:tc>
          <w:tcPr>
            <w:tcW w:w="1598" w:type="dxa"/>
            <w:vMerge/>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keepNext/>
              <w:keepLines/>
              <w:spacing w:line="223" w:lineRule="auto"/>
              <w:outlineLvl w:val="1"/>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keepNext/>
              <w:keepLines/>
              <w:spacing w:line="223" w:lineRule="auto"/>
              <w:outlineLvl w:val="4"/>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keepNext/>
              <w:keepLines/>
              <w:spacing w:line="223" w:lineRule="auto"/>
              <w:jc w:val="center"/>
              <w:outlineLvl w:val="2"/>
              <w:rPr>
                <w:rFonts w:eastAsia="MS Gothic"/>
                <w:lang w:val="uk-UA"/>
              </w:rPr>
            </w:pPr>
            <w:r w:rsidRPr="00C65C60">
              <w:rPr>
                <w:rFonts w:eastAsia="MS Gothic"/>
                <w:lang w:val="uk-UA"/>
              </w:rPr>
              <w:t>Екзамен</w:t>
            </w:r>
          </w:p>
        </w:tc>
        <w:tc>
          <w:tcPr>
            <w:tcW w:w="1873" w:type="dxa"/>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keepNext/>
              <w:keepLines/>
              <w:spacing w:line="223" w:lineRule="auto"/>
              <w:jc w:val="center"/>
              <w:outlineLvl w:val="2"/>
              <w:rPr>
                <w:rFonts w:eastAsia="MS Gothic"/>
                <w:lang w:val="uk-UA"/>
              </w:rPr>
            </w:pPr>
            <w:r w:rsidRPr="00C65C60">
              <w:rPr>
                <w:rFonts w:eastAsia="MS Gothic"/>
                <w:lang w:val="uk-UA"/>
              </w:rPr>
              <w:t>Залік</w:t>
            </w:r>
          </w:p>
        </w:tc>
      </w:tr>
      <w:tr w:rsidR="00C65C60" w:rsidRPr="00C65C60" w:rsidTr="00C65C60">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68"/>
              <w:jc w:val="center"/>
              <w:rPr>
                <w:spacing w:val="-2"/>
                <w:lang w:val="uk-UA"/>
              </w:rPr>
            </w:pPr>
            <w:r w:rsidRPr="00C65C60">
              <w:rPr>
                <w:spacing w:val="-2"/>
                <w:lang w:val="uk-UA"/>
              </w:rPr>
              <w:t>A</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223"/>
              <w:jc w:val="center"/>
              <w:rPr>
                <w:spacing w:val="-2"/>
                <w:lang w:val="uk-UA"/>
              </w:rPr>
            </w:pPr>
            <w:r w:rsidRPr="00C65C60">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keepNext/>
              <w:keepLines/>
              <w:spacing w:line="223" w:lineRule="auto"/>
              <w:jc w:val="center"/>
              <w:outlineLvl w:val="3"/>
              <w:rPr>
                <w:rFonts w:eastAsia="MS Gothic"/>
                <w:iCs/>
                <w:lang w:val="uk-UA"/>
              </w:rPr>
            </w:pPr>
            <w:r w:rsidRPr="00C65C60">
              <w:rPr>
                <w:rFonts w:eastAsia="MS Gothic"/>
                <w:iCs/>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keepNext/>
              <w:keepLines/>
              <w:spacing w:line="223" w:lineRule="auto"/>
              <w:jc w:val="center"/>
              <w:outlineLvl w:val="3"/>
              <w:rPr>
                <w:rFonts w:eastAsia="MS Gothic"/>
                <w:iCs/>
                <w:lang w:val="uk-UA"/>
              </w:rPr>
            </w:pPr>
            <w:r w:rsidRPr="00C65C60">
              <w:rPr>
                <w:rFonts w:eastAsia="MS Gothic"/>
                <w:iCs/>
                <w:lang w:val="uk-UA"/>
              </w:rPr>
              <w:t>Зараховано</w:t>
            </w:r>
          </w:p>
        </w:tc>
      </w:tr>
      <w:tr w:rsidR="00C65C60" w:rsidRPr="00C65C60" w:rsidTr="00C65C60">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68"/>
              <w:jc w:val="center"/>
              <w:rPr>
                <w:spacing w:val="-2"/>
                <w:lang w:val="uk-UA"/>
              </w:rPr>
            </w:pPr>
            <w:r w:rsidRPr="00C65C60">
              <w:rPr>
                <w:spacing w:val="-2"/>
                <w:lang w:val="uk-UA"/>
              </w:rPr>
              <w:t>B</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223"/>
              <w:jc w:val="center"/>
              <w:rPr>
                <w:spacing w:val="-2"/>
                <w:lang w:val="uk-UA"/>
              </w:rPr>
            </w:pPr>
            <w:r w:rsidRPr="00C65C60">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54"/>
              <w:jc w:val="center"/>
              <w:rPr>
                <w:spacing w:val="-2"/>
                <w:lang w:val="uk-UA"/>
              </w:rPr>
            </w:pPr>
            <w:r w:rsidRPr="00C65C60">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spacing w:line="223" w:lineRule="auto"/>
              <w:ind w:right="-54"/>
              <w:jc w:val="center"/>
              <w:rPr>
                <w:spacing w:val="-2"/>
                <w:lang w:val="uk-UA"/>
              </w:rPr>
            </w:pPr>
          </w:p>
        </w:tc>
      </w:tr>
      <w:tr w:rsidR="00C65C60" w:rsidRPr="00C65C60" w:rsidTr="00C65C60">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68"/>
              <w:jc w:val="center"/>
              <w:rPr>
                <w:spacing w:val="-2"/>
                <w:lang w:val="uk-UA"/>
              </w:rPr>
            </w:pPr>
            <w:r w:rsidRPr="00C65C60">
              <w:rPr>
                <w:spacing w:val="-2"/>
                <w:lang w:val="uk-UA"/>
              </w:rPr>
              <w:t>C</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223"/>
              <w:jc w:val="center"/>
              <w:rPr>
                <w:spacing w:val="-2"/>
                <w:lang w:val="uk-UA"/>
              </w:rPr>
            </w:pPr>
            <w:r w:rsidRPr="00C65C60">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spacing w:line="223" w:lineRule="auto"/>
              <w:ind w:right="-54"/>
              <w:jc w:val="center"/>
              <w:rPr>
                <w:spacing w:val="-2"/>
                <w:lang w:val="uk-UA"/>
              </w:rPr>
            </w:pPr>
          </w:p>
        </w:tc>
      </w:tr>
      <w:tr w:rsidR="00C65C60" w:rsidRPr="00C65C60" w:rsidTr="00C65C60">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68"/>
              <w:jc w:val="center"/>
              <w:rPr>
                <w:spacing w:val="-2"/>
                <w:lang w:val="uk-UA"/>
              </w:rPr>
            </w:pPr>
            <w:r w:rsidRPr="00C65C60">
              <w:rPr>
                <w:spacing w:val="-2"/>
                <w:lang w:val="uk-UA"/>
              </w:rPr>
              <w:t>D</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223"/>
              <w:jc w:val="center"/>
              <w:rPr>
                <w:spacing w:val="-2"/>
                <w:lang w:val="uk-UA"/>
              </w:rPr>
            </w:pPr>
            <w:r w:rsidRPr="00C65C60">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54"/>
              <w:jc w:val="center"/>
              <w:rPr>
                <w:spacing w:val="-2"/>
                <w:lang w:val="uk-UA"/>
              </w:rPr>
            </w:pPr>
            <w:r w:rsidRPr="00C65C60">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spacing w:line="223" w:lineRule="auto"/>
              <w:ind w:right="-54"/>
              <w:jc w:val="center"/>
              <w:rPr>
                <w:spacing w:val="-2"/>
                <w:lang w:val="uk-UA"/>
              </w:rPr>
            </w:pPr>
          </w:p>
        </w:tc>
      </w:tr>
      <w:tr w:rsidR="00C65C60" w:rsidRPr="00C65C60" w:rsidTr="00C65C60">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68"/>
              <w:jc w:val="center"/>
              <w:rPr>
                <w:spacing w:val="-2"/>
                <w:lang w:val="uk-UA"/>
              </w:rPr>
            </w:pPr>
            <w:r w:rsidRPr="00C65C60">
              <w:rPr>
                <w:spacing w:val="-2"/>
                <w:lang w:val="uk-UA"/>
              </w:rPr>
              <w:t>E</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223"/>
              <w:jc w:val="center"/>
              <w:rPr>
                <w:spacing w:val="-2"/>
                <w:lang w:val="uk-UA"/>
              </w:rPr>
            </w:pPr>
            <w:r w:rsidRPr="00C65C60">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spacing w:line="223" w:lineRule="auto"/>
              <w:ind w:right="-54"/>
              <w:jc w:val="center"/>
              <w:rPr>
                <w:spacing w:val="-2"/>
                <w:lang w:val="uk-UA"/>
              </w:rPr>
            </w:pPr>
          </w:p>
        </w:tc>
      </w:tr>
      <w:tr w:rsidR="00C65C60" w:rsidRPr="00C65C60" w:rsidTr="00C65C60">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68"/>
              <w:jc w:val="center"/>
              <w:rPr>
                <w:spacing w:val="-2"/>
                <w:lang w:val="uk-UA"/>
              </w:rPr>
            </w:pPr>
            <w:r w:rsidRPr="00C65C60">
              <w:rPr>
                <w:spacing w:val="-2"/>
                <w:lang w:val="uk-UA"/>
              </w:rPr>
              <w:t>FX</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223"/>
              <w:jc w:val="center"/>
              <w:rPr>
                <w:spacing w:val="-2"/>
                <w:lang w:val="uk-UA"/>
              </w:rPr>
            </w:pPr>
            <w:r w:rsidRPr="00C65C60">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54"/>
              <w:jc w:val="center"/>
              <w:rPr>
                <w:spacing w:val="-2"/>
                <w:lang w:val="uk-UA"/>
              </w:rPr>
            </w:pPr>
            <w:r w:rsidRPr="00C65C60">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54"/>
              <w:rPr>
                <w:spacing w:val="-2"/>
                <w:lang w:val="uk-UA"/>
              </w:rPr>
            </w:pPr>
            <w:r w:rsidRPr="00C65C60">
              <w:rPr>
                <w:spacing w:val="-2"/>
                <w:lang w:val="uk-UA"/>
              </w:rPr>
              <w:t>Не зараховано</w:t>
            </w:r>
          </w:p>
        </w:tc>
      </w:tr>
      <w:tr w:rsidR="00C65C60" w:rsidRPr="005817B9" w:rsidTr="00C65C60">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68"/>
              <w:jc w:val="center"/>
              <w:rPr>
                <w:spacing w:val="-2"/>
                <w:lang w:val="uk-UA"/>
              </w:rPr>
            </w:pPr>
            <w:r w:rsidRPr="00C65C60">
              <w:rPr>
                <w:spacing w:val="-2"/>
                <w:lang w:val="uk-UA"/>
              </w:rPr>
              <w:t>F</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C65C60" w:rsidRPr="00C65C60" w:rsidRDefault="00C65C60" w:rsidP="00C65C60">
            <w:pPr>
              <w:spacing w:line="223" w:lineRule="auto"/>
              <w:ind w:right="223"/>
              <w:jc w:val="center"/>
              <w:rPr>
                <w:spacing w:val="-2"/>
                <w:lang w:val="uk-UA"/>
              </w:rPr>
            </w:pPr>
            <w:r w:rsidRPr="00C65C60">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C65C60" w:rsidRPr="00C65C60" w:rsidRDefault="00C65C60" w:rsidP="00C65C60">
            <w:pPr>
              <w:spacing w:line="223" w:lineRule="auto"/>
              <w:ind w:right="-54"/>
              <w:jc w:val="center"/>
              <w:rPr>
                <w:spacing w:val="-2"/>
                <w:lang w:val="uk-UA"/>
              </w:rPr>
            </w:pPr>
          </w:p>
        </w:tc>
      </w:tr>
    </w:tbl>
    <w:p w:rsidR="00C65C60" w:rsidRPr="00C65C60" w:rsidRDefault="00C65C60" w:rsidP="00D87B34">
      <w:pPr>
        <w:jc w:val="center"/>
        <w:rPr>
          <w:b/>
          <w:bCs/>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firstRow="1" w:lastRow="0" w:firstColumn="1" w:lastColumn="0" w:noHBand="0" w:noVBand="0"/>
      </w:tblPr>
      <w:tblGrid>
        <w:gridCol w:w="2758"/>
        <w:gridCol w:w="3230"/>
        <w:gridCol w:w="2441"/>
        <w:gridCol w:w="1657"/>
      </w:tblGrid>
      <w:tr w:rsidR="00C65C60" w:rsidRPr="00C65C60" w:rsidTr="00C65C60">
        <w:trPr>
          <w:jc w:val="center"/>
        </w:trPr>
        <w:tc>
          <w:tcPr>
            <w:tcW w:w="5988" w:type="dxa"/>
            <w:gridSpan w:val="2"/>
            <w:shd w:val="clear" w:color="auto" w:fill="EAF1DD"/>
            <w:hideMark/>
          </w:tcPr>
          <w:p w:rsidR="00C65C60" w:rsidRPr="00C65C60" w:rsidRDefault="00C65C60" w:rsidP="00C65C60">
            <w:pPr>
              <w:keepNext/>
              <w:jc w:val="center"/>
              <w:rPr>
                <w:b/>
                <w:bCs/>
                <w:lang w:val="uk-UA"/>
              </w:rPr>
            </w:pPr>
            <w:r w:rsidRPr="00C65C60">
              <w:rPr>
                <w:b/>
                <w:bCs/>
                <w:lang w:val="uk-UA"/>
              </w:rPr>
              <w:lastRenderedPageBreak/>
              <w:t>Контрольний захід</w:t>
            </w:r>
          </w:p>
        </w:tc>
        <w:tc>
          <w:tcPr>
            <w:tcW w:w="2441" w:type="dxa"/>
            <w:shd w:val="clear" w:color="auto" w:fill="EAF1DD"/>
            <w:hideMark/>
          </w:tcPr>
          <w:p w:rsidR="00C65C60" w:rsidRPr="00C65C60" w:rsidRDefault="00C65C60" w:rsidP="00C65C60">
            <w:pPr>
              <w:keepNext/>
              <w:jc w:val="center"/>
              <w:rPr>
                <w:b/>
                <w:bCs/>
                <w:lang w:val="uk-UA"/>
              </w:rPr>
            </w:pPr>
            <w:r w:rsidRPr="00C65C60">
              <w:rPr>
                <w:b/>
                <w:bCs/>
                <w:lang w:val="uk-UA"/>
              </w:rPr>
              <w:t>Термін виконання</w:t>
            </w:r>
          </w:p>
        </w:tc>
        <w:tc>
          <w:tcPr>
            <w:tcW w:w="1657" w:type="dxa"/>
            <w:shd w:val="clear" w:color="auto" w:fill="EAF1DD"/>
            <w:hideMark/>
          </w:tcPr>
          <w:p w:rsidR="00C65C60" w:rsidRPr="00C65C60" w:rsidRDefault="00C65C60" w:rsidP="00C65C60">
            <w:pPr>
              <w:keepNext/>
              <w:jc w:val="center"/>
              <w:rPr>
                <w:b/>
                <w:bCs/>
                <w:highlight w:val="red"/>
                <w:lang w:val="uk-UA"/>
              </w:rPr>
            </w:pPr>
            <w:r w:rsidRPr="00C65C60">
              <w:rPr>
                <w:b/>
                <w:bCs/>
                <w:lang w:val="uk-UA"/>
              </w:rPr>
              <w:t>% від загальної оцінки</w:t>
            </w:r>
          </w:p>
        </w:tc>
      </w:tr>
      <w:tr w:rsidR="00C65C60" w:rsidRPr="00C65C60" w:rsidTr="00C65C60">
        <w:trPr>
          <w:gridAfter w:val="1"/>
          <w:wAfter w:w="1657" w:type="dxa"/>
          <w:jc w:val="center"/>
        </w:trPr>
        <w:tc>
          <w:tcPr>
            <w:tcW w:w="5988" w:type="dxa"/>
            <w:gridSpan w:val="2"/>
            <w:shd w:val="clear" w:color="auto" w:fill="EAF1DD"/>
            <w:hideMark/>
          </w:tcPr>
          <w:p w:rsidR="00C65C60" w:rsidRPr="00C65C60" w:rsidRDefault="00C65C60" w:rsidP="00C65C60">
            <w:pPr>
              <w:keepNext/>
              <w:rPr>
                <w:b/>
                <w:bCs/>
              </w:rPr>
            </w:pPr>
            <w:r w:rsidRPr="00C65C60">
              <w:rPr>
                <w:b/>
                <w:bCs/>
                <w:lang w:val="uk-UA"/>
              </w:rPr>
              <w:t>Поточний контроль</w:t>
            </w:r>
            <w:r w:rsidRPr="00C65C60">
              <w:rPr>
                <w:b/>
                <w:bCs/>
              </w:rPr>
              <w:t xml:space="preserve"> (max 60%)</w:t>
            </w:r>
          </w:p>
        </w:tc>
        <w:tc>
          <w:tcPr>
            <w:tcW w:w="2441" w:type="dxa"/>
            <w:shd w:val="clear" w:color="auto" w:fill="EAF1DD"/>
          </w:tcPr>
          <w:p w:rsidR="00C65C60" w:rsidRPr="00C65C60" w:rsidRDefault="00C65C60" w:rsidP="00C65C60">
            <w:pPr>
              <w:keepNext/>
              <w:jc w:val="center"/>
              <w:rPr>
                <w:b/>
                <w:bCs/>
                <w:lang w:val="uk-UA"/>
              </w:rPr>
            </w:pPr>
          </w:p>
        </w:tc>
      </w:tr>
      <w:tr w:rsidR="00C65C60" w:rsidRPr="00C65C60" w:rsidTr="00C65C60">
        <w:trPr>
          <w:jc w:val="center"/>
        </w:trPr>
        <w:tc>
          <w:tcPr>
            <w:tcW w:w="2758" w:type="dxa"/>
            <w:vMerge w:val="restart"/>
            <w:shd w:val="clear" w:color="auto" w:fill="EAF1DD"/>
          </w:tcPr>
          <w:p w:rsidR="00C65C60" w:rsidRPr="00C65C60" w:rsidRDefault="00C65C60" w:rsidP="00C65C60">
            <w:pPr>
              <w:keepNext/>
              <w:jc w:val="both"/>
              <w:rPr>
                <w:i/>
                <w:iCs/>
                <w:lang w:val="uk-UA"/>
              </w:rPr>
            </w:pPr>
          </w:p>
          <w:p w:rsidR="00C65C60" w:rsidRPr="00C65C60" w:rsidRDefault="00C65C60" w:rsidP="00C65C60">
            <w:pPr>
              <w:keepNext/>
              <w:jc w:val="both"/>
              <w:rPr>
                <w:i/>
                <w:iCs/>
                <w:lang w:val="uk-UA"/>
              </w:rPr>
            </w:pPr>
            <w:proofErr w:type="spellStart"/>
            <w:r w:rsidRPr="00C65C60">
              <w:rPr>
                <w:i/>
                <w:iCs/>
                <w:lang w:val="ru-RU"/>
              </w:rPr>
              <w:t>Змістовий</w:t>
            </w:r>
            <w:proofErr w:type="spellEnd"/>
            <w:r w:rsidRPr="00C65C60">
              <w:rPr>
                <w:i/>
                <w:iCs/>
                <w:lang w:val="ru-RU"/>
              </w:rPr>
              <w:t xml:space="preserve"> модуль 1</w:t>
            </w:r>
            <w:r w:rsidRPr="00C65C60">
              <w:rPr>
                <w:i/>
                <w:iCs/>
              </w:rPr>
              <w:t xml:space="preserve"> (</w:t>
            </w:r>
            <w:r w:rsidRPr="00C65C60">
              <w:rPr>
                <w:i/>
                <w:iCs/>
                <w:lang w:val="uk-UA"/>
              </w:rPr>
              <w:t>розділ 1</w:t>
            </w:r>
            <w:r w:rsidRPr="00C65C60">
              <w:rPr>
                <w:i/>
                <w:iCs/>
              </w:rPr>
              <w:t>)</w:t>
            </w:r>
          </w:p>
          <w:p w:rsidR="00C65C60" w:rsidRPr="00C65C60" w:rsidRDefault="00C65C60" w:rsidP="00C65C60">
            <w:pPr>
              <w:keepNext/>
              <w:jc w:val="both"/>
              <w:rPr>
                <w:i/>
                <w:iCs/>
                <w:lang w:val="uk-UA"/>
              </w:rPr>
            </w:pPr>
          </w:p>
        </w:tc>
        <w:tc>
          <w:tcPr>
            <w:tcW w:w="3230" w:type="dxa"/>
            <w:shd w:val="clear" w:color="auto" w:fill="EAF1DD"/>
            <w:hideMark/>
          </w:tcPr>
          <w:p w:rsidR="00C65C60" w:rsidRPr="00C65C60" w:rsidRDefault="00C65C60" w:rsidP="00C65C60">
            <w:pPr>
              <w:keepNext/>
              <w:jc w:val="both"/>
              <w:rPr>
                <w:i/>
                <w:iCs/>
                <w:lang w:val="uk-UA"/>
              </w:rPr>
            </w:pPr>
            <w:r w:rsidRPr="00C65C60">
              <w:rPr>
                <w:i/>
                <w:iCs/>
                <w:lang w:val="uk-UA"/>
              </w:rPr>
              <w:t xml:space="preserve">експрес-тестування </w:t>
            </w:r>
          </w:p>
        </w:tc>
        <w:tc>
          <w:tcPr>
            <w:tcW w:w="2441" w:type="dxa"/>
            <w:shd w:val="clear" w:color="auto" w:fill="EAF1DD"/>
          </w:tcPr>
          <w:p w:rsidR="00C65C60" w:rsidRPr="00C65C60" w:rsidRDefault="00C65C60" w:rsidP="00C65C60">
            <w:pPr>
              <w:keepNext/>
              <w:jc w:val="both"/>
              <w:rPr>
                <w:i/>
                <w:iCs/>
                <w:lang w:val="uk-UA"/>
              </w:rPr>
            </w:pPr>
          </w:p>
        </w:tc>
        <w:tc>
          <w:tcPr>
            <w:tcW w:w="1657" w:type="dxa"/>
            <w:shd w:val="clear" w:color="auto" w:fill="EAF1DD"/>
          </w:tcPr>
          <w:p w:rsidR="00C65C60" w:rsidRPr="00C65C60" w:rsidRDefault="00C65C60" w:rsidP="00C65C60">
            <w:pPr>
              <w:keepNext/>
              <w:jc w:val="center"/>
              <w:rPr>
                <w:b/>
                <w:bCs/>
                <w:lang w:val="uk-UA"/>
              </w:rPr>
            </w:pPr>
            <w:r w:rsidRPr="00C65C60">
              <w:rPr>
                <w:b/>
                <w:bCs/>
                <w:lang w:val="uk-UA"/>
              </w:rPr>
              <w:t>2%</w:t>
            </w:r>
          </w:p>
        </w:tc>
      </w:tr>
      <w:tr w:rsidR="00C65C60" w:rsidRPr="00C65C60" w:rsidTr="00C65C60">
        <w:trPr>
          <w:trHeight w:val="350"/>
          <w:jc w:val="center"/>
        </w:trPr>
        <w:tc>
          <w:tcPr>
            <w:tcW w:w="2758" w:type="dxa"/>
            <w:vMerge/>
            <w:shd w:val="clear" w:color="auto" w:fill="EAF1DD"/>
            <w:vAlign w:val="center"/>
            <w:hideMark/>
          </w:tcPr>
          <w:p w:rsidR="00C65C60" w:rsidRPr="00C65C60" w:rsidRDefault="00C65C60" w:rsidP="00C65C60">
            <w:pPr>
              <w:rPr>
                <w:i/>
                <w:iCs/>
                <w:lang w:val="uk-UA"/>
              </w:rPr>
            </w:pPr>
          </w:p>
        </w:tc>
        <w:tc>
          <w:tcPr>
            <w:tcW w:w="3230" w:type="dxa"/>
            <w:shd w:val="clear" w:color="auto" w:fill="EAF1DD"/>
            <w:hideMark/>
          </w:tcPr>
          <w:p w:rsidR="00C65C60" w:rsidRPr="00C65C60" w:rsidRDefault="00C65C60" w:rsidP="00C65C60">
            <w:pPr>
              <w:keepNext/>
              <w:jc w:val="both"/>
              <w:rPr>
                <w:i/>
                <w:iCs/>
                <w:lang w:val="uk-UA"/>
              </w:rPr>
            </w:pPr>
            <w:r w:rsidRPr="00C65C60">
              <w:rPr>
                <w:i/>
                <w:iCs/>
                <w:lang w:val="uk-UA"/>
              </w:rPr>
              <w:t xml:space="preserve">Робота на практичному занятті </w:t>
            </w:r>
          </w:p>
        </w:tc>
        <w:tc>
          <w:tcPr>
            <w:tcW w:w="2441" w:type="dxa"/>
            <w:shd w:val="clear" w:color="auto" w:fill="EAF1DD"/>
          </w:tcPr>
          <w:p w:rsidR="00C65C60" w:rsidRPr="00C65C60" w:rsidRDefault="00C65C60" w:rsidP="00C65C60">
            <w:pPr>
              <w:keepNext/>
              <w:jc w:val="both"/>
              <w:rPr>
                <w:lang w:val="uk-UA"/>
              </w:rPr>
            </w:pPr>
            <w:r w:rsidRPr="00C65C60">
              <w:rPr>
                <w:i/>
                <w:iCs/>
                <w:lang w:val="uk-UA"/>
              </w:rPr>
              <w:t xml:space="preserve">практичні </w:t>
            </w:r>
          </w:p>
        </w:tc>
        <w:tc>
          <w:tcPr>
            <w:tcW w:w="1657" w:type="dxa"/>
            <w:shd w:val="clear" w:color="auto" w:fill="EAF1DD"/>
          </w:tcPr>
          <w:p w:rsidR="00C65C60" w:rsidRPr="00C65C60" w:rsidRDefault="00C65C60" w:rsidP="00C65C60">
            <w:pPr>
              <w:keepNext/>
              <w:jc w:val="center"/>
              <w:rPr>
                <w:b/>
                <w:bCs/>
                <w:lang w:val="uk-UA"/>
              </w:rPr>
            </w:pPr>
            <w:r w:rsidRPr="00C65C60">
              <w:rPr>
                <w:b/>
                <w:bCs/>
                <w:lang w:val="uk-UA"/>
              </w:rPr>
              <w:t>4%</w:t>
            </w:r>
          </w:p>
        </w:tc>
      </w:tr>
      <w:tr w:rsidR="00C65C60" w:rsidRPr="00C65C60" w:rsidTr="00C65C60">
        <w:trPr>
          <w:trHeight w:val="370"/>
          <w:jc w:val="center"/>
        </w:trPr>
        <w:tc>
          <w:tcPr>
            <w:tcW w:w="2758" w:type="dxa"/>
            <w:vMerge/>
            <w:shd w:val="clear" w:color="auto" w:fill="EAF1DD"/>
            <w:vAlign w:val="center"/>
          </w:tcPr>
          <w:p w:rsidR="00C65C60" w:rsidRPr="00C65C60" w:rsidRDefault="00C65C60" w:rsidP="00C65C60">
            <w:pPr>
              <w:rPr>
                <w:i/>
                <w:iCs/>
                <w:lang w:val="uk-UA"/>
              </w:rPr>
            </w:pPr>
          </w:p>
        </w:tc>
        <w:tc>
          <w:tcPr>
            <w:tcW w:w="3230" w:type="dxa"/>
            <w:shd w:val="clear" w:color="auto" w:fill="EAF1DD"/>
          </w:tcPr>
          <w:p w:rsidR="00C65C60" w:rsidRPr="00C65C60" w:rsidRDefault="00C65C60" w:rsidP="00C65C60">
            <w:pPr>
              <w:keepNext/>
              <w:jc w:val="both"/>
              <w:rPr>
                <w:i/>
                <w:iCs/>
                <w:lang w:val="uk-UA"/>
              </w:rPr>
            </w:pPr>
            <w:r w:rsidRPr="00C65C60">
              <w:rPr>
                <w:i/>
                <w:iCs/>
                <w:lang w:val="uk-UA"/>
              </w:rPr>
              <w:t>Завдання самостійної роботи</w:t>
            </w:r>
          </w:p>
        </w:tc>
        <w:tc>
          <w:tcPr>
            <w:tcW w:w="2441" w:type="dxa"/>
            <w:shd w:val="clear" w:color="auto" w:fill="EAF1DD"/>
          </w:tcPr>
          <w:p w:rsidR="00C65C60" w:rsidRPr="00C65C60" w:rsidRDefault="00C65C60" w:rsidP="00C65C60">
            <w:pPr>
              <w:keepNext/>
              <w:jc w:val="both"/>
              <w:rPr>
                <w:i/>
                <w:iCs/>
                <w:lang w:val="uk-UA"/>
              </w:rPr>
            </w:pPr>
          </w:p>
        </w:tc>
        <w:tc>
          <w:tcPr>
            <w:tcW w:w="1657" w:type="dxa"/>
            <w:shd w:val="clear" w:color="auto" w:fill="EAF1DD"/>
          </w:tcPr>
          <w:p w:rsidR="00C65C60" w:rsidRPr="00C65C60" w:rsidRDefault="00C65C60" w:rsidP="00C65C60">
            <w:pPr>
              <w:keepNext/>
              <w:jc w:val="center"/>
              <w:rPr>
                <w:b/>
                <w:bCs/>
                <w:lang w:val="uk-UA"/>
              </w:rPr>
            </w:pPr>
            <w:r w:rsidRPr="00C65C60">
              <w:rPr>
                <w:b/>
                <w:bCs/>
                <w:lang w:val="uk-UA"/>
              </w:rPr>
              <w:t>4%</w:t>
            </w:r>
          </w:p>
        </w:tc>
      </w:tr>
      <w:tr w:rsidR="00C65C60" w:rsidRPr="00C65C60" w:rsidTr="00C65C60">
        <w:trPr>
          <w:trHeight w:val="370"/>
          <w:jc w:val="center"/>
        </w:trPr>
        <w:tc>
          <w:tcPr>
            <w:tcW w:w="2758" w:type="dxa"/>
            <w:vMerge/>
            <w:shd w:val="clear" w:color="auto" w:fill="EAF1DD"/>
            <w:vAlign w:val="center"/>
          </w:tcPr>
          <w:p w:rsidR="00C65C60" w:rsidRPr="00C65C60" w:rsidRDefault="00C65C60" w:rsidP="00C65C60">
            <w:pPr>
              <w:rPr>
                <w:i/>
                <w:iCs/>
                <w:lang w:val="uk-UA"/>
              </w:rPr>
            </w:pPr>
          </w:p>
        </w:tc>
        <w:tc>
          <w:tcPr>
            <w:tcW w:w="3230" w:type="dxa"/>
            <w:shd w:val="clear" w:color="auto" w:fill="EAF1DD"/>
          </w:tcPr>
          <w:p w:rsidR="00C65C60" w:rsidRPr="00C65C60" w:rsidRDefault="00C65C60" w:rsidP="00C65C60">
            <w:pPr>
              <w:keepNext/>
              <w:jc w:val="both"/>
              <w:rPr>
                <w:i/>
                <w:iCs/>
                <w:lang w:val="uk-UA"/>
              </w:rPr>
            </w:pPr>
            <w:r w:rsidRPr="00C65C60">
              <w:rPr>
                <w:i/>
                <w:iCs/>
                <w:lang w:val="uk-UA"/>
              </w:rPr>
              <w:t>Контрольне тестування</w:t>
            </w:r>
          </w:p>
        </w:tc>
        <w:tc>
          <w:tcPr>
            <w:tcW w:w="2441" w:type="dxa"/>
            <w:shd w:val="clear" w:color="auto" w:fill="EAF1DD"/>
          </w:tcPr>
          <w:p w:rsidR="00C65C60" w:rsidRPr="00C65C60" w:rsidRDefault="00C65C60" w:rsidP="00C65C60">
            <w:pPr>
              <w:keepNext/>
              <w:jc w:val="both"/>
              <w:rPr>
                <w:i/>
                <w:iCs/>
                <w:lang w:val="uk-UA"/>
              </w:rPr>
            </w:pPr>
          </w:p>
        </w:tc>
        <w:tc>
          <w:tcPr>
            <w:tcW w:w="1657" w:type="dxa"/>
            <w:shd w:val="clear" w:color="auto" w:fill="EAF1DD"/>
          </w:tcPr>
          <w:p w:rsidR="00C65C60" w:rsidRPr="00C65C60" w:rsidRDefault="00C65C60" w:rsidP="00C65C60">
            <w:pPr>
              <w:keepNext/>
              <w:jc w:val="center"/>
              <w:rPr>
                <w:b/>
                <w:bCs/>
                <w:lang w:val="uk-UA"/>
              </w:rPr>
            </w:pPr>
            <w:r w:rsidRPr="00C65C60">
              <w:rPr>
                <w:b/>
                <w:bCs/>
                <w:lang w:val="uk-UA"/>
              </w:rPr>
              <w:t>10%</w:t>
            </w:r>
          </w:p>
        </w:tc>
      </w:tr>
      <w:tr w:rsidR="00C65C60" w:rsidRPr="00C65C60" w:rsidTr="00C65C60">
        <w:trPr>
          <w:trHeight w:val="323"/>
          <w:jc w:val="center"/>
        </w:trPr>
        <w:tc>
          <w:tcPr>
            <w:tcW w:w="2758" w:type="dxa"/>
            <w:vMerge w:val="restart"/>
            <w:shd w:val="clear" w:color="auto" w:fill="EAF1DD"/>
          </w:tcPr>
          <w:p w:rsidR="00C65C60" w:rsidRPr="00C65C60" w:rsidRDefault="00C65C60" w:rsidP="00C65C60">
            <w:pPr>
              <w:keepNext/>
              <w:jc w:val="both"/>
              <w:rPr>
                <w:i/>
                <w:iCs/>
                <w:lang w:val="uk-UA"/>
              </w:rPr>
            </w:pPr>
            <w:proofErr w:type="spellStart"/>
            <w:r w:rsidRPr="00C65C60">
              <w:rPr>
                <w:i/>
                <w:iCs/>
                <w:lang w:val="ru-RU"/>
              </w:rPr>
              <w:t>Змістовий</w:t>
            </w:r>
            <w:proofErr w:type="spellEnd"/>
            <w:r w:rsidRPr="00C65C60">
              <w:rPr>
                <w:i/>
                <w:iCs/>
                <w:lang w:val="ru-RU"/>
              </w:rPr>
              <w:t xml:space="preserve"> модуль 2</w:t>
            </w:r>
            <w:r w:rsidRPr="00C65C60">
              <w:rPr>
                <w:i/>
                <w:iCs/>
              </w:rPr>
              <w:t xml:space="preserve"> (</w:t>
            </w:r>
            <w:r w:rsidRPr="00C65C60">
              <w:rPr>
                <w:i/>
                <w:iCs/>
                <w:lang w:val="uk-UA"/>
              </w:rPr>
              <w:t>розділ 2</w:t>
            </w:r>
            <w:r w:rsidRPr="00C65C60">
              <w:rPr>
                <w:i/>
                <w:iCs/>
              </w:rPr>
              <w:t>)</w:t>
            </w:r>
          </w:p>
          <w:p w:rsidR="00C65C60" w:rsidRPr="00C65C60" w:rsidRDefault="00C65C60" w:rsidP="00C65C60">
            <w:pPr>
              <w:keepNext/>
              <w:jc w:val="both"/>
              <w:rPr>
                <w:i/>
                <w:iCs/>
                <w:lang w:val="uk-UA"/>
              </w:rPr>
            </w:pPr>
          </w:p>
        </w:tc>
        <w:tc>
          <w:tcPr>
            <w:tcW w:w="3230" w:type="dxa"/>
            <w:shd w:val="clear" w:color="auto" w:fill="EAF1DD"/>
          </w:tcPr>
          <w:p w:rsidR="00C65C60" w:rsidRPr="00C65C60" w:rsidRDefault="00C65C60" w:rsidP="00C65C60">
            <w:pPr>
              <w:keepNext/>
              <w:jc w:val="both"/>
              <w:rPr>
                <w:i/>
                <w:iCs/>
                <w:lang w:val="uk-UA"/>
              </w:rPr>
            </w:pPr>
            <w:r w:rsidRPr="00C65C60">
              <w:rPr>
                <w:i/>
                <w:iCs/>
                <w:lang w:val="uk-UA"/>
              </w:rPr>
              <w:t>Експрес-тестування</w:t>
            </w:r>
          </w:p>
        </w:tc>
        <w:tc>
          <w:tcPr>
            <w:tcW w:w="2441" w:type="dxa"/>
            <w:shd w:val="clear" w:color="auto" w:fill="EAF1DD"/>
          </w:tcPr>
          <w:p w:rsidR="00C65C60" w:rsidRPr="00C65C60" w:rsidRDefault="00C65C60" w:rsidP="00C65C60">
            <w:pPr>
              <w:keepNext/>
              <w:jc w:val="both"/>
              <w:rPr>
                <w:i/>
                <w:iCs/>
                <w:lang w:val="uk-UA"/>
              </w:rPr>
            </w:pPr>
          </w:p>
        </w:tc>
        <w:tc>
          <w:tcPr>
            <w:tcW w:w="1657" w:type="dxa"/>
            <w:shd w:val="clear" w:color="auto" w:fill="EAF1DD"/>
          </w:tcPr>
          <w:p w:rsidR="00C65C60" w:rsidRPr="00C65C60" w:rsidRDefault="00C65C60" w:rsidP="00C65C60">
            <w:pPr>
              <w:keepNext/>
              <w:jc w:val="center"/>
              <w:rPr>
                <w:b/>
                <w:bCs/>
                <w:lang w:val="uk-UA"/>
              </w:rPr>
            </w:pPr>
            <w:r w:rsidRPr="00C65C60">
              <w:rPr>
                <w:b/>
                <w:bCs/>
                <w:lang w:val="uk-UA"/>
              </w:rPr>
              <w:t>2%</w:t>
            </w:r>
          </w:p>
        </w:tc>
      </w:tr>
      <w:tr w:rsidR="00C65C60" w:rsidRPr="00C65C60" w:rsidTr="00C65C60">
        <w:trPr>
          <w:trHeight w:val="320"/>
          <w:jc w:val="center"/>
        </w:trPr>
        <w:tc>
          <w:tcPr>
            <w:tcW w:w="2758" w:type="dxa"/>
            <w:vMerge/>
            <w:shd w:val="clear" w:color="auto" w:fill="EAF1DD"/>
            <w:vAlign w:val="center"/>
            <w:hideMark/>
          </w:tcPr>
          <w:p w:rsidR="00C65C60" w:rsidRPr="00C65C60" w:rsidRDefault="00C65C60" w:rsidP="00C65C60">
            <w:pPr>
              <w:rPr>
                <w:i/>
                <w:iCs/>
                <w:lang w:val="uk-UA"/>
              </w:rPr>
            </w:pPr>
          </w:p>
        </w:tc>
        <w:tc>
          <w:tcPr>
            <w:tcW w:w="3230" w:type="dxa"/>
            <w:shd w:val="clear" w:color="auto" w:fill="EAF1DD"/>
          </w:tcPr>
          <w:p w:rsidR="00C65C60" w:rsidRPr="00C65C60" w:rsidRDefault="00C65C60" w:rsidP="00C65C60">
            <w:pPr>
              <w:keepNext/>
              <w:jc w:val="both"/>
              <w:rPr>
                <w:i/>
                <w:iCs/>
                <w:lang w:val="uk-UA"/>
              </w:rPr>
            </w:pPr>
            <w:r w:rsidRPr="00C65C60">
              <w:rPr>
                <w:i/>
                <w:iCs/>
                <w:lang w:val="uk-UA"/>
              </w:rPr>
              <w:t>Робота на практичному занятті</w:t>
            </w:r>
          </w:p>
        </w:tc>
        <w:tc>
          <w:tcPr>
            <w:tcW w:w="2441" w:type="dxa"/>
            <w:shd w:val="clear" w:color="auto" w:fill="EAF1DD"/>
          </w:tcPr>
          <w:p w:rsidR="00C65C60" w:rsidRPr="00C65C60" w:rsidRDefault="00C65C60" w:rsidP="00C65C60">
            <w:pPr>
              <w:keepNext/>
              <w:jc w:val="both"/>
              <w:rPr>
                <w:i/>
                <w:iCs/>
                <w:lang w:val="uk-UA"/>
              </w:rPr>
            </w:pPr>
            <w:r w:rsidRPr="00C65C60">
              <w:rPr>
                <w:i/>
                <w:iCs/>
                <w:lang w:val="uk-UA"/>
              </w:rPr>
              <w:t>практичні</w:t>
            </w:r>
          </w:p>
        </w:tc>
        <w:tc>
          <w:tcPr>
            <w:tcW w:w="1657" w:type="dxa"/>
            <w:shd w:val="clear" w:color="auto" w:fill="EAF1DD"/>
          </w:tcPr>
          <w:p w:rsidR="00C65C60" w:rsidRPr="00C65C60" w:rsidRDefault="00C65C60" w:rsidP="00C65C60">
            <w:pPr>
              <w:keepNext/>
              <w:jc w:val="center"/>
              <w:rPr>
                <w:b/>
                <w:bCs/>
                <w:lang w:val="uk-UA"/>
              </w:rPr>
            </w:pPr>
            <w:r w:rsidRPr="00C65C60">
              <w:rPr>
                <w:b/>
                <w:bCs/>
                <w:lang w:val="uk-UA"/>
              </w:rPr>
              <w:t>12%</w:t>
            </w:r>
          </w:p>
        </w:tc>
      </w:tr>
      <w:tr w:rsidR="00C65C60" w:rsidRPr="00C65C60" w:rsidTr="00C65C60">
        <w:trPr>
          <w:trHeight w:val="220"/>
          <w:jc w:val="center"/>
        </w:trPr>
        <w:tc>
          <w:tcPr>
            <w:tcW w:w="2758" w:type="dxa"/>
            <w:vMerge/>
            <w:shd w:val="clear" w:color="auto" w:fill="EAF1DD"/>
            <w:vAlign w:val="center"/>
          </w:tcPr>
          <w:p w:rsidR="00C65C60" w:rsidRPr="00C65C60" w:rsidRDefault="00C65C60" w:rsidP="00C65C60">
            <w:pPr>
              <w:rPr>
                <w:i/>
                <w:iCs/>
                <w:lang w:val="uk-UA"/>
              </w:rPr>
            </w:pPr>
          </w:p>
        </w:tc>
        <w:tc>
          <w:tcPr>
            <w:tcW w:w="3230" w:type="dxa"/>
            <w:shd w:val="clear" w:color="auto" w:fill="EAF1DD"/>
          </w:tcPr>
          <w:p w:rsidR="00C65C60" w:rsidRPr="00C65C60" w:rsidRDefault="00C65C60" w:rsidP="00C65C60">
            <w:pPr>
              <w:keepNext/>
              <w:jc w:val="both"/>
              <w:rPr>
                <w:i/>
                <w:iCs/>
                <w:lang w:val="uk-UA"/>
              </w:rPr>
            </w:pPr>
            <w:r w:rsidRPr="00C65C60">
              <w:rPr>
                <w:i/>
                <w:iCs/>
                <w:lang w:val="uk-UA"/>
              </w:rPr>
              <w:t>Завдання самостійної роботи</w:t>
            </w:r>
          </w:p>
        </w:tc>
        <w:tc>
          <w:tcPr>
            <w:tcW w:w="2441" w:type="dxa"/>
            <w:shd w:val="clear" w:color="auto" w:fill="EAF1DD"/>
          </w:tcPr>
          <w:p w:rsidR="00C65C60" w:rsidRPr="00C65C60" w:rsidRDefault="00C65C60" w:rsidP="00C65C60">
            <w:pPr>
              <w:keepNext/>
              <w:jc w:val="both"/>
              <w:rPr>
                <w:i/>
                <w:iCs/>
                <w:lang w:val="uk-UA"/>
              </w:rPr>
            </w:pPr>
          </w:p>
        </w:tc>
        <w:tc>
          <w:tcPr>
            <w:tcW w:w="1657" w:type="dxa"/>
            <w:shd w:val="clear" w:color="auto" w:fill="EAF1DD"/>
          </w:tcPr>
          <w:p w:rsidR="00C65C60" w:rsidRPr="00C65C60" w:rsidRDefault="00C65C60" w:rsidP="00C65C60">
            <w:pPr>
              <w:keepNext/>
              <w:jc w:val="center"/>
              <w:rPr>
                <w:b/>
                <w:bCs/>
                <w:lang w:val="uk-UA"/>
              </w:rPr>
            </w:pPr>
            <w:r w:rsidRPr="00C65C60">
              <w:rPr>
                <w:b/>
                <w:bCs/>
                <w:lang w:val="uk-UA"/>
              </w:rPr>
              <w:t>16%</w:t>
            </w:r>
          </w:p>
        </w:tc>
      </w:tr>
      <w:tr w:rsidR="00C65C60" w:rsidRPr="00C65C60" w:rsidTr="00C65C60">
        <w:trPr>
          <w:trHeight w:val="210"/>
          <w:jc w:val="center"/>
        </w:trPr>
        <w:tc>
          <w:tcPr>
            <w:tcW w:w="2758" w:type="dxa"/>
            <w:vMerge/>
            <w:shd w:val="clear" w:color="auto" w:fill="EAF1DD"/>
            <w:vAlign w:val="center"/>
          </w:tcPr>
          <w:p w:rsidR="00C65C60" w:rsidRPr="00C65C60" w:rsidRDefault="00C65C60" w:rsidP="00C65C60">
            <w:pPr>
              <w:rPr>
                <w:i/>
                <w:iCs/>
                <w:lang w:val="uk-UA"/>
              </w:rPr>
            </w:pPr>
          </w:p>
        </w:tc>
        <w:tc>
          <w:tcPr>
            <w:tcW w:w="3230" w:type="dxa"/>
            <w:shd w:val="clear" w:color="auto" w:fill="EAF1DD"/>
          </w:tcPr>
          <w:p w:rsidR="00C65C60" w:rsidRPr="00C65C60" w:rsidRDefault="00C65C60" w:rsidP="00C65C60">
            <w:pPr>
              <w:keepNext/>
              <w:jc w:val="both"/>
              <w:rPr>
                <w:i/>
                <w:iCs/>
                <w:lang w:val="uk-UA"/>
              </w:rPr>
            </w:pPr>
            <w:r w:rsidRPr="00C65C60">
              <w:rPr>
                <w:i/>
                <w:iCs/>
                <w:lang w:val="uk-UA"/>
              </w:rPr>
              <w:t xml:space="preserve">Контрольне тестування </w:t>
            </w:r>
          </w:p>
        </w:tc>
        <w:tc>
          <w:tcPr>
            <w:tcW w:w="2441" w:type="dxa"/>
            <w:shd w:val="clear" w:color="auto" w:fill="EAF1DD"/>
          </w:tcPr>
          <w:p w:rsidR="00C65C60" w:rsidRPr="00C65C60" w:rsidRDefault="00C65C60" w:rsidP="00C65C60">
            <w:pPr>
              <w:keepNext/>
              <w:jc w:val="both"/>
              <w:rPr>
                <w:lang w:val="uk-UA"/>
              </w:rPr>
            </w:pPr>
          </w:p>
        </w:tc>
        <w:tc>
          <w:tcPr>
            <w:tcW w:w="1657" w:type="dxa"/>
            <w:shd w:val="clear" w:color="auto" w:fill="EAF1DD"/>
          </w:tcPr>
          <w:p w:rsidR="00C65C60" w:rsidRPr="00C65C60" w:rsidRDefault="00C65C60" w:rsidP="00C65C60">
            <w:pPr>
              <w:keepNext/>
              <w:jc w:val="center"/>
              <w:rPr>
                <w:b/>
                <w:bCs/>
                <w:lang w:val="uk-UA"/>
              </w:rPr>
            </w:pPr>
            <w:r w:rsidRPr="00C65C60">
              <w:rPr>
                <w:b/>
                <w:bCs/>
                <w:lang w:val="uk-UA"/>
              </w:rPr>
              <w:t>10%</w:t>
            </w:r>
          </w:p>
        </w:tc>
      </w:tr>
      <w:tr w:rsidR="00C65C60" w:rsidRPr="00C65C60" w:rsidTr="00C65C60">
        <w:trPr>
          <w:jc w:val="center"/>
        </w:trPr>
        <w:tc>
          <w:tcPr>
            <w:tcW w:w="5988" w:type="dxa"/>
            <w:gridSpan w:val="2"/>
            <w:shd w:val="clear" w:color="auto" w:fill="EAF1DD"/>
            <w:hideMark/>
          </w:tcPr>
          <w:p w:rsidR="00C65C60" w:rsidRPr="00C65C60" w:rsidRDefault="00C65C60" w:rsidP="00C65C60">
            <w:pPr>
              <w:keepNext/>
              <w:jc w:val="both"/>
              <w:rPr>
                <w:i/>
                <w:iCs/>
                <w:lang w:val="uk-UA"/>
              </w:rPr>
            </w:pPr>
            <w:r w:rsidRPr="00C65C60">
              <w:rPr>
                <w:b/>
                <w:bCs/>
                <w:lang w:val="uk-UA"/>
              </w:rPr>
              <w:t>Підсумковий контроль</w:t>
            </w:r>
            <w:r w:rsidRPr="00C65C60">
              <w:rPr>
                <w:b/>
                <w:bCs/>
              </w:rPr>
              <w:t xml:space="preserve"> (max 40%)</w:t>
            </w:r>
          </w:p>
        </w:tc>
        <w:tc>
          <w:tcPr>
            <w:tcW w:w="2441" w:type="dxa"/>
            <w:shd w:val="clear" w:color="auto" w:fill="EAF1DD"/>
          </w:tcPr>
          <w:p w:rsidR="00C65C60" w:rsidRPr="00C65C60" w:rsidRDefault="00C65C60" w:rsidP="00C65C60">
            <w:pPr>
              <w:keepNext/>
              <w:jc w:val="both"/>
              <w:rPr>
                <w:lang w:val="uk-UA"/>
              </w:rPr>
            </w:pPr>
          </w:p>
        </w:tc>
        <w:tc>
          <w:tcPr>
            <w:tcW w:w="1657" w:type="dxa"/>
            <w:shd w:val="clear" w:color="auto" w:fill="EAF1DD"/>
          </w:tcPr>
          <w:p w:rsidR="00C65C60" w:rsidRPr="00C65C60" w:rsidRDefault="00C65C60" w:rsidP="00C65C60">
            <w:pPr>
              <w:keepNext/>
              <w:jc w:val="center"/>
              <w:rPr>
                <w:b/>
                <w:bCs/>
                <w:lang w:val="uk-UA"/>
              </w:rPr>
            </w:pPr>
          </w:p>
        </w:tc>
      </w:tr>
      <w:tr w:rsidR="00C65C60" w:rsidRPr="00C65C60" w:rsidTr="00C65C60">
        <w:trPr>
          <w:jc w:val="center"/>
        </w:trPr>
        <w:tc>
          <w:tcPr>
            <w:tcW w:w="5988" w:type="dxa"/>
            <w:gridSpan w:val="2"/>
            <w:shd w:val="clear" w:color="auto" w:fill="EAF1DD"/>
            <w:hideMark/>
          </w:tcPr>
          <w:p w:rsidR="00C65C60" w:rsidRPr="00C65C60" w:rsidRDefault="00C65C60" w:rsidP="00C65C60">
            <w:pPr>
              <w:keepNext/>
              <w:jc w:val="both"/>
              <w:rPr>
                <w:i/>
                <w:iCs/>
                <w:lang w:val="uk-UA"/>
              </w:rPr>
            </w:pPr>
            <w:r w:rsidRPr="00C65C60">
              <w:rPr>
                <w:i/>
                <w:iCs/>
                <w:lang w:val="uk-UA"/>
              </w:rPr>
              <w:t>Залік (теоретична частина)</w:t>
            </w:r>
          </w:p>
        </w:tc>
        <w:tc>
          <w:tcPr>
            <w:tcW w:w="2441" w:type="dxa"/>
            <w:shd w:val="clear" w:color="auto" w:fill="EAF1DD"/>
          </w:tcPr>
          <w:p w:rsidR="00C65C60" w:rsidRPr="00C65C60" w:rsidRDefault="00C65C60" w:rsidP="00C65C60">
            <w:pPr>
              <w:keepNext/>
              <w:jc w:val="both"/>
              <w:rPr>
                <w:lang w:val="uk-UA"/>
              </w:rPr>
            </w:pPr>
          </w:p>
        </w:tc>
        <w:tc>
          <w:tcPr>
            <w:tcW w:w="1657" w:type="dxa"/>
            <w:shd w:val="clear" w:color="auto" w:fill="EAF1DD"/>
          </w:tcPr>
          <w:p w:rsidR="00C65C60" w:rsidRPr="00C65C60" w:rsidRDefault="00C65C60" w:rsidP="00C65C60">
            <w:pPr>
              <w:keepNext/>
              <w:jc w:val="center"/>
              <w:rPr>
                <w:b/>
                <w:bCs/>
                <w:lang w:val="uk-UA"/>
              </w:rPr>
            </w:pPr>
            <w:r w:rsidRPr="00C65C60">
              <w:rPr>
                <w:b/>
                <w:bCs/>
                <w:lang w:val="uk-UA"/>
              </w:rPr>
              <w:t>20%</w:t>
            </w:r>
          </w:p>
        </w:tc>
      </w:tr>
      <w:tr w:rsidR="00C65C60" w:rsidRPr="00C65C60" w:rsidTr="00C65C60">
        <w:trPr>
          <w:jc w:val="center"/>
        </w:trPr>
        <w:tc>
          <w:tcPr>
            <w:tcW w:w="5988" w:type="dxa"/>
            <w:gridSpan w:val="2"/>
            <w:shd w:val="clear" w:color="auto" w:fill="EAF1DD"/>
            <w:hideMark/>
          </w:tcPr>
          <w:p w:rsidR="00C65C60" w:rsidRPr="00C65C60" w:rsidRDefault="00C65C60" w:rsidP="00C65C60">
            <w:pPr>
              <w:jc w:val="both"/>
              <w:rPr>
                <w:b/>
                <w:lang w:val="uk-UA"/>
              </w:rPr>
            </w:pPr>
            <w:r w:rsidRPr="00C65C60">
              <w:rPr>
                <w:i/>
                <w:iCs/>
                <w:lang w:val="uk-UA"/>
              </w:rPr>
              <w:t>Залік (практична частина)</w:t>
            </w:r>
          </w:p>
        </w:tc>
        <w:tc>
          <w:tcPr>
            <w:tcW w:w="2441" w:type="dxa"/>
            <w:shd w:val="clear" w:color="auto" w:fill="EAF1DD"/>
          </w:tcPr>
          <w:p w:rsidR="00C65C60" w:rsidRPr="00C65C60" w:rsidRDefault="00C65C60" w:rsidP="00C65C60">
            <w:pPr>
              <w:jc w:val="both"/>
              <w:rPr>
                <w:b/>
                <w:lang w:val="uk-UA"/>
              </w:rPr>
            </w:pPr>
          </w:p>
        </w:tc>
        <w:tc>
          <w:tcPr>
            <w:tcW w:w="1657" w:type="dxa"/>
            <w:shd w:val="clear" w:color="auto" w:fill="EAF1DD"/>
          </w:tcPr>
          <w:p w:rsidR="00C65C60" w:rsidRPr="00C65C60" w:rsidRDefault="00C65C60" w:rsidP="00C65C60">
            <w:pPr>
              <w:jc w:val="center"/>
              <w:rPr>
                <w:b/>
                <w:lang w:val="uk-UA"/>
              </w:rPr>
            </w:pPr>
            <w:r w:rsidRPr="00C65C60">
              <w:rPr>
                <w:b/>
                <w:lang w:val="uk-UA"/>
              </w:rPr>
              <w:t>20%</w:t>
            </w:r>
          </w:p>
        </w:tc>
      </w:tr>
      <w:tr w:rsidR="00C65C60" w:rsidRPr="00C65C60" w:rsidTr="00C65C60">
        <w:trPr>
          <w:jc w:val="center"/>
        </w:trPr>
        <w:tc>
          <w:tcPr>
            <w:tcW w:w="5988" w:type="dxa"/>
            <w:gridSpan w:val="2"/>
            <w:shd w:val="clear" w:color="auto" w:fill="EAF1DD"/>
            <w:hideMark/>
          </w:tcPr>
          <w:p w:rsidR="00C65C60" w:rsidRPr="00C65C60" w:rsidRDefault="00C65C60" w:rsidP="00C65C60">
            <w:pPr>
              <w:jc w:val="both"/>
              <w:rPr>
                <w:b/>
                <w:lang w:val="uk-UA"/>
              </w:rPr>
            </w:pPr>
            <w:r w:rsidRPr="00C65C60">
              <w:rPr>
                <w:b/>
                <w:lang w:val="uk-UA"/>
              </w:rPr>
              <w:t xml:space="preserve">Разом </w:t>
            </w:r>
          </w:p>
        </w:tc>
        <w:tc>
          <w:tcPr>
            <w:tcW w:w="2441" w:type="dxa"/>
            <w:shd w:val="clear" w:color="auto" w:fill="EAF1DD"/>
          </w:tcPr>
          <w:p w:rsidR="00C65C60" w:rsidRPr="00C65C60" w:rsidRDefault="00C65C60" w:rsidP="00C65C60">
            <w:pPr>
              <w:jc w:val="both"/>
              <w:rPr>
                <w:b/>
                <w:lang w:val="uk-UA"/>
              </w:rPr>
            </w:pPr>
          </w:p>
        </w:tc>
        <w:tc>
          <w:tcPr>
            <w:tcW w:w="1657" w:type="dxa"/>
            <w:shd w:val="clear" w:color="auto" w:fill="EAF1DD"/>
            <w:hideMark/>
          </w:tcPr>
          <w:p w:rsidR="00C65C60" w:rsidRPr="00C65C60" w:rsidRDefault="00C65C60" w:rsidP="00C65C60">
            <w:pPr>
              <w:jc w:val="center"/>
              <w:rPr>
                <w:b/>
                <w:lang w:val="uk-UA"/>
              </w:rPr>
            </w:pPr>
            <w:r w:rsidRPr="00C65C60">
              <w:rPr>
                <w:b/>
                <w:lang w:val="uk-UA"/>
              </w:rPr>
              <w:t>100%</w:t>
            </w:r>
          </w:p>
        </w:tc>
      </w:tr>
    </w:tbl>
    <w:p w:rsidR="00C65C60" w:rsidRDefault="00C65C60" w:rsidP="00D87B34">
      <w:pPr>
        <w:jc w:val="center"/>
        <w:rPr>
          <w:b/>
          <w:bCs/>
          <w:color w:val="000000"/>
          <w:sz w:val="28"/>
          <w:szCs w:val="28"/>
          <w:lang w:val="uk-UA"/>
        </w:rPr>
      </w:pPr>
    </w:p>
    <w:p w:rsidR="00C65C60" w:rsidRDefault="00C65C60" w:rsidP="00D87B34">
      <w:pPr>
        <w:jc w:val="cente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835"/>
        <w:gridCol w:w="4644"/>
        <w:gridCol w:w="1026"/>
      </w:tblGrid>
      <w:tr w:rsidR="000528BC" w:rsidRPr="000528BC" w:rsidTr="00FC27D5">
        <w:tc>
          <w:tcPr>
            <w:tcW w:w="1560" w:type="dxa"/>
            <w:shd w:val="clear" w:color="auto" w:fill="FABF8F"/>
          </w:tcPr>
          <w:p w:rsidR="000528BC" w:rsidRPr="000528BC" w:rsidRDefault="000528BC" w:rsidP="000528BC">
            <w:pPr>
              <w:jc w:val="center"/>
              <w:rPr>
                <w:b/>
                <w:bCs/>
                <w:color w:val="000000"/>
                <w:lang w:val="uk-UA"/>
              </w:rPr>
            </w:pPr>
            <w:r w:rsidRPr="000528BC">
              <w:rPr>
                <w:b/>
                <w:bCs/>
                <w:color w:val="000000"/>
                <w:lang w:val="uk-UA"/>
              </w:rPr>
              <w:t>Тиждень</w:t>
            </w:r>
          </w:p>
          <w:p w:rsidR="000528BC" w:rsidRPr="000528BC" w:rsidRDefault="000528BC" w:rsidP="000528BC">
            <w:pPr>
              <w:jc w:val="center"/>
              <w:rPr>
                <w:b/>
                <w:bCs/>
                <w:color w:val="000000"/>
                <w:lang w:val="uk-UA"/>
              </w:rPr>
            </w:pPr>
            <w:r w:rsidRPr="000528BC">
              <w:rPr>
                <w:b/>
                <w:bCs/>
                <w:color w:val="000000"/>
                <w:lang w:val="uk-UA"/>
              </w:rPr>
              <w:t xml:space="preserve"> і вид заняття</w:t>
            </w:r>
          </w:p>
        </w:tc>
        <w:tc>
          <w:tcPr>
            <w:tcW w:w="2835" w:type="dxa"/>
            <w:shd w:val="clear" w:color="auto" w:fill="FABF8F"/>
          </w:tcPr>
          <w:p w:rsidR="000528BC" w:rsidRPr="000528BC" w:rsidRDefault="000528BC" w:rsidP="000528BC">
            <w:pPr>
              <w:jc w:val="center"/>
              <w:rPr>
                <w:b/>
                <w:bCs/>
                <w:color w:val="000000"/>
                <w:lang w:val="uk-UA"/>
              </w:rPr>
            </w:pPr>
            <w:r w:rsidRPr="000528BC">
              <w:rPr>
                <w:b/>
                <w:bCs/>
                <w:color w:val="000000"/>
                <w:lang w:val="uk-UA"/>
              </w:rPr>
              <w:t xml:space="preserve">Тема </w:t>
            </w:r>
            <w:r w:rsidRPr="000528BC">
              <w:rPr>
                <w:b/>
                <w:bCs/>
                <w:lang w:val="uk-UA"/>
              </w:rPr>
              <w:t>заняття</w:t>
            </w:r>
          </w:p>
        </w:tc>
        <w:tc>
          <w:tcPr>
            <w:tcW w:w="4644" w:type="dxa"/>
            <w:shd w:val="clear" w:color="auto" w:fill="FABF8F"/>
          </w:tcPr>
          <w:p w:rsidR="000528BC" w:rsidRPr="000528BC" w:rsidRDefault="000528BC" w:rsidP="000528BC">
            <w:pPr>
              <w:jc w:val="center"/>
              <w:rPr>
                <w:b/>
                <w:bCs/>
                <w:color w:val="000000"/>
                <w:lang w:val="uk-UA"/>
              </w:rPr>
            </w:pPr>
            <w:r w:rsidRPr="000528BC">
              <w:rPr>
                <w:b/>
                <w:bCs/>
                <w:color w:val="000000"/>
                <w:lang w:val="uk-UA"/>
              </w:rPr>
              <w:t>Контрольне завдання</w:t>
            </w:r>
          </w:p>
        </w:tc>
        <w:tc>
          <w:tcPr>
            <w:tcW w:w="1026" w:type="dxa"/>
            <w:shd w:val="clear" w:color="auto" w:fill="FABF8F"/>
          </w:tcPr>
          <w:p w:rsidR="000528BC" w:rsidRPr="000528BC" w:rsidRDefault="000528BC" w:rsidP="000528BC">
            <w:pPr>
              <w:jc w:val="center"/>
              <w:rPr>
                <w:b/>
                <w:bCs/>
                <w:color w:val="000000"/>
                <w:lang w:val="uk-UA"/>
              </w:rPr>
            </w:pPr>
            <w:proofErr w:type="spellStart"/>
            <w:r w:rsidRPr="000528BC">
              <w:rPr>
                <w:b/>
                <w:bCs/>
                <w:color w:val="000000"/>
              </w:rPr>
              <w:t>Кількість</w:t>
            </w:r>
            <w:proofErr w:type="spellEnd"/>
            <w:r w:rsidRPr="000528BC">
              <w:rPr>
                <w:b/>
                <w:bCs/>
                <w:color w:val="000000"/>
              </w:rPr>
              <w:t xml:space="preserve"> </w:t>
            </w:r>
            <w:proofErr w:type="spellStart"/>
            <w:r w:rsidRPr="000528BC">
              <w:rPr>
                <w:b/>
                <w:bCs/>
                <w:color w:val="000000"/>
              </w:rPr>
              <w:t>балів</w:t>
            </w:r>
            <w:proofErr w:type="spellEnd"/>
            <w:r w:rsidRPr="000528BC">
              <w:rPr>
                <w:b/>
                <w:bCs/>
                <w:color w:val="000000"/>
                <w:lang w:val="uk-UA"/>
              </w:rPr>
              <w:t xml:space="preserve"> (</w:t>
            </w:r>
            <w:r w:rsidRPr="000528BC">
              <w:rPr>
                <w:b/>
                <w:bCs/>
                <w:color w:val="000000"/>
              </w:rPr>
              <w:t>max</w:t>
            </w:r>
            <w:r w:rsidRPr="000528BC">
              <w:rPr>
                <w:b/>
                <w:bCs/>
                <w:color w:val="000000"/>
                <w:lang w:val="uk-UA"/>
              </w:rPr>
              <w:t>)</w:t>
            </w:r>
          </w:p>
        </w:tc>
      </w:tr>
      <w:tr w:rsidR="000528BC" w:rsidRPr="000528BC" w:rsidTr="00FC27D5">
        <w:tc>
          <w:tcPr>
            <w:tcW w:w="1560" w:type="dxa"/>
            <w:shd w:val="clear" w:color="auto" w:fill="D6E3BC"/>
          </w:tcPr>
          <w:p w:rsidR="000528BC" w:rsidRPr="000528BC" w:rsidRDefault="000528BC" w:rsidP="000528BC">
            <w:pPr>
              <w:jc w:val="center"/>
              <w:rPr>
                <w:color w:val="000000"/>
                <w:lang w:val="uk-UA"/>
              </w:rPr>
            </w:pPr>
            <w:r w:rsidRPr="000528BC">
              <w:rPr>
                <w:color w:val="000000"/>
                <w:lang w:val="uk-UA"/>
              </w:rPr>
              <w:t>Лекція 1</w:t>
            </w:r>
          </w:p>
        </w:tc>
        <w:tc>
          <w:tcPr>
            <w:tcW w:w="2835" w:type="dxa"/>
            <w:shd w:val="clear" w:color="auto" w:fill="D6E3BC"/>
          </w:tcPr>
          <w:p w:rsidR="000528BC" w:rsidRPr="000528BC" w:rsidRDefault="000528BC" w:rsidP="000528BC">
            <w:pPr>
              <w:suppressAutoHyphens/>
              <w:rPr>
                <w:rFonts w:eastAsia="Times New Roman"/>
                <w:i/>
                <w:lang w:val="uk-UA" w:eastAsia="ar-SA"/>
              </w:rPr>
            </w:pPr>
            <w:r w:rsidRPr="000528BC">
              <w:rPr>
                <w:rFonts w:eastAsia="Times New Roman"/>
                <w:lang w:val="uk-UA" w:eastAsia="ar-SA"/>
              </w:rPr>
              <w:t xml:space="preserve">Інклюзивна освіта: основні принципи, переваги, існуючі виклики. </w:t>
            </w:r>
          </w:p>
        </w:tc>
        <w:tc>
          <w:tcPr>
            <w:tcW w:w="4644" w:type="dxa"/>
            <w:shd w:val="clear" w:color="auto" w:fill="D6E3BC"/>
          </w:tcPr>
          <w:p w:rsidR="000528BC" w:rsidRPr="000528BC" w:rsidRDefault="000528BC" w:rsidP="000528BC">
            <w:pPr>
              <w:jc w:val="center"/>
              <w:rPr>
                <w:rFonts w:eastAsia="Times New Roman"/>
                <w:i/>
                <w:lang w:val="uk-UA" w:eastAsia="ar-SA"/>
              </w:rPr>
            </w:pPr>
            <w:r w:rsidRPr="000528BC">
              <w:rPr>
                <w:rFonts w:eastAsia="Times New Roman"/>
                <w:i/>
                <w:lang w:val="uk-UA" w:eastAsia="ar-SA"/>
              </w:rPr>
              <w:t>Експрес-тестування</w:t>
            </w:r>
          </w:p>
          <w:p w:rsidR="000528BC" w:rsidRPr="000528BC" w:rsidRDefault="000528BC" w:rsidP="000528BC">
            <w:pPr>
              <w:jc w:val="center"/>
              <w:rPr>
                <w:color w:val="000000"/>
                <w:lang w:val="uk-UA"/>
              </w:rPr>
            </w:pPr>
            <w:r w:rsidRPr="000528BC">
              <w:rPr>
                <w:rFonts w:eastAsia="Times New Roman"/>
                <w:i/>
                <w:lang w:val="uk-UA" w:eastAsia="ar-SA"/>
              </w:rPr>
              <w:t>Розроблення інтерактивної презентації з теми.</w:t>
            </w:r>
          </w:p>
        </w:tc>
        <w:tc>
          <w:tcPr>
            <w:tcW w:w="1026" w:type="dxa"/>
            <w:shd w:val="clear" w:color="auto" w:fill="D6E3BC"/>
          </w:tcPr>
          <w:p w:rsidR="000528BC" w:rsidRPr="000528BC" w:rsidRDefault="000528BC" w:rsidP="000528BC">
            <w:pPr>
              <w:jc w:val="center"/>
              <w:rPr>
                <w:color w:val="000000"/>
                <w:lang w:val="uk-UA"/>
              </w:rPr>
            </w:pPr>
            <w:r w:rsidRPr="000528BC">
              <w:rPr>
                <w:color w:val="000000"/>
                <w:lang w:val="uk-UA"/>
              </w:rPr>
              <w:t>2+2</w:t>
            </w:r>
          </w:p>
        </w:tc>
      </w:tr>
      <w:tr w:rsidR="000528BC" w:rsidRPr="000528BC" w:rsidTr="00FC27D5">
        <w:tc>
          <w:tcPr>
            <w:tcW w:w="1560" w:type="dxa"/>
            <w:shd w:val="clear" w:color="auto" w:fill="D99594"/>
          </w:tcPr>
          <w:p w:rsidR="000528BC" w:rsidRPr="000528BC" w:rsidRDefault="000528BC" w:rsidP="000528BC">
            <w:pPr>
              <w:jc w:val="center"/>
              <w:rPr>
                <w:color w:val="000000"/>
                <w:lang w:val="uk-UA"/>
              </w:rPr>
            </w:pPr>
            <w:r w:rsidRPr="000528BC">
              <w:rPr>
                <w:color w:val="000000"/>
                <w:lang w:val="uk-UA"/>
              </w:rPr>
              <w:t>Самостійна робота</w:t>
            </w:r>
          </w:p>
        </w:tc>
        <w:tc>
          <w:tcPr>
            <w:tcW w:w="2835" w:type="dxa"/>
            <w:shd w:val="clear" w:color="auto" w:fill="D99594"/>
          </w:tcPr>
          <w:p w:rsidR="000528BC" w:rsidRPr="000528BC" w:rsidRDefault="000528BC" w:rsidP="000528BC">
            <w:pPr>
              <w:suppressAutoHyphens/>
              <w:rPr>
                <w:rFonts w:eastAsia="Times New Roman"/>
                <w:i/>
                <w:lang w:val="uk-UA" w:eastAsia="ar-SA"/>
              </w:rPr>
            </w:pPr>
            <w:r w:rsidRPr="000528BC">
              <w:rPr>
                <w:rFonts w:eastAsia="Times New Roman"/>
                <w:lang w:val="uk-UA" w:eastAsia="ar-SA"/>
              </w:rPr>
              <w:t>Законодавство України у сфері інклюзивної освіти.</w:t>
            </w:r>
          </w:p>
        </w:tc>
        <w:tc>
          <w:tcPr>
            <w:tcW w:w="4644" w:type="dxa"/>
            <w:shd w:val="clear" w:color="auto" w:fill="D99594"/>
          </w:tcPr>
          <w:p w:rsidR="000528BC" w:rsidRPr="000528BC" w:rsidRDefault="000528BC" w:rsidP="000528BC">
            <w:pPr>
              <w:jc w:val="center"/>
              <w:rPr>
                <w:color w:val="000000"/>
                <w:lang w:val="uk-UA"/>
              </w:rPr>
            </w:pPr>
            <w:proofErr w:type="spellStart"/>
            <w:r w:rsidRPr="000528BC">
              <w:rPr>
                <w:rFonts w:eastAsia="Times New Roman"/>
                <w:i/>
                <w:lang w:val="ru-RU" w:eastAsia="ar-SA"/>
              </w:rPr>
              <w:t>Розроблення</w:t>
            </w:r>
            <w:proofErr w:type="spellEnd"/>
            <w:r w:rsidRPr="000528BC">
              <w:rPr>
                <w:rFonts w:eastAsia="Times New Roman"/>
                <w:i/>
                <w:lang w:val="ru-RU" w:eastAsia="ar-SA"/>
              </w:rPr>
              <w:t xml:space="preserve"> </w:t>
            </w:r>
            <w:proofErr w:type="spellStart"/>
            <w:r w:rsidRPr="000528BC">
              <w:rPr>
                <w:rFonts w:eastAsia="Times New Roman"/>
                <w:i/>
                <w:lang w:val="ru-RU" w:eastAsia="ar-SA"/>
              </w:rPr>
              <w:t>мультфільму</w:t>
            </w:r>
            <w:proofErr w:type="spellEnd"/>
            <w:r w:rsidRPr="000528BC">
              <w:rPr>
                <w:rFonts w:eastAsia="Times New Roman"/>
                <w:i/>
                <w:lang w:val="ru-RU" w:eastAsia="ar-SA"/>
              </w:rPr>
              <w:t xml:space="preserve"> (</w:t>
            </w:r>
            <w:proofErr w:type="spellStart"/>
            <w:r w:rsidRPr="000528BC">
              <w:rPr>
                <w:rFonts w:eastAsia="Times New Roman"/>
                <w:i/>
                <w:lang w:val="ru-RU" w:eastAsia="ar-SA"/>
              </w:rPr>
              <w:t>інтерактивної</w:t>
            </w:r>
            <w:proofErr w:type="spellEnd"/>
            <w:r w:rsidRPr="000528BC">
              <w:rPr>
                <w:rFonts w:eastAsia="Times New Roman"/>
                <w:i/>
                <w:lang w:val="ru-RU" w:eastAsia="ar-SA"/>
              </w:rPr>
              <w:t xml:space="preserve"> </w:t>
            </w:r>
            <w:proofErr w:type="spellStart"/>
            <w:r w:rsidRPr="000528BC">
              <w:rPr>
                <w:rFonts w:eastAsia="Times New Roman"/>
                <w:i/>
                <w:lang w:val="ru-RU" w:eastAsia="ar-SA"/>
              </w:rPr>
              <w:t>презентації</w:t>
            </w:r>
            <w:proofErr w:type="spellEnd"/>
            <w:r w:rsidRPr="000528BC">
              <w:rPr>
                <w:rFonts w:eastAsia="Times New Roman"/>
                <w:i/>
                <w:lang w:val="ru-RU" w:eastAsia="ar-SA"/>
              </w:rPr>
              <w:t xml:space="preserve">) </w:t>
            </w:r>
            <w:r w:rsidRPr="000528BC">
              <w:rPr>
                <w:rFonts w:eastAsia="Times New Roman"/>
                <w:i/>
                <w:lang w:val="uk-UA" w:eastAsia="ar-SA"/>
              </w:rPr>
              <w:t>«Права і можливості на рівний доступ до освіти дитини з ООП»</w:t>
            </w:r>
          </w:p>
        </w:tc>
        <w:tc>
          <w:tcPr>
            <w:tcW w:w="1026" w:type="dxa"/>
            <w:shd w:val="clear" w:color="auto" w:fill="D99594"/>
          </w:tcPr>
          <w:p w:rsidR="000528BC" w:rsidRPr="000528BC" w:rsidRDefault="000528BC" w:rsidP="000528BC">
            <w:pPr>
              <w:jc w:val="center"/>
              <w:rPr>
                <w:color w:val="000000"/>
                <w:lang w:val="uk-UA"/>
              </w:rPr>
            </w:pPr>
            <w:r w:rsidRPr="000528BC">
              <w:rPr>
                <w:color w:val="000000"/>
                <w:lang w:val="uk-UA"/>
              </w:rPr>
              <w:t>2</w:t>
            </w:r>
          </w:p>
        </w:tc>
      </w:tr>
      <w:tr w:rsidR="000528BC" w:rsidRPr="000528BC" w:rsidTr="00FC27D5">
        <w:tc>
          <w:tcPr>
            <w:tcW w:w="1560" w:type="dxa"/>
            <w:shd w:val="clear" w:color="auto" w:fill="92CDDC"/>
          </w:tcPr>
          <w:p w:rsidR="000528BC" w:rsidRPr="000528BC" w:rsidRDefault="000528BC" w:rsidP="000528BC">
            <w:pPr>
              <w:jc w:val="center"/>
              <w:rPr>
                <w:color w:val="000000"/>
                <w:lang w:val="uk-UA"/>
              </w:rPr>
            </w:pPr>
            <w:r w:rsidRPr="000528BC">
              <w:rPr>
                <w:color w:val="000000"/>
                <w:lang w:val="uk-UA"/>
              </w:rPr>
              <w:t>Практичне 1</w:t>
            </w:r>
          </w:p>
        </w:tc>
        <w:tc>
          <w:tcPr>
            <w:tcW w:w="2835" w:type="dxa"/>
            <w:shd w:val="clear" w:color="auto" w:fill="92CDDC"/>
          </w:tcPr>
          <w:p w:rsidR="000528BC" w:rsidRPr="000528BC" w:rsidRDefault="000528BC" w:rsidP="000528BC">
            <w:pPr>
              <w:suppressAutoHyphens/>
              <w:rPr>
                <w:rFonts w:eastAsia="Times New Roman"/>
                <w:color w:val="000000"/>
                <w:lang w:val="uk-UA" w:eastAsia="ru-RU"/>
              </w:rPr>
            </w:pPr>
            <w:r w:rsidRPr="000528BC">
              <w:rPr>
                <w:rFonts w:eastAsia="Times New Roman"/>
                <w:color w:val="000000"/>
                <w:lang w:val="uk-UA" w:eastAsia="ru-RU"/>
              </w:rPr>
              <w:t>Психолого-педагогічний супровід дітей з особливими освітніми потребами у закладі освіти, особливості цих дітей.</w:t>
            </w:r>
          </w:p>
          <w:p w:rsidR="000528BC" w:rsidRPr="000528BC" w:rsidRDefault="000528BC" w:rsidP="000528BC">
            <w:pPr>
              <w:suppressAutoHyphens/>
              <w:rPr>
                <w:rFonts w:eastAsia="Times New Roman"/>
                <w:lang w:val="uk-UA" w:eastAsia="ar-SA"/>
              </w:rPr>
            </w:pPr>
          </w:p>
        </w:tc>
        <w:tc>
          <w:tcPr>
            <w:tcW w:w="4644" w:type="dxa"/>
            <w:shd w:val="clear" w:color="auto" w:fill="92CDDC"/>
          </w:tcPr>
          <w:p w:rsidR="000528BC" w:rsidRPr="000528BC" w:rsidRDefault="000528BC" w:rsidP="000528BC">
            <w:pPr>
              <w:jc w:val="center"/>
              <w:rPr>
                <w:color w:val="000000"/>
                <w:lang w:val="uk-UA"/>
              </w:rPr>
            </w:pPr>
            <w:r w:rsidRPr="000528BC">
              <w:rPr>
                <w:rFonts w:eastAsia="Times New Roman"/>
                <w:i/>
                <w:szCs w:val="28"/>
                <w:lang w:val="uk-UA" w:eastAsia="ar-SA"/>
              </w:rPr>
              <w:t>Проблемно-орієнтовне реферування особливостей розвитку дітей з порушеннями психофізичного розвитку та методів корекції і розвитку (психофізичне порушення – вибір студента).</w:t>
            </w:r>
          </w:p>
        </w:tc>
        <w:tc>
          <w:tcPr>
            <w:tcW w:w="1026" w:type="dxa"/>
            <w:shd w:val="clear" w:color="auto" w:fill="92CDDC"/>
          </w:tcPr>
          <w:p w:rsidR="000528BC" w:rsidRPr="000528BC" w:rsidRDefault="000528BC" w:rsidP="000528BC">
            <w:pPr>
              <w:jc w:val="center"/>
              <w:rPr>
                <w:color w:val="000000"/>
                <w:lang w:val="uk-UA"/>
              </w:rPr>
            </w:pPr>
            <w:r w:rsidRPr="000528BC">
              <w:rPr>
                <w:color w:val="000000"/>
                <w:lang w:val="uk-UA"/>
              </w:rPr>
              <w:t>4+2</w:t>
            </w:r>
          </w:p>
        </w:tc>
      </w:tr>
      <w:tr w:rsidR="000528BC" w:rsidRPr="000528BC" w:rsidTr="00FC27D5">
        <w:tc>
          <w:tcPr>
            <w:tcW w:w="1560" w:type="dxa"/>
            <w:shd w:val="clear" w:color="auto" w:fill="D6E3BC"/>
          </w:tcPr>
          <w:p w:rsidR="000528BC" w:rsidRPr="000528BC" w:rsidRDefault="000528BC" w:rsidP="000528BC">
            <w:pPr>
              <w:jc w:val="center"/>
              <w:rPr>
                <w:color w:val="000000"/>
                <w:lang w:val="uk-UA"/>
              </w:rPr>
            </w:pPr>
            <w:r w:rsidRPr="000528BC">
              <w:rPr>
                <w:color w:val="000000"/>
                <w:lang w:val="uk-UA"/>
              </w:rPr>
              <w:t>Самостійна робота</w:t>
            </w:r>
          </w:p>
        </w:tc>
        <w:tc>
          <w:tcPr>
            <w:tcW w:w="2835" w:type="dxa"/>
            <w:shd w:val="clear" w:color="auto" w:fill="D6E3BC"/>
          </w:tcPr>
          <w:p w:rsidR="000528BC" w:rsidRPr="000528BC" w:rsidRDefault="00D44252" w:rsidP="000528BC">
            <w:pPr>
              <w:suppressAutoHyphens/>
              <w:rPr>
                <w:rFonts w:eastAsia="Times New Roman"/>
                <w:iCs/>
                <w:lang w:val="uk-UA" w:eastAsia="ar-SA"/>
              </w:rPr>
            </w:pPr>
            <w:hyperlink r:id="rId10" w:history="1">
              <w:r w:rsidR="000528BC" w:rsidRPr="000528BC">
                <w:rPr>
                  <w:rFonts w:eastAsia="Times New Roman"/>
                  <w:iCs/>
                  <w:lang w:val="uk-UA" w:eastAsia="ar-SA"/>
                </w:rPr>
                <w:t>Сучасні підходи до організації роботи з дітьми з особливими освітніми потребами</w:t>
              </w:r>
            </w:hyperlink>
            <w:r w:rsidR="000528BC" w:rsidRPr="000528BC">
              <w:rPr>
                <w:rFonts w:eastAsia="Times New Roman"/>
                <w:iCs/>
                <w:lang w:val="uk-UA" w:eastAsia="ar-SA"/>
              </w:rPr>
              <w:t xml:space="preserve"> в умовах інклюзивної освіти.</w:t>
            </w:r>
          </w:p>
        </w:tc>
        <w:tc>
          <w:tcPr>
            <w:tcW w:w="4644" w:type="dxa"/>
            <w:shd w:val="clear" w:color="auto" w:fill="D6E3BC"/>
          </w:tcPr>
          <w:p w:rsidR="000528BC" w:rsidRPr="000528BC" w:rsidRDefault="000528BC" w:rsidP="000528BC">
            <w:pPr>
              <w:jc w:val="center"/>
              <w:rPr>
                <w:color w:val="000000"/>
                <w:lang w:val="uk-UA"/>
              </w:rPr>
            </w:pPr>
            <w:r w:rsidRPr="000528BC">
              <w:rPr>
                <w:rFonts w:eastAsia="Times New Roman"/>
                <w:i/>
                <w:szCs w:val="28"/>
                <w:lang w:val="uk-UA" w:eastAsia="ar-SA"/>
              </w:rPr>
              <w:t>Написання есе на тему «</w:t>
            </w:r>
            <w:hyperlink r:id="rId11" w:history="1">
              <w:r w:rsidRPr="000528BC">
                <w:rPr>
                  <w:rFonts w:eastAsia="Times New Roman"/>
                  <w:i/>
                  <w:iCs/>
                  <w:lang w:val="uk-UA" w:eastAsia="ar-SA"/>
                </w:rPr>
                <w:t>Сучасні підходи до організації роботи з дітьми з особливими освітніми потребами</w:t>
              </w:r>
            </w:hyperlink>
            <w:r w:rsidRPr="000528BC">
              <w:rPr>
                <w:rFonts w:eastAsia="Times New Roman"/>
                <w:i/>
                <w:iCs/>
                <w:lang w:val="uk-UA" w:eastAsia="ar-SA"/>
              </w:rPr>
              <w:t xml:space="preserve"> в умовах інклюзивної освіти».</w:t>
            </w:r>
          </w:p>
        </w:tc>
        <w:tc>
          <w:tcPr>
            <w:tcW w:w="1026" w:type="dxa"/>
            <w:shd w:val="clear" w:color="auto" w:fill="D6E3BC"/>
          </w:tcPr>
          <w:p w:rsidR="000528BC" w:rsidRPr="000528BC" w:rsidRDefault="000528BC" w:rsidP="000528BC">
            <w:pPr>
              <w:jc w:val="center"/>
              <w:rPr>
                <w:color w:val="000000"/>
                <w:lang w:val="uk-UA"/>
              </w:rPr>
            </w:pPr>
            <w:r w:rsidRPr="000528BC">
              <w:rPr>
                <w:color w:val="000000"/>
                <w:lang w:val="uk-UA"/>
              </w:rPr>
              <w:t>2</w:t>
            </w:r>
          </w:p>
        </w:tc>
      </w:tr>
      <w:tr w:rsidR="000528BC" w:rsidRPr="000528BC" w:rsidTr="00FC27D5">
        <w:tc>
          <w:tcPr>
            <w:tcW w:w="1560" w:type="dxa"/>
            <w:shd w:val="clear" w:color="auto" w:fill="D99594"/>
          </w:tcPr>
          <w:p w:rsidR="000528BC" w:rsidRPr="000528BC" w:rsidRDefault="000528BC" w:rsidP="000528BC">
            <w:pPr>
              <w:jc w:val="center"/>
              <w:rPr>
                <w:color w:val="000000"/>
                <w:lang w:val="uk-UA"/>
              </w:rPr>
            </w:pPr>
            <w:r w:rsidRPr="000528BC">
              <w:rPr>
                <w:color w:val="000000"/>
                <w:lang w:val="uk-UA"/>
              </w:rPr>
              <w:lastRenderedPageBreak/>
              <w:t>Лекція 2</w:t>
            </w:r>
          </w:p>
        </w:tc>
        <w:tc>
          <w:tcPr>
            <w:tcW w:w="2835" w:type="dxa"/>
            <w:shd w:val="clear" w:color="auto" w:fill="D99594"/>
          </w:tcPr>
          <w:p w:rsidR="000528BC" w:rsidRPr="000528BC" w:rsidRDefault="000528BC" w:rsidP="000528BC">
            <w:pPr>
              <w:tabs>
                <w:tab w:val="left" w:pos="5746"/>
              </w:tabs>
              <w:suppressAutoHyphens/>
              <w:rPr>
                <w:rFonts w:eastAsia="Times New Roman"/>
                <w:iCs/>
                <w:lang w:val="uk-UA" w:eastAsia="ar-SA"/>
              </w:rPr>
            </w:pPr>
            <w:r w:rsidRPr="000528BC">
              <w:rPr>
                <w:rFonts w:eastAsia="Times New Roman"/>
                <w:iCs/>
                <w:lang w:val="uk-UA" w:eastAsia="ar-SA"/>
              </w:rPr>
              <w:t xml:space="preserve">Організація роботи </w:t>
            </w:r>
            <w:proofErr w:type="spellStart"/>
            <w:r w:rsidRPr="000528BC">
              <w:rPr>
                <w:rFonts w:eastAsia="Times New Roman"/>
                <w:iCs/>
                <w:lang w:val="uk-UA" w:eastAsia="ar-SA"/>
              </w:rPr>
              <w:t>мільтидисциплінарної</w:t>
            </w:r>
            <w:proofErr w:type="spellEnd"/>
            <w:r w:rsidRPr="000528BC">
              <w:rPr>
                <w:rFonts w:eastAsia="Times New Roman"/>
                <w:iCs/>
                <w:lang w:val="uk-UA" w:eastAsia="ar-SA"/>
              </w:rPr>
              <w:t xml:space="preserve"> команди в умовах інклюзії.</w:t>
            </w:r>
          </w:p>
          <w:p w:rsidR="000528BC" w:rsidRPr="000528BC" w:rsidRDefault="000528BC" w:rsidP="000528BC">
            <w:pPr>
              <w:tabs>
                <w:tab w:val="left" w:pos="5746"/>
              </w:tabs>
              <w:suppressAutoHyphens/>
              <w:rPr>
                <w:rFonts w:eastAsia="Times New Roman"/>
                <w:lang w:val="uk-UA" w:eastAsia="ar-SA"/>
              </w:rPr>
            </w:pPr>
          </w:p>
        </w:tc>
        <w:tc>
          <w:tcPr>
            <w:tcW w:w="4644" w:type="dxa"/>
            <w:shd w:val="clear" w:color="auto" w:fill="D99594"/>
          </w:tcPr>
          <w:p w:rsidR="000528BC" w:rsidRPr="000528BC" w:rsidRDefault="000528BC" w:rsidP="000528BC">
            <w:pPr>
              <w:tabs>
                <w:tab w:val="left" w:pos="5746"/>
              </w:tabs>
              <w:suppressAutoHyphens/>
              <w:jc w:val="center"/>
              <w:rPr>
                <w:rFonts w:eastAsia="Times New Roman"/>
                <w:i/>
                <w:lang w:val="uk-UA" w:eastAsia="ar-SA"/>
              </w:rPr>
            </w:pPr>
            <w:r w:rsidRPr="000528BC">
              <w:rPr>
                <w:rFonts w:eastAsia="Times New Roman"/>
                <w:i/>
                <w:lang w:val="uk-UA" w:eastAsia="ar-SA"/>
              </w:rPr>
              <w:t>Експрес-тестування</w:t>
            </w:r>
          </w:p>
          <w:p w:rsidR="000528BC" w:rsidRPr="000528BC" w:rsidRDefault="000528BC" w:rsidP="000528BC">
            <w:pPr>
              <w:tabs>
                <w:tab w:val="left" w:pos="5746"/>
              </w:tabs>
              <w:suppressAutoHyphens/>
              <w:rPr>
                <w:rFonts w:eastAsia="Times New Roman"/>
                <w:i/>
                <w:lang w:val="uk-UA" w:eastAsia="ar-SA"/>
              </w:rPr>
            </w:pPr>
            <w:r w:rsidRPr="000528BC">
              <w:rPr>
                <w:rFonts w:eastAsia="Times New Roman"/>
                <w:i/>
                <w:lang w:val="uk-UA" w:eastAsia="ar-SA"/>
              </w:rPr>
              <w:t xml:space="preserve">Складання розширеної довідки щодо посадових обов’язків учасників мультидисциплінарної команди. </w:t>
            </w:r>
          </w:p>
          <w:p w:rsidR="000528BC" w:rsidRPr="000528BC" w:rsidRDefault="000528BC" w:rsidP="000528BC">
            <w:pPr>
              <w:jc w:val="center"/>
              <w:rPr>
                <w:color w:val="000000"/>
                <w:lang w:val="uk-UA"/>
              </w:rPr>
            </w:pPr>
            <w:r w:rsidRPr="000528BC">
              <w:rPr>
                <w:rFonts w:eastAsia="Times New Roman"/>
                <w:bCs/>
                <w:i/>
                <w:szCs w:val="28"/>
                <w:lang w:val="uk-UA" w:eastAsia="ar-SA"/>
              </w:rPr>
              <w:t>Розроблення ІПР для конкретної дитини з особливими освітніми потребами (психофізичне порушення – на вибір студента).</w:t>
            </w:r>
          </w:p>
        </w:tc>
        <w:tc>
          <w:tcPr>
            <w:tcW w:w="1026" w:type="dxa"/>
            <w:shd w:val="clear" w:color="auto" w:fill="D99594"/>
          </w:tcPr>
          <w:p w:rsidR="000528BC" w:rsidRPr="000528BC" w:rsidRDefault="000528BC" w:rsidP="000528BC">
            <w:pPr>
              <w:jc w:val="center"/>
              <w:rPr>
                <w:color w:val="000000"/>
                <w:lang w:val="uk-UA"/>
              </w:rPr>
            </w:pPr>
            <w:r w:rsidRPr="000528BC">
              <w:rPr>
                <w:color w:val="000000"/>
                <w:lang w:val="uk-UA"/>
              </w:rPr>
              <w:t>2+2</w:t>
            </w:r>
          </w:p>
        </w:tc>
      </w:tr>
      <w:tr w:rsidR="000528BC" w:rsidRPr="000528BC" w:rsidTr="00FC27D5">
        <w:tc>
          <w:tcPr>
            <w:tcW w:w="1560" w:type="dxa"/>
            <w:shd w:val="clear" w:color="auto" w:fill="92CDDC"/>
          </w:tcPr>
          <w:p w:rsidR="000528BC" w:rsidRPr="000528BC" w:rsidRDefault="000528BC" w:rsidP="000528BC">
            <w:pPr>
              <w:jc w:val="center"/>
              <w:rPr>
                <w:color w:val="000000"/>
                <w:lang w:val="uk-UA"/>
              </w:rPr>
            </w:pPr>
            <w:r w:rsidRPr="000528BC">
              <w:rPr>
                <w:color w:val="000000"/>
                <w:lang w:val="uk-UA"/>
              </w:rPr>
              <w:t>Практичне 2</w:t>
            </w:r>
          </w:p>
        </w:tc>
        <w:tc>
          <w:tcPr>
            <w:tcW w:w="2835" w:type="dxa"/>
            <w:shd w:val="clear" w:color="auto" w:fill="92CDDC"/>
          </w:tcPr>
          <w:p w:rsidR="000528BC" w:rsidRPr="000528BC" w:rsidRDefault="000528BC" w:rsidP="000528BC">
            <w:pPr>
              <w:suppressAutoHyphens/>
              <w:jc w:val="both"/>
              <w:rPr>
                <w:rFonts w:eastAsia="Times New Roman"/>
                <w:szCs w:val="28"/>
                <w:lang w:val="uk-UA" w:eastAsia="ar-SA"/>
              </w:rPr>
            </w:pPr>
            <w:proofErr w:type="spellStart"/>
            <w:r w:rsidRPr="000528BC">
              <w:rPr>
                <w:rFonts w:eastAsia="Times New Roman"/>
                <w:szCs w:val="28"/>
                <w:lang w:val="uk-UA" w:eastAsia="ar-SA"/>
              </w:rPr>
              <w:t>Безбар’єрність</w:t>
            </w:r>
            <w:proofErr w:type="spellEnd"/>
            <w:r w:rsidRPr="000528BC">
              <w:rPr>
                <w:rFonts w:eastAsia="Times New Roman"/>
                <w:szCs w:val="28"/>
                <w:lang w:val="uk-UA" w:eastAsia="ar-SA"/>
              </w:rPr>
              <w:t xml:space="preserve"> в інклюзивному освітньому середовищі.</w:t>
            </w:r>
          </w:p>
          <w:p w:rsidR="000528BC" w:rsidRPr="000528BC" w:rsidRDefault="000528BC" w:rsidP="000528BC">
            <w:pPr>
              <w:suppressAutoHyphens/>
              <w:jc w:val="both"/>
              <w:rPr>
                <w:rFonts w:eastAsia="Times New Roman"/>
                <w:i/>
                <w:szCs w:val="28"/>
                <w:lang w:val="uk-UA" w:eastAsia="ar-SA"/>
              </w:rPr>
            </w:pPr>
          </w:p>
        </w:tc>
        <w:tc>
          <w:tcPr>
            <w:tcW w:w="4644" w:type="dxa"/>
            <w:shd w:val="clear" w:color="auto" w:fill="92CDDC"/>
          </w:tcPr>
          <w:p w:rsidR="000528BC" w:rsidRPr="000528BC" w:rsidRDefault="000528BC" w:rsidP="000528BC">
            <w:pPr>
              <w:jc w:val="center"/>
              <w:rPr>
                <w:color w:val="000000"/>
                <w:lang w:val="uk-UA"/>
              </w:rPr>
            </w:pPr>
            <w:r w:rsidRPr="000528BC">
              <w:rPr>
                <w:rFonts w:eastAsia="Times New Roman"/>
                <w:bCs/>
                <w:i/>
                <w:szCs w:val="28"/>
                <w:lang w:val="uk-UA" w:eastAsia="ar-SA"/>
              </w:rPr>
              <w:t>Розроблення заходів, за допомогою яких можна усунути бар’єри для навчання та залучення дітей з особливими освітніми потребами (психофізичне порушення – на вибір студента).</w:t>
            </w:r>
          </w:p>
        </w:tc>
        <w:tc>
          <w:tcPr>
            <w:tcW w:w="1026" w:type="dxa"/>
            <w:shd w:val="clear" w:color="auto" w:fill="92CDDC"/>
          </w:tcPr>
          <w:p w:rsidR="000528BC" w:rsidRPr="000528BC" w:rsidRDefault="000528BC" w:rsidP="000528BC">
            <w:pPr>
              <w:jc w:val="center"/>
              <w:rPr>
                <w:color w:val="000000"/>
                <w:lang w:val="uk-UA"/>
              </w:rPr>
            </w:pPr>
            <w:r w:rsidRPr="000528BC">
              <w:rPr>
                <w:color w:val="000000"/>
                <w:lang w:val="uk-UA"/>
              </w:rPr>
              <w:t>4+2</w:t>
            </w:r>
          </w:p>
        </w:tc>
      </w:tr>
      <w:tr w:rsidR="000528BC" w:rsidRPr="000528BC" w:rsidTr="00FC27D5">
        <w:tc>
          <w:tcPr>
            <w:tcW w:w="1560" w:type="dxa"/>
            <w:shd w:val="clear" w:color="auto" w:fill="D6E3BC"/>
          </w:tcPr>
          <w:p w:rsidR="000528BC" w:rsidRPr="000528BC" w:rsidRDefault="000528BC" w:rsidP="000528BC">
            <w:pPr>
              <w:jc w:val="center"/>
              <w:rPr>
                <w:color w:val="000000"/>
                <w:lang w:val="uk-UA"/>
              </w:rPr>
            </w:pPr>
            <w:r w:rsidRPr="000528BC">
              <w:rPr>
                <w:color w:val="000000"/>
                <w:lang w:val="uk-UA"/>
              </w:rPr>
              <w:t xml:space="preserve">Практичне 3 </w:t>
            </w:r>
          </w:p>
        </w:tc>
        <w:tc>
          <w:tcPr>
            <w:tcW w:w="2835" w:type="dxa"/>
            <w:shd w:val="clear" w:color="auto" w:fill="D6E3BC"/>
          </w:tcPr>
          <w:p w:rsidR="000528BC" w:rsidRPr="000528BC" w:rsidRDefault="000528BC" w:rsidP="000528BC">
            <w:pPr>
              <w:suppressAutoHyphens/>
              <w:jc w:val="both"/>
              <w:rPr>
                <w:rFonts w:eastAsia="Times New Roman"/>
                <w:iCs/>
                <w:szCs w:val="28"/>
                <w:lang w:val="uk-UA" w:eastAsia="ar-SA"/>
              </w:rPr>
            </w:pPr>
            <w:r w:rsidRPr="000528BC">
              <w:rPr>
                <w:rFonts w:eastAsia="Times New Roman"/>
                <w:iCs/>
                <w:szCs w:val="28"/>
                <w:lang w:val="uk-UA" w:eastAsia="ar-SA"/>
              </w:rPr>
              <w:t>Фінансове забезпечення інклюзивної освіти.</w:t>
            </w:r>
          </w:p>
          <w:p w:rsidR="000528BC" w:rsidRPr="000528BC" w:rsidRDefault="000528BC" w:rsidP="000528BC">
            <w:pPr>
              <w:suppressAutoHyphens/>
              <w:jc w:val="both"/>
              <w:rPr>
                <w:rFonts w:eastAsia="Times New Roman"/>
                <w:szCs w:val="28"/>
                <w:lang w:val="uk-UA" w:eastAsia="ar-SA"/>
              </w:rPr>
            </w:pPr>
            <w:r w:rsidRPr="000528BC">
              <w:rPr>
                <w:rFonts w:eastAsia="Times New Roman"/>
                <w:i/>
                <w:szCs w:val="28"/>
                <w:lang w:val="uk-UA" w:eastAsia="ar-SA"/>
              </w:rPr>
              <w:t>.</w:t>
            </w:r>
          </w:p>
        </w:tc>
        <w:tc>
          <w:tcPr>
            <w:tcW w:w="4644" w:type="dxa"/>
            <w:shd w:val="clear" w:color="auto" w:fill="D6E3BC"/>
          </w:tcPr>
          <w:p w:rsidR="000528BC" w:rsidRPr="000528BC" w:rsidRDefault="000528BC" w:rsidP="000528BC">
            <w:pPr>
              <w:jc w:val="center"/>
              <w:rPr>
                <w:color w:val="000000"/>
                <w:lang w:val="uk-UA"/>
              </w:rPr>
            </w:pPr>
            <w:r w:rsidRPr="000528BC">
              <w:rPr>
                <w:rFonts w:eastAsia="Times New Roman"/>
                <w:i/>
                <w:szCs w:val="28"/>
                <w:lang w:val="uk-UA" w:eastAsia="ar-SA"/>
              </w:rPr>
              <w:t>Складання розширеної довідки щодо фінансування корекційної складової в інклюзивному класі відповідно до законодавства України</w:t>
            </w:r>
          </w:p>
        </w:tc>
        <w:tc>
          <w:tcPr>
            <w:tcW w:w="1026" w:type="dxa"/>
            <w:shd w:val="clear" w:color="auto" w:fill="D6E3BC"/>
          </w:tcPr>
          <w:p w:rsidR="000528BC" w:rsidRPr="000528BC" w:rsidRDefault="000528BC" w:rsidP="000528BC">
            <w:pPr>
              <w:jc w:val="center"/>
              <w:rPr>
                <w:color w:val="000000"/>
                <w:lang w:val="uk-UA"/>
              </w:rPr>
            </w:pPr>
            <w:r w:rsidRPr="000528BC">
              <w:rPr>
                <w:color w:val="000000"/>
                <w:lang w:val="uk-UA"/>
              </w:rPr>
              <w:t>4+2</w:t>
            </w:r>
          </w:p>
        </w:tc>
      </w:tr>
      <w:tr w:rsidR="000528BC" w:rsidRPr="000528BC" w:rsidTr="00FC27D5">
        <w:tc>
          <w:tcPr>
            <w:tcW w:w="1560" w:type="dxa"/>
            <w:shd w:val="clear" w:color="auto" w:fill="D99594"/>
          </w:tcPr>
          <w:p w:rsidR="000528BC" w:rsidRPr="000528BC" w:rsidRDefault="000528BC" w:rsidP="000528BC">
            <w:pPr>
              <w:jc w:val="center"/>
              <w:rPr>
                <w:color w:val="000000"/>
                <w:lang w:val="uk-UA"/>
              </w:rPr>
            </w:pPr>
            <w:r w:rsidRPr="000528BC">
              <w:rPr>
                <w:color w:val="000000"/>
                <w:lang w:val="uk-UA"/>
              </w:rPr>
              <w:t>Практичне 4</w:t>
            </w:r>
          </w:p>
        </w:tc>
        <w:tc>
          <w:tcPr>
            <w:tcW w:w="2835" w:type="dxa"/>
            <w:shd w:val="clear" w:color="auto" w:fill="D99594"/>
          </w:tcPr>
          <w:p w:rsidR="000528BC" w:rsidRPr="000528BC" w:rsidRDefault="000528BC" w:rsidP="000528BC">
            <w:pPr>
              <w:suppressAutoHyphens/>
              <w:jc w:val="both"/>
              <w:rPr>
                <w:rFonts w:eastAsia="Times New Roman"/>
                <w:lang w:val="uk-UA" w:eastAsia="ar-SA"/>
              </w:rPr>
            </w:pPr>
            <w:r w:rsidRPr="000528BC">
              <w:rPr>
                <w:rFonts w:eastAsia="Times New Roman"/>
                <w:lang w:val="uk-UA" w:eastAsia="ar-SA"/>
              </w:rPr>
              <w:t>Співпраця ІРЦ із закладами освіти.</w:t>
            </w:r>
          </w:p>
          <w:p w:rsidR="000528BC" w:rsidRPr="000528BC" w:rsidRDefault="000528BC" w:rsidP="000528BC">
            <w:pPr>
              <w:suppressAutoHyphens/>
              <w:jc w:val="both"/>
              <w:rPr>
                <w:rFonts w:eastAsia="Times New Roman"/>
                <w:szCs w:val="28"/>
                <w:lang w:val="uk-UA" w:eastAsia="ar-SA"/>
              </w:rPr>
            </w:pPr>
          </w:p>
        </w:tc>
        <w:tc>
          <w:tcPr>
            <w:tcW w:w="4644" w:type="dxa"/>
            <w:shd w:val="clear" w:color="auto" w:fill="D99594"/>
          </w:tcPr>
          <w:p w:rsidR="000528BC" w:rsidRPr="000528BC" w:rsidRDefault="000528BC" w:rsidP="000528BC">
            <w:pPr>
              <w:jc w:val="center"/>
              <w:rPr>
                <w:color w:val="000000"/>
                <w:lang w:val="uk-UA"/>
              </w:rPr>
            </w:pPr>
            <w:r w:rsidRPr="000528BC">
              <w:rPr>
                <w:rFonts w:eastAsia="Times New Roman"/>
                <w:i/>
                <w:iCs/>
                <w:szCs w:val="28"/>
                <w:lang w:val="uk-UA" w:eastAsia="ar-SA"/>
              </w:rPr>
              <w:t xml:space="preserve">Складання моделі співпраці фахівців ІРЦ в </w:t>
            </w:r>
            <w:proofErr w:type="spellStart"/>
            <w:r w:rsidRPr="000528BC">
              <w:rPr>
                <w:rFonts w:eastAsia="Times New Roman"/>
                <w:i/>
                <w:iCs/>
                <w:szCs w:val="28"/>
                <w:lang w:val="uk-UA" w:eastAsia="ar-SA"/>
              </w:rPr>
              <w:t>мультидисциплінарній</w:t>
            </w:r>
            <w:proofErr w:type="spellEnd"/>
            <w:r w:rsidRPr="000528BC">
              <w:rPr>
                <w:rFonts w:eastAsia="Times New Roman"/>
                <w:i/>
                <w:iCs/>
                <w:szCs w:val="28"/>
                <w:lang w:val="uk-UA" w:eastAsia="ar-SA"/>
              </w:rPr>
              <w:t xml:space="preserve"> команді.</w:t>
            </w:r>
          </w:p>
        </w:tc>
        <w:tc>
          <w:tcPr>
            <w:tcW w:w="1026" w:type="dxa"/>
            <w:shd w:val="clear" w:color="auto" w:fill="D99594"/>
          </w:tcPr>
          <w:p w:rsidR="000528BC" w:rsidRPr="000528BC" w:rsidRDefault="000528BC" w:rsidP="000528BC">
            <w:pPr>
              <w:jc w:val="center"/>
              <w:rPr>
                <w:color w:val="000000"/>
                <w:lang w:val="uk-UA"/>
              </w:rPr>
            </w:pPr>
            <w:r w:rsidRPr="000528BC">
              <w:rPr>
                <w:color w:val="000000"/>
                <w:lang w:val="uk-UA"/>
              </w:rPr>
              <w:t>4+2</w:t>
            </w:r>
          </w:p>
        </w:tc>
      </w:tr>
    </w:tbl>
    <w:p w:rsidR="00C65C60" w:rsidRDefault="00C65C60" w:rsidP="00D87B34">
      <w:pPr>
        <w:jc w:val="center"/>
        <w:rPr>
          <w:b/>
          <w:bCs/>
          <w:color w:val="000000"/>
          <w:sz w:val="28"/>
          <w:szCs w:val="28"/>
          <w:lang w:val="uk-UA"/>
        </w:rPr>
      </w:pPr>
    </w:p>
    <w:p w:rsidR="00BD552C" w:rsidRPr="00EF5BEC" w:rsidRDefault="00BD552C" w:rsidP="00CD6A2D">
      <w:pPr>
        <w:ind w:left="2160" w:firstLine="720"/>
        <w:rPr>
          <w:b/>
          <w:bCs/>
          <w:color w:val="000000"/>
          <w:lang w:val="uk-UA"/>
        </w:rPr>
      </w:pPr>
    </w:p>
    <w:p w:rsidR="00AD4D5B" w:rsidRDefault="00AD4D5B" w:rsidP="0031048A">
      <w:pPr>
        <w:rPr>
          <w:b/>
          <w:bCs/>
          <w:color w:val="000000"/>
          <w:sz w:val="28"/>
          <w:szCs w:val="28"/>
          <w:lang w:val="uk-UA"/>
        </w:rPr>
      </w:pPr>
      <w:r>
        <w:rPr>
          <w:b/>
          <w:bCs/>
          <w:color w:val="000000"/>
          <w:sz w:val="28"/>
          <w:szCs w:val="28"/>
          <w:lang w:val="uk-UA"/>
        </w:rPr>
        <w:t xml:space="preserve">ОСНОВНІ ДЖЕРЕЛА </w:t>
      </w:r>
    </w:p>
    <w:p w:rsidR="00D27EFF" w:rsidRPr="003E400B" w:rsidRDefault="00D27EFF" w:rsidP="00D27EFF">
      <w:pPr>
        <w:suppressAutoHyphens/>
        <w:jc w:val="both"/>
        <w:rPr>
          <w:rFonts w:eastAsia="Times New Roman"/>
          <w:lang w:val="uk-UA" w:eastAsia="ar-SA"/>
        </w:rPr>
      </w:pPr>
      <w:r w:rsidRPr="003E400B">
        <w:rPr>
          <w:rFonts w:eastAsia="Times New Roman"/>
          <w:b/>
          <w:lang w:val="uk-UA" w:eastAsia="ar-SA"/>
        </w:rPr>
        <w:t>Основна</w:t>
      </w:r>
      <w:r w:rsidRPr="003E400B">
        <w:rPr>
          <w:rFonts w:eastAsia="Times New Roman"/>
          <w:lang w:val="uk-UA" w:eastAsia="ar-SA"/>
        </w:rPr>
        <w:t>:</w:t>
      </w:r>
    </w:p>
    <w:p w:rsidR="00D27EFF" w:rsidRPr="003E400B" w:rsidRDefault="00D27EFF" w:rsidP="00D27EFF">
      <w:pPr>
        <w:numPr>
          <w:ilvl w:val="0"/>
          <w:numId w:val="13"/>
        </w:numPr>
        <w:suppressAutoHyphens/>
        <w:ind w:left="284" w:hanging="284"/>
        <w:jc w:val="both"/>
        <w:rPr>
          <w:rFonts w:eastAsia="Times New Roman"/>
          <w:sz w:val="20"/>
          <w:szCs w:val="20"/>
          <w:lang w:eastAsia="ar-SA"/>
        </w:rPr>
      </w:pPr>
      <w:proofErr w:type="spellStart"/>
      <w:r w:rsidRPr="00D27EFF">
        <w:rPr>
          <w:rFonts w:eastAsia="Times New Roman"/>
          <w:sz w:val="20"/>
          <w:szCs w:val="20"/>
          <w:lang w:val="ru-RU" w:eastAsia="ar-SA"/>
        </w:rPr>
        <w:t>Актуальні</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питання</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реформування</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освіти</w:t>
      </w:r>
      <w:proofErr w:type="spellEnd"/>
      <w:r w:rsidRPr="00D27EFF">
        <w:rPr>
          <w:rFonts w:eastAsia="Times New Roman"/>
          <w:sz w:val="20"/>
          <w:szCs w:val="20"/>
          <w:lang w:val="ru-RU" w:eastAsia="ar-SA"/>
        </w:rPr>
        <w:t xml:space="preserve"> в </w:t>
      </w:r>
      <w:proofErr w:type="spellStart"/>
      <w:r w:rsidRPr="00D27EFF">
        <w:rPr>
          <w:rFonts w:eastAsia="Times New Roman"/>
          <w:sz w:val="20"/>
          <w:szCs w:val="20"/>
          <w:lang w:val="ru-RU" w:eastAsia="ar-SA"/>
        </w:rPr>
        <w:t>Україні</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монографія</w:t>
      </w:r>
      <w:proofErr w:type="spellEnd"/>
      <w:r w:rsidRPr="00D27EFF">
        <w:rPr>
          <w:rFonts w:eastAsia="Times New Roman"/>
          <w:sz w:val="20"/>
          <w:szCs w:val="20"/>
          <w:lang w:val="ru-RU" w:eastAsia="ar-SA"/>
        </w:rPr>
        <w:t xml:space="preserve"> / за ред. </w:t>
      </w:r>
      <w:r w:rsidRPr="003E400B">
        <w:rPr>
          <w:rFonts w:eastAsia="Times New Roman"/>
          <w:sz w:val="20"/>
          <w:szCs w:val="20"/>
          <w:lang w:eastAsia="ar-SA"/>
        </w:rPr>
        <w:t xml:space="preserve">С. Л. </w:t>
      </w:r>
      <w:proofErr w:type="spellStart"/>
      <w:r w:rsidRPr="003E400B">
        <w:rPr>
          <w:rFonts w:eastAsia="Times New Roman"/>
          <w:sz w:val="20"/>
          <w:szCs w:val="20"/>
          <w:lang w:eastAsia="ar-SA"/>
        </w:rPr>
        <w:t>Лондара</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Київ</w:t>
      </w:r>
      <w:proofErr w:type="spellEnd"/>
      <w:r w:rsidRPr="003E400B">
        <w:rPr>
          <w:rFonts w:eastAsia="Times New Roman"/>
          <w:sz w:val="20"/>
          <w:szCs w:val="20"/>
          <w:lang w:eastAsia="ar-SA"/>
        </w:rPr>
        <w:t>: ДНУ «</w:t>
      </w:r>
      <w:proofErr w:type="spellStart"/>
      <w:r w:rsidRPr="003E400B">
        <w:rPr>
          <w:rFonts w:eastAsia="Times New Roman"/>
          <w:sz w:val="20"/>
          <w:szCs w:val="20"/>
          <w:lang w:eastAsia="ar-SA"/>
        </w:rPr>
        <w:t>Інститут</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освітньої</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аналітики</w:t>
      </w:r>
      <w:proofErr w:type="spellEnd"/>
      <w:r w:rsidRPr="003E400B">
        <w:rPr>
          <w:rFonts w:eastAsia="Times New Roman"/>
          <w:sz w:val="20"/>
          <w:szCs w:val="20"/>
          <w:lang w:eastAsia="ar-SA"/>
        </w:rPr>
        <w:t>». 2018. 246 с.</w:t>
      </w:r>
    </w:p>
    <w:p w:rsidR="00D27EFF" w:rsidRPr="003E400B" w:rsidRDefault="00D27EFF" w:rsidP="00D27EFF">
      <w:pPr>
        <w:numPr>
          <w:ilvl w:val="0"/>
          <w:numId w:val="13"/>
        </w:numPr>
        <w:suppressAutoHyphens/>
        <w:ind w:left="284" w:hanging="284"/>
        <w:jc w:val="both"/>
        <w:rPr>
          <w:rFonts w:eastAsia="Times New Roman"/>
          <w:sz w:val="20"/>
          <w:szCs w:val="20"/>
          <w:lang w:eastAsia="ar-SA"/>
        </w:rPr>
      </w:pPr>
      <w:r w:rsidRPr="00D27EFF">
        <w:rPr>
          <w:rFonts w:eastAsia="Times New Roman"/>
          <w:sz w:val="20"/>
          <w:szCs w:val="20"/>
          <w:lang w:val="ru-RU" w:eastAsia="ar-SA"/>
        </w:rPr>
        <w:t xml:space="preserve">Гаврилов О.В. </w:t>
      </w:r>
      <w:proofErr w:type="spellStart"/>
      <w:r w:rsidRPr="00D27EFF">
        <w:rPr>
          <w:rFonts w:eastAsia="Times New Roman"/>
          <w:sz w:val="20"/>
          <w:szCs w:val="20"/>
          <w:lang w:val="ru-RU" w:eastAsia="ar-SA"/>
        </w:rPr>
        <w:t>Особливі</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діти</w:t>
      </w:r>
      <w:proofErr w:type="spellEnd"/>
      <w:r w:rsidRPr="00D27EFF">
        <w:rPr>
          <w:rFonts w:eastAsia="Times New Roman"/>
          <w:sz w:val="20"/>
          <w:szCs w:val="20"/>
          <w:lang w:val="ru-RU" w:eastAsia="ar-SA"/>
        </w:rPr>
        <w:t xml:space="preserve"> в </w:t>
      </w:r>
      <w:proofErr w:type="spellStart"/>
      <w:r w:rsidRPr="00D27EFF">
        <w:rPr>
          <w:rFonts w:eastAsia="Times New Roman"/>
          <w:sz w:val="20"/>
          <w:szCs w:val="20"/>
          <w:lang w:val="ru-RU" w:eastAsia="ar-SA"/>
        </w:rPr>
        <w:t>закладі</w:t>
      </w:r>
      <w:proofErr w:type="spellEnd"/>
      <w:r w:rsidRPr="00D27EFF">
        <w:rPr>
          <w:rFonts w:eastAsia="Times New Roman"/>
          <w:sz w:val="20"/>
          <w:szCs w:val="20"/>
          <w:lang w:val="ru-RU" w:eastAsia="ar-SA"/>
        </w:rPr>
        <w:t xml:space="preserve"> і </w:t>
      </w:r>
      <w:proofErr w:type="spellStart"/>
      <w:r w:rsidRPr="00D27EFF">
        <w:rPr>
          <w:rFonts w:eastAsia="Times New Roman"/>
          <w:sz w:val="20"/>
          <w:szCs w:val="20"/>
          <w:lang w:val="ru-RU" w:eastAsia="ar-SA"/>
        </w:rPr>
        <w:t>соціальному</w:t>
      </w:r>
      <w:proofErr w:type="spellEnd"/>
      <w:r w:rsidRPr="00D27EFF">
        <w:rPr>
          <w:rFonts w:eastAsia="Times New Roman"/>
          <w:sz w:val="20"/>
          <w:szCs w:val="20"/>
          <w:lang w:val="ru-RU" w:eastAsia="ar-SA"/>
        </w:rPr>
        <w:t xml:space="preserve"> </w:t>
      </w:r>
      <w:proofErr w:type="spellStart"/>
      <w:proofErr w:type="gramStart"/>
      <w:r w:rsidRPr="00D27EFF">
        <w:rPr>
          <w:rFonts w:eastAsia="Times New Roman"/>
          <w:sz w:val="20"/>
          <w:szCs w:val="20"/>
          <w:lang w:val="ru-RU" w:eastAsia="ar-SA"/>
        </w:rPr>
        <w:t>середовищі</w:t>
      </w:r>
      <w:proofErr w:type="spellEnd"/>
      <w:r w:rsidRPr="00D27EFF">
        <w:rPr>
          <w:rFonts w:eastAsia="Times New Roman"/>
          <w:sz w:val="20"/>
          <w:szCs w:val="20"/>
          <w:lang w:val="ru-RU" w:eastAsia="ar-SA"/>
        </w:rPr>
        <w:t xml:space="preserve">:   </w:t>
      </w:r>
      <w:proofErr w:type="gram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Навчальний</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посібник</w:t>
      </w:r>
      <w:proofErr w:type="spellEnd"/>
      <w:r w:rsidRPr="00D27EFF">
        <w:rPr>
          <w:rFonts w:eastAsia="Times New Roman"/>
          <w:sz w:val="20"/>
          <w:szCs w:val="20"/>
          <w:lang w:val="ru-RU" w:eastAsia="ar-SA"/>
        </w:rPr>
        <w:t xml:space="preserve">. </w:t>
      </w:r>
      <w:proofErr w:type="spellStart"/>
      <w:r w:rsidRPr="003E400B">
        <w:rPr>
          <w:rFonts w:eastAsia="Times New Roman"/>
          <w:sz w:val="20"/>
          <w:szCs w:val="20"/>
          <w:lang w:eastAsia="ar-SA"/>
        </w:rPr>
        <w:t>Кам’янець-Подільський</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Аксіома</w:t>
      </w:r>
      <w:proofErr w:type="spellEnd"/>
      <w:r w:rsidRPr="003E400B">
        <w:rPr>
          <w:rFonts w:eastAsia="Times New Roman"/>
          <w:sz w:val="20"/>
          <w:szCs w:val="20"/>
          <w:lang w:eastAsia="ar-SA"/>
        </w:rPr>
        <w:t>, 2009. 308 с.</w:t>
      </w:r>
    </w:p>
    <w:p w:rsidR="00D27EFF" w:rsidRPr="003E400B" w:rsidRDefault="00D27EFF" w:rsidP="00D27EFF">
      <w:pPr>
        <w:numPr>
          <w:ilvl w:val="0"/>
          <w:numId w:val="13"/>
        </w:numPr>
        <w:suppressAutoHyphens/>
        <w:ind w:left="284" w:hanging="284"/>
        <w:jc w:val="both"/>
        <w:rPr>
          <w:rFonts w:eastAsia="Times New Roman"/>
          <w:sz w:val="20"/>
          <w:szCs w:val="20"/>
          <w:lang w:eastAsia="ar-SA"/>
        </w:rPr>
      </w:pPr>
      <w:proofErr w:type="spellStart"/>
      <w:r w:rsidRPr="003E400B">
        <w:rPr>
          <w:rFonts w:eastAsia="Times New Roman"/>
          <w:sz w:val="20"/>
          <w:szCs w:val="20"/>
          <w:lang w:eastAsia="ar-SA"/>
        </w:rPr>
        <w:t>Державний</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стандарт</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початкової</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загальної</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освіти</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для</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дітей</w:t>
      </w:r>
      <w:proofErr w:type="spellEnd"/>
      <w:r w:rsidRPr="003E400B">
        <w:rPr>
          <w:rFonts w:eastAsia="Times New Roman"/>
          <w:sz w:val="20"/>
          <w:szCs w:val="20"/>
          <w:lang w:eastAsia="ar-SA"/>
        </w:rPr>
        <w:t xml:space="preserve"> з </w:t>
      </w:r>
      <w:proofErr w:type="spellStart"/>
      <w:r w:rsidRPr="003E400B">
        <w:rPr>
          <w:rFonts w:eastAsia="Times New Roman"/>
          <w:sz w:val="20"/>
          <w:szCs w:val="20"/>
          <w:lang w:eastAsia="ar-SA"/>
        </w:rPr>
        <w:t>особливими</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освітніми</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потребами</w:t>
      </w:r>
      <w:proofErr w:type="spellEnd"/>
      <w:r w:rsidRPr="003E400B">
        <w:rPr>
          <w:rFonts w:eastAsia="Times New Roman"/>
          <w:sz w:val="20"/>
          <w:szCs w:val="20"/>
          <w:lang w:eastAsia="ar-SA"/>
        </w:rPr>
        <w:t xml:space="preserve">// МОН </w:t>
      </w:r>
      <w:proofErr w:type="spellStart"/>
      <w:r w:rsidRPr="003E400B">
        <w:rPr>
          <w:rFonts w:eastAsia="Times New Roman"/>
          <w:sz w:val="20"/>
          <w:szCs w:val="20"/>
          <w:lang w:eastAsia="ar-SA"/>
        </w:rPr>
        <w:t>України</w:t>
      </w:r>
      <w:proofErr w:type="spellEnd"/>
      <w:r w:rsidRPr="003E400B">
        <w:rPr>
          <w:rFonts w:eastAsia="Times New Roman"/>
          <w:sz w:val="20"/>
          <w:szCs w:val="20"/>
          <w:lang w:eastAsia="ar-SA"/>
        </w:rPr>
        <w:t xml:space="preserve">, НАПН </w:t>
      </w:r>
      <w:proofErr w:type="spellStart"/>
      <w:r w:rsidRPr="003E400B">
        <w:rPr>
          <w:rFonts w:eastAsia="Times New Roman"/>
          <w:sz w:val="20"/>
          <w:szCs w:val="20"/>
          <w:lang w:eastAsia="ar-SA"/>
        </w:rPr>
        <w:t>України</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Інститут</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спеціальної</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педагогіки</w:t>
      </w:r>
      <w:proofErr w:type="spellEnd"/>
      <w:r w:rsidRPr="003E400B">
        <w:rPr>
          <w:rFonts w:eastAsia="Times New Roman"/>
          <w:sz w:val="20"/>
          <w:szCs w:val="20"/>
          <w:lang w:eastAsia="ar-SA"/>
        </w:rPr>
        <w:t>. К., 2013</w:t>
      </w:r>
    </w:p>
    <w:p w:rsidR="00D27EFF" w:rsidRPr="00067641" w:rsidRDefault="00D27EFF" w:rsidP="00D27EFF">
      <w:pPr>
        <w:numPr>
          <w:ilvl w:val="0"/>
          <w:numId w:val="13"/>
        </w:numPr>
        <w:suppressAutoHyphens/>
        <w:ind w:left="284" w:hanging="284"/>
        <w:jc w:val="both"/>
        <w:rPr>
          <w:rFonts w:eastAsia="Times New Roman"/>
          <w:sz w:val="20"/>
          <w:szCs w:val="20"/>
          <w:lang w:val="ru-RU" w:eastAsia="ar-SA"/>
        </w:rPr>
      </w:pPr>
      <w:proofErr w:type="spellStart"/>
      <w:r w:rsidRPr="00D27EFF">
        <w:rPr>
          <w:rFonts w:eastAsia="Times New Roman"/>
          <w:sz w:val="20"/>
          <w:szCs w:val="20"/>
          <w:lang w:val="ru-RU" w:eastAsia="ar-SA"/>
        </w:rPr>
        <w:t>Державні</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стандарти</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освіти</w:t>
      </w:r>
      <w:proofErr w:type="spellEnd"/>
      <w:r w:rsidRPr="00D27EFF">
        <w:rPr>
          <w:rFonts w:eastAsia="Times New Roman"/>
          <w:sz w:val="20"/>
          <w:szCs w:val="20"/>
          <w:lang w:val="ru-RU" w:eastAsia="ar-SA"/>
        </w:rPr>
        <w:t xml:space="preserve"> і </w:t>
      </w:r>
      <w:proofErr w:type="spellStart"/>
      <w:r w:rsidRPr="00D27EFF">
        <w:rPr>
          <w:rFonts w:eastAsia="Times New Roman"/>
          <w:sz w:val="20"/>
          <w:szCs w:val="20"/>
          <w:lang w:val="ru-RU" w:eastAsia="ar-SA"/>
        </w:rPr>
        <w:t>національне</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освітнє</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законодавство</w:t>
      </w:r>
      <w:proofErr w:type="spellEnd"/>
      <w:r w:rsidRPr="00D27EFF">
        <w:rPr>
          <w:rFonts w:eastAsia="Times New Roman"/>
          <w:sz w:val="20"/>
          <w:szCs w:val="20"/>
          <w:lang w:val="ru-RU" w:eastAsia="ar-SA"/>
        </w:rPr>
        <w:t xml:space="preserve"> :  </w:t>
      </w:r>
      <w:proofErr w:type="spellStart"/>
      <w:r w:rsidRPr="00D27EFF">
        <w:rPr>
          <w:rFonts w:eastAsia="Times New Roman"/>
          <w:sz w:val="20"/>
          <w:szCs w:val="20"/>
          <w:lang w:val="ru-RU" w:eastAsia="ar-SA"/>
        </w:rPr>
        <w:t>навч</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посіб</w:t>
      </w:r>
      <w:proofErr w:type="spellEnd"/>
      <w:r w:rsidRPr="00D27EFF">
        <w:rPr>
          <w:rFonts w:eastAsia="Times New Roman"/>
          <w:sz w:val="20"/>
          <w:szCs w:val="20"/>
          <w:lang w:val="ru-RU" w:eastAsia="ar-SA"/>
        </w:rPr>
        <w:t xml:space="preserve">. / Г. В. </w:t>
      </w:r>
      <w:proofErr w:type="spellStart"/>
      <w:r w:rsidRPr="00D27EFF">
        <w:rPr>
          <w:rFonts w:eastAsia="Times New Roman"/>
          <w:sz w:val="20"/>
          <w:szCs w:val="20"/>
          <w:lang w:val="ru-RU" w:eastAsia="ar-SA"/>
        </w:rPr>
        <w:t>Лаврик</w:t>
      </w:r>
      <w:proofErr w:type="spellEnd"/>
      <w:r w:rsidRPr="00D27EFF">
        <w:rPr>
          <w:rFonts w:eastAsia="Times New Roman"/>
          <w:sz w:val="20"/>
          <w:szCs w:val="20"/>
          <w:lang w:val="ru-RU" w:eastAsia="ar-SA"/>
        </w:rPr>
        <w:t xml:space="preserve">  та  </w:t>
      </w:r>
      <w:proofErr w:type="spellStart"/>
      <w:r w:rsidRPr="00D27EFF">
        <w:rPr>
          <w:rFonts w:eastAsia="Times New Roman"/>
          <w:sz w:val="20"/>
          <w:szCs w:val="20"/>
          <w:lang w:val="ru-RU" w:eastAsia="ar-SA"/>
        </w:rPr>
        <w:t>ін</w:t>
      </w:r>
      <w:proofErr w:type="spellEnd"/>
      <w:r w:rsidRPr="00D27EFF">
        <w:rPr>
          <w:rFonts w:eastAsia="Times New Roman"/>
          <w:sz w:val="20"/>
          <w:szCs w:val="20"/>
          <w:lang w:val="ru-RU" w:eastAsia="ar-SA"/>
        </w:rPr>
        <w:t xml:space="preserve">.;  за ред. Г. В. </w:t>
      </w:r>
      <w:proofErr w:type="spellStart"/>
      <w:r w:rsidRPr="00D27EFF">
        <w:rPr>
          <w:rFonts w:eastAsia="Times New Roman"/>
          <w:sz w:val="20"/>
          <w:szCs w:val="20"/>
          <w:lang w:val="ru-RU" w:eastAsia="ar-SA"/>
        </w:rPr>
        <w:t>Лаврик</w:t>
      </w:r>
      <w:proofErr w:type="spellEnd"/>
      <w:r w:rsidRPr="00D27EFF">
        <w:rPr>
          <w:rFonts w:eastAsia="Times New Roman"/>
          <w:sz w:val="20"/>
          <w:szCs w:val="20"/>
          <w:lang w:val="ru-RU" w:eastAsia="ar-SA"/>
        </w:rPr>
        <w:t xml:space="preserve">. </w:t>
      </w:r>
      <w:proofErr w:type="spellStart"/>
      <w:r w:rsidRPr="00067641">
        <w:rPr>
          <w:rFonts w:eastAsia="Times New Roman"/>
          <w:sz w:val="20"/>
          <w:szCs w:val="20"/>
          <w:lang w:val="ru-RU" w:eastAsia="ar-SA"/>
        </w:rPr>
        <w:t>Київ</w:t>
      </w:r>
      <w:proofErr w:type="spellEnd"/>
      <w:r w:rsidRPr="00067641">
        <w:rPr>
          <w:rFonts w:eastAsia="Times New Roman"/>
          <w:sz w:val="20"/>
          <w:szCs w:val="20"/>
          <w:lang w:val="ru-RU" w:eastAsia="ar-SA"/>
        </w:rPr>
        <w:t xml:space="preserve">: «Центр </w:t>
      </w:r>
      <w:proofErr w:type="spellStart"/>
      <w:r w:rsidRPr="00067641">
        <w:rPr>
          <w:rFonts w:eastAsia="Times New Roman"/>
          <w:sz w:val="20"/>
          <w:szCs w:val="20"/>
          <w:lang w:val="ru-RU" w:eastAsia="ar-SA"/>
        </w:rPr>
        <w:t>учбової</w:t>
      </w:r>
      <w:proofErr w:type="spellEnd"/>
      <w:r w:rsidRPr="00067641">
        <w:rPr>
          <w:rFonts w:eastAsia="Times New Roman"/>
          <w:sz w:val="20"/>
          <w:szCs w:val="20"/>
          <w:lang w:val="ru-RU" w:eastAsia="ar-SA"/>
        </w:rPr>
        <w:t xml:space="preserve"> </w:t>
      </w:r>
      <w:proofErr w:type="spellStart"/>
      <w:r w:rsidRPr="00067641">
        <w:rPr>
          <w:rFonts w:eastAsia="Times New Roman"/>
          <w:sz w:val="20"/>
          <w:szCs w:val="20"/>
          <w:lang w:val="ru-RU" w:eastAsia="ar-SA"/>
        </w:rPr>
        <w:t>літератури</w:t>
      </w:r>
      <w:proofErr w:type="spellEnd"/>
      <w:r w:rsidRPr="00067641">
        <w:rPr>
          <w:rFonts w:eastAsia="Times New Roman"/>
          <w:sz w:val="20"/>
          <w:szCs w:val="20"/>
          <w:lang w:val="ru-RU" w:eastAsia="ar-SA"/>
        </w:rPr>
        <w:t>», 2014. 208 с.</w:t>
      </w:r>
    </w:p>
    <w:p w:rsidR="00D27EFF" w:rsidRPr="00892D38" w:rsidRDefault="00D27EFF" w:rsidP="00D27EFF">
      <w:pPr>
        <w:numPr>
          <w:ilvl w:val="0"/>
          <w:numId w:val="13"/>
        </w:numPr>
        <w:suppressAutoHyphens/>
        <w:ind w:left="284" w:hanging="284"/>
        <w:jc w:val="both"/>
        <w:rPr>
          <w:rFonts w:eastAsia="Times New Roman"/>
          <w:sz w:val="20"/>
          <w:szCs w:val="20"/>
          <w:lang w:val="ru-RU" w:eastAsia="ar-SA"/>
        </w:rPr>
      </w:pPr>
      <w:proofErr w:type="spellStart"/>
      <w:r w:rsidRPr="00892D38">
        <w:rPr>
          <w:rFonts w:eastAsia="Times New Roman"/>
          <w:sz w:val="20"/>
          <w:szCs w:val="20"/>
          <w:lang w:val="ru-RU" w:eastAsia="ar-SA"/>
        </w:rPr>
        <w:t>Концепція</w:t>
      </w:r>
      <w:proofErr w:type="spellEnd"/>
      <w:r w:rsidRPr="00892D38">
        <w:rPr>
          <w:rFonts w:eastAsia="Times New Roman"/>
          <w:sz w:val="20"/>
          <w:szCs w:val="20"/>
          <w:lang w:val="ru-RU" w:eastAsia="ar-SA"/>
        </w:rPr>
        <w:t xml:space="preserve"> </w:t>
      </w:r>
      <w:proofErr w:type="spellStart"/>
      <w:r w:rsidRPr="00892D38">
        <w:rPr>
          <w:rFonts w:eastAsia="Times New Roman"/>
          <w:sz w:val="20"/>
          <w:szCs w:val="20"/>
          <w:lang w:val="ru-RU" w:eastAsia="ar-SA"/>
        </w:rPr>
        <w:t>розвитку</w:t>
      </w:r>
      <w:proofErr w:type="spellEnd"/>
      <w:r w:rsidRPr="00892D38">
        <w:rPr>
          <w:rFonts w:eastAsia="Times New Roman"/>
          <w:sz w:val="20"/>
          <w:szCs w:val="20"/>
          <w:lang w:val="ru-RU" w:eastAsia="ar-SA"/>
        </w:rPr>
        <w:t xml:space="preserve"> </w:t>
      </w:r>
      <w:proofErr w:type="spellStart"/>
      <w:r w:rsidRPr="00892D38">
        <w:rPr>
          <w:rFonts w:eastAsia="Times New Roman"/>
          <w:sz w:val="20"/>
          <w:szCs w:val="20"/>
          <w:lang w:val="ru-RU" w:eastAsia="ar-SA"/>
        </w:rPr>
        <w:t>інклюзивної</w:t>
      </w:r>
      <w:proofErr w:type="spellEnd"/>
      <w:r w:rsidRPr="00892D38">
        <w:rPr>
          <w:rFonts w:eastAsia="Times New Roman"/>
          <w:sz w:val="20"/>
          <w:szCs w:val="20"/>
          <w:lang w:val="ru-RU" w:eastAsia="ar-SA"/>
        </w:rPr>
        <w:t xml:space="preserve"> </w:t>
      </w:r>
      <w:proofErr w:type="spellStart"/>
      <w:r w:rsidRPr="00892D38">
        <w:rPr>
          <w:rFonts w:eastAsia="Times New Roman"/>
          <w:sz w:val="20"/>
          <w:szCs w:val="20"/>
          <w:lang w:val="ru-RU" w:eastAsia="ar-SA"/>
        </w:rPr>
        <w:t>освіти</w:t>
      </w:r>
      <w:proofErr w:type="spellEnd"/>
      <w:r w:rsidRPr="00892D38">
        <w:rPr>
          <w:rFonts w:eastAsia="Times New Roman"/>
          <w:sz w:val="20"/>
          <w:szCs w:val="20"/>
          <w:lang w:val="ru-RU" w:eastAsia="ar-SA"/>
        </w:rPr>
        <w:t xml:space="preserve"> (наказ МОН </w:t>
      </w:r>
      <w:proofErr w:type="spellStart"/>
      <w:r w:rsidRPr="00892D38">
        <w:rPr>
          <w:rFonts w:eastAsia="Times New Roman"/>
          <w:sz w:val="20"/>
          <w:szCs w:val="20"/>
          <w:lang w:val="ru-RU" w:eastAsia="ar-SA"/>
        </w:rPr>
        <w:t>України</w:t>
      </w:r>
      <w:proofErr w:type="spellEnd"/>
      <w:r w:rsidRPr="00892D38">
        <w:rPr>
          <w:rFonts w:eastAsia="Times New Roman"/>
          <w:sz w:val="20"/>
          <w:szCs w:val="20"/>
          <w:lang w:val="ru-RU" w:eastAsia="ar-SA"/>
        </w:rPr>
        <w:t xml:space="preserve"> </w:t>
      </w:r>
      <w:proofErr w:type="spellStart"/>
      <w:r w:rsidRPr="00892D38">
        <w:rPr>
          <w:rFonts w:eastAsia="Times New Roman"/>
          <w:sz w:val="20"/>
          <w:szCs w:val="20"/>
          <w:lang w:val="ru-RU" w:eastAsia="ar-SA"/>
        </w:rPr>
        <w:t>від</w:t>
      </w:r>
      <w:proofErr w:type="spellEnd"/>
      <w:r w:rsidRPr="00892D38">
        <w:rPr>
          <w:rFonts w:eastAsia="Times New Roman"/>
          <w:sz w:val="20"/>
          <w:szCs w:val="20"/>
          <w:lang w:val="ru-RU" w:eastAsia="ar-SA"/>
        </w:rPr>
        <w:t xml:space="preserve"> 01.10.2010 р. № 912).</w:t>
      </w:r>
    </w:p>
    <w:p w:rsidR="00D27EFF" w:rsidRPr="003E400B" w:rsidRDefault="00D27EFF" w:rsidP="00D27EFF">
      <w:pPr>
        <w:numPr>
          <w:ilvl w:val="0"/>
          <w:numId w:val="13"/>
        </w:numPr>
        <w:suppressAutoHyphens/>
        <w:ind w:left="284" w:hanging="284"/>
        <w:jc w:val="both"/>
        <w:rPr>
          <w:rFonts w:eastAsia="Times New Roman"/>
          <w:sz w:val="20"/>
          <w:szCs w:val="20"/>
          <w:lang w:eastAsia="ar-SA"/>
        </w:rPr>
      </w:pPr>
      <w:proofErr w:type="spellStart"/>
      <w:r w:rsidRPr="00D27EFF">
        <w:rPr>
          <w:rFonts w:eastAsia="Times New Roman"/>
          <w:sz w:val="20"/>
          <w:szCs w:val="20"/>
          <w:lang w:val="ru-RU" w:eastAsia="ar-SA"/>
        </w:rPr>
        <w:t>Колупаєва</w:t>
      </w:r>
      <w:proofErr w:type="spellEnd"/>
      <w:r w:rsidRPr="00D27EFF">
        <w:rPr>
          <w:rFonts w:eastAsia="Times New Roman"/>
          <w:sz w:val="20"/>
          <w:szCs w:val="20"/>
          <w:lang w:val="ru-RU" w:eastAsia="ar-SA"/>
        </w:rPr>
        <w:t xml:space="preserve"> А.А., </w:t>
      </w:r>
      <w:proofErr w:type="spellStart"/>
      <w:r w:rsidRPr="00D27EFF">
        <w:rPr>
          <w:rFonts w:eastAsia="Times New Roman"/>
          <w:sz w:val="20"/>
          <w:szCs w:val="20"/>
          <w:lang w:val="ru-RU" w:eastAsia="ar-SA"/>
        </w:rPr>
        <w:t>Таранченко</w:t>
      </w:r>
      <w:proofErr w:type="spellEnd"/>
      <w:r w:rsidRPr="00D27EFF">
        <w:rPr>
          <w:rFonts w:eastAsia="Times New Roman"/>
          <w:sz w:val="20"/>
          <w:szCs w:val="20"/>
          <w:lang w:val="ru-RU" w:eastAsia="ar-SA"/>
        </w:rPr>
        <w:t xml:space="preserve"> О.М. </w:t>
      </w:r>
      <w:proofErr w:type="spellStart"/>
      <w:r w:rsidRPr="00D27EFF">
        <w:rPr>
          <w:rFonts w:eastAsia="Times New Roman"/>
          <w:sz w:val="20"/>
          <w:szCs w:val="20"/>
          <w:lang w:val="ru-RU" w:eastAsia="ar-SA"/>
        </w:rPr>
        <w:t>Педагогічні</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технології</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інклюзивного</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навчання</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Навчально-методичний</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посібник</w:t>
      </w:r>
      <w:proofErr w:type="spellEnd"/>
      <w:r w:rsidRPr="00D27EFF">
        <w:rPr>
          <w:rFonts w:eastAsia="Times New Roman"/>
          <w:sz w:val="20"/>
          <w:szCs w:val="20"/>
          <w:lang w:val="ru-RU" w:eastAsia="ar-SA"/>
        </w:rPr>
        <w:t xml:space="preserve">. </w:t>
      </w:r>
      <w:r w:rsidRPr="003E400B">
        <w:rPr>
          <w:rFonts w:eastAsia="Times New Roman"/>
          <w:sz w:val="20"/>
          <w:szCs w:val="20"/>
          <w:lang w:eastAsia="ar-SA"/>
        </w:rPr>
        <w:t>(</w:t>
      </w:r>
      <w:proofErr w:type="spellStart"/>
      <w:r w:rsidRPr="003E400B">
        <w:rPr>
          <w:rFonts w:eastAsia="Times New Roman"/>
          <w:sz w:val="20"/>
          <w:szCs w:val="20"/>
          <w:lang w:eastAsia="ar-SA"/>
        </w:rPr>
        <w:t>Серія</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Інклюзивна</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освіта</w:t>
      </w:r>
      <w:proofErr w:type="spellEnd"/>
      <w:r w:rsidRPr="003E400B">
        <w:rPr>
          <w:rFonts w:eastAsia="Times New Roman"/>
          <w:sz w:val="20"/>
          <w:szCs w:val="20"/>
          <w:lang w:eastAsia="ar-SA"/>
        </w:rPr>
        <w:t xml:space="preserve">»). К.:, 2015. 136 с. </w:t>
      </w:r>
    </w:p>
    <w:p w:rsidR="00D27EFF" w:rsidRPr="003E400B" w:rsidRDefault="00D27EFF" w:rsidP="00D27EFF">
      <w:pPr>
        <w:numPr>
          <w:ilvl w:val="0"/>
          <w:numId w:val="13"/>
        </w:numPr>
        <w:suppressAutoHyphens/>
        <w:ind w:left="284" w:hanging="284"/>
        <w:jc w:val="both"/>
        <w:rPr>
          <w:rFonts w:eastAsia="Times New Roman"/>
          <w:sz w:val="20"/>
          <w:szCs w:val="20"/>
          <w:lang w:eastAsia="ar-SA"/>
        </w:rPr>
      </w:pPr>
      <w:r w:rsidRPr="00D27EFF">
        <w:rPr>
          <w:rFonts w:eastAsia="Times New Roman"/>
          <w:sz w:val="20"/>
          <w:szCs w:val="20"/>
          <w:lang w:val="ru-RU" w:eastAsia="ar-SA"/>
        </w:rPr>
        <w:t xml:space="preserve">Липа В.А. Основы коррекционной педагогики: Учебное пособие. </w:t>
      </w:r>
      <w:proofErr w:type="spellStart"/>
      <w:r w:rsidRPr="003E400B">
        <w:rPr>
          <w:rFonts w:eastAsia="Times New Roman"/>
          <w:sz w:val="20"/>
          <w:szCs w:val="20"/>
          <w:lang w:eastAsia="ar-SA"/>
        </w:rPr>
        <w:t>Донецк</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Либідь</w:t>
      </w:r>
      <w:proofErr w:type="spellEnd"/>
      <w:r w:rsidRPr="003E400B">
        <w:rPr>
          <w:rFonts w:eastAsia="Times New Roman"/>
          <w:sz w:val="20"/>
          <w:szCs w:val="20"/>
          <w:lang w:eastAsia="ar-SA"/>
        </w:rPr>
        <w:t>, 2002. 327с.</w:t>
      </w:r>
    </w:p>
    <w:p w:rsidR="00D27EFF" w:rsidRPr="003E400B" w:rsidRDefault="00D27EFF" w:rsidP="00D27EFF">
      <w:pPr>
        <w:numPr>
          <w:ilvl w:val="0"/>
          <w:numId w:val="13"/>
        </w:numPr>
        <w:suppressAutoHyphens/>
        <w:ind w:left="284" w:hanging="284"/>
        <w:jc w:val="both"/>
        <w:rPr>
          <w:rFonts w:eastAsia="Times New Roman"/>
          <w:sz w:val="20"/>
          <w:szCs w:val="20"/>
          <w:lang w:eastAsia="ar-SA"/>
        </w:rPr>
      </w:pPr>
      <w:proofErr w:type="spellStart"/>
      <w:r w:rsidRPr="00D27EFF">
        <w:rPr>
          <w:rFonts w:eastAsia="Times New Roman"/>
          <w:sz w:val="20"/>
          <w:szCs w:val="20"/>
          <w:lang w:val="ru-RU" w:eastAsia="ar-SA"/>
        </w:rPr>
        <w:t>Організаційно-методичні</w:t>
      </w:r>
      <w:proofErr w:type="spellEnd"/>
      <w:r w:rsidRPr="00D27EFF">
        <w:rPr>
          <w:rFonts w:eastAsia="Times New Roman"/>
          <w:sz w:val="20"/>
          <w:szCs w:val="20"/>
          <w:lang w:val="ru-RU" w:eastAsia="ar-SA"/>
        </w:rPr>
        <w:t xml:space="preserve"> засади </w:t>
      </w:r>
      <w:proofErr w:type="spellStart"/>
      <w:r w:rsidRPr="00D27EFF">
        <w:rPr>
          <w:rFonts w:eastAsia="Times New Roman"/>
          <w:sz w:val="20"/>
          <w:szCs w:val="20"/>
          <w:lang w:val="ru-RU" w:eastAsia="ar-SA"/>
        </w:rPr>
        <w:t>діяльності</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інклюзивно-ресурсних</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центрів</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навчально-методичний</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посібник</w:t>
      </w:r>
      <w:proofErr w:type="spellEnd"/>
      <w:r w:rsidRPr="00D27EFF">
        <w:rPr>
          <w:rFonts w:eastAsia="Times New Roman"/>
          <w:sz w:val="20"/>
          <w:szCs w:val="20"/>
          <w:lang w:val="ru-RU" w:eastAsia="ar-SA"/>
        </w:rPr>
        <w:t xml:space="preserve">/ за </w:t>
      </w:r>
      <w:proofErr w:type="spellStart"/>
      <w:r w:rsidRPr="00D27EFF">
        <w:rPr>
          <w:rFonts w:eastAsia="Times New Roman"/>
          <w:sz w:val="20"/>
          <w:szCs w:val="20"/>
          <w:lang w:val="ru-RU" w:eastAsia="ar-SA"/>
        </w:rPr>
        <w:t>заг</w:t>
      </w:r>
      <w:proofErr w:type="spellEnd"/>
      <w:r w:rsidRPr="00D27EFF">
        <w:rPr>
          <w:rFonts w:eastAsia="Times New Roman"/>
          <w:sz w:val="20"/>
          <w:szCs w:val="20"/>
          <w:lang w:val="ru-RU" w:eastAsia="ar-SA"/>
        </w:rPr>
        <w:t xml:space="preserve">. ред. </w:t>
      </w:r>
      <w:r w:rsidRPr="003E400B">
        <w:rPr>
          <w:rFonts w:eastAsia="Times New Roman"/>
          <w:sz w:val="20"/>
          <w:szCs w:val="20"/>
          <w:lang w:eastAsia="ar-SA"/>
        </w:rPr>
        <w:t xml:space="preserve">М.А.  </w:t>
      </w:r>
      <w:proofErr w:type="spellStart"/>
      <w:r w:rsidRPr="003E400B">
        <w:rPr>
          <w:rFonts w:eastAsia="Times New Roman"/>
          <w:sz w:val="20"/>
          <w:szCs w:val="20"/>
          <w:lang w:eastAsia="ar-SA"/>
        </w:rPr>
        <w:t>Порошенко</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та</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ін</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Київ</w:t>
      </w:r>
      <w:proofErr w:type="spellEnd"/>
      <w:r w:rsidRPr="003E400B">
        <w:rPr>
          <w:rFonts w:eastAsia="Times New Roman"/>
          <w:sz w:val="20"/>
          <w:szCs w:val="20"/>
          <w:lang w:eastAsia="ar-SA"/>
        </w:rPr>
        <w:t>: 2018. 252 с.</w:t>
      </w:r>
    </w:p>
    <w:p w:rsidR="00D27EFF" w:rsidRPr="003E400B" w:rsidRDefault="00D27EFF" w:rsidP="00D27EFF">
      <w:pPr>
        <w:numPr>
          <w:ilvl w:val="0"/>
          <w:numId w:val="13"/>
        </w:numPr>
        <w:suppressAutoHyphens/>
        <w:ind w:left="284" w:hanging="284"/>
        <w:jc w:val="both"/>
        <w:rPr>
          <w:rFonts w:eastAsia="Times New Roman"/>
          <w:sz w:val="20"/>
          <w:szCs w:val="20"/>
          <w:lang w:eastAsia="ar-SA"/>
        </w:rPr>
      </w:pPr>
      <w:proofErr w:type="spellStart"/>
      <w:r w:rsidRPr="003E400B">
        <w:rPr>
          <w:rFonts w:eastAsia="Times New Roman"/>
          <w:sz w:val="20"/>
          <w:szCs w:val="20"/>
          <w:lang w:eastAsia="ar-SA"/>
        </w:rPr>
        <w:t>Сучасна</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освіта</w:t>
      </w:r>
      <w:proofErr w:type="spellEnd"/>
      <w:r w:rsidRPr="003E400B">
        <w:rPr>
          <w:rFonts w:eastAsia="Times New Roman"/>
          <w:sz w:val="20"/>
          <w:szCs w:val="20"/>
          <w:lang w:eastAsia="ar-SA"/>
        </w:rPr>
        <w:t xml:space="preserve"> – </w:t>
      </w:r>
      <w:proofErr w:type="spellStart"/>
      <w:r w:rsidRPr="003E400B">
        <w:rPr>
          <w:rFonts w:eastAsia="Times New Roman"/>
          <w:sz w:val="20"/>
          <w:szCs w:val="20"/>
          <w:lang w:eastAsia="ar-SA"/>
        </w:rPr>
        <w:t>доступність</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якість</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визнання</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збірник</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наукових</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праць</w:t>
      </w:r>
      <w:proofErr w:type="spellEnd"/>
      <w:r w:rsidRPr="003E400B">
        <w:rPr>
          <w:rFonts w:eastAsia="Times New Roman"/>
          <w:sz w:val="20"/>
          <w:szCs w:val="20"/>
          <w:lang w:eastAsia="ar-SA"/>
        </w:rPr>
        <w:t xml:space="preserve"> XI </w:t>
      </w:r>
      <w:proofErr w:type="spellStart"/>
      <w:r w:rsidRPr="003E400B">
        <w:rPr>
          <w:rFonts w:eastAsia="Times New Roman"/>
          <w:sz w:val="20"/>
          <w:szCs w:val="20"/>
          <w:lang w:eastAsia="ar-SA"/>
        </w:rPr>
        <w:t>Міжнародної</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науково-методичної</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конференції</w:t>
      </w:r>
      <w:proofErr w:type="spellEnd"/>
      <w:r w:rsidRPr="003E400B">
        <w:rPr>
          <w:rFonts w:eastAsia="Times New Roman"/>
          <w:sz w:val="20"/>
          <w:szCs w:val="20"/>
          <w:lang w:eastAsia="ar-SA"/>
        </w:rPr>
        <w:t xml:space="preserve"> (13–14 </w:t>
      </w:r>
      <w:proofErr w:type="spellStart"/>
      <w:r w:rsidRPr="003E400B">
        <w:rPr>
          <w:rFonts w:eastAsia="Times New Roman"/>
          <w:sz w:val="20"/>
          <w:szCs w:val="20"/>
          <w:lang w:eastAsia="ar-SA"/>
        </w:rPr>
        <w:t>листопада</w:t>
      </w:r>
      <w:proofErr w:type="spellEnd"/>
      <w:r w:rsidRPr="003E400B">
        <w:rPr>
          <w:rFonts w:eastAsia="Times New Roman"/>
          <w:sz w:val="20"/>
          <w:szCs w:val="20"/>
          <w:lang w:eastAsia="ar-SA"/>
        </w:rPr>
        <w:t xml:space="preserve"> 2019 </w:t>
      </w:r>
      <w:proofErr w:type="spellStart"/>
      <w:r w:rsidRPr="003E400B">
        <w:rPr>
          <w:rFonts w:eastAsia="Times New Roman"/>
          <w:sz w:val="20"/>
          <w:szCs w:val="20"/>
          <w:lang w:eastAsia="ar-SA"/>
        </w:rPr>
        <w:t>року</w:t>
      </w:r>
      <w:proofErr w:type="spellEnd"/>
      <w:r w:rsidRPr="003E400B">
        <w:rPr>
          <w:rFonts w:eastAsia="Times New Roman"/>
          <w:sz w:val="20"/>
          <w:szCs w:val="20"/>
          <w:lang w:eastAsia="ar-SA"/>
        </w:rPr>
        <w:t xml:space="preserve">, м. </w:t>
      </w:r>
      <w:proofErr w:type="spellStart"/>
      <w:r w:rsidRPr="003E400B">
        <w:rPr>
          <w:rFonts w:eastAsia="Times New Roman"/>
          <w:sz w:val="20"/>
          <w:szCs w:val="20"/>
          <w:lang w:eastAsia="ar-SA"/>
        </w:rPr>
        <w:t>Краматорськ</w:t>
      </w:r>
      <w:proofErr w:type="spellEnd"/>
      <w:r w:rsidRPr="003E400B">
        <w:rPr>
          <w:rFonts w:eastAsia="Times New Roman"/>
          <w:sz w:val="20"/>
          <w:szCs w:val="20"/>
          <w:lang w:eastAsia="ar-SA"/>
        </w:rPr>
        <w:t xml:space="preserve">) / </w:t>
      </w:r>
      <w:proofErr w:type="spellStart"/>
      <w:r w:rsidRPr="003E400B">
        <w:rPr>
          <w:rFonts w:eastAsia="Times New Roman"/>
          <w:sz w:val="20"/>
          <w:szCs w:val="20"/>
          <w:lang w:eastAsia="ar-SA"/>
        </w:rPr>
        <w:t>під</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заг</w:t>
      </w:r>
      <w:proofErr w:type="spellEnd"/>
      <w:r w:rsidRPr="003E400B">
        <w:rPr>
          <w:rFonts w:eastAsia="Times New Roman"/>
          <w:sz w:val="20"/>
          <w:szCs w:val="20"/>
          <w:lang w:eastAsia="ar-SA"/>
        </w:rPr>
        <w:t xml:space="preserve">. </w:t>
      </w:r>
      <w:proofErr w:type="spellStart"/>
      <w:r w:rsidRPr="003E400B">
        <w:rPr>
          <w:rFonts w:eastAsia="Times New Roman"/>
          <w:sz w:val="20"/>
          <w:szCs w:val="20"/>
          <w:lang w:eastAsia="ar-SA"/>
        </w:rPr>
        <w:t>ред</w:t>
      </w:r>
      <w:proofErr w:type="spellEnd"/>
      <w:r w:rsidRPr="003E400B">
        <w:rPr>
          <w:rFonts w:eastAsia="Times New Roman"/>
          <w:sz w:val="20"/>
          <w:szCs w:val="20"/>
          <w:lang w:eastAsia="ar-SA"/>
        </w:rPr>
        <w:t xml:space="preserve">. С. В. </w:t>
      </w:r>
      <w:proofErr w:type="spellStart"/>
      <w:r w:rsidRPr="003E400B">
        <w:rPr>
          <w:rFonts w:eastAsia="Times New Roman"/>
          <w:sz w:val="20"/>
          <w:szCs w:val="20"/>
          <w:lang w:eastAsia="ar-SA"/>
        </w:rPr>
        <w:t>Ковалевського</w:t>
      </w:r>
      <w:proofErr w:type="spellEnd"/>
      <w:r w:rsidRPr="003E400B">
        <w:rPr>
          <w:rFonts w:eastAsia="Times New Roman"/>
          <w:sz w:val="20"/>
          <w:szCs w:val="20"/>
          <w:lang w:eastAsia="ar-SA"/>
        </w:rPr>
        <w:t xml:space="preserve">.  </w:t>
      </w:r>
      <w:proofErr w:type="spellStart"/>
      <w:proofErr w:type="gramStart"/>
      <w:r w:rsidRPr="003E400B">
        <w:rPr>
          <w:rFonts w:eastAsia="Times New Roman"/>
          <w:sz w:val="20"/>
          <w:szCs w:val="20"/>
          <w:lang w:eastAsia="ar-SA"/>
        </w:rPr>
        <w:t>Краматорськ</w:t>
      </w:r>
      <w:proofErr w:type="spellEnd"/>
      <w:r w:rsidRPr="003E400B">
        <w:rPr>
          <w:rFonts w:eastAsia="Times New Roman"/>
          <w:sz w:val="20"/>
          <w:szCs w:val="20"/>
          <w:lang w:eastAsia="ar-SA"/>
        </w:rPr>
        <w:t xml:space="preserve"> :</w:t>
      </w:r>
      <w:proofErr w:type="gramEnd"/>
      <w:r w:rsidRPr="003E400B">
        <w:rPr>
          <w:rFonts w:eastAsia="Times New Roman"/>
          <w:sz w:val="20"/>
          <w:szCs w:val="20"/>
          <w:lang w:eastAsia="ar-SA"/>
        </w:rPr>
        <w:t xml:space="preserve"> ДДМА, 2019. 280 с.</w:t>
      </w:r>
    </w:p>
    <w:p w:rsidR="00D27EFF" w:rsidRPr="00D27EFF" w:rsidRDefault="00D27EFF" w:rsidP="00D27EFF">
      <w:pPr>
        <w:numPr>
          <w:ilvl w:val="0"/>
          <w:numId w:val="13"/>
        </w:numPr>
        <w:suppressAutoHyphens/>
        <w:ind w:left="284" w:hanging="284"/>
        <w:jc w:val="both"/>
        <w:rPr>
          <w:rFonts w:eastAsia="Times New Roman"/>
          <w:sz w:val="20"/>
          <w:szCs w:val="20"/>
          <w:lang w:val="ru-RU" w:eastAsia="ar-SA"/>
        </w:rPr>
      </w:pPr>
      <w:proofErr w:type="spellStart"/>
      <w:r w:rsidRPr="00D27EFF">
        <w:rPr>
          <w:rFonts w:eastAsia="Times New Roman"/>
          <w:sz w:val="20"/>
          <w:szCs w:val="20"/>
          <w:lang w:val="ru-RU" w:eastAsia="ar-SA"/>
        </w:rPr>
        <w:t>Створення</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індивідуальної</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програми</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розвитку</w:t>
      </w:r>
      <w:proofErr w:type="spellEnd"/>
      <w:r w:rsidRPr="00D27EFF">
        <w:rPr>
          <w:rFonts w:eastAsia="Times New Roman"/>
          <w:sz w:val="20"/>
          <w:szCs w:val="20"/>
          <w:lang w:val="ru-RU" w:eastAsia="ar-SA"/>
        </w:rPr>
        <w:t xml:space="preserve"> для </w:t>
      </w:r>
      <w:proofErr w:type="spellStart"/>
      <w:r w:rsidRPr="00D27EFF">
        <w:rPr>
          <w:rFonts w:eastAsia="Times New Roman"/>
          <w:sz w:val="20"/>
          <w:szCs w:val="20"/>
          <w:lang w:val="ru-RU" w:eastAsia="ar-SA"/>
        </w:rPr>
        <w:t>дітей</w:t>
      </w:r>
      <w:proofErr w:type="spellEnd"/>
      <w:r w:rsidRPr="00D27EFF">
        <w:rPr>
          <w:rFonts w:eastAsia="Times New Roman"/>
          <w:sz w:val="20"/>
          <w:szCs w:val="20"/>
          <w:lang w:val="ru-RU" w:eastAsia="ar-SA"/>
        </w:rPr>
        <w:t xml:space="preserve"> з </w:t>
      </w:r>
      <w:proofErr w:type="spellStart"/>
      <w:r w:rsidRPr="00D27EFF">
        <w:rPr>
          <w:rFonts w:eastAsia="Times New Roman"/>
          <w:sz w:val="20"/>
          <w:szCs w:val="20"/>
          <w:lang w:val="ru-RU" w:eastAsia="ar-SA"/>
        </w:rPr>
        <w:t>особливими</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освітніми</w:t>
      </w:r>
      <w:proofErr w:type="spellEnd"/>
      <w:r w:rsidRPr="00D27EFF">
        <w:rPr>
          <w:rFonts w:eastAsia="Times New Roman"/>
          <w:sz w:val="20"/>
          <w:szCs w:val="20"/>
          <w:lang w:val="ru-RU" w:eastAsia="ar-SA"/>
        </w:rPr>
        <w:t xml:space="preserve"> потребами: </w:t>
      </w:r>
      <w:proofErr w:type="spellStart"/>
      <w:r w:rsidRPr="00D27EFF">
        <w:rPr>
          <w:rFonts w:eastAsia="Times New Roman"/>
          <w:sz w:val="20"/>
          <w:szCs w:val="20"/>
          <w:lang w:val="ru-RU" w:eastAsia="ar-SA"/>
        </w:rPr>
        <w:t>методичний</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посібник</w:t>
      </w:r>
      <w:proofErr w:type="spellEnd"/>
      <w:r w:rsidRPr="00D27EFF">
        <w:rPr>
          <w:rFonts w:eastAsia="Times New Roman"/>
          <w:sz w:val="20"/>
          <w:szCs w:val="20"/>
          <w:lang w:val="ru-RU" w:eastAsia="ar-SA"/>
        </w:rPr>
        <w:t xml:space="preserve"> / </w:t>
      </w:r>
      <w:proofErr w:type="spellStart"/>
      <w:r w:rsidRPr="00D27EFF">
        <w:rPr>
          <w:rFonts w:eastAsia="Times New Roman"/>
          <w:sz w:val="20"/>
          <w:szCs w:val="20"/>
          <w:lang w:val="ru-RU" w:eastAsia="ar-SA"/>
        </w:rPr>
        <w:t>Під</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заг</w:t>
      </w:r>
      <w:proofErr w:type="spellEnd"/>
      <w:r w:rsidRPr="00D27EFF">
        <w:rPr>
          <w:rFonts w:eastAsia="Times New Roman"/>
          <w:sz w:val="20"/>
          <w:szCs w:val="20"/>
          <w:lang w:val="ru-RU" w:eastAsia="ar-SA"/>
        </w:rPr>
        <w:t xml:space="preserve">. </w:t>
      </w:r>
      <w:proofErr w:type="spellStart"/>
      <w:proofErr w:type="gramStart"/>
      <w:r w:rsidRPr="00D27EFF">
        <w:rPr>
          <w:rFonts w:eastAsia="Times New Roman"/>
          <w:sz w:val="20"/>
          <w:szCs w:val="20"/>
          <w:lang w:val="ru-RU" w:eastAsia="ar-SA"/>
        </w:rPr>
        <w:t>ред.Софій</w:t>
      </w:r>
      <w:proofErr w:type="spellEnd"/>
      <w:proofErr w:type="gramEnd"/>
      <w:r w:rsidRPr="00D27EFF">
        <w:rPr>
          <w:rFonts w:eastAsia="Times New Roman"/>
          <w:sz w:val="20"/>
          <w:szCs w:val="20"/>
          <w:lang w:val="ru-RU" w:eastAsia="ar-SA"/>
        </w:rPr>
        <w:t xml:space="preserve"> Н. З., – К.: ТОВ «</w:t>
      </w:r>
      <w:proofErr w:type="spellStart"/>
      <w:r w:rsidRPr="00D27EFF">
        <w:rPr>
          <w:rFonts w:eastAsia="Times New Roman"/>
          <w:sz w:val="20"/>
          <w:szCs w:val="20"/>
          <w:lang w:val="ru-RU" w:eastAsia="ar-SA"/>
        </w:rPr>
        <w:t>Видавничий</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дім</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Плеяди</w:t>
      </w:r>
      <w:proofErr w:type="spellEnd"/>
      <w:r w:rsidRPr="00D27EFF">
        <w:rPr>
          <w:rFonts w:eastAsia="Times New Roman"/>
          <w:sz w:val="20"/>
          <w:szCs w:val="20"/>
          <w:lang w:val="ru-RU" w:eastAsia="ar-SA"/>
        </w:rPr>
        <w:t>», 2015. – 66 с.</w:t>
      </w:r>
    </w:p>
    <w:p w:rsidR="00D27EFF" w:rsidRPr="003E400B" w:rsidRDefault="00D27EFF" w:rsidP="00D27EFF">
      <w:pPr>
        <w:numPr>
          <w:ilvl w:val="0"/>
          <w:numId w:val="13"/>
        </w:numPr>
        <w:suppressAutoHyphens/>
        <w:ind w:left="284" w:hanging="284"/>
        <w:jc w:val="both"/>
        <w:rPr>
          <w:rFonts w:eastAsia="Times New Roman"/>
          <w:sz w:val="20"/>
          <w:szCs w:val="20"/>
          <w:lang w:eastAsia="ar-SA"/>
        </w:rPr>
      </w:pPr>
      <w:proofErr w:type="spellStart"/>
      <w:r w:rsidRPr="00D27EFF">
        <w:rPr>
          <w:rFonts w:eastAsia="Times New Roman"/>
          <w:sz w:val="20"/>
          <w:szCs w:val="20"/>
          <w:lang w:val="ru-RU" w:eastAsia="ar-SA"/>
        </w:rPr>
        <w:t>Цінності</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гуманістичної</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освіти</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зб</w:t>
      </w:r>
      <w:proofErr w:type="spellEnd"/>
      <w:r w:rsidRPr="00D27EFF">
        <w:rPr>
          <w:rFonts w:eastAsia="Times New Roman"/>
          <w:sz w:val="20"/>
          <w:szCs w:val="20"/>
          <w:lang w:val="ru-RU" w:eastAsia="ar-SA"/>
        </w:rPr>
        <w:t xml:space="preserve">. статей / </w:t>
      </w:r>
      <w:proofErr w:type="spellStart"/>
      <w:r w:rsidRPr="00D27EFF">
        <w:rPr>
          <w:rFonts w:eastAsia="Times New Roman"/>
          <w:sz w:val="20"/>
          <w:szCs w:val="20"/>
          <w:lang w:val="ru-RU" w:eastAsia="ar-SA"/>
        </w:rPr>
        <w:t>упоряд</w:t>
      </w:r>
      <w:proofErr w:type="spellEnd"/>
      <w:r w:rsidRPr="00D27EFF">
        <w:rPr>
          <w:rFonts w:eastAsia="Times New Roman"/>
          <w:sz w:val="20"/>
          <w:szCs w:val="20"/>
          <w:lang w:val="ru-RU" w:eastAsia="ar-SA"/>
        </w:rPr>
        <w:t xml:space="preserve">. С. О. Черепанова, Д. І. </w:t>
      </w:r>
      <w:proofErr w:type="spellStart"/>
      <w:r w:rsidRPr="00D27EFF">
        <w:rPr>
          <w:rFonts w:eastAsia="Times New Roman"/>
          <w:sz w:val="20"/>
          <w:szCs w:val="20"/>
          <w:lang w:val="ru-RU" w:eastAsia="ar-SA"/>
        </w:rPr>
        <w:t>Бородій</w:t>
      </w:r>
      <w:proofErr w:type="spellEnd"/>
      <w:r w:rsidRPr="00D27EFF">
        <w:rPr>
          <w:rFonts w:eastAsia="Times New Roman"/>
          <w:sz w:val="20"/>
          <w:szCs w:val="20"/>
          <w:lang w:val="ru-RU" w:eastAsia="ar-SA"/>
        </w:rPr>
        <w:t xml:space="preserve">. </w:t>
      </w:r>
      <w:proofErr w:type="spellStart"/>
      <w:proofErr w:type="gramStart"/>
      <w:r w:rsidRPr="003E400B">
        <w:rPr>
          <w:rFonts w:eastAsia="Times New Roman"/>
          <w:sz w:val="20"/>
          <w:szCs w:val="20"/>
          <w:lang w:eastAsia="ar-SA"/>
        </w:rPr>
        <w:t>Львів</w:t>
      </w:r>
      <w:proofErr w:type="spellEnd"/>
      <w:r w:rsidRPr="003E400B">
        <w:rPr>
          <w:rFonts w:eastAsia="Times New Roman"/>
          <w:sz w:val="20"/>
          <w:szCs w:val="20"/>
          <w:lang w:eastAsia="ar-SA"/>
        </w:rPr>
        <w:t xml:space="preserve"> :</w:t>
      </w:r>
      <w:proofErr w:type="gramEnd"/>
      <w:r w:rsidRPr="003E400B">
        <w:rPr>
          <w:rFonts w:eastAsia="Times New Roman"/>
          <w:sz w:val="20"/>
          <w:szCs w:val="20"/>
          <w:lang w:eastAsia="ar-SA"/>
        </w:rPr>
        <w:t xml:space="preserve"> </w:t>
      </w:r>
      <w:proofErr w:type="spellStart"/>
      <w:r w:rsidRPr="003E400B">
        <w:rPr>
          <w:rFonts w:eastAsia="Times New Roman"/>
          <w:sz w:val="20"/>
          <w:szCs w:val="20"/>
          <w:lang w:eastAsia="ar-SA"/>
        </w:rPr>
        <w:t>Каменяр</w:t>
      </w:r>
      <w:proofErr w:type="spellEnd"/>
      <w:r w:rsidRPr="003E400B">
        <w:rPr>
          <w:rFonts w:eastAsia="Times New Roman"/>
          <w:sz w:val="20"/>
          <w:szCs w:val="20"/>
          <w:lang w:eastAsia="ar-SA"/>
        </w:rPr>
        <w:t>, 2009. 301 с.</w:t>
      </w:r>
    </w:p>
    <w:p w:rsidR="00D27EFF" w:rsidRPr="00D27EFF" w:rsidRDefault="00D27EFF" w:rsidP="00D27EFF">
      <w:pPr>
        <w:numPr>
          <w:ilvl w:val="0"/>
          <w:numId w:val="13"/>
        </w:numPr>
        <w:suppressAutoHyphens/>
        <w:ind w:left="284" w:hanging="284"/>
        <w:jc w:val="both"/>
        <w:rPr>
          <w:rFonts w:eastAsia="Times New Roman"/>
          <w:sz w:val="20"/>
          <w:szCs w:val="20"/>
          <w:lang w:val="ru-RU" w:eastAsia="ar-SA"/>
        </w:rPr>
      </w:pPr>
      <w:proofErr w:type="spellStart"/>
      <w:r w:rsidRPr="00D27EFF">
        <w:rPr>
          <w:rFonts w:eastAsia="Times New Roman"/>
          <w:sz w:val="20"/>
          <w:szCs w:val="20"/>
          <w:lang w:val="ru-RU" w:eastAsia="ar-SA"/>
        </w:rPr>
        <w:t>Універсальний</w:t>
      </w:r>
      <w:proofErr w:type="spellEnd"/>
      <w:r w:rsidRPr="00D27EFF">
        <w:rPr>
          <w:rFonts w:eastAsia="Times New Roman"/>
          <w:sz w:val="20"/>
          <w:szCs w:val="20"/>
          <w:lang w:val="ru-RU" w:eastAsia="ar-SA"/>
        </w:rPr>
        <w:t xml:space="preserve"> дизайн в </w:t>
      </w:r>
      <w:proofErr w:type="spellStart"/>
      <w:r w:rsidRPr="00D27EFF">
        <w:rPr>
          <w:rFonts w:eastAsia="Times New Roman"/>
          <w:sz w:val="20"/>
          <w:szCs w:val="20"/>
          <w:lang w:val="ru-RU" w:eastAsia="ar-SA"/>
        </w:rPr>
        <w:t>освіті</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посібник</w:t>
      </w:r>
      <w:proofErr w:type="spellEnd"/>
      <w:r w:rsidRPr="00D27EFF">
        <w:rPr>
          <w:rFonts w:eastAsia="Times New Roman"/>
          <w:sz w:val="20"/>
          <w:szCs w:val="20"/>
          <w:lang w:val="ru-RU" w:eastAsia="ar-SA"/>
        </w:rPr>
        <w:t xml:space="preserve"> / </w:t>
      </w:r>
      <w:proofErr w:type="spellStart"/>
      <w:r w:rsidRPr="00D27EFF">
        <w:rPr>
          <w:rFonts w:eastAsia="Times New Roman"/>
          <w:sz w:val="20"/>
          <w:szCs w:val="20"/>
          <w:lang w:val="ru-RU" w:eastAsia="ar-SA"/>
        </w:rPr>
        <w:t>Під</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заг</w:t>
      </w:r>
      <w:proofErr w:type="spellEnd"/>
      <w:r w:rsidRPr="00D27EFF">
        <w:rPr>
          <w:rFonts w:eastAsia="Times New Roman"/>
          <w:sz w:val="20"/>
          <w:szCs w:val="20"/>
          <w:lang w:val="ru-RU" w:eastAsia="ar-SA"/>
        </w:rPr>
        <w:t xml:space="preserve">. </w:t>
      </w:r>
      <w:proofErr w:type="spellStart"/>
      <w:proofErr w:type="gramStart"/>
      <w:r w:rsidRPr="00D27EFF">
        <w:rPr>
          <w:rFonts w:eastAsia="Times New Roman"/>
          <w:sz w:val="20"/>
          <w:szCs w:val="20"/>
          <w:lang w:val="ru-RU" w:eastAsia="ar-SA"/>
        </w:rPr>
        <w:t>ред.Софій</w:t>
      </w:r>
      <w:proofErr w:type="spellEnd"/>
      <w:proofErr w:type="gramEnd"/>
      <w:r w:rsidRPr="00D27EFF">
        <w:rPr>
          <w:rFonts w:eastAsia="Times New Roman"/>
          <w:sz w:val="20"/>
          <w:szCs w:val="20"/>
          <w:lang w:val="ru-RU" w:eastAsia="ar-SA"/>
        </w:rPr>
        <w:t xml:space="preserve"> Н. З., – К.: ТОВ «</w:t>
      </w:r>
      <w:proofErr w:type="spellStart"/>
      <w:r w:rsidRPr="00D27EFF">
        <w:rPr>
          <w:rFonts w:eastAsia="Times New Roman"/>
          <w:sz w:val="20"/>
          <w:szCs w:val="20"/>
          <w:lang w:val="ru-RU" w:eastAsia="ar-SA"/>
        </w:rPr>
        <w:t>Видавничий</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дім</w:t>
      </w:r>
      <w:proofErr w:type="spellEnd"/>
      <w:r w:rsidRPr="00D27EFF">
        <w:rPr>
          <w:rFonts w:eastAsia="Times New Roman"/>
          <w:sz w:val="20"/>
          <w:szCs w:val="20"/>
          <w:lang w:val="ru-RU" w:eastAsia="ar-SA"/>
        </w:rPr>
        <w:t xml:space="preserve"> «</w:t>
      </w:r>
      <w:proofErr w:type="spellStart"/>
      <w:r w:rsidRPr="00D27EFF">
        <w:rPr>
          <w:rFonts w:eastAsia="Times New Roman"/>
          <w:sz w:val="20"/>
          <w:szCs w:val="20"/>
          <w:lang w:val="ru-RU" w:eastAsia="ar-SA"/>
        </w:rPr>
        <w:t>Плеяди</w:t>
      </w:r>
      <w:proofErr w:type="spellEnd"/>
      <w:r w:rsidRPr="00D27EFF">
        <w:rPr>
          <w:rFonts w:eastAsia="Times New Roman"/>
          <w:sz w:val="20"/>
          <w:szCs w:val="20"/>
          <w:lang w:val="ru-RU" w:eastAsia="ar-SA"/>
        </w:rPr>
        <w:t>», 2015. – 76 с.</w:t>
      </w:r>
    </w:p>
    <w:p w:rsidR="00D27EFF" w:rsidRPr="003E400B" w:rsidRDefault="00D27EFF" w:rsidP="00D27EFF">
      <w:pPr>
        <w:suppressAutoHyphens/>
        <w:jc w:val="both"/>
        <w:rPr>
          <w:rFonts w:eastAsia="Times New Roman"/>
          <w:b/>
          <w:lang w:val="uk-UA" w:eastAsia="ar-SA"/>
        </w:rPr>
      </w:pPr>
    </w:p>
    <w:p w:rsidR="00D27EFF" w:rsidRPr="003E400B" w:rsidRDefault="00D27EFF" w:rsidP="00D27EFF">
      <w:pPr>
        <w:suppressAutoHyphens/>
        <w:jc w:val="both"/>
        <w:rPr>
          <w:rFonts w:eastAsia="Times New Roman"/>
          <w:lang w:val="uk-UA" w:eastAsia="ar-SA"/>
        </w:rPr>
      </w:pPr>
      <w:r w:rsidRPr="003E400B">
        <w:rPr>
          <w:rFonts w:eastAsia="Times New Roman"/>
          <w:b/>
          <w:lang w:val="uk-UA" w:eastAsia="ar-SA"/>
        </w:rPr>
        <w:t>Додаткова</w:t>
      </w:r>
      <w:r w:rsidRPr="003E400B">
        <w:rPr>
          <w:rFonts w:eastAsia="Times New Roman"/>
          <w:lang w:val="uk-UA" w:eastAsia="ar-SA"/>
        </w:rPr>
        <w:t>:</w:t>
      </w:r>
    </w:p>
    <w:p w:rsidR="00D27EFF" w:rsidRPr="003E400B" w:rsidRDefault="00D27EFF" w:rsidP="00D27EFF">
      <w:pPr>
        <w:numPr>
          <w:ilvl w:val="0"/>
          <w:numId w:val="15"/>
        </w:numPr>
        <w:suppressAutoHyphens/>
        <w:ind w:left="284" w:right="-426" w:hanging="284"/>
        <w:contextualSpacing/>
        <w:jc w:val="both"/>
        <w:rPr>
          <w:rFonts w:eastAsia="Calibri"/>
          <w:sz w:val="20"/>
          <w:szCs w:val="20"/>
          <w:lang w:val="uk-UA"/>
        </w:rPr>
      </w:pPr>
      <w:r w:rsidRPr="003E400B">
        <w:rPr>
          <w:rFonts w:eastAsia="Calibri"/>
          <w:sz w:val="20"/>
          <w:szCs w:val="20"/>
          <w:lang w:val="uk-UA"/>
        </w:rPr>
        <w:t>Бондар В.І. Проблеми корекційного навчання у спеціальній педагогіці: Навчальний посібник. К.: Наш час, 2005. 176с.</w:t>
      </w:r>
    </w:p>
    <w:p w:rsidR="00D27EFF" w:rsidRPr="003E400B" w:rsidRDefault="00D27EFF" w:rsidP="00D27EFF">
      <w:pPr>
        <w:numPr>
          <w:ilvl w:val="0"/>
          <w:numId w:val="15"/>
        </w:numPr>
        <w:suppressAutoHyphens/>
        <w:ind w:left="284" w:right="-426" w:hanging="284"/>
        <w:contextualSpacing/>
        <w:jc w:val="both"/>
        <w:rPr>
          <w:rFonts w:eastAsia="Calibri"/>
          <w:sz w:val="20"/>
          <w:szCs w:val="20"/>
          <w:lang w:val="uk-UA"/>
        </w:rPr>
      </w:pPr>
      <w:proofErr w:type="spellStart"/>
      <w:r w:rsidRPr="003E400B">
        <w:rPr>
          <w:rFonts w:eastAsia="Calibri"/>
          <w:sz w:val="20"/>
          <w:szCs w:val="20"/>
          <w:lang w:val="uk-UA"/>
        </w:rPr>
        <w:t>Дегтяренко</w:t>
      </w:r>
      <w:proofErr w:type="spellEnd"/>
      <w:r w:rsidRPr="003E400B">
        <w:rPr>
          <w:rFonts w:eastAsia="Calibri"/>
          <w:sz w:val="20"/>
          <w:szCs w:val="20"/>
          <w:lang w:val="uk-UA"/>
        </w:rPr>
        <w:t xml:space="preserve"> Т.М. Корекційно-реабілітаційна робота в спеціальних дошкільних закладах для дітей з особливими потребами: </w:t>
      </w:r>
      <w:proofErr w:type="spellStart"/>
      <w:r w:rsidRPr="003E400B">
        <w:rPr>
          <w:rFonts w:eastAsia="Calibri"/>
          <w:sz w:val="20"/>
          <w:szCs w:val="20"/>
          <w:lang w:val="uk-UA"/>
        </w:rPr>
        <w:t>навч</w:t>
      </w:r>
      <w:proofErr w:type="spellEnd"/>
      <w:r w:rsidRPr="003E400B">
        <w:rPr>
          <w:rFonts w:eastAsia="Calibri"/>
          <w:sz w:val="20"/>
          <w:szCs w:val="20"/>
          <w:lang w:val="uk-UA"/>
        </w:rPr>
        <w:t>. посібник. Суми: Університетська книга, 2012. 302 с.</w:t>
      </w:r>
    </w:p>
    <w:p w:rsidR="00D27EFF" w:rsidRPr="003E400B" w:rsidRDefault="00D27EFF" w:rsidP="00D27EFF">
      <w:pPr>
        <w:numPr>
          <w:ilvl w:val="0"/>
          <w:numId w:val="15"/>
        </w:numPr>
        <w:suppressAutoHyphens/>
        <w:ind w:left="284" w:right="-426" w:hanging="284"/>
        <w:contextualSpacing/>
        <w:jc w:val="both"/>
        <w:rPr>
          <w:rFonts w:eastAsia="Calibri"/>
          <w:sz w:val="20"/>
          <w:szCs w:val="20"/>
          <w:lang w:val="uk-UA"/>
        </w:rPr>
      </w:pPr>
      <w:proofErr w:type="spellStart"/>
      <w:r w:rsidRPr="003E400B">
        <w:rPr>
          <w:rFonts w:eastAsia="Calibri"/>
          <w:sz w:val="20"/>
          <w:szCs w:val="20"/>
          <w:lang w:val="uk-UA"/>
        </w:rPr>
        <w:t>Кобильченко</w:t>
      </w:r>
      <w:proofErr w:type="spellEnd"/>
      <w:r w:rsidRPr="003E400B">
        <w:rPr>
          <w:rFonts w:eastAsia="Calibri"/>
          <w:sz w:val="20"/>
          <w:szCs w:val="20"/>
          <w:lang w:val="uk-UA"/>
        </w:rPr>
        <w:t xml:space="preserve"> В.В. Теоретичні основи психолого-педагогічного супроводу молодших школярів з порушеннями зору: монографія. Полтава: ТОВ «Фірма «</w:t>
      </w:r>
      <w:proofErr w:type="spellStart"/>
      <w:r w:rsidRPr="003E400B">
        <w:rPr>
          <w:rFonts w:eastAsia="Calibri"/>
          <w:sz w:val="20"/>
          <w:szCs w:val="20"/>
          <w:lang w:val="uk-UA"/>
        </w:rPr>
        <w:t>Техсервіс</w:t>
      </w:r>
      <w:proofErr w:type="spellEnd"/>
      <w:r w:rsidRPr="003E400B">
        <w:rPr>
          <w:rFonts w:eastAsia="Calibri"/>
          <w:sz w:val="20"/>
          <w:szCs w:val="20"/>
          <w:lang w:val="uk-UA"/>
        </w:rPr>
        <w:t>», 2017.367 с.</w:t>
      </w:r>
    </w:p>
    <w:p w:rsidR="00D27EFF" w:rsidRPr="003E400B" w:rsidRDefault="00D27EFF" w:rsidP="00D27EFF">
      <w:pPr>
        <w:numPr>
          <w:ilvl w:val="0"/>
          <w:numId w:val="15"/>
        </w:numPr>
        <w:suppressAutoHyphens/>
        <w:ind w:left="284" w:right="-426" w:hanging="284"/>
        <w:contextualSpacing/>
        <w:jc w:val="both"/>
        <w:rPr>
          <w:rFonts w:eastAsia="Calibri"/>
          <w:sz w:val="20"/>
          <w:szCs w:val="20"/>
          <w:lang w:val="uk-UA"/>
        </w:rPr>
      </w:pPr>
      <w:proofErr w:type="spellStart"/>
      <w:r w:rsidRPr="003E400B">
        <w:rPr>
          <w:rFonts w:eastAsia="Calibri"/>
          <w:sz w:val="20"/>
          <w:szCs w:val="20"/>
          <w:lang w:val="uk-UA"/>
        </w:rPr>
        <w:lastRenderedPageBreak/>
        <w:t>Кобильченко</w:t>
      </w:r>
      <w:proofErr w:type="spellEnd"/>
      <w:r w:rsidRPr="003E400B">
        <w:rPr>
          <w:rFonts w:eastAsia="Calibri"/>
          <w:sz w:val="20"/>
          <w:szCs w:val="20"/>
          <w:lang w:val="uk-UA"/>
        </w:rPr>
        <w:t xml:space="preserve"> В.В., Бойчук Ю.Д., </w:t>
      </w:r>
      <w:proofErr w:type="spellStart"/>
      <w:r w:rsidRPr="003E400B">
        <w:rPr>
          <w:rFonts w:eastAsia="Calibri"/>
          <w:sz w:val="20"/>
          <w:szCs w:val="20"/>
          <w:lang w:val="uk-UA"/>
        </w:rPr>
        <w:t>Сіліна</w:t>
      </w:r>
      <w:proofErr w:type="spellEnd"/>
      <w:r w:rsidRPr="003E400B">
        <w:rPr>
          <w:rFonts w:eastAsia="Calibri"/>
          <w:sz w:val="20"/>
          <w:szCs w:val="20"/>
          <w:lang w:val="uk-UA"/>
        </w:rPr>
        <w:t xml:space="preserve"> О.Г. Дитина з особливими освітніми потребами: медичні та психолого-педагогічні аспекти розвитку, навчання і виховання: навчально-методичний посібник. Харків: Харківська академія неперервної освіти. Видавництво «Точка», 2015. 292 с.</w:t>
      </w:r>
    </w:p>
    <w:p w:rsidR="00D27EFF" w:rsidRPr="003E400B" w:rsidRDefault="00D27EFF" w:rsidP="00D27EFF">
      <w:pPr>
        <w:numPr>
          <w:ilvl w:val="0"/>
          <w:numId w:val="15"/>
        </w:numPr>
        <w:suppressAutoHyphens/>
        <w:ind w:left="284" w:right="-426" w:hanging="284"/>
        <w:contextualSpacing/>
        <w:jc w:val="both"/>
        <w:rPr>
          <w:rFonts w:eastAsia="Calibri"/>
          <w:sz w:val="20"/>
          <w:szCs w:val="20"/>
          <w:lang w:val="uk-UA"/>
        </w:rPr>
      </w:pPr>
      <w:r w:rsidRPr="003E400B">
        <w:rPr>
          <w:rFonts w:eastAsia="Calibri"/>
          <w:sz w:val="20"/>
          <w:szCs w:val="20"/>
          <w:lang w:val="uk-UA"/>
        </w:rPr>
        <w:t>Нагорна О.Б. Особливості корекційно-виховної роботи з дітьми  з особливими  освітніми  потребами. Рівне, НУВГП. 206 с.</w:t>
      </w:r>
    </w:p>
    <w:p w:rsidR="00D27EFF" w:rsidRPr="003E400B" w:rsidRDefault="00D27EFF" w:rsidP="00D27EFF">
      <w:pPr>
        <w:numPr>
          <w:ilvl w:val="0"/>
          <w:numId w:val="15"/>
        </w:numPr>
        <w:suppressAutoHyphens/>
        <w:ind w:left="284" w:right="-426" w:hanging="284"/>
        <w:contextualSpacing/>
        <w:jc w:val="both"/>
        <w:rPr>
          <w:rFonts w:eastAsia="Calibri"/>
          <w:sz w:val="20"/>
          <w:szCs w:val="20"/>
          <w:lang w:val="uk-UA"/>
        </w:rPr>
      </w:pPr>
      <w:r w:rsidRPr="003E400B">
        <w:rPr>
          <w:rFonts w:eastAsia="Calibri"/>
          <w:sz w:val="20"/>
          <w:szCs w:val="20"/>
          <w:lang w:val="uk-UA"/>
        </w:rPr>
        <w:t>Спільне викладання в інклюзивному класі: метод. матеріали. /Укладач – Софій Н. З., – К.: ТОВ «Видавничий дім «Плеяди», 2015. – 70 с.</w:t>
      </w:r>
    </w:p>
    <w:p w:rsidR="00D27EFF" w:rsidRPr="003E400B" w:rsidRDefault="00D27EFF" w:rsidP="00D27EFF">
      <w:pPr>
        <w:numPr>
          <w:ilvl w:val="0"/>
          <w:numId w:val="15"/>
        </w:numPr>
        <w:suppressAutoHyphens/>
        <w:ind w:left="284" w:right="-426" w:hanging="284"/>
        <w:contextualSpacing/>
        <w:jc w:val="both"/>
        <w:rPr>
          <w:rFonts w:eastAsia="Calibri"/>
          <w:sz w:val="20"/>
          <w:szCs w:val="20"/>
          <w:lang w:val="uk-UA"/>
        </w:rPr>
      </w:pPr>
      <w:r w:rsidRPr="003E400B">
        <w:rPr>
          <w:rFonts w:eastAsia="Calibri"/>
          <w:sz w:val="20"/>
          <w:szCs w:val="20"/>
          <w:lang w:val="uk-UA"/>
        </w:rPr>
        <w:t xml:space="preserve">Технології психолого-педагогічного супроводу дітей з аутизмом в освітньому просторі: навчально-наочний </w:t>
      </w:r>
      <w:proofErr w:type="spellStart"/>
      <w:r w:rsidRPr="003E400B">
        <w:rPr>
          <w:rFonts w:eastAsia="Calibri"/>
          <w:sz w:val="20"/>
          <w:szCs w:val="20"/>
          <w:lang w:val="uk-UA"/>
        </w:rPr>
        <w:t>посіб</w:t>
      </w:r>
      <w:proofErr w:type="spellEnd"/>
      <w:r w:rsidRPr="003E400B">
        <w:rPr>
          <w:rFonts w:eastAsia="Calibri"/>
          <w:sz w:val="20"/>
          <w:szCs w:val="20"/>
          <w:lang w:val="uk-UA"/>
        </w:rPr>
        <w:t>. / Укладач – Скрипник Т., – К.: ТОВ «Видавничий дім «Плеяди», 2015. – 56 с.</w:t>
      </w:r>
    </w:p>
    <w:p w:rsidR="00D27EFF" w:rsidRPr="003E400B" w:rsidRDefault="00D27EFF" w:rsidP="00D27EFF">
      <w:pPr>
        <w:ind w:left="284" w:hanging="284"/>
        <w:rPr>
          <w:rFonts w:eastAsia="Times New Roman"/>
          <w:b/>
          <w:lang w:val="uk-UA" w:eastAsia="ru-RU"/>
        </w:rPr>
      </w:pPr>
    </w:p>
    <w:p w:rsidR="00D27EFF" w:rsidRPr="003E400B" w:rsidRDefault="00D27EFF" w:rsidP="00D27EFF">
      <w:pPr>
        <w:rPr>
          <w:rFonts w:eastAsia="Times New Roman"/>
          <w:b/>
          <w:lang w:val="uk-UA" w:eastAsia="ru-RU"/>
        </w:rPr>
      </w:pPr>
      <w:r w:rsidRPr="003E400B">
        <w:rPr>
          <w:rFonts w:eastAsia="Times New Roman"/>
          <w:b/>
          <w:lang w:val="uk-UA" w:eastAsia="ru-RU"/>
        </w:rPr>
        <w:t>Інформаційні ресурси</w:t>
      </w:r>
    </w:p>
    <w:p w:rsidR="00D27EFF" w:rsidRPr="00D27EFF" w:rsidRDefault="00D44252" w:rsidP="00D27EFF">
      <w:pPr>
        <w:numPr>
          <w:ilvl w:val="1"/>
          <w:numId w:val="14"/>
        </w:numPr>
        <w:tabs>
          <w:tab w:val="num" w:pos="284"/>
        </w:tabs>
        <w:suppressAutoHyphens/>
        <w:ind w:left="284" w:right="-426" w:hanging="284"/>
        <w:contextualSpacing/>
        <w:jc w:val="both"/>
        <w:rPr>
          <w:rFonts w:eastAsia="Calibri"/>
          <w:sz w:val="20"/>
          <w:szCs w:val="20"/>
          <w:lang w:val="ru-RU"/>
        </w:rPr>
      </w:pPr>
      <w:hyperlink r:id="rId12" w:history="1">
        <w:proofErr w:type="spellStart"/>
        <w:r w:rsidR="00D27EFF" w:rsidRPr="00D27EFF">
          <w:rPr>
            <w:rFonts w:eastAsia="Calibri"/>
            <w:color w:val="0000FF"/>
            <w:sz w:val="20"/>
            <w:szCs w:val="20"/>
            <w:u w:val="single"/>
            <w:lang w:val="ru-RU"/>
          </w:rPr>
          <w:t>Валєєв</w:t>
        </w:r>
        <w:proofErr w:type="spellEnd"/>
        <w:r w:rsidR="00D27EFF" w:rsidRPr="00D27EFF">
          <w:rPr>
            <w:rFonts w:eastAsia="Calibri"/>
            <w:color w:val="0000FF"/>
            <w:sz w:val="20"/>
            <w:szCs w:val="20"/>
            <w:u w:val="single"/>
            <w:lang w:val="ru-RU"/>
          </w:rPr>
          <w:t xml:space="preserve"> Р. Г. </w:t>
        </w:r>
        <w:proofErr w:type="spellStart"/>
        <w:r w:rsidR="00D27EFF" w:rsidRPr="00D27EFF">
          <w:rPr>
            <w:rFonts w:eastAsia="Calibri"/>
            <w:color w:val="0000FF"/>
            <w:sz w:val="20"/>
            <w:szCs w:val="20"/>
            <w:u w:val="single"/>
            <w:lang w:val="ru-RU"/>
          </w:rPr>
          <w:t>Освітнє</w:t>
        </w:r>
        <w:proofErr w:type="spellEnd"/>
        <w:r w:rsidR="00D27EFF" w:rsidRPr="00D27EFF">
          <w:rPr>
            <w:rFonts w:eastAsia="Calibri"/>
            <w:color w:val="0000FF"/>
            <w:sz w:val="20"/>
            <w:szCs w:val="20"/>
            <w:u w:val="single"/>
            <w:lang w:val="ru-RU"/>
          </w:rPr>
          <w:t xml:space="preserve"> право </w:t>
        </w:r>
        <w:proofErr w:type="spellStart"/>
        <w:r w:rsidR="00D27EFF" w:rsidRPr="00D27EFF">
          <w:rPr>
            <w:rFonts w:eastAsia="Calibri"/>
            <w:color w:val="0000FF"/>
            <w:sz w:val="20"/>
            <w:szCs w:val="20"/>
            <w:u w:val="single"/>
            <w:lang w:val="ru-RU"/>
          </w:rPr>
          <w:t>України</w:t>
        </w:r>
        <w:proofErr w:type="spellEnd"/>
        <w:r w:rsidR="00D27EFF" w:rsidRPr="00D27EFF">
          <w:rPr>
            <w:rFonts w:eastAsia="Calibri"/>
            <w:color w:val="0000FF"/>
            <w:sz w:val="20"/>
            <w:szCs w:val="20"/>
            <w:u w:val="single"/>
            <w:lang w:val="ru-RU"/>
          </w:rPr>
          <w:t xml:space="preserve"> : </w:t>
        </w:r>
        <w:proofErr w:type="spellStart"/>
        <w:r w:rsidR="00D27EFF" w:rsidRPr="00D27EFF">
          <w:rPr>
            <w:rFonts w:eastAsia="Calibri"/>
            <w:color w:val="0000FF"/>
            <w:sz w:val="20"/>
            <w:szCs w:val="20"/>
            <w:u w:val="single"/>
            <w:lang w:val="ru-RU"/>
          </w:rPr>
          <w:t>навч</w:t>
        </w:r>
        <w:proofErr w:type="spellEnd"/>
        <w:r w:rsidR="00D27EFF" w:rsidRPr="00D27EFF">
          <w:rPr>
            <w:rFonts w:eastAsia="Calibri"/>
            <w:color w:val="0000FF"/>
            <w:sz w:val="20"/>
            <w:szCs w:val="20"/>
            <w:u w:val="single"/>
            <w:lang w:val="ru-RU"/>
          </w:rPr>
          <w:t xml:space="preserve">. </w:t>
        </w:r>
        <w:proofErr w:type="spellStart"/>
        <w:r w:rsidR="00D27EFF" w:rsidRPr="00D27EFF">
          <w:rPr>
            <w:rFonts w:eastAsia="Calibri"/>
            <w:color w:val="0000FF"/>
            <w:sz w:val="20"/>
            <w:szCs w:val="20"/>
            <w:u w:val="single"/>
            <w:lang w:val="ru-RU"/>
          </w:rPr>
          <w:t>посібник</w:t>
        </w:r>
        <w:proofErr w:type="spellEnd"/>
        <w:r w:rsidR="00D27EFF" w:rsidRPr="00D27EFF">
          <w:rPr>
            <w:rFonts w:eastAsia="Calibri"/>
            <w:color w:val="0000FF"/>
            <w:sz w:val="20"/>
            <w:szCs w:val="20"/>
            <w:u w:val="single"/>
            <w:lang w:val="ru-RU"/>
          </w:rPr>
          <w:t>.</w:t>
        </w:r>
      </w:hyperlink>
    </w:p>
    <w:p w:rsidR="00D27EFF" w:rsidRPr="003E400B" w:rsidRDefault="00D27EFF" w:rsidP="00D27EFF">
      <w:pPr>
        <w:numPr>
          <w:ilvl w:val="1"/>
          <w:numId w:val="14"/>
        </w:numPr>
        <w:tabs>
          <w:tab w:val="num" w:pos="284"/>
        </w:tabs>
        <w:suppressAutoHyphens/>
        <w:ind w:left="284" w:right="-426" w:hanging="284"/>
        <w:contextualSpacing/>
        <w:jc w:val="both"/>
        <w:rPr>
          <w:rFonts w:eastAsia="Calibri"/>
          <w:sz w:val="20"/>
          <w:szCs w:val="20"/>
        </w:rPr>
      </w:pPr>
      <w:proofErr w:type="spellStart"/>
      <w:r w:rsidRPr="00D27EFF">
        <w:rPr>
          <w:rFonts w:eastAsia="Calibri"/>
          <w:sz w:val="20"/>
          <w:szCs w:val="20"/>
          <w:lang w:val="ru-RU"/>
        </w:rPr>
        <w:t>Засенко</w:t>
      </w:r>
      <w:proofErr w:type="spellEnd"/>
      <w:r w:rsidRPr="00D27EFF">
        <w:rPr>
          <w:rFonts w:eastAsia="Calibri"/>
          <w:sz w:val="20"/>
          <w:szCs w:val="20"/>
          <w:lang w:val="ru-RU"/>
        </w:rPr>
        <w:t xml:space="preserve"> В.В. </w:t>
      </w:r>
      <w:proofErr w:type="spellStart"/>
      <w:r w:rsidRPr="00D27EFF">
        <w:rPr>
          <w:rFonts w:eastAsia="Calibri"/>
          <w:sz w:val="20"/>
          <w:szCs w:val="20"/>
          <w:lang w:val="ru-RU"/>
        </w:rPr>
        <w:t>Сучасні</w:t>
      </w:r>
      <w:proofErr w:type="spellEnd"/>
      <w:r w:rsidRPr="00D27EFF">
        <w:rPr>
          <w:rFonts w:eastAsia="Calibri"/>
          <w:sz w:val="20"/>
          <w:szCs w:val="20"/>
          <w:lang w:val="ru-RU"/>
        </w:rPr>
        <w:t xml:space="preserve"> </w:t>
      </w:r>
      <w:proofErr w:type="spellStart"/>
      <w:r w:rsidRPr="00D27EFF">
        <w:rPr>
          <w:rFonts w:eastAsia="Calibri"/>
          <w:sz w:val="20"/>
          <w:szCs w:val="20"/>
          <w:lang w:val="ru-RU"/>
        </w:rPr>
        <w:t>проблеми</w:t>
      </w:r>
      <w:proofErr w:type="spellEnd"/>
      <w:r w:rsidRPr="00D27EFF">
        <w:rPr>
          <w:rFonts w:eastAsia="Calibri"/>
          <w:sz w:val="20"/>
          <w:szCs w:val="20"/>
          <w:lang w:val="ru-RU"/>
        </w:rPr>
        <w:t xml:space="preserve"> </w:t>
      </w:r>
      <w:proofErr w:type="spellStart"/>
      <w:r w:rsidRPr="00D27EFF">
        <w:rPr>
          <w:rFonts w:eastAsia="Calibri"/>
          <w:sz w:val="20"/>
          <w:szCs w:val="20"/>
          <w:lang w:val="ru-RU"/>
        </w:rPr>
        <w:t>теорії</w:t>
      </w:r>
      <w:proofErr w:type="spellEnd"/>
      <w:r w:rsidRPr="00D27EFF">
        <w:rPr>
          <w:rFonts w:eastAsia="Calibri"/>
          <w:sz w:val="20"/>
          <w:szCs w:val="20"/>
          <w:lang w:val="ru-RU"/>
        </w:rPr>
        <w:t xml:space="preserve"> і практики </w:t>
      </w:r>
      <w:proofErr w:type="spellStart"/>
      <w:r w:rsidRPr="00D27EFF">
        <w:rPr>
          <w:rFonts w:eastAsia="Calibri"/>
          <w:sz w:val="20"/>
          <w:szCs w:val="20"/>
          <w:lang w:val="ru-RU"/>
        </w:rPr>
        <w:t>навчання</w:t>
      </w:r>
      <w:proofErr w:type="spellEnd"/>
      <w:r w:rsidRPr="00D27EFF">
        <w:rPr>
          <w:rFonts w:eastAsia="Calibri"/>
          <w:sz w:val="20"/>
          <w:szCs w:val="20"/>
          <w:lang w:val="ru-RU"/>
        </w:rPr>
        <w:t xml:space="preserve"> </w:t>
      </w:r>
      <w:proofErr w:type="spellStart"/>
      <w:r w:rsidRPr="00D27EFF">
        <w:rPr>
          <w:rFonts w:eastAsia="Calibri"/>
          <w:sz w:val="20"/>
          <w:szCs w:val="20"/>
          <w:lang w:val="ru-RU"/>
        </w:rPr>
        <w:t>дітей</w:t>
      </w:r>
      <w:proofErr w:type="spellEnd"/>
      <w:r w:rsidRPr="00D27EFF">
        <w:rPr>
          <w:rFonts w:eastAsia="Calibri"/>
          <w:sz w:val="20"/>
          <w:szCs w:val="20"/>
          <w:lang w:val="ru-RU"/>
        </w:rPr>
        <w:t xml:space="preserve"> з </w:t>
      </w:r>
      <w:proofErr w:type="spellStart"/>
      <w:r w:rsidRPr="00D27EFF">
        <w:rPr>
          <w:rFonts w:eastAsia="Calibri"/>
          <w:sz w:val="20"/>
          <w:szCs w:val="20"/>
          <w:lang w:val="ru-RU"/>
        </w:rPr>
        <w:t>особливими</w:t>
      </w:r>
      <w:proofErr w:type="spellEnd"/>
      <w:r w:rsidRPr="00D27EFF">
        <w:rPr>
          <w:rFonts w:eastAsia="Calibri"/>
          <w:sz w:val="20"/>
          <w:szCs w:val="20"/>
          <w:lang w:val="ru-RU"/>
        </w:rPr>
        <w:t xml:space="preserve"> потребами. </w:t>
      </w:r>
      <w:proofErr w:type="spellStart"/>
      <w:r w:rsidRPr="003E400B">
        <w:rPr>
          <w:rFonts w:eastAsia="Calibri"/>
          <w:sz w:val="20"/>
          <w:szCs w:val="20"/>
        </w:rPr>
        <w:t>Режим</w:t>
      </w:r>
      <w:proofErr w:type="spellEnd"/>
      <w:r w:rsidRPr="003E400B">
        <w:rPr>
          <w:rFonts w:eastAsia="Calibri"/>
          <w:sz w:val="20"/>
          <w:szCs w:val="20"/>
        </w:rPr>
        <w:t xml:space="preserve"> </w:t>
      </w:r>
      <w:proofErr w:type="spellStart"/>
      <w:r w:rsidRPr="003E400B">
        <w:rPr>
          <w:rFonts w:eastAsia="Calibri"/>
          <w:sz w:val="20"/>
          <w:szCs w:val="20"/>
        </w:rPr>
        <w:t>доступу</w:t>
      </w:r>
      <w:proofErr w:type="spellEnd"/>
      <w:r w:rsidRPr="003E400B">
        <w:rPr>
          <w:rFonts w:eastAsia="Calibri"/>
          <w:sz w:val="20"/>
          <w:szCs w:val="20"/>
        </w:rPr>
        <w:t xml:space="preserve">: </w:t>
      </w:r>
      <w:hyperlink r:id="rId13" w:history="1">
        <w:r w:rsidRPr="003E400B">
          <w:rPr>
            <w:rFonts w:eastAsia="Calibri"/>
            <w:color w:val="0000FF"/>
            <w:sz w:val="20"/>
            <w:szCs w:val="20"/>
            <w:u w:val="single"/>
          </w:rPr>
          <w:t>http://canada-ukraine.org/ukr_Jornal_V1.htm</w:t>
        </w:r>
      </w:hyperlink>
      <w:r w:rsidRPr="003E400B">
        <w:rPr>
          <w:rFonts w:eastAsia="Calibri"/>
          <w:sz w:val="20"/>
          <w:szCs w:val="20"/>
        </w:rPr>
        <w:t xml:space="preserve"> </w:t>
      </w:r>
    </w:p>
    <w:p w:rsidR="00D27EFF" w:rsidRPr="00D27EFF" w:rsidRDefault="00D44252" w:rsidP="00D27EFF">
      <w:pPr>
        <w:numPr>
          <w:ilvl w:val="1"/>
          <w:numId w:val="14"/>
        </w:numPr>
        <w:tabs>
          <w:tab w:val="num" w:pos="284"/>
        </w:tabs>
        <w:suppressAutoHyphens/>
        <w:ind w:left="284" w:right="-426" w:hanging="284"/>
        <w:contextualSpacing/>
        <w:jc w:val="both"/>
        <w:rPr>
          <w:rFonts w:eastAsia="Calibri"/>
          <w:sz w:val="20"/>
          <w:szCs w:val="20"/>
          <w:lang w:val="ru-RU"/>
        </w:rPr>
      </w:pPr>
      <w:hyperlink r:id="rId14" w:history="1">
        <w:proofErr w:type="spellStart"/>
        <w:r w:rsidR="00D27EFF" w:rsidRPr="00D27EFF">
          <w:rPr>
            <w:rFonts w:eastAsia="Calibri"/>
            <w:color w:val="0000FF"/>
            <w:sz w:val="20"/>
            <w:szCs w:val="20"/>
            <w:u w:val="single"/>
            <w:lang w:val="ru-RU"/>
          </w:rPr>
          <w:t>Лопушинський</w:t>
        </w:r>
        <w:proofErr w:type="spellEnd"/>
        <w:r w:rsidR="00D27EFF" w:rsidRPr="00D27EFF">
          <w:rPr>
            <w:rFonts w:eastAsia="Calibri"/>
            <w:color w:val="0000FF"/>
            <w:sz w:val="20"/>
            <w:szCs w:val="20"/>
            <w:u w:val="single"/>
            <w:lang w:val="ru-RU"/>
          </w:rPr>
          <w:t xml:space="preserve"> І. П. Стан та </w:t>
        </w:r>
        <w:proofErr w:type="spellStart"/>
        <w:r w:rsidR="00D27EFF" w:rsidRPr="00D27EFF">
          <w:rPr>
            <w:rFonts w:eastAsia="Calibri"/>
            <w:color w:val="0000FF"/>
            <w:sz w:val="20"/>
            <w:szCs w:val="20"/>
            <w:u w:val="single"/>
            <w:lang w:val="ru-RU"/>
          </w:rPr>
          <w:t>перспективи</w:t>
        </w:r>
        <w:proofErr w:type="spellEnd"/>
        <w:r w:rsidR="00D27EFF" w:rsidRPr="00D27EFF">
          <w:rPr>
            <w:rFonts w:eastAsia="Calibri"/>
            <w:color w:val="0000FF"/>
            <w:sz w:val="20"/>
            <w:szCs w:val="20"/>
            <w:u w:val="single"/>
            <w:lang w:val="ru-RU"/>
          </w:rPr>
          <w:t xml:space="preserve"> </w:t>
        </w:r>
        <w:proofErr w:type="spellStart"/>
        <w:r w:rsidR="00D27EFF" w:rsidRPr="00D27EFF">
          <w:rPr>
            <w:rFonts w:eastAsia="Calibri"/>
            <w:color w:val="0000FF"/>
            <w:sz w:val="20"/>
            <w:szCs w:val="20"/>
            <w:u w:val="single"/>
            <w:lang w:val="ru-RU"/>
          </w:rPr>
          <w:t>реформування</w:t>
        </w:r>
        <w:proofErr w:type="spellEnd"/>
        <w:r w:rsidR="00D27EFF" w:rsidRPr="00D27EFF">
          <w:rPr>
            <w:rFonts w:eastAsia="Calibri"/>
            <w:color w:val="0000FF"/>
            <w:sz w:val="20"/>
            <w:szCs w:val="20"/>
            <w:u w:val="single"/>
            <w:lang w:val="ru-RU"/>
          </w:rPr>
          <w:t xml:space="preserve"> </w:t>
        </w:r>
        <w:proofErr w:type="spellStart"/>
        <w:r w:rsidR="00D27EFF" w:rsidRPr="00D27EFF">
          <w:rPr>
            <w:rFonts w:eastAsia="Calibri"/>
            <w:color w:val="0000FF"/>
            <w:sz w:val="20"/>
            <w:szCs w:val="20"/>
            <w:u w:val="single"/>
            <w:lang w:val="ru-RU"/>
          </w:rPr>
          <w:t>освіти</w:t>
        </w:r>
        <w:proofErr w:type="spellEnd"/>
        <w:r w:rsidR="00D27EFF" w:rsidRPr="00D27EFF">
          <w:rPr>
            <w:rFonts w:eastAsia="Calibri"/>
            <w:color w:val="0000FF"/>
            <w:sz w:val="20"/>
            <w:szCs w:val="20"/>
            <w:u w:val="single"/>
            <w:lang w:val="ru-RU"/>
          </w:rPr>
          <w:t xml:space="preserve"> в </w:t>
        </w:r>
        <w:proofErr w:type="spellStart"/>
        <w:r w:rsidR="00D27EFF" w:rsidRPr="00D27EFF">
          <w:rPr>
            <w:rFonts w:eastAsia="Calibri"/>
            <w:color w:val="0000FF"/>
            <w:sz w:val="20"/>
            <w:szCs w:val="20"/>
            <w:u w:val="single"/>
            <w:lang w:val="ru-RU"/>
          </w:rPr>
          <w:t>умовах</w:t>
        </w:r>
        <w:proofErr w:type="spellEnd"/>
        <w:r w:rsidR="00D27EFF" w:rsidRPr="00D27EFF">
          <w:rPr>
            <w:rFonts w:eastAsia="Calibri"/>
            <w:color w:val="0000FF"/>
            <w:sz w:val="20"/>
            <w:szCs w:val="20"/>
            <w:u w:val="single"/>
            <w:lang w:val="ru-RU"/>
          </w:rPr>
          <w:t xml:space="preserve"> </w:t>
        </w:r>
        <w:proofErr w:type="spellStart"/>
        <w:r w:rsidR="00D27EFF" w:rsidRPr="00D27EFF">
          <w:rPr>
            <w:rFonts w:eastAsia="Calibri"/>
            <w:color w:val="0000FF"/>
            <w:sz w:val="20"/>
            <w:szCs w:val="20"/>
            <w:u w:val="single"/>
            <w:lang w:val="ru-RU"/>
          </w:rPr>
          <w:t>децентралізації</w:t>
        </w:r>
        <w:proofErr w:type="spellEnd"/>
        <w:r w:rsidR="00D27EFF" w:rsidRPr="00D27EFF">
          <w:rPr>
            <w:rFonts w:eastAsia="Calibri"/>
            <w:color w:val="0000FF"/>
            <w:sz w:val="20"/>
            <w:szCs w:val="20"/>
            <w:u w:val="single"/>
            <w:lang w:val="ru-RU"/>
          </w:rPr>
          <w:t xml:space="preserve"> </w:t>
        </w:r>
        <w:proofErr w:type="spellStart"/>
        <w:r w:rsidR="00D27EFF" w:rsidRPr="00D27EFF">
          <w:rPr>
            <w:rFonts w:eastAsia="Calibri"/>
            <w:color w:val="0000FF"/>
            <w:sz w:val="20"/>
            <w:szCs w:val="20"/>
            <w:u w:val="single"/>
            <w:lang w:val="ru-RU"/>
          </w:rPr>
          <w:t>влади</w:t>
        </w:r>
        <w:proofErr w:type="spellEnd"/>
        <w:r w:rsidR="00D27EFF" w:rsidRPr="00D27EFF">
          <w:rPr>
            <w:rFonts w:eastAsia="Calibri"/>
            <w:color w:val="0000FF"/>
            <w:sz w:val="20"/>
            <w:szCs w:val="20"/>
            <w:u w:val="single"/>
            <w:lang w:val="ru-RU"/>
          </w:rPr>
          <w:t xml:space="preserve"> в </w:t>
        </w:r>
        <w:proofErr w:type="spellStart"/>
        <w:r w:rsidR="00D27EFF" w:rsidRPr="00D27EFF">
          <w:rPr>
            <w:rFonts w:eastAsia="Calibri"/>
            <w:color w:val="0000FF"/>
            <w:sz w:val="20"/>
            <w:szCs w:val="20"/>
            <w:u w:val="single"/>
            <w:lang w:val="ru-RU"/>
          </w:rPr>
          <w:t>Україні</w:t>
        </w:r>
        <w:proofErr w:type="spellEnd"/>
      </w:hyperlink>
    </w:p>
    <w:p w:rsidR="00D27EFF" w:rsidRPr="00D27EFF" w:rsidRDefault="00D27EFF" w:rsidP="00D27EFF">
      <w:pPr>
        <w:numPr>
          <w:ilvl w:val="1"/>
          <w:numId w:val="14"/>
        </w:numPr>
        <w:tabs>
          <w:tab w:val="num" w:pos="284"/>
        </w:tabs>
        <w:suppressAutoHyphens/>
        <w:ind w:left="284" w:right="-426" w:hanging="284"/>
        <w:contextualSpacing/>
        <w:jc w:val="both"/>
        <w:rPr>
          <w:rFonts w:eastAsia="Calibri"/>
          <w:sz w:val="20"/>
          <w:szCs w:val="20"/>
          <w:lang w:val="ru-RU"/>
        </w:rPr>
      </w:pPr>
      <w:r w:rsidRPr="00D27EFF">
        <w:rPr>
          <w:rFonts w:eastAsia="Calibri"/>
          <w:sz w:val="20"/>
          <w:szCs w:val="20"/>
          <w:lang w:val="ru-RU"/>
        </w:rPr>
        <w:t xml:space="preserve">Про </w:t>
      </w:r>
      <w:proofErr w:type="spellStart"/>
      <w:r w:rsidRPr="00D27EFF">
        <w:rPr>
          <w:rFonts w:eastAsia="Calibri"/>
          <w:sz w:val="20"/>
          <w:szCs w:val="20"/>
          <w:lang w:val="ru-RU"/>
        </w:rPr>
        <w:t>затвердження</w:t>
      </w:r>
      <w:proofErr w:type="spellEnd"/>
      <w:r w:rsidRPr="00D27EFF">
        <w:rPr>
          <w:rFonts w:eastAsia="Calibri"/>
          <w:sz w:val="20"/>
          <w:szCs w:val="20"/>
          <w:lang w:val="ru-RU"/>
        </w:rPr>
        <w:t xml:space="preserve"> </w:t>
      </w:r>
      <w:proofErr w:type="spellStart"/>
      <w:r w:rsidRPr="00D27EFF">
        <w:rPr>
          <w:rFonts w:eastAsia="Calibri"/>
          <w:sz w:val="20"/>
          <w:szCs w:val="20"/>
          <w:lang w:val="ru-RU"/>
        </w:rPr>
        <w:t>Положення</w:t>
      </w:r>
      <w:proofErr w:type="spellEnd"/>
      <w:r w:rsidRPr="00D27EFF">
        <w:rPr>
          <w:rFonts w:eastAsia="Calibri"/>
          <w:sz w:val="20"/>
          <w:szCs w:val="20"/>
          <w:lang w:val="ru-RU"/>
        </w:rPr>
        <w:t xml:space="preserve"> про </w:t>
      </w:r>
      <w:proofErr w:type="spellStart"/>
      <w:r w:rsidRPr="00D27EFF">
        <w:rPr>
          <w:rFonts w:eastAsia="Calibri"/>
          <w:sz w:val="20"/>
          <w:szCs w:val="20"/>
          <w:lang w:val="ru-RU"/>
        </w:rPr>
        <w:t>інклюзивно-ресурсний</w:t>
      </w:r>
      <w:proofErr w:type="spellEnd"/>
      <w:r w:rsidRPr="00D27EFF">
        <w:rPr>
          <w:rFonts w:eastAsia="Calibri"/>
          <w:sz w:val="20"/>
          <w:szCs w:val="20"/>
          <w:lang w:val="ru-RU"/>
        </w:rPr>
        <w:t xml:space="preserve"> центр. (12.07.2017) [</w:t>
      </w:r>
      <w:proofErr w:type="spellStart"/>
      <w:r w:rsidRPr="00D27EFF">
        <w:rPr>
          <w:rFonts w:eastAsia="Calibri"/>
          <w:sz w:val="20"/>
          <w:szCs w:val="20"/>
          <w:lang w:val="ru-RU"/>
        </w:rPr>
        <w:t>Електронний</w:t>
      </w:r>
      <w:proofErr w:type="spellEnd"/>
      <w:r w:rsidRPr="00D27EFF">
        <w:rPr>
          <w:rFonts w:eastAsia="Calibri"/>
          <w:sz w:val="20"/>
          <w:szCs w:val="20"/>
          <w:lang w:val="ru-RU"/>
        </w:rPr>
        <w:t xml:space="preserve">  ресурс]. Режим доступу: </w:t>
      </w:r>
      <w:proofErr w:type="spellStart"/>
      <w:r w:rsidRPr="003E400B">
        <w:rPr>
          <w:rFonts w:eastAsia="Calibri"/>
          <w:sz w:val="20"/>
          <w:szCs w:val="20"/>
        </w:rPr>
        <w:t>zakon</w:t>
      </w:r>
      <w:proofErr w:type="spellEnd"/>
      <w:r w:rsidRPr="00D27EFF">
        <w:rPr>
          <w:rFonts w:eastAsia="Calibri"/>
          <w:sz w:val="20"/>
          <w:szCs w:val="20"/>
          <w:lang w:val="ru-RU"/>
        </w:rPr>
        <w:t>.</w:t>
      </w:r>
      <w:proofErr w:type="spellStart"/>
      <w:r w:rsidRPr="003E400B">
        <w:rPr>
          <w:rFonts w:eastAsia="Calibri"/>
          <w:sz w:val="20"/>
          <w:szCs w:val="20"/>
        </w:rPr>
        <w:t>rada</w:t>
      </w:r>
      <w:proofErr w:type="spellEnd"/>
      <w:r w:rsidRPr="00D27EFF">
        <w:rPr>
          <w:rFonts w:eastAsia="Calibri"/>
          <w:sz w:val="20"/>
          <w:szCs w:val="20"/>
          <w:lang w:val="ru-RU"/>
        </w:rPr>
        <w:t>/</w:t>
      </w:r>
      <w:proofErr w:type="spellStart"/>
      <w:r w:rsidRPr="003E400B">
        <w:rPr>
          <w:rFonts w:eastAsia="Calibri"/>
          <w:sz w:val="20"/>
          <w:szCs w:val="20"/>
        </w:rPr>
        <w:t>gov</w:t>
      </w:r>
      <w:proofErr w:type="spellEnd"/>
      <w:r w:rsidRPr="00D27EFF">
        <w:rPr>
          <w:rFonts w:eastAsia="Calibri"/>
          <w:sz w:val="20"/>
          <w:szCs w:val="20"/>
          <w:lang w:val="ru-RU"/>
        </w:rPr>
        <w:t>.</w:t>
      </w:r>
      <w:proofErr w:type="spellStart"/>
      <w:r w:rsidRPr="003E400B">
        <w:rPr>
          <w:rFonts w:eastAsia="Calibri"/>
          <w:sz w:val="20"/>
          <w:szCs w:val="20"/>
        </w:rPr>
        <w:t>ua</w:t>
      </w:r>
      <w:proofErr w:type="spellEnd"/>
      <w:r w:rsidRPr="00D27EFF">
        <w:rPr>
          <w:rFonts w:eastAsia="Calibri"/>
          <w:sz w:val="20"/>
          <w:szCs w:val="20"/>
          <w:lang w:val="ru-RU"/>
        </w:rPr>
        <w:t>/</w:t>
      </w:r>
      <w:r w:rsidRPr="003E400B">
        <w:rPr>
          <w:rFonts w:eastAsia="Calibri"/>
          <w:sz w:val="20"/>
          <w:szCs w:val="20"/>
        </w:rPr>
        <w:t>go</w:t>
      </w:r>
      <w:r w:rsidRPr="00D27EFF">
        <w:rPr>
          <w:rFonts w:eastAsia="Calibri"/>
          <w:sz w:val="20"/>
          <w:szCs w:val="20"/>
          <w:lang w:val="ru-RU"/>
        </w:rPr>
        <w:t>/545-2017-</w:t>
      </w:r>
      <w:r w:rsidRPr="003E400B">
        <w:rPr>
          <w:rFonts w:eastAsia="Calibri"/>
          <w:sz w:val="20"/>
          <w:szCs w:val="20"/>
        </w:rPr>
        <w:t>n</w:t>
      </w:r>
      <w:r w:rsidRPr="00D27EFF">
        <w:rPr>
          <w:rFonts w:eastAsia="Calibri"/>
          <w:sz w:val="20"/>
          <w:szCs w:val="20"/>
          <w:lang w:val="ru-RU"/>
        </w:rPr>
        <w:t>…</w:t>
      </w:r>
    </w:p>
    <w:p w:rsidR="00D27EFF" w:rsidRPr="00D27EFF" w:rsidRDefault="00D27EFF" w:rsidP="00D27EFF">
      <w:pPr>
        <w:numPr>
          <w:ilvl w:val="1"/>
          <w:numId w:val="14"/>
        </w:numPr>
        <w:tabs>
          <w:tab w:val="num" w:pos="284"/>
        </w:tabs>
        <w:suppressAutoHyphens/>
        <w:ind w:left="284" w:right="-426" w:hanging="284"/>
        <w:contextualSpacing/>
        <w:jc w:val="both"/>
        <w:rPr>
          <w:rFonts w:eastAsia="Calibri"/>
          <w:sz w:val="20"/>
          <w:szCs w:val="20"/>
          <w:lang w:val="ru-RU"/>
        </w:rPr>
      </w:pPr>
      <w:r w:rsidRPr="00D27EFF">
        <w:rPr>
          <w:rFonts w:eastAsia="Calibri"/>
          <w:sz w:val="20"/>
          <w:szCs w:val="20"/>
          <w:lang w:val="ru-RU"/>
        </w:rPr>
        <w:t xml:space="preserve">Про </w:t>
      </w:r>
      <w:proofErr w:type="spellStart"/>
      <w:proofErr w:type="gramStart"/>
      <w:r w:rsidRPr="00D27EFF">
        <w:rPr>
          <w:rFonts w:eastAsia="Calibri"/>
          <w:sz w:val="20"/>
          <w:szCs w:val="20"/>
          <w:lang w:val="ru-RU"/>
        </w:rPr>
        <w:t>внесення</w:t>
      </w:r>
      <w:proofErr w:type="spellEnd"/>
      <w:r w:rsidRPr="00D27EFF">
        <w:rPr>
          <w:rFonts w:eastAsia="Calibri"/>
          <w:sz w:val="20"/>
          <w:szCs w:val="20"/>
          <w:lang w:val="ru-RU"/>
        </w:rPr>
        <w:t xml:space="preserve">  </w:t>
      </w:r>
      <w:proofErr w:type="spellStart"/>
      <w:r w:rsidRPr="00D27EFF">
        <w:rPr>
          <w:rFonts w:eastAsia="Calibri"/>
          <w:sz w:val="20"/>
          <w:szCs w:val="20"/>
          <w:lang w:val="ru-RU"/>
        </w:rPr>
        <w:t>змін</w:t>
      </w:r>
      <w:proofErr w:type="spellEnd"/>
      <w:proofErr w:type="gramEnd"/>
      <w:r w:rsidRPr="00D27EFF">
        <w:rPr>
          <w:rFonts w:eastAsia="Calibri"/>
          <w:sz w:val="20"/>
          <w:szCs w:val="20"/>
          <w:lang w:val="ru-RU"/>
        </w:rPr>
        <w:t xml:space="preserve"> до Порядку </w:t>
      </w:r>
      <w:proofErr w:type="spellStart"/>
      <w:r w:rsidRPr="00D27EFF">
        <w:rPr>
          <w:rFonts w:eastAsia="Calibri"/>
          <w:sz w:val="20"/>
          <w:szCs w:val="20"/>
          <w:lang w:val="ru-RU"/>
        </w:rPr>
        <w:t>організації</w:t>
      </w:r>
      <w:proofErr w:type="spellEnd"/>
      <w:r w:rsidRPr="00D27EFF">
        <w:rPr>
          <w:rFonts w:eastAsia="Calibri"/>
          <w:sz w:val="20"/>
          <w:szCs w:val="20"/>
          <w:lang w:val="ru-RU"/>
        </w:rPr>
        <w:t xml:space="preserve"> </w:t>
      </w:r>
      <w:proofErr w:type="spellStart"/>
      <w:r w:rsidRPr="00D27EFF">
        <w:rPr>
          <w:rFonts w:eastAsia="Calibri"/>
          <w:sz w:val="20"/>
          <w:szCs w:val="20"/>
          <w:lang w:val="ru-RU"/>
        </w:rPr>
        <w:t>інклюзивного</w:t>
      </w:r>
      <w:proofErr w:type="spellEnd"/>
      <w:r w:rsidRPr="00D27EFF">
        <w:rPr>
          <w:rFonts w:eastAsia="Calibri"/>
          <w:sz w:val="20"/>
          <w:szCs w:val="20"/>
          <w:lang w:val="ru-RU"/>
        </w:rPr>
        <w:t xml:space="preserve"> </w:t>
      </w:r>
      <w:proofErr w:type="spellStart"/>
      <w:r w:rsidRPr="00D27EFF">
        <w:rPr>
          <w:rFonts w:eastAsia="Calibri"/>
          <w:sz w:val="20"/>
          <w:szCs w:val="20"/>
          <w:lang w:val="ru-RU"/>
        </w:rPr>
        <w:t>навчання</w:t>
      </w:r>
      <w:proofErr w:type="spellEnd"/>
      <w:r w:rsidRPr="00D27EFF">
        <w:rPr>
          <w:rFonts w:eastAsia="Calibri"/>
          <w:sz w:val="20"/>
          <w:szCs w:val="20"/>
          <w:lang w:val="ru-RU"/>
        </w:rPr>
        <w:t xml:space="preserve"> у </w:t>
      </w:r>
      <w:proofErr w:type="spellStart"/>
      <w:r w:rsidRPr="00D27EFF">
        <w:rPr>
          <w:rFonts w:eastAsia="Calibri"/>
          <w:sz w:val="20"/>
          <w:szCs w:val="20"/>
          <w:lang w:val="ru-RU"/>
        </w:rPr>
        <w:t>загальноосвітніх</w:t>
      </w:r>
      <w:proofErr w:type="spellEnd"/>
      <w:r w:rsidRPr="00D27EFF">
        <w:rPr>
          <w:rFonts w:eastAsia="Calibri"/>
          <w:sz w:val="20"/>
          <w:szCs w:val="20"/>
          <w:lang w:val="ru-RU"/>
        </w:rPr>
        <w:t xml:space="preserve"> </w:t>
      </w:r>
      <w:proofErr w:type="spellStart"/>
      <w:r w:rsidRPr="00D27EFF">
        <w:rPr>
          <w:rFonts w:eastAsia="Calibri"/>
          <w:sz w:val="20"/>
          <w:szCs w:val="20"/>
          <w:lang w:val="ru-RU"/>
        </w:rPr>
        <w:t>навчальних</w:t>
      </w:r>
      <w:proofErr w:type="spellEnd"/>
      <w:r w:rsidRPr="00D27EFF">
        <w:rPr>
          <w:rFonts w:eastAsia="Calibri"/>
          <w:sz w:val="20"/>
          <w:szCs w:val="20"/>
          <w:lang w:val="ru-RU"/>
        </w:rPr>
        <w:t xml:space="preserve"> закладах. (09.08.2017). </w:t>
      </w:r>
      <w:proofErr w:type="spellStart"/>
      <w:proofErr w:type="gramStart"/>
      <w:r w:rsidRPr="00D27EFF">
        <w:rPr>
          <w:rFonts w:eastAsia="Calibri"/>
          <w:sz w:val="20"/>
          <w:szCs w:val="20"/>
          <w:lang w:val="ru-RU"/>
        </w:rPr>
        <w:t>Електронний</w:t>
      </w:r>
      <w:proofErr w:type="spellEnd"/>
      <w:r w:rsidRPr="00D27EFF">
        <w:rPr>
          <w:rFonts w:eastAsia="Calibri"/>
          <w:sz w:val="20"/>
          <w:szCs w:val="20"/>
          <w:lang w:val="ru-RU"/>
        </w:rPr>
        <w:t xml:space="preserve">  ресурс</w:t>
      </w:r>
      <w:proofErr w:type="gramEnd"/>
      <w:r w:rsidRPr="00D27EFF">
        <w:rPr>
          <w:rFonts w:eastAsia="Calibri"/>
          <w:sz w:val="20"/>
          <w:szCs w:val="20"/>
          <w:lang w:val="ru-RU"/>
        </w:rPr>
        <w:t xml:space="preserve">]. Режим доступу: </w:t>
      </w:r>
      <w:proofErr w:type="spellStart"/>
      <w:r w:rsidRPr="003E400B">
        <w:rPr>
          <w:rFonts w:eastAsia="Calibri"/>
          <w:sz w:val="20"/>
          <w:szCs w:val="20"/>
        </w:rPr>
        <w:t>zakon</w:t>
      </w:r>
      <w:proofErr w:type="spellEnd"/>
      <w:r w:rsidRPr="00D27EFF">
        <w:rPr>
          <w:rFonts w:eastAsia="Calibri"/>
          <w:sz w:val="20"/>
          <w:szCs w:val="20"/>
          <w:lang w:val="ru-RU"/>
        </w:rPr>
        <w:t>.</w:t>
      </w:r>
      <w:proofErr w:type="spellStart"/>
      <w:r w:rsidRPr="003E400B">
        <w:rPr>
          <w:rFonts w:eastAsia="Calibri"/>
          <w:sz w:val="20"/>
          <w:szCs w:val="20"/>
        </w:rPr>
        <w:t>rada</w:t>
      </w:r>
      <w:proofErr w:type="spellEnd"/>
      <w:r w:rsidRPr="00D27EFF">
        <w:rPr>
          <w:rFonts w:eastAsia="Calibri"/>
          <w:sz w:val="20"/>
          <w:szCs w:val="20"/>
          <w:lang w:val="ru-RU"/>
        </w:rPr>
        <w:t>/</w:t>
      </w:r>
      <w:proofErr w:type="spellStart"/>
      <w:r w:rsidRPr="003E400B">
        <w:rPr>
          <w:rFonts w:eastAsia="Calibri"/>
          <w:sz w:val="20"/>
          <w:szCs w:val="20"/>
        </w:rPr>
        <w:t>gov</w:t>
      </w:r>
      <w:proofErr w:type="spellEnd"/>
      <w:r w:rsidRPr="00D27EFF">
        <w:rPr>
          <w:rFonts w:eastAsia="Calibri"/>
          <w:sz w:val="20"/>
          <w:szCs w:val="20"/>
          <w:lang w:val="ru-RU"/>
        </w:rPr>
        <w:t>.</w:t>
      </w:r>
      <w:proofErr w:type="spellStart"/>
      <w:r w:rsidRPr="003E400B">
        <w:rPr>
          <w:rFonts w:eastAsia="Calibri"/>
          <w:sz w:val="20"/>
          <w:szCs w:val="20"/>
        </w:rPr>
        <w:t>ua</w:t>
      </w:r>
      <w:proofErr w:type="spellEnd"/>
      <w:r w:rsidRPr="00D27EFF">
        <w:rPr>
          <w:rFonts w:eastAsia="Calibri"/>
          <w:sz w:val="20"/>
          <w:szCs w:val="20"/>
          <w:lang w:val="ru-RU"/>
        </w:rPr>
        <w:t>/</w:t>
      </w:r>
      <w:r w:rsidRPr="003E400B">
        <w:rPr>
          <w:rFonts w:eastAsia="Calibri"/>
          <w:sz w:val="20"/>
          <w:szCs w:val="20"/>
        </w:rPr>
        <w:t>go</w:t>
      </w:r>
      <w:r w:rsidRPr="00D27EFF">
        <w:rPr>
          <w:rFonts w:eastAsia="Calibri"/>
          <w:sz w:val="20"/>
          <w:szCs w:val="20"/>
          <w:lang w:val="ru-RU"/>
        </w:rPr>
        <w:t>/588-2017-п…</w:t>
      </w:r>
    </w:p>
    <w:p w:rsidR="00D27EFF" w:rsidRPr="003E400B" w:rsidRDefault="00D27EFF" w:rsidP="00D27EFF">
      <w:pPr>
        <w:suppressAutoHyphens/>
        <w:rPr>
          <w:rFonts w:eastAsia="Times New Roman"/>
          <w:lang w:val="uk-UA" w:eastAsia="ar-SA"/>
        </w:rPr>
      </w:pPr>
    </w:p>
    <w:p w:rsidR="005817B9" w:rsidRDefault="005817B9" w:rsidP="00D27EFF">
      <w:pPr>
        <w:jc w:val="center"/>
        <w:rPr>
          <w:b/>
          <w:bCs/>
          <w:color w:val="000000"/>
          <w:sz w:val="28"/>
          <w:szCs w:val="28"/>
          <w:lang w:val="uk-UA"/>
        </w:rPr>
      </w:pPr>
    </w:p>
    <w:p w:rsidR="005817B9" w:rsidRDefault="005817B9" w:rsidP="00D27EFF">
      <w:pPr>
        <w:jc w:val="center"/>
        <w:rPr>
          <w:b/>
          <w:bCs/>
          <w:color w:val="000000"/>
          <w:sz w:val="28"/>
          <w:szCs w:val="28"/>
          <w:lang w:val="uk-UA"/>
        </w:rPr>
      </w:pPr>
    </w:p>
    <w:p w:rsidR="005817B9" w:rsidRDefault="005817B9" w:rsidP="00D27EFF">
      <w:pPr>
        <w:jc w:val="center"/>
        <w:rPr>
          <w:b/>
          <w:bCs/>
          <w:color w:val="000000"/>
          <w:sz w:val="28"/>
          <w:szCs w:val="28"/>
          <w:lang w:val="uk-UA"/>
        </w:rPr>
      </w:pPr>
    </w:p>
    <w:p w:rsidR="005817B9" w:rsidRDefault="005817B9" w:rsidP="00D27EFF">
      <w:pPr>
        <w:jc w:val="center"/>
        <w:rPr>
          <w:b/>
          <w:bCs/>
          <w:color w:val="000000"/>
          <w:sz w:val="28"/>
          <w:szCs w:val="28"/>
          <w:lang w:val="uk-UA"/>
        </w:rPr>
      </w:pPr>
    </w:p>
    <w:p w:rsidR="005817B9" w:rsidRDefault="005817B9" w:rsidP="00D27EFF">
      <w:pPr>
        <w:jc w:val="center"/>
        <w:rPr>
          <w:b/>
          <w:bCs/>
          <w:color w:val="000000"/>
          <w:sz w:val="28"/>
          <w:szCs w:val="28"/>
          <w:lang w:val="uk-UA"/>
        </w:rPr>
      </w:pPr>
    </w:p>
    <w:p w:rsidR="005817B9" w:rsidRDefault="005817B9" w:rsidP="00D27EFF">
      <w:pPr>
        <w:jc w:val="center"/>
        <w:rPr>
          <w:b/>
          <w:bCs/>
          <w:color w:val="000000"/>
          <w:sz w:val="28"/>
          <w:szCs w:val="28"/>
          <w:lang w:val="uk-UA"/>
        </w:rPr>
      </w:pPr>
    </w:p>
    <w:p w:rsidR="005817B9" w:rsidRDefault="005817B9" w:rsidP="00D27EFF">
      <w:pPr>
        <w:jc w:val="center"/>
        <w:rPr>
          <w:b/>
          <w:bCs/>
          <w:color w:val="000000"/>
          <w:sz w:val="28"/>
          <w:szCs w:val="28"/>
          <w:lang w:val="uk-UA"/>
        </w:rPr>
      </w:pPr>
    </w:p>
    <w:p w:rsidR="00566A39" w:rsidRDefault="00566A39" w:rsidP="00D27EFF">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w:t>
      </w:r>
      <w:r w:rsidR="00072270">
        <w:rPr>
          <w:i/>
          <w:iCs/>
          <w:color w:val="000000"/>
          <w:lang w:val="uk-UA"/>
        </w:rPr>
        <w:t xml:space="preserve">. </w:t>
      </w:r>
      <w:r>
        <w:rPr>
          <w:i/>
          <w:iCs/>
          <w:color w:val="000000"/>
          <w:lang w:val="uk-UA"/>
        </w:rPr>
        <w:t>Будь-яка ідея, думка чи речення,</w:t>
      </w:r>
      <w:r w:rsidR="004707AA">
        <w:rPr>
          <w:i/>
          <w:iCs/>
          <w:color w:val="000000"/>
          <w:lang w:val="uk-UA"/>
        </w:rPr>
        <w:t xml:space="preserve">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Приклади оформлення цитувань див.</w:t>
      </w:r>
      <w:r w:rsidR="004707AA" w:rsidRPr="004707AA">
        <w:rPr>
          <w:i/>
          <w:iCs/>
          <w:color w:val="000000"/>
          <w:lang w:val="ru-RU"/>
        </w:rPr>
        <w:t xml:space="preserve">: </w:t>
      </w:r>
      <w:hyperlink r:id="rId15" w:history="1">
        <w:r w:rsidR="00072270">
          <w:rPr>
            <w:rStyle w:val="a4"/>
          </w:rPr>
          <w:t>https</w:t>
        </w:r>
        <w:r w:rsidR="00072270" w:rsidRPr="00072270">
          <w:rPr>
            <w:rStyle w:val="a4"/>
            <w:lang w:val="ru-RU"/>
          </w:rPr>
          <w:t>://</w:t>
        </w:r>
        <w:proofErr w:type="spellStart"/>
        <w:r w:rsidR="00072270">
          <w:rPr>
            <w:rStyle w:val="a4"/>
          </w:rPr>
          <w:t>moodle</w:t>
        </w:r>
        <w:proofErr w:type="spellEnd"/>
        <w:r w:rsidR="00072270" w:rsidRPr="00072270">
          <w:rPr>
            <w:rStyle w:val="a4"/>
            <w:lang w:val="ru-RU"/>
          </w:rPr>
          <w:t>.</w:t>
        </w:r>
        <w:proofErr w:type="spellStart"/>
        <w:r w:rsidR="00072270">
          <w:rPr>
            <w:rStyle w:val="a4"/>
          </w:rPr>
          <w:t>znu</w:t>
        </w:r>
        <w:proofErr w:type="spellEnd"/>
        <w:r w:rsidR="00072270" w:rsidRPr="00072270">
          <w:rPr>
            <w:rStyle w:val="a4"/>
            <w:lang w:val="ru-RU"/>
          </w:rPr>
          <w:t>.</w:t>
        </w:r>
        <w:proofErr w:type="spellStart"/>
        <w:r w:rsidR="00072270">
          <w:rPr>
            <w:rStyle w:val="a4"/>
          </w:rPr>
          <w:t>edu</w:t>
        </w:r>
        <w:proofErr w:type="spellEnd"/>
        <w:r w:rsidR="00072270" w:rsidRPr="00072270">
          <w:rPr>
            <w:rStyle w:val="a4"/>
            <w:lang w:val="ru-RU"/>
          </w:rPr>
          <w:t>.</w:t>
        </w:r>
        <w:proofErr w:type="spellStart"/>
        <w:r w:rsidR="00072270">
          <w:rPr>
            <w:rStyle w:val="a4"/>
          </w:rPr>
          <w:t>ua</w:t>
        </w:r>
        <w:proofErr w:type="spellEnd"/>
        <w:r w:rsidR="00072270" w:rsidRPr="00072270">
          <w:rPr>
            <w:rStyle w:val="a4"/>
            <w:lang w:val="ru-RU"/>
          </w:rPr>
          <w:t>/</w:t>
        </w:r>
        <w:r w:rsidR="00072270">
          <w:rPr>
            <w:rStyle w:val="a4"/>
          </w:rPr>
          <w:t>course</w:t>
        </w:r>
        <w:r w:rsidR="00072270" w:rsidRPr="00072270">
          <w:rPr>
            <w:rStyle w:val="a4"/>
            <w:lang w:val="ru-RU"/>
          </w:rPr>
          <w:t>/</w:t>
        </w:r>
        <w:r w:rsidR="00072270">
          <w:rPr>
            <w:rStyle w:val="a4"/>
          </w:rPr>
          <w:t>view</w:t>
        </w:r>
        <w:r w:rsidR="00072270" w:rsidRPr="00072270">
          <w:rPr>
            <w:rStyle w:val="a4"/>
            <w:lang w:val="ru-RU"/>
          </w:rPr>
          <w:t>.</w:t>
        </w:r>
        <w:proofErr w:type="spellStart"/>
        <w:r w:rsidR="00072270">
          <w:rPr>
            <w:rStyle w:val="a4"/>
          </w:rPr>
          <w:t>php</w:t>
        </w:r>
        <w:proofErr w:type="spellEnd"/>
        <w:r w:rsidR="00072270" w:rsidRPr="00072270">
          <w:rPr>
            <w:rStyle w:val="a4"/>
            <w:lang w:val="ru-RU"/>
          </w:rPr>
          <w:t>?</w:t>
        </w:r>
        <w:r w:rsidR="00072270">
          <w:rPr>
            <w:rStyle w:val="a4"/>
          </w:rPr>
          <w:t>id</w:t>
        </w:r>
        <w:r w:rsidR="00072270" w:rsidRPr="00072270">
          <w:rPr>
            <w:rStyle w:val="a4"/>
            <w:lang w:val="ru-RU"/>
          </w:rPr>
          <w:t>=9067</w:t>
        </w:r>
      </w:hyperlink>
    </w:p>
    <w:p w:rsidR="005E7D79" w:rsidRDefault="004707AA" w:rsidP="0021546E">
      <w:pPr>
        <w:jc w:val="both"/>
        <w:rPr>
          <w:i/>
          <w:iCs/>
          <w:color w:val="000000"/>
          <w:lang w:val="uk-UA"/>
        </w:rPr>
      </w:pPr>
      <w:r>
        <w:rPr>
          <w:i/>
          <w:iCs/>
          <w:color w:val="000000"/>
          <w:lang w:val="uk-UA"/>
        </w:rPr>
        <w:lastRenderedPageBreak/>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16"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7"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Під час виконання заходів контролю (</w:t>
      </w:r>
      <w:r w:rsidR="00072270">
        <w:rPr>
          <w:i/>
          <w:iCs/>
          <w:color w:val="000000"/>
          <w:lang w:val="uk-UA"/>
        </w:rPr>
        <w:t>опитувань</w:t>
      </w:r>
      <w:r>
        <w:rPr>
          <w:i/>
          <w:iCs/>
          <w:color w:val="000000"/>
          <w:lang w:val="uk-UA"/>
        </w:rPr>
        <w:t xml:space="preserve">, </w:t>
      </w:r>
      <w:r w:rsidR="00072270">
        <w:rPr>
          <w:i/>
          <w:iCs/>
          <w:color w:val="000000"/>
          <w:lang w:val="uk-UA"/>
        </w:rPr>
        <w:t>тестових</w:t>
      </w:r>
      <w:r>
        <w:rPr>
          <w:i/>
          <w:iCs/>
          <w:color w:val="000000"/>
          <w:lang w:val="uk-UA"/>
        </w:rPr>
        <w:t xml:space="preserve">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sidR="009769CF">
        <w:rPr>
          <w:i/>
          <w:iCs/>
          <w:color w:val="000000"/>
        </w:rPr>
        <w:t>Zoom</w:t>
      </w:r>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Default="00D60B1B" w:rsidP="00183C4E">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w:t>
      </w:r>
      <w:r w:rsidR="00183C4E">
        <w:rPr>
          <w:i/>
          <w:iCs/>
          <w:color w:val="000000"/>
          <w:lang w:val="ru-RU"/>
        </w:rPr>
        <w:t xml:space="preserve"> </w:t>
      </w:r>
      <w:proofErr w:type="spellStart"/>
      <w:r w:rsidR="00183C4E">
        <w:rPr>
          <w:i/>
          <w:iCs/>
          <w:color w:val="000000"/>
          <w:lang w:val="ru-RU"/>
        </w:rPr>
        <w:t>направте</w:t>
      </w:r>
      <w:proofErr w:type="spellEnd"/>
      <w:r w:rsidR="00183C4E">
        <w:rPr>
          <w:i/>
          <w:iCs/>
          <w:color w:val="000000"/>
          <w:lang w:val="ru-RU"/>
        </w:rPr>
        <w:t xml:space="preserve"> </w:t>
      </w:r>
      <w:proofErr w:type="spellStart"/>
      <w:r w:rsidR="00183C4E">
        <w:rPr>
          <w:i/>
          <w:iCs/>
          <w:color w:val="000000"/>
          <w:lang w:val="ru-RU"/>
        </w:rPr>
        <w:t>електронного</w:t>
      </w:r>
      <w:proofErr w:type="spellEnd"/>
      <w:r w:rsidR="00183C4E">
        <w:rPr>
          <w:i/>
          <w:iCs/>
          <w:color w:val="000000"/>
          <w:lang w:val="ru-RU"/>
        </w:rPr>
        <w:t xml:space="preserve"> листа з </w:t>
      </w:r>
      <w:proofErr w:type="spellStart"/>
      <w:r w:rsidR="00183C4E">
        <w:rPr>
          <w:i/>
          <w:iCs/>
          <w:color w:val="000000"/>
          <w:lang w:val="ru-RU"/>
        </w:rPr>
        <w:t>позначкою</w:t>
      </w:r>
      <w:proofErr w:type="spellEnd"/>
      <w:r w:rsidR="00183C4E">
        <w:rPr>
          <w:i/>
          <w:iCs/>
          <w:color w:val="000000"/>
          <w:lang w:val="ru-RU"/>
        </w:rPr>
        <w:t xml:space="preserve"> «</w:t>
      </w:r>
      <w:proofErr w:type="spellStart"/>
      <w:r w:rsidR="00183C4E">
        <w:rPr>
          <w:i/>
          <w:iCs/>
          <w:color w:val="000000"/>
          <w:lang w:val="ru-RU"/>
        </w:rPr>
        <w:t>Важливо</w:t>
      </w:r>
      <w:proofErr w:type="spellEnd"/>
      <w:r w:rsidR="00183C4E">
        <w:rPr>
          <w:i/>
          <w:iCs/>
          <w:color w:val="000000"/>
          <w:lang w:val="ru-RU"/>
        </w:rPr>
        <w:t xml:space="preserve">» на адресу </w:t>
      </w:r>
      <w:proofErr w:type="spellStart"/>
      <w:r w:rsidR="00072270" w:rsidRPr="00993AB1">
        <w:rPr>
          <w:b/>
          <w:i/>
          <w:iCs/>
          <w:color w:val="4472C4"/>
          <w:u w:val="single"/>
        </w:rPr>
        <w:t>va</w:t>
      </w:r>
      <w:proofErr w:type="spellEnd"/>
      <w:r w:rsidR="00072270" w:rsidRPr="00993AB1">
        <w:rPr>
          <w:b/>
          <w:i/>
          <w:iCs/>
          <w:color w:val="4472C4"/>
          <w:u w:val="single"/>
          <w:lang w:val="ru-RU"/>
        </w:rPr>
        <w:t>46</w:t>
      </w:r>
      <w:proofErr w:type="spellStart"/>
      <w:r w:rsidR="00072270" w:rsidRPr="00993AB1">
        <w:rPr>
          <w:b/>
          <w:i/>
          <w:iCs/>
          <w:color w:val="4472C4"/>
          <w:u w:val="single"/>
        </w:rPr>
        <w:t>cible</w:t>
      </w:r>
      <w:proofErr w:type="spellEnd"/>
      <w:r w:rsidR="00072270" w:rsidRPr="00993AB1">
        <w:rPr>
          <w:b/>
          <w:i/>
          <w:iCs/>
          <w:color w:val="4472C4"/>
          <w:u w:val="single"/>
          <w:lang w:val="ru-RU"/>
        </w:rPr>
        <w:t>@</w:t>
      </w:r>
      <w:proofErr w:type="spellStart"/>
      <w:r w:rsidR="00072270" w:rsidRPr="00993AB1">
        <w:rPr>
          <w:b/>
          <w:i/>
          <w:iCs/>
          <w:color w:val="4472C4"/>
          <w:u w:val="single"/>
        </w:rPr>
        <w:t>gmail</w:t>
      </w:r>
      <w:proofErr w:type="spellEnd"/>
      <w:r w:rsidR="00072270" w:rsidRPr="00993AB1">
        <w:rPr>
          <w:b/>
          <w:i/>
          <w:iCs/>
          <w:color w:val="4472C4"/>
          <w:u w:val="single"/>
          <w:lang w:val="ru-RU"/>
        </w:rPr>
        <w:t>.</w:t>
      </w:r>
      <w:r w:rsidR="00072270" w:rsidRPr="00993AB1">
        <w:rPr>
          <w:b/>
          <w:i/>
          <w:iCs/>
          <w:color w:val="4472C4"/>
          <w:u w:val="single"/>
        </w:rPr>
        <w:t>com</w:t>
      </w:r>
      <w:r w:rsidR="00183C4E" w:rsidRPr="00377FA3">
        <w:rPr>
          <w:b/>
          <w:i/>
          <w:iCs/>
          <w:lang w:val="uk-UA"/>
        </w:rPr>
        <w:t>.</w:t>
      </w:r>
      <w:r w:rsidR="00183C4E">
        <w:rPr>
          <w:i/>
          <w:iCs/>
          <w:lang w:val="uk-UA"/>
        </w:rPr>
        <w:t xml:space="preserve">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rsidR="00183C4E" w:rsidRPr="00183C4E" w:rsidRDefault="00183C4E" w:rsidP="00183C4E">
      <w:pPr>
        <w:rPr>
          <w:i/>
          <w:iCs/>
          <w:lang w:val="uk-UA"/>
        </w:rPr>
      </w:pPr>
      <w:r>
        <w:rPr>
          <w:i/>
          <w:iCs/>
          <w:lang w:val="uk-UA"/>
        </w:rPr>
        <w:t xml:space="preserve">  </w:t>
      </w:r>
    </w:p>
    <w:p w:rsidR="00D60B1B" w:rsidRPr="00183C4E" w:rsidRDefault="00D60B1B" w:rsidP="004B275A">
      <w:pPr>
        <w:jc w:val="both"/>
        <w:rPr>
          <w:i/>
          <w:iCs/>
          <w:color w:val="000000"/>
          <w:lang w:val="uk-UA"/>
        </w:rPr>
      </w:pPr>
      <w:r w:rsidRPr="00183C4E">
        <w:rPr>
          <w:i/>
          <w:iCs/>
          <w:color w:val="000000"/>
          <w:lang w:val="uk-UA"/>
        </w:rPr>
        <w:t xml:space="preserve"> </w:t>
      </w: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н. р.</w:t>
      </w:r>
      <w:r w:rsidR="00494816" w:rsidRPr="00377FA3">
        <w:rPr>
          <w:rFonts w:ascii="Cambria" w:hAnsi="Cambria" w:cs="Cambria"/>
          <w:b/>
          <w:bCs/>
          <w:i/>
          <w:iCs/>
          <w:sz w:val="20"/>
          <w:szCs w:val="20"/>
          <w:lang w:val="uk-UA"/>
        </w:rPr>
        <w:t xml:space="preserve"> </w:t>
      </w:r>
      <w:hyperlink r:id="rId18" w:history="1">
        <w:r w:rsidR="00377FA3" w:rsidRPr="00377FA3">
          <w:rPr>
            <w:rStyle w:val="a4"/>
            <w:rFonts w:ascii="Cambria" w:hAnsi="Cambria" w:cs="Cambria"/>
            <w:sz w:val="20"/>
            <w:szCs w:val="20"/>
            <w:lang w:val="uk-UA"/>
          </w:rPr>
          <w:t>http://sites.znu.edu.ua/navchalnyj_viddil/1635.ukr.html</w:t>
        </w:r>
      </w:hyperlink>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9"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0"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21"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22"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3"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4"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5"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26"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7"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6A326C">
        <w:rPr>
          <w:rFonts w:ascii="Cambria" w:hAnsi="Cambria" w:cs="Cambria"/>
          <w:sz w:val="20"/>
          <w:szCs w:val="20"/>
          <w:shd w:val="clear" w:color="auto" w:fill="FFFFFF"/>
          <w:lang w:val="ru-RU"/>
        </w:rPr>
        <w:t xml:space="preserve">з </w:t>
      </w:r>
      <w:proofErr w:type="spellStart"/>
      <w:r w:rsidRPr="006A326C">
        <w:rPr>
          <w:rFonts w:ascii="Cambria" w:hAnsi="Cambria" w:cs="Cambria"/>
          <w:sz w:val="20"/>
          <w:szCs w:val="20"/>
          <w:shd w:val="clear" w:color="auto" w:fill="FFFFFF"/>
          <w:lang w:val="ru-RU"/>
        </w:rPr>
        <w:t>питань</w:t>
      </w:r>
      <w:proofErr w:type="spellEnd"/>
      <w:r w:rsidRPr="006A326C">
        <w:rPr>
          <w:rFonts w:ascii="Cambria" w:hAnsi="Cambria" w:cs="Cambria"/>
          <w:sz w:val="20"/>
          <w:szCs w:val="20"/>
          <w:shd w:val="clear" w:color="auto" w:fill="FFFFFF"/>
          <w:lang w:val="ru-RU"/>
        </w:rPr>
        <w:t xml:space="preserve"> </w:t>
      </w:r>
      <w:proofErr w:type="spellStart"/>
      <w:r w:rsidRPr="006A326C">
        <w:rPr>
          <w:rFonts w:ascii="Cambria" w:hAnsi="Cambria" w:cs="Cambria"/>
          <w:sz w:val="20"/>
          <w:szCs w:val="20"/>
          <w:shd w:val="clear" w:color="auto" w:fill="FFFFFF"/>
          <w:lang w:val="ru-RU"/>
        </w:rPr>
        <w:t>запобігання</w:t>
      </w:r>
      <w:proofErr w:type="spellEnd"/>
      <w:r w:rsidRPr="006A326C">
        <w:rPr>
          <w:rFonts w:ascii="Cambria" w:hAnsi="Cambria" w:cs="Cambria"/>
          <w:sz w:val="20"/>
          <w:szCs w:val="20"/>
          <w:shd w:val="clear" w:color="auto" w:fill="FFFFFF"/>
          <w:lang w:val="ru-RU"/>
        </w:rPr>
        <w:t xml:space="preserve"> та </w:t>
      </w:r>
      <w:proofErr w:type="spellStart"/>
      <w:r w:rsidRPr="006A326C">
        <w:rPr>
          <w:rFonts w:ascii="Cambria" w:hAnsi="Cambria" w:cs="Cambria"/>
          <w:sz w:val="20"/>
          <w:szCs w:val="20"/>
          <w:shd w:val="clear" w:color="auto" w:fill="FFFFFF"/>
          <w:lang w:val="ru-RU"/>
        </w:rPr>
        <w:t>виявлення</w:t>
      </w:r>
      <w:proofErr w:type="spellEnd"/>
      <w:r w:rsidRPr="006A326C">
        <w:rPr>
          <w:rFonts w:ascii="Cambria" w:hAnsi="Cambria" w:cs="Cambria"/>
          <w:sz w:val="20"/>
          <w:szCs w:val="20"/>
          <w:shd w:val="clear" w:color="auto" w:fill="FFFFFF"/>
          <w:lang w:val="ru-RU"/>
        </w:rPr>
        <w:t xml:space="preserve"> </w:t>
      </w:r>
      <w:proofErr w:type="spellStart"/>
      <w:r w:rsidRPr="006A326C">
        <w:rPr>
          <w:rFonts w:ascii="Cambria" w:hAnsi="Cambria" w:cs="Cambria"/>
          <w:sz w:val="20"/>
          <w:szCs w:val="20"/>
          <w:shd w:val="clear" w:color="auto" w:fill="FFFFFF"/>
          <w:lang w:val="ru-RU"/>
        </w:rPr>
        <w:t>корупції</w:t>
      </w:r>
      <w:proofErr w:type="spellEnd"/>
      <w:r w:rsidRPr="006A326C">
        <w:rPr>
          <w:rFonts w:ascii="Cambria" w:hAnsi="Cambria" w:cs="Cambria"/>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8"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9"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пароль/логін, направте листа з темою «Забув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30"/>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52" w:rsidRDefault="00D44252" w:rsidP="00CF2559">
      <w:r>
        <w:separator/>
      </w:r>
    </w:p>
  </w:endnote>
  <w:endnote w:type="continuationSeparator" w:id="0">
    <w:p w:rsidR="00D44252" w:rsidRDefault="00D44252"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Cambria"/>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52" w:rsidRDefault="00D44252" w:rsidP="00CF2559">
      <w:r>
        <w:separator/>
      </w:r>
    </w:p>
  </w:footnote>
  <w:footnote w:type="continuationSeparator" w:id="0">
    <w:p w:rsidR="00D44252" w:rsidRDefault="00D44252" w:rsidP="00CF2559">
      <w:r>
        <w:continuationSeparator/>
      </w:r>
    </w:p>
  </w:footnote>
  <w:footnote w:id="1">
    <w:p w:rsidR="00C65C60" w:rsidRPr="001D0791" w:rsidRDefault="00C65C60">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C65C60" w:rsidRPr="001D0791" w:rsidRDefault="00C65C60">
      <w:pPr>
        <w:pStyle w:val="ad"/>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C60" w:rsidRPr="006F1B80" w:rsidRDefault="00C65C60"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C65C60" w:rsidRPr="00E42FA1" w:rsidRDefault="00C65C60"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СОЦІАЛЬНОЇ ПЕДАГОГІКИ ТА ПСИХОЛОГІЇ</w:t>
    </w:r>
  </w:p>
  <w:p w:rsidR="00C65C60" w:rsidRPr="006F1B80" w:rsidRDefault="006A739B" w:rsidP="003D656F">
    <w:pPr>
      <w:pStyle w:val="ae"/>
      <w:jc w:val="center"/>
      <w:rPr>
        <w:rFonts w:ascii="Sylfaen" w:hAnsi="Sylfaen" w:cs="Sylfaen"/>
        <w:b/>
        <w:bCs/>
        <w:sz w:val="22"/>
        <w:szCs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C65C60" w:rsidRPr="006F1B80">
      <w:rPr>
        <w:rFonts w:ascii="Cambria" w:hAnsi="Cambria" w:cs="Cambria"/>
        <w:b/>
        <w:bCs/>
        <w:sz w:val="22"/>
        <w:szCs w:val="22"/>
        <w:lang w:val="uk-UA"/>
      </w:rPr>
      <w:t>Силабус</w:t>
    </w:r>
    <w:proofErr w:type="spellEnd"/>
    <w:r w:rsidR="00C65C60" w:rsidRPr="006F1B80">
      <w:rPr>
        <w:rFonts w:ascii="Cambria" w:hAnsi="Cambria" w:cs="Cambria"/>
        <w:b/>
        <w:bCs/>
        <w:sz w:val="22"/>
        <w:szCs w:val="22"/>
        <w:lang w:val="uk-UA"/>
      </w:rPr>
      <w:t xml:space="preserve"> навчальної дисципліни</w:t>
    </w:r>
  </w:p>
  <w:p w:rsidR="00C65C60" w:rsidRPr="00CF2559" w:rsidRDefault="00C65C60"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20966"/>
    <w:multiLevelType w:val="hybridMultilevel"/>
    <w:tmpl w:val="69CEA1F0"/>
    <w:lvl w:ilvl="0" w:tplc="FE604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FF05D5"/>
    <w:multiLevelType w:val="multilevel"/>
    <w:tmpl w:val="FFBA1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78813D6"/>
    <w:multiLevelType w:val="hybridMultilevel"/>
    <w:tmpl w:val="3856AB44"/>
    <w:lvl w:ilvl="0" w:tplc="CB54058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3B0CAF"/>
    <w:multiLevelType w:val="hybridMultilevel"/>
    <w:tmpl w:val="7CD2FC9A"/>
    <w:lvl w:ilvl="0" w:tplc="FE604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ED5376"/>
    <w:multiLevelType w:val="hybridMultilevel"/>
    <w:tmpl w:val="25F691C2"/>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C15322"/>
    <w:multiLevelType w:val="hybridMultilevel"/>
    <w:tmpl w:val="13ACEE9E"/>
    <w:lvl w:ilvl="0" w:tplc="F1F8641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FDB0EC3"/>
    <w:multiLevelType w:val="hybridMultilevel"/>
    <w:tmpl w:val="F99A1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14"/>
  </w:num>
  <w:num w:numId="6">
    <w:abstractNumId w:val="7"/>
  </w:num>
  <w:num w:numId="7">
    <w:abstractNumId w:val="0"/>
  </w:num>
  <w:num w:numId="8">
    <w:abstractNumId w:val="2"/>
  </w:num>
  <w:num w:numId="9">
    <w:abstractNumId w:val="1"/>
  </w:num>
  <w:num w:numId="10">
    <w:abstractNumId w:val="5"/>
  </w:num>
  <w:num w:numId="11">
    <w:abstractNumId w:val="8"/>
  </w:num>
  <w:num w:numId="12">
    <w:abstractNumId w:val="10"/>
  </w:num>
  <w:num w:numId="13">
    <w:abstractNumId w:val="1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3B89"/>
    <w:rsid w:val="0000511E"/>
    <w:rsid w:val="0001451E"/>
    <w:rsid w:val="0001785D"/>
    <w:rsid w:val="000363C2"/>
    <w:rsid w:val="00040258"/>
    <w:rsid w:val="000406BF"/>
    <w:rsid w:val="000528BC"/>
    <w:rsid w:val="00054AD5"/>
    <w:rsid w:val="000615FC"/>
    <w:rsid w:val="00061AFB"/>
    <w:rsid w:val="0006237B"/>
    <w:rsid w:val="000625A9"/>
    <w:rsid w:val="00067641"/>
    <w:rsid w:val="0007112C"/>
    <w:rsid w:val="00072270"/>
    <w:rsid w:val="00080904"/>
    <w:rsid w:val="00081FC6"/>
    <w:rsid w:val="0008217B"/>
    <w:rsid w:val="00096D63"/>
    <w:rsid w:val="00097C11"/>
    <w:rsid w:val="000A5148"/>
    <w:rsid w:val="000B7460"/>
    <w:rsid w:val="000C3539"/>
    <w:rsid w:val="000D2AB8"/>
    <w:rsid w:val="000E030D"/>
    <w:rsid w:val="000E3AEE"/>
    <w:rsid w:val="000F0B83"/>
    <w:rsid w:val="000F48AB"/>
    <w:rsid w:val="000F5B53"/>
    <w:rsid w:val="000F5C5C"/>
    <w:rsid w:val="0010550C"/>
    <w:rsid w:val="00107EE8"/>
    <w:rsid w:val="001209B9"/>
    <w:rsid w:val="00120EAD"/>
    <w:rsid w:val="001302E7"/>
    <w:rsid w:val="00142B13"/>
    <w:rsid w:val="001607D0"/>
    <w:rsid w:val="00177BBC"/>
    <w:rsid w:val="00183C4E"/>
    <w:rsid w:val="001852A7"/>
    <w:rsid w:val="001874DD"/>
    <w:rsid w:val="00192173"/>
    <w:rsid w:val="00192F27"/>
    <w:rsid w:val="001943F4"/>
    <w:rsid w:val="001A0B7E"/>
    <w:rsid w:val="001A2AD5"/>
    <w:rsid w:val="001A34E3"/>
    <w:rsid w:val="001A3AC6"/>
    <w:rsid w:val="001A78E1"/>
    <w:rsid w:val="001C2F50"/>
    <w:rsid w:val="001D0791"/>
    <w:rsid w:val="001D11C5"/>
    <w:rsid w:val="001D3058"/>
    <w:rsid w:val="001E17EC"/>
    <w:rsid w:val="001E336D"/>
    <w:rsid w:val="001F6A09"/>
    <w:rsid w:val="001F6ABE"/>
    <w:rsid w:val="00202275"/>
    <w:rsid w:val="00204EA4"/>
    <w:rsid w:val="0021546E"/>
    <w:rsid w:val="0022234D"/>
    <w:rsid w:val="00225610"/>
    <w:rsid w:val="00225B4B"/>
    <w:rsid w:val="00236E90"/>
    <w:rsid w:val="00246191"/>
    <w:rsid w:val="00246BAF"/>
    <w:rsid w:val="00253A8C"/>
    <w:rsid w:val="00262893"/>
    <w:rsid w:val="002637A9"/>
    <w:rsid w:val="0026764D"/>
    <w:rsid w:val="002710F3"/>
    <w:rsid w:val="00272703"/>
    <w:rsid w:val="00285002"/>
    <w:rsid w:val="00287991"/>
    <w:rsid w:val="00294F27"/>
    <w:rsid w:val="002976F3"/>
    <w:rsid w:val="002B11A6"/>
    <w:rsid w:val="002B1B4C"/>
    <w:rsid w:val="002B70D4"/>
    <w:rsid w:val="002D663F"/>
    <w:rsid w:val="002E111C"/>
    <w:rsid w:val="002E13A1"/>
    <w:rsid w:val="002E2CF7"/>
    <w:rsid w:val="002F1DF1"/>
    <w:rsid w:val="0031048A"/>
    <w:rsid w:val="00325C70"/>
    <w:rsid w:val="0033065A"/>
    <w:rsid w:val="00331CDD"/>
    <w:rsid w:val="003321C1"/>
    <w:rsid w:val="00337DF5"/>
    <w:rsid w:val="00342910"/>
    <w:rsid w:val="00342DF8"/>
    <w:rsid w:val="00353230"/>
    <w:rsid w:val="003557B8"/>
    <w:rsid w:val="00357E11"/>
    <w:rsid w:val="00362C33"/>
    <w:rsid w:val="00372243"/>
    <w:rsid w:val="00375B18"/>
    <w:rsid w:val="0037729C"/>
    <w:rsid w:val="00377FA3"/>
    <w:rsid w:val="0038163C"/>
    <w:rsid w:val="00390F40"/>
    <w:rsid w:val="00394415"/>
    <w:rsid w:val="00394CDC"/>
    <w:rsid w:val="00397621"/>
    <w:rsid w:val="003C1184"/>
    <w:rsid w:val="003C1958"/>
    <w:rsid w:val="003D656F"/>
    <w:rsid w:val="003E2E32"/>
    <w:rsid w:val="003E3FC0"/>
    <w:rsid w:val="003E5ABF"/>
    <w:rsid w:val="00404FEA"/>
    <w:rsid w:val="00405484"/>
    <w:rsid w:val="00410F54"/>
    <w:rsid w:val="00413924"/>
    <w:rsid w:val="00416E2E"/>
    <w:rsid w:val="00425EA8"/>
    <w:rsid w:val="0043779A"/>
    <w:rsid w:val="0044229A"/>
    <w:rsid w:val="00456ADD"/>
    <w:rsid w:val="0046467C"/>
    <w:rsid w:val="004707AA"/>
    <w:rsid w:val="00482603"/>
    <w:rsid w:val="0048670C"/>
    <w:rsid w:val="00494816"/>
    <w:rsid w:val="004964FC"/>
    <w:rsid w:val="004B275A"/>
    <w:rsid w:val="004E1015"/>
    <w:rsid w:val="00506FAC"/>
    <w:rsid w:val="00512876"/>
    <w:rsid w:val="00524722"/>
    <w:rsid w:val="0052498A"/>
    <w:rsid w:val="00525661"/>
    <w:rsid w:val="00527F2E"/>
    <w:rsid w:val="00533984"/>
    <w:rsid w:val="005377E0"/>
    <w:rsid w:val="005408AE"/>
    <w:rsid w:val="00552BDF"/>
    <w:rsid w:val="00564361"/>
    <w:rsid w:val="00566A39"/>
    <w:rsid w:val="00577A0C"/>
    <w:rsid w:val="00577A1B"/>
    <w:rsid w:val="005817B9"/>
    <w:rsid w:val="00583A4F"/>
    <w:rsid w:val="00583E5E"/>
    <w:rsid w:val="005857B1"/>
    <w:rsid w:val="0058748D"/>
    <w:rsid w:val="005979F2"/>
    <w:rsid w:val="005A3707"/>
    <w:rsid w:val="005C1503"/>
    <w:rsid w:val="005D3580"/>
    <w:rsid w:val="005E7D79"/>
    <w:rsid w:val="005F5830"/>
    <w:rsid w:val="005F5CAB"/>
    <w:rsid w:val="005F5DC3"/>
    <w:rsid w:val="0060176C"/>
    <w:rsid w:val="00603A48"/>
    <w:rsid w:val="006052F0"/>
    <w:rsid w:val="0060541B"/>
    <w:rsid w:val="006140B8"/>
    <w:rsid w:val="00624017"/>
    <w:rsid w:val="00626ADD"/>
    <w:rsid w:val="00627C96"/>
    <w:rsid w:val="006304F1"/>
    <w:rsid w:val="00643AA2"/>
    <w:rsid w:val="006464EA"/>
    <w:rsid w:val="00655FE2"/>
    <w:rsid w:val="00676F1A"/>
    <w:rsid w:val="00687F1E"/>
    <w:rsid w:val="006912F5"/>
    <w:rsid w:val="00694B6F"/>
    <w:rsid w:val="006A2900"/>
    <w:rsid w:val="006A326C"/>
    <w:rsid w:val="006A739B"/>
    <w:rsid w:val="006B6327"/>
    <w:rsid w:val="006C1238"/>
    <w:rsid w:val="006C1BAC"/>
    <w:rsid w:val="006C4032"/>
    <w:rsid w:val="006F1B80"/>
    <w:rsid w:val="00711D5F"/>
    <w:rsid w:val="00713189"/>
    <w:rsid w:val="007171E2"/>
    <w:rsid w:val="00730A5B"/>
    <w:rsid w:val="00730FFD"/>
    <w:rsid w:val="00742265"/>
    <w:rsid w:val="00775E0B"/>
    <w:rsid w:val="00783B03"/>
    <w:rsid w:val="00791E2C"/>
    <w:rsid w:val="00796DE4"/>
    <w:rsid w:val="007B5660"/>
    <w:rsid w:val="007B5979"/>
    <w:rsid w:val="007C3DBA"/>
    <w:rsid w:val="007C79D4"/>
    <w:rsid w:val="007D7EE9"/>
    <w:rsid w:val="007E1F11"/>
    <w:rsid w:val="007E61B4"/>
    <w:rsid w:val="007F4588"/>
    <w:rsid w:val="007F59DA"/>
    <w:rsid w:val="00801E72"/>
    <w:rsid w:val="008134A0"/>
    <w:rsid w:val="00815933"/>
    <w:rsid w:val="00830E5B"/>
    <w:rsid w:val="0083512D"/>
    <w:rsid w:val="00836A2A"/>
    <w:rsid w:val="00843371"/>
    <w:rsid w:val="00844E18"/>
    <w:rsid w:val="00845F41"/>
    <w:rsid w:val="00846ADE"/>
    <w:rsid w:val="008520D5"/>
    <w:rsid w:val="00856B79"/>
    <w:rsid w:val="008757C1"/>
    <w:rsid w:val="00881506"/>
    <w:rsid w:val="00892D38"/>
    <w:rsid w:val="008A4865"/>
    <w:rsid w:val="008A7AC1"/>
    <w:rsid w:val="008C552B"/>
    <w:rsid w:val="008C72C7"/>
    <w:rsid w:val="008E7C14"/>
    <w:rsid w:val="008F06A5"/>
    <w:rsid w:val="008F45EA"/>
    <w:rsid w:val="008F60F8"/>
    <w:rsid w:val="00913303"/>
    <w:rsid w:val="00933144"/>
    <w:rsid w:val="00936717"/>
    <w:rsid w:val="009411B6"/>
    <w:rsid w:val="00943FF9"/>
    <w:rsid w:val="00945D2E"/>
    <w:rsid w:val="009465C7"/>
    <w:rsid w:val="00953A73"/>
    <w:rsid w:val="00966160"/>
    <w:rsid w:val="009769CF"/>
    <w:rsid w:val="00993AB1"/>
    <w:rsid w:val="00997704"/>
    <w:rsid w:val="009A1714"/>
    <w:rsid w:val="009A4A06"/>
    <w:rsid w:val="009A62AD"/>
    <w:rsid w:val="009D2229"/>
    <w:rsid w:val="009D2288"/>
    <w:rsid w:val="009D30C8"/>
    <w:rsid w:val="009D77A7"/>
    <w:rsid w:val="009F6B92"/>
    <w:rsid w:val="00A0695D"/>
    <w:rsid w:val="00A112C4"/>
    <w:rsid w:val="00A12413"/>
    <w:rsid w:val="00A3027A"/>
    <w:rsid w:val="00A374ED"/>
    <w:rsid w:val="00A41E31"/>
    <w:rsid w:val="00A42289"/>
    <w:rsid w:val="00A43D52"/>
    <w:rsid w:val="00A560D8"/>
    <w:rsid w:val="00A61D54"/>
    <w:rsid w:val="00A626AA"/>
    <w:rsid w:val="00A62A09"/>
    <w:rsid w:val="00A75861"/>
    <w:rsid w:val="00A808DE"/>
    <w:rsid w:val="00A80F10"/>
    <w:rsid w:val="00A819A8"/>
    <w:rsid w:val="00A82F24"/>
    <w:rsid w:val="00A84615"/>
    <w:rsid w:val="00A867FE"/>
    <w:rsid w:val="00A90A11"/>
    <w:rsid w:val="00A94E7B"/>
    <w:rsid w:val="00A96198"/>
    <w:rsid w:val="00AA0308"/>
    <w:rsid w:val="00AB3F4F"/>
    <w:rsid w:val="00AD356A"/>
    <w:rsid w:val="00AD4787"/>
    <w:rsid w:val="00AD4D5B"/>
    <w:rsid w:val="00AD79E0"/>
    <w:rsid w:val="00AD7D31"/>
    <w:rsid w:val="00AE5D68"/>
    <w:rsid w:val="00AF1128"/>
    <w:rsid w:val="00AF245F"/>
    <w:rsid w:val="00AF434B"/>
    <w:rsid w:val="00B30D1E"/>
    <w:rsid w:val="00B32F32"/>
    <w:rsid w:val="00B43642"/>
    <w:rsid w:val="00B53897"/>
    <w:rsid w:val="00B5419C"/>
    <w:rsid w:val="00B562E0"/>
    <w:rsid w:val="00B74332"/>
    <w:rsid w:val="00B86788"/>
    <w:rsid w:val="00B90143"/>
    <w:rsid w:val="00BA282F"/>
    <w:rsid w:val="00BA7B63"/>
    <w:rsid w:val="00BA7F4D"/>
    <w:rsid w:val="00BC56EF"/>
    <w:rsid w:val="00BD3C37"/>
    <w:rsid w:val="00BD5377"/>
    <w:rsid w:val="00BD552C"/>
    <w:rsid w:val="00BD5E90"/>
    <w:rsid w:val="00BF7873"/>
    <w:rsid w:val="00C00637"/>
    <w:rsid w:val="00C0464B"/>
    <w:rsid w:val="00C05277"/>
    <w:rsid w:val="00C05D21"/>
    <w:rsid w:val="00C14672"/>
    <w:rsid w:val="00C14A7D"/>
    <w:rsid w:val="00C155D9"/>
    <w:rsid w:val="00C22309"/>
    <w:rsid w:val="00C27B7C"/>
    <w:rsid w:val="00C35B4D"/>
    <w:rsid w:val="00C37501"/>
    <w:rsid w:val="00C47403"/>
    <w:rsid w:val="00C47911"/>
    <w:rsid w:val="00C65C60"/>
    <w:rsid w:val="00C7575C"/>
    <w:rsid w:val="00C81538"/>
    <w:rsid w:val="00CA4036"/>
    <w:rsid w:val="00CD6A2D"/>
    <w:rsid w:val="00CE7235"/>
    <w:rsid w:val="00CF003F"/>
    <w:rsid w:val="00CF1850"/>
    <w:rsid w:val="00CF2559"/>
    <w:rsid w:val="00CF39BB"/>
    <w:rsid w:val="00CF4FA7"/>
    <w:rsid w:val="00CF50EB"/>
    <w:rsid w:val="00D27EFF"/>
    <w:rsid w:val="00D40DE3"/>
    <w:rsid w:val="00D429ED"/>
    <w:rsid w:val="00D43201"/>
    <w:rsid w:val="00D43F60"/>
    <w:rsid w:val="00D44252"/>
    <w:rsid w:val="00D50315"/>
    <w:rsid w:val="00D518AC"/>
    <w:rsid w:val="00D54399"/>
    <w:rsid w:val="00D60B1B"/>
    <w:rsid w:val="00D65525"/>
    <w:rsid w:val="00D66460"/>
    <w:rsid w:val="00D72F16"/>
    <w:rsid w:val="00D85E0D"/>
    <w:rsid w:val="00D87B34"/>
    <w:rsid w:val="00D92EE2"/>
    <w:rsid w:val="00DA0B71"/>
    <w:rsid w:val="00DA2DD5"/>
    <w:rsid w:val="00DB15EC"/>
    <w:rsid w:val="00DB4651"/>
    <w:rsid w:val="00DC0033"/>
    <w:rsid w:val="00DC3AA0"/>
    <w:rsid w:val="00DD34AD"/>
    <w:rsid w:val="00DD3E0D"/>
    <w:rsid w:val="00DD5E12"/>
    <w:rsid w:val="00DD734E"/>
    <w:rsid w:val="00DE1046"/>
    <w:rsid w:val="00E05D39"/>
    <w:rsid w:val="00E148C2"/>
    <w:rsid w:val="00E42FA1"/>
    <w:rsid w:val="00E45DB4"/>
    <w:rsid w:val="00E477E9"/>
    <w:rsid w:val="00E54730"/>
    <w:rsid w:val="00E64087"/>
    <w:rsid w:val="00E66AAD"/>
    <w:rsid w:val="00E66B7D"/>
    <w:rsid w:val="00E66C95"/>
    <w:rsid w:val="00E67609"/>
    <w:rsid w:val="00E94D2A"/>
    <w:rsid w:val="00E96CF7"/>
    <w:rsid w:val="00EA01D3"/>
    <w:rsid w:val="00EA1ED6"/>
    <w:rsid w:val="00EC1D14"/>
    <w:rsid w:val="00EF5880"/>
    <w:rsid w:val="00EF5BEC"/>
    <w:rsid w:val="00F04F0F"/>
    <w:rsid w:val="00F1130B"/>
    <w:rsid w:val="00F2656F"/>
    <w:rsid w:val="00F3142D"/>
    <w:rsid w:val="00F31F70"/>
    <w:rsid w:val="00F36167"/>
    <w:rsid w:val="00F36981"/>
    <w:rsid w:val="00F41832"/>
    <w:rsid w:val="00F41BA6"/>
    <w:rsid w:val="00F46B2D"/>
    <w:rsid w:val="00F47CE1"/>
    <w:rsid w:val="00F5065D"/>
    <w:rsid w:val="00F54DAF"/>
    <w:rsid w:val="00F61156"/>
    <w:rsid w:val="00F72F2F"/>
    <w:rsid w:val="00F75F7B"/>
    <w:rsid w:val="00F87A38"/>
    <w:rsid w:val="00F9391D"/>
    <w:rsid w:val="00FA61BC"/>
    <w:rsid w:val="00FB4DDD"/>
    <w:rsid w:val="00FC5523"/>
    <w:rsid w:val="00FC57E5"/>
    <w:rsid w:val="00FD22C1"/>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2EE74A-200F-43DA-BCB7-0D58BB49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F0F"/>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F04F0F"/>
    <w:rPr>
      <w:sz w:val="20"/>
      <w:szCs w:val="20"/>
      <w:lang w:val="en-US" w:eastAsia="en-US"/>
    </w:rPr>
  </w:style>
  <w:style w:type="character" w:customStyle="1" w:styleId="13">
    <w:name w:val="Текст сноски Знак13"/>
    <w:uiPriority w:val="99"/>
    <w:semiHidden/>
    <w:rsid w:val="00F04F0F"/>
    <w:rPr>
      <w:rFonts w:cs="Times New Roman"/>
      <w:sz w:val="20"/>
      <w:szCs w:val="20"/>
    </w:rPr>
  </w:style>
  <w:style w:type="character" w:customStyle="1" w:styleId="12">
    <w:name w:val="Текст сноски Знак12"/>
    <w:uiPriority w:val="99"/>
    <w:semiHidden/>
    <w:rsid w:val="00F04F0F"/>
    <w:rPr>
      <w:rFonts w:cs="Times New Roman"/>
      <w:sz w:val="20"/>
      <w:szCs w:val="20"/>
      <w:lang w:val="en-US" w:eastAsia="en-US"/>
    </w:rPr>
  </w:style>
  <w:style w:type="character" w:customStyle="1" w:styleId="110">
    <w:name w:val="Текст сноски Знак11"/>
    <w:uiPriority w:val="99"/>
    <w:semiHidden/>
    <w:rsid w:val="00F04F0F"/>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Indent"/>
    <w:basedOn w:val="a"/>
    <w:link w:val="af3"/>
    <w:uiPriority w:val="99"/>
    <w:locked/>
    <w:rsid w:val="00D65525"/>
    <w:pPr>
      <w:suppressAutoHyphens/>
      <w:ind w:firstLine="295"/>
      <w:jc w:val="both"/>
    </w:pPr>
    <w:rPr>
      <w:rFonts w:eastAsia="Times New Roman"/>
      <w:sz w:val="19"/>
      <w:szCs w:val="19"/>
      <w:lang w:eastAsia="ar-SA"/>
    </w:rPr>
  </w:style>
  <w:style w:type="character" w:customStyle="1" w:styleId="af3">
    <w:name w:val="Основной текст с отступом Знак"/>
    <w:link w:val="af2"/>
    <w:uiPriority w:val="99"/>
    <w:rsid w:val="00D65525"/>
    <w:rPr>
      <w:rFonts w:eastAsia="Times New Roman"/>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ahohikam.net/nerv-465.html" TargetMode="External"/><Relationship Id="rId13" Type="http://schemas.openxmlformats.org/officeDocument/2006/relationships/hyperlink" Target="http://canada-ukraine.org/ukr_Jornal_V1.htm" TargetMode="External"/><Relationship Id="rId18" Type="http://schemas.openxmlformats.org/officeDocument/2006/relationships/hyperlink" Target="http://sites.znu.edu.ua/navchalnyj_viddil/1635.ukr.html" TargetMode="External"/><Relationship Id="rId26"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s://tinyurl.com/y9tve4lk" TargetMode="External"/><Relationship Id="rId7" Type="http://schemas.openxmlformats.org/officeDocument/2006/relationships/hyperlink" Target="http://www.pedahohikam.net/nerv-465.html" TargetMode="External"/><Relationship Id="rId12" Type="http://schemas.openxmlformats.org/officeDocument/2006/relationships/hyperlink" Target="https://www.google.com/url?sa=t&amp;rct=j&amp;q=&amp;esrc=s&amp;source=web&amp;cd=1&amp;ved=2ahUKEwjdnvOyoK7oAhVDposKHTl_CKIQFjAAegQIBhAB&amp;url=http%3A%2F%2Fwww.irf.ua%2Ffiles%2Fukr%2Fprograms%2Fedu%2Fedu_posibnyk.pdf&amp;usg=AOvVaw2iKhGmRz8ia3PXNQD3dCO-" TargetMode="External"/><Relationship Id="rId17" Type="http://schemas.openxmlformats.org/officeDocument/2006/relationships/hyperlink" Target="https://www.jstor.org/" TargetMode="External"/><Relationship Id="rId25" Type="http://schemas.openxmlformats.org/officeDocument/2006/relationships/hyperlink" Target="https://tinyurl.com/ycyfws9v" TargetMode="External"/><Relationship Id="rId2" Type="http://schemas.openxmlformats.org/officeDocument/2006/relationships/styles" Target="styles.xml"/><Relationship Id="rId16" Type="http://schemas.openxmlformats.org/officeDocument/2006/relationships/hyperlink" Target="http://www.nbuv.gov.ua" TargetMode="External"/><Relationship Id="rId20" Type="http://schemas.openxmlformats.org/officeDocument/2006/relationships/hyperlink" Target="https://tinyurl.com/y6wzzlu3" TargetMode="External"/><Relationship Id="rId29"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dahohikam.net/nerv-465.html" TargetMode="External"/><Relationship Id="rId24" Type="http://schemas.openxmlformats.org/officeDocument/2006/relationships/hyperlink" Target="https://tinyurl.com/y8gbt4x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oodle.znu.edu.ua/course/view.php?id=9067" TargetMode="External"/><Relationship Id="rId23" Type="http://schemas.openxmlformats.org/officeDocument/2006/relationships/hyperlink" Target="https://tinyurl.com/ycds57la" TargetMode="External"/><Relationship Id="rId28" Type="http://schemas.openxmlformats.org/officeDocument/2006/relationships/hyperlink" Target="https://tinyurl.com/ydhcsagx" TargetMode="External"/><Relationship Id="rId10" Type="http://schemas.openxmlformats.org/officeDocument/2006/relationships/hyperlink" Target="http://www.pedahohikam.net/nerv-465.html" TargetMode="External"/><Relationship Id="rId19" Type="http://schemas.openxmlformats.org/officeDocument/2006/relationships/hyperlink" Target="https://tinyurl.com/ya6yk4a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odle.znu.edu.ua/course/view.php?id=9067" TargetMode="External"/><Relationship Id="rId14" Type="http://schemas.openxmlformats.org/officeDocument/2006/relationships/hyperlink" Target="http://irbis-nbuv.gov.ua/cgi-bin/irbis_nbuv/cgiirbis_64.exe?C21COM=2&amp;I21DBN=UJRN&amp;P21DBN=UJRN&amp;IMAGE_FILE_DOWNLOAD=1&amp;Image_file_name=PDF/Ttpdu_2017_1_31.pdf" TargetMode="External"/><Relationship Id="rId22" Type="http://schemas.openxmlformats.org/officeDocument/2006/relationships/hyperlink" Target="https://tinyurl.com/y9pkmmp5" TargetMode="External"/><Relationship Id="rId27" Type="http://schemas.openxmlformats.org/officeDocument/2006/relationships/hyperlink" Target="https://tinyurl.com/y9r5dpwh"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3974</Words>
  <Characters>22657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Пользователь Windows</cp:lastModifiedBy>
  <cp:revision>2</cp:revision>
  <cp:lastPrinted>2020-09-03T17:17:00Z</cp:lastPrinted>
  <dcterms:created xsi:type="dcterms:W3CDTF">2020-09-17T19:56:00Z</dcterms:created>
  <dcterms:modified xsi:type="dcterms:W3CDTF">2020-09-17T19:56:00Z</dcterms:modified>
</cp:coreProperties>
</file>