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17" w:rsidRPr="003B3DDE" w:rsidRDefault="00F76C17" w:rsidP="00F76C17">
      <w:pPr>
        <w:shd w:val="clear" w:color="auto" w:fill="FFFFFF"/>
        <w:ind w:left="5" w:firstLine="535"/>
        <w:jc w:val="both"/>
      </w:pPr>
      <w:r w:rsidRPr="003B3DDE">
        <w:rPr>
          <w:b/>
          <w:bCs/>
          <w:color w:val="000000"/>
          <w:lang w:val="uk-UA"/>
        </w:rPr>
        <w:t xml:space="preserve">Мета дисципліни </w:t>
      </w:r>
      <w:r w:rsidRPr="003B3DDE">
        <w:rPr>
          <w:color w:val="000000"/>
          <w:lang w:val="uk-UA"/>
        </w:rPr>
        <w:t xml:space="preserve">– </w:t>
      </w:r>
      <w:r w:rsidRPr="003B3DDE">
        <w:rPr>
          <w:iCs/>
          <w:color w:val="000000"/>
          <w:lang w:val="uk-UA"/>
        </w:rPr>
        <w:t>навчити студентів працювати з автором як редактор, перетво</w:t>
      </w:r>
      <w:r w:rsidRPr="003B3DDE">
        <w:rPr>
          <w:iCs/>
          <w:color w:val="000000"/>
          <w:lang w:val="uk-UA"/>
        </w:rPr>
        <w:softHyphen/>
        <w:t xml:space="preserve">рювати авторський оригінал у твір друку, на практиці застосовувати норми та технічні вимоги, установлені сучасними видавничими стандартами. </w:t>
      </w:r>
    </w:p>
    <w:p w:rsidR="00F76C17" w:rsidRPr="003B3DDE" w:rsidRDefault="00F76C17" w:rsidP="00F76C17">
      <w:pPr>
        <w:ind w:firstLine="540"/>
        <w:jc w:val="both"/>
        <w:rPr>
          <w:b/>
          <w:lang w:val="uk-UA"/>
        </w:rPr>
      </w:pPr>
      <w:r w:rsidRPr="003B3DDE">
        <w:rPr>
          <w:b/>
          <w:lang w:val="uk-UA"/>
        </w:rPr>
        <w:t>Завдання курсу:</w:t>
      </w:r>
    </w:p>
    <w:p w:rsidR="00F76C17" w:rsidRPr="003B3DDE" w:rsidRDefault="00F76C17" w:rsidP="00F76C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3B3DDE">
        <w:rPr>
          <w:lang w:val="uk-UA"/>
        </w:rPr>
        <w:t>освоїти загальні принципи редагування оформлення видання;</w:t>
      </w:r>
    </w:p>
    <w:p w:rsidR="00F76C17" w:rsidRPr="003B3DDE" w:rsidRDefault="00F76C17" w:rsidP="00F76C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3B3DDE">
        <w:rPr>
          <w:lang w:val="uk-UA"/>
        </w:rPr>
        <w:t>визначати види авторських і видавничих оригіналів;</w:t>
      </w:r>
    </w:p>
    <w:p w:rsidR="00F76C17" w:rsidRPr="003B3DDE" w:rsidRDefault="00F76C17" w:rsidP="00F76C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3B3DDE">
        <w:rPr>
          <w:lang w:val="uk-UA"/>
        </w:rPr>
        <w:t>вивчити розмірні характеристики видань;</w:t>
      </w:r>
    </w:p>
    <w:p w:rsidR="00F76C17" w:rsidRPr="003B3DDE" w:rsidRDefault="00F76C17" w:rsidP="00F76C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3B3DDE">
        <w:rPr>
          <w:lang w:val="uk-UA"/>
        </w:rPr>
        <w:t>уміти підбирати шрифти відповідно до типу видання;</w:t>
      </w:r>
    </w:p>
    <w:p w:rsidR="00F76C17" w:rsidRPr="003B3DDE" w:rsidRDefault="00F76C17" w:rsidP="00F76C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3B3DDE">
        <w:rPr>
          <w:lang w:val="uk-UA"/>
        </w:rPr>
        <w:t xml:space="preserve">знати стандарти оформлення і редагування друкованих видань. </w:t>
      </w:r>
    </w:p>
    <w:p w:rsidR="00F76C17" w:rsidRPr="003B3DDE" w:rsidRDefault="00F76C17" w:rsidP="00F76C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3B3DDE">
        <w:rPr>
          <w:lang w:val="uk-UA"/>
        </w:rPr>
        <w:t xml:space="preserve">оволодіти комп’ютерним редагуванням текстових і </w:t>
      </w:r>
      <w:proofErr w:type="spellStart"/>
      <w:r w:rsidRPr="003B3DDE">
        <w:rPr>
          <w:lang w:val="uk-UA"/>
        </w:rPr>
        <w:t>позатекстових</w:t>
      </w:r>
      <w:proofErr w:type="spellEnd"/>
      <w:r w:rsidRPr="003B3DDE">
        <w:rPr>
          <w:lang w:val="uk-UA"/>
        </w:rPr>
        <w:t xml:space="preserve"> елементів видань;</w:t>
      </w:r>
    </w:p>
    <w:p w:rsidR="00F76C17" w:rsidRPr="003B3DDE" w:rsidRDefault="00F76C17" w:rsidP="00F76C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3B3DDE">
        <w:rPr>
          <w:lang w:val="uk-UA"/>
        </w:rPr>
        <w:t>уміти художньо і технічно редагувати друковані періодичні і неперіодичні видання</w:t>
      </w:r>
      <w:r>
        <w:rPr>
          <w:lang w:val="uk-UA"/>
        </w:rPr>
        <w:t>.</w:t>
      </w:r>
      <w:bookmarkStart w:id="0" w:name="_GoBack"/>
      <w:bookmarkEnd w:id="0"/>
    </w:p>
    <w:p w:rsidR="00C429A6" w:rsidRPr="00F76C17" w:rsidRDefault="00C429A6">
      <w:pPr>
        <w:rPr>
          <w:lang w:val="uk-UA"/>
        </w:rPr>
      </w:pPr>
    </w:p>
    <w:sectPr w:rsidR="00C429A6" w:rsidRPr="00F7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7A59"/>
    <w:multiLevelType w:val="hybridMultilevel"/>
    <w:tmpl w:val="59B60854"/>
    <w:lvl w:ilvl="0" w:tplc="A962B5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73"/>
    <w:rsid w:val="00046373"/>
    <w:rsid w:val="00C429A6"/>
    <w:rsid w:val="00F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8081"/>
  <w15:chartTrackingRefBased/>
  <w15:docId w15:val="{CDDFD9A2-2F3A-4BDE-A732-C2C09539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2021-02-05T10:31:00Z</dcterms:created>
  <dcterms:modified xsi:type="dcterms:W3CDTF">2021-02-05T10:32:00Z</dcterms:modified>
</cp:coreProperties>
</file>