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87EC" w14:textId="4C17B6AC" w:rsidR="00142557" w:rsidRPr="00142557" w:rsidRDefault="00142557" w:rsidP="001425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2557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Pr="00142557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ема. Психологія учбової діяльності.</w:t>
      </w:r>
    </w:p>
    <w:p w14:paraId="55A684C3" w14:textId="77777777" w:rsidR="00142557" w:rsidRDefault="00142557" w:rsidP="001425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302A00" w14:textId="0BABB760" w:rsidR="00142557" w:rsidRPr="00142557" w:rsidRDefault="00142557" w:rsidP="0014255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255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14:paraId="5BC7FD7E" w14:textId="77777777" w:rsidR="00142557" w:rsidRPr="00142557" w:rsidRDefault="00142557" w:rsidP="0014255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42557">
        <w:rPr>
          <w:rFonts w:ascii="Times New Roman" w:hAnsi="Times New Roman" w:cs="Times New Roman"/>
          <w:sz w:val="28"/>
          <w:szCs w:val="28"/>
          <w:lang w:val="uk-UA"/>
        </w:rPr>
        <w:t>1. Загальна характеристика учбової діяльності.</w:t>
      </w:r>
    </w:p>
    <w:p w14:paraId="2254AD28" w14:textId="77777777" w:rsidR="00142557" w:rsidRPr="00142557" w:rsidRDefault="00142557" w:rsidP="0014255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42557">
        <w:rPr>
          <w:rFonts w:ascii="Times New Roman" w:hAnsi="Times New Roman" w:cs="Times New Roman"/>
          <w:sz w:val="28"/>
          <w:szCs w:val="28"/>
          <w:lang w:val="uk-UA"/>
        </w:rPr>
        <w:t>2. Учіння як специфічна форма пізнавальної діяльності.</w:t>
      </w:r>
    </w:p>
    <w:p w14:paraId="454FDCAE" w14:textId="1F25E415" w:rsidR="00142557" w:rsidRPr="00142557" w:rsidRDefault="00142557" w:rsidP="0014255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42557">
        <w:rPr>
          <w:rFonts w:ascii="Times New Roman" w:hAnsi="Times New Roman" w:cs="Times New Roman"/>
          <w:sz w:val="28"/>
          <w:szCs w:val="28"/>
          <w:lang w:val="uk-UA"/>
        </w:rPr>
        <w:t>3. Учбово-професійна діяльність школярів та студентів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2557">
        <w:rPr>
          <w:rFonts w:ascii="Times New Roman" w:hAnsi="Times New Roman" w:cs="Times New Roman"/>
          <w:sz w:val="28"/>
          <w:szCs w:val="28"/>
          <w:lang w:val="uk-UA"/>
        </w:rPr>
        <w:t>юнацького віку.</w:t>
      </w:r>
    </w:p>
    <w:p w14:paraId="208687D3" w14:textId="23D1D1C9" w:rsidR="00213609" w:rsidRPr="00142557" w:rsidRDefault="00142557" w:rsidP="0014255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42557">
        <w:rPr>
          <w:rFonts w:ascii="Times New Roman" w:hAnsi="Times New Roman" w:cs="Times New Roman"/>
          <w:sz w:val="28"/>
          <w:szCs w:val="28"/>
          <w:lang w:val="uk-UA"/>
        </w:rPr>
        <w:t>4. Самостійна учбова діяльність</w:t>
      </w:r>
    </w:p>
    <w:p w14:paraId="14B0E772" w14:textId="77777777" w:rsidR="00142557" w:rsidRPr="00142557" w:rsidRDefault="0014255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42557" w:rsidRPr="001425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09"/>
    <w:rsid w:val="00084C1C"/>
    <w:rsid w:val="00142557"/>
    <w:rsid w:val="0021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B870"/>
  <w15:chartTrackingRefBased/>
  <w15:docId w15:val="{CA979514-2205-4680-A646-B8223BA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3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3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3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36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36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36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36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36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36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3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3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3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3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36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36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36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3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36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3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Ivanova</dc:creator>
  <cp:keywords/>
  <dc:description/>
  <cp:lastModifiedBy>Larisa Ivanova</cp:lastModifiedBy>
  <cp:revision>2</cp:revision>
  <dcterms:created xsi:type="dcterms:W3CDTF">2025-10-08T18:51:00Z</dcterms:created>
  <dcterms:modified xsi:type="dcterms:W3CDTF">2025-10-08T18:52:00Z</dcterms:modified>
</cp:coreProperties>
</file>