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969" w:rsidRPr="004B7B78" w:rsidRDefault="00935969" w:rsidP="0093596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7B78">
        <w:rPr>
          <w:rFonts w:ascii="Times New Roman" w:hAnsi="Times New Roman" w:cs="Times New Roman"/>
          <w:b/>
          <w:sz w:val="28"/>
          <w:szCs w:val="28"/>
          <w:lang w:val="uk-UA"/>
        </w:rPr>
        <w:t>Тема 3. ФІЗИЧНІ ОСОБИ-ПІДПРИЄМЦІ ЯК СУБ’ЄКТИ ПІДРИЄМНИЦЬКОЇ ДІЯЛЬНОСТІ</w:t>
      </w:r>
    </w:p>
    <w:p w:rsidR="00935969" w:rsidRPr="004B7B78" w:rsidRDefault="00935969" w:rsidP="00935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5969" w:rsidRPr="004B7B78" w:rsidRDefault="00935969" w:rsidP="00935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7B78">
        <w:rPr>
          <w:rFonts w:ascii="Times New Roman" w:hAnsi="Times New Roman" w:cs="Times New Roman"/>
          <w:sz w:val="28"/>
          <w:szCs w:val="28"/>
          <w:lang w:val="uk-UA"/>
        </w:rPr>
        <w:t>1. Ознаки фізичних осіб-підприємців як суб’єктів підприємницької діяльності.</w:t>
      </w:r>
    </w:p>
    <w:p w:rsidR="00935969" w:rsidRPr="004B7B78" w:rsidRDefault="00935969" w:rsidP="00935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7B78">
        <w:rPr>
          <w:rFonts w:ascii="Times New Roman" w:hAnsi="Times New Roman" w:cs="Times New Roman"/>
          <w:sz w:val="28"/>
          <w:szCs w:val="28"/>
          <w:lang w:val="uk-UA"/>
        </w:rPr>
        <w:t>2. Вимоги до фізичної особи, що має намір стати підприємцем.</w:t>
      </w:r>
    </w:p>
    <w:p w:rsidR="00935969" w:rsidRPr="004B7B78" w:rsidRDefault="00935969" w:rsidP="00935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7B78">
        <w:rPr>
          <w:rFonts w:ascii="Times New Roman" w:hAnsi="Times New Roman" w:cs="Times New Roman"/>
          <w:sz w:val="28"/>
          <w:szCs w:val="28"/>
          <w:lang w:val="uk-UA"/>
        </w:rPr>
        <w:t>3. Документи, що подаються для реєстрації фізичних осіб як суб’єктів підприємницької діяльності.</w:t>
      </w:r>
    </w:p>
    <w:p w:rsidR="00935969" w:rsidRPr="004B7B78" w:rsidRDefault="00935969" w:rsidP="00935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7B78">
        <w:rPr>
          <w:rFonts w:ascii="Times New Roman" w:hAnsi="Times New Roman" w:cs="Times New Roman"/>
          <w:sz w:val="28"/>
          <w:szCs w:val="28"/>
          <w:lang w:val="uk-UA"/>
        </w:rPr>
        <w:t>4. Порядок державної реєстрації фізичної особи-підприємця.</w:t>
      </w:r>
    </w:p>
    <w:p w:rsidR="00935969" w:rsidRPr="004B7B78" w:rsidRDefault="00935969" w:rsidP="00935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7B78">
        <w:rPr>
          <w:rFonts w:ascii="Times New Roman" w:hAnsi="Times New Roman" w:cs="Times New Roman"/>
          <w:sz w:val="28"/>
          <w:szCs w:val="28"/>
          <w:lang w:val="uk-UA"/>
        </w:rPr>
        <w:t>5. Державна реєстрація припинення фізичної особи-підприємця.</w:t>
      </w:r>
    </w:p>
    <w:p w:rsidR="00935969" w:rsidRPr="004B7B78" w:rsidRDefault="00935969" w:rsidP="00935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5969" w:rsidRPr="004B7B78" w:rsidRDefault="00935969" w:rsidP="0093596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7B78">
        <w:rPr>
          <w:rFonts w:ascii="Times New Roman" w:hAnsi="Times New Roman" w:cs="Times New Roman"/>
          <w:b/>
          <w:sz w:val="28"/>
          <w:szCs w:val="28"/>
          <w:lang w:val="uk-UA"/>
        </w:rPr>
        <w:t>3.1. Ознаки фізичних осіб-підприємців як суб’єктів підприємницької діяльності</w:t>
      </w:r>
    </w:p>
    <w:p w:rsidR="00935969" w:rsidRPr="004B7B78" w:rsidRDefault="00935969" w:rsidP="0093596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5969" w:rsidRPr="004B7B78" w:rsidRDefault="00935969" w:rsidP="00935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B7B78">
        <w:rPr>
          <w:rFonts w:ascii="Times New Roman" w:hAnsi="Times New Roman"/>
          <w:sz w:val="28"/>
          <w:szCs w:val="28"/>
          <w:lang w:val="uk-UA"/>
        </w:rPr>
        <w:t>Регулюванню діяльності фізичної особи-підприємця присвячена глава 5 ЦК України, яка має назву «Фізична особа-підприємець» та глава 13 ГК України «Громадянин як суб’єкт господарювання. Особливості статусу інших суб’єктів господарювання».</w:t>
      </w:r>
    </w:p>
    <w:p w:rsidR="00935969" w:rsidRPr="004B7B78" w:rsidRDefault="00935969" w:rsidP="00935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B7B78">
        <w:rPr>
          <w:rFonts w:ascii="Times New Roman" w:hAnsi="Times New Roman"/>
          <w:sz w:val="28"/>
          <w:szCs w:val="28"/>
          <w:lang w:val="uk-UA"/>
        </w:rPr>
        <w:t xml:space="preserve">Здійснення підприємницької діяльності </w:t>
      </w:r>
      <w:r w:rsidRPr="00D054C4">
        <w:rPr>
          <w:rFonts w:ascii="Times New Roman" w:hAnsi="Times New Roman"/>
          <w:i/>
          <w:sz w:val="28"/>
          <w:szCs w:val="28"/>
          <w:lang w:val="uk-UA"/>
        </w:rPr>
        <w:t>фізичними особами без створення юридичної особи</w:t>
      </w:r>
      <w:r w:rsidRPr="004B7B78">
        <w:rPr>
          <w:rFonts w:ascii="Times New Roman" w:hAnsi="Times New Roman"/>
          <w:sz w:val="28"/>
          <w:szCs w:val="28"/>
          <w:lang w:val="uk-UA"/>
        </w:rPr>
        <w:t xml:space="preserve"> є найпростішою формою підприємництва, що здійснюється від свого імені, на свій ризик громадянами, які відповідають всім майном, що належить їм на праві приватної власності, за своїми зобов’язаннями у сфері підприємництва (за винятком майна, на яке відповідно до закону не може бути звернене стягнення). Вимоги кредиторів фізичної </w:t>
      </w:r>
      <w:proofErr w:type="spellStart"/>
      <w:r w:rsidRPr="004B7B78">
        <w:rPr>
          <w:rFonts w:ascii="Times New Roman" w:hAnsi="Times New Roman"/>
          <w:sz w:val="28"/>
          <w:szCs w:val="28"/>
          <w:lang w:val="uk-UA"/>
        </w:rPr>
        <w:t>особи-суб</w:t>
      </w:r>
      <w:proofErr w:type="spellEnd"/>
      <w:r w:rsidRPr="004B7B78">
        <w:rPr>
          <w:rFonts w:ascii="Times New Roman" w:hAnsi="Times New Roman"/>
          <w:sz w:val="28"/>
          <w:szCs w:val="28"/>
        </w:rPr>
        <w:t>’</w:t>
      </w:r>
      <w:proofErr w:type="spellStart"/>
      <w:r w:rsidRPr="004B7B78">
        <w:rPr>
          <w:rFonts w:ascii="Times New Roman" w:hAnsi="Times New Roman"/>
          <w:sz w:val="28"/>
          <w:szCs w:val="28"/>
          <w:lang w:val="uk-UA"/>
        </w:rPr>
        <w:t>єкта</w:t>
      </w:r>
      <w:proofErr w:type="spellEnd"/>
      <w:r w:rsidRPr="004B7B78">
        <w:rPr>
          <w:rFonts w:ascii="Times New Roman" w:hAnsi="Times New Roman"/>
          <w:sz w:val="28"/>
          <w:szCs w:val="28"/>
          <w:lang w:val="uk-UA"/>
        </w:rPr>
        <w:t xml:space="preserve"> підприємництва задовольняються за рахунок належного їй майна, на яке може бути звернене стягнення. На відміну від інших форм підприємництва дана форма не припускає створення юридичної особи, об</w:t>
      </w:r>
      <w:r w:rsidRPr="004B7B78">
        <w:rPr>
          <w:rFonts w:ascii="Times New Roman" w:hAnsi="Times New Roman"/>
          <w:sz w:val="28"/>
          <w:szCs w:val="28"/>
        </w:rPr>
        <w:t>’</w:t>
      </w:r>
      <w:r w:rsidRPr="004B7B78">
        <w:rPr>
          <w:rFonts w:ascii="Times New Roman" w:hAnsi="Times New Roman"/>
          <w:sz w:val="28"/>
          <w:szCs w:val="28"/>
          <w:lang w:val="uk-UA"/>
        </w:rPr>
        <w:t>єднання майна і внесків осіб, а ґрунтується на приватному господарюванні.</w:t>
      </w:r>
    </w:p>
    <w:p w:rsidR="00935969" w:rsidRPr="004B7B78" w:rsidRDefault="00935969" w:rsidP="00935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5969" w:rsidRPr="004B7B78" w:rsidRDefault="00935969" w:rsidP="0093596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7B78">
        <w:rPr>
          <w:rFonts w:ascii="Times New Roman" w:hAnsi="Times New Roman" w:cs="Times New Roman"/>
          <w:b/>
          <w:sz w:val="28"/>
          <w:szCs w:val="28"/>
          <w:lang w:val="uk-UA"/>
        </w:rPr>
        <w:t>3.2. Вимоги до фізичної особи, що має намір стати підприємцем</w:t>
      </w:r>
    </w:p>
    <w:p w:rsidR="00935969" w:rsidRPr="004B7B78" w:rsidRDefault="00935969" w:rsidP="00935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5969" w:rsidRPr="004B7B78" w:rsidRDefault="00935969" w:rsidP="0093596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B7B78">
        <w:rPr>
          <w:rFonts w:ascii="Times New Roman" w:hAnsi="Times New Roman"/>
          <w:i/>
          <w:sz w:val="28"/>
          <w:szCs w:val="28"/>
          <w:lang w:val="uk-UA"/>
        </w:rPr>
        <w:t>Для реалізації права на підприємницьку діяльність слід дотримуватися встановлених законом обмежень:</w:t>
      </w:r>
    </w:p>
    <w:p w:rsidR="00935969" w:rsidRPr="004B7B78" w:rsidRDefault="00935969" w:rsidP="00935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B7B78">
        <w:rPr>
          <w:rFonts w:ascii="Times New Roman" w:hAnsi="Times New Roman"/>
          <w:sz w:val="28"/>
          <w:szCs w:val="28"/>
        </w:rPr>
        <w:t>–</w:t>
      </w:r>
      <w:r w:rsidRPr="004B7B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B7B78">
        <w:rPr>
          <w:rFonts w:ascii="Times New Roman" w:hAnsi="Times New Roman"/>
          <w:sz w:val="28"/>
          <w:szCs w:val="28"/>
          <w:lang w:val="uk-UA"/>
        </w:rPr>
        <w:t>пов</w:t>
      </w:r>
      <w:proofErr w:type="spellEnd"/>
      <w:r w:rsidRPr="004B7B78">
        <w:rPr>
          <w:rFonts w:ascii="Times New Roman" w:hAnsi="Times New Roman"/>
          <w:sz w:val="28"/>
          <w:szCs w:val="28"/>
        </w:rPr>
        <w:t>’</w:t>
      </w:r>
      <w:proofErr w:type="spellStart"/>
      <w:r w:rsidRPr="004B7B78">
        <w:rPr>
          <w:rFonts w:ascii="Times New Roman" w:hAnsi="Times New Roman"/>
          <w:sz w:val="28"/>
          <w:szCs w:val="28"/>
          <w:lang w:val="uk-UA"/>
        </w:rPr>
        <w:t>язаних</w:t>
      </w:r>
      <w:proofErr w:type="spellEnd"/>
      <w:r w:rsidRPr="004B7B78">
        <w:rPr>
          <w:rFonts w:ascii="Times New Roman" w:hAnsi="Times New Roman"/>
          <w:sz w:val="28"/>
          <w:szCs w:val="28"/>
          <w:lang w:val="uk-UA"/>
        </w:rPr>
        <w:t xml:space="preserve"> із </w:t>
      </w:r>
      <w:proofErr w:type="gramStart"/>
      <w:r w:rsidRPr="004B7B78">
        <w:rPr>
          <w:rFonts w:ascii="Times New Roman" w:hAnsi="Times New Roman"/>
          <w:sz w:val="28"/>
          <w:szCs w:val="28"/>
          <w:lang w:val="uk-UA"/>
        </w:rPr>
        <w:t>монополією</w:t>
      </w:r>
      <w:proofErr w:type="gramEnd"/>
      <w:r w:rsidRPr="004B7B78">
        <w:rPr>
          <w:rFonts w:ascii="Times New Roman" w:hAnsi="Times New Roman"/>
          <w:sz w:val="28"/>
          <w:szCs w:val="28"/>
          <w:lang w:val="uk-UA"/>
        </w:rPr>
        <w:t xml:space="preserve"> держави на ту чи іншу діяльність;</w:t>
      </w:r>
    </w:p>
    <w:p w:rsidR="00935969" w:rsidRPr="004B7B78" w:rsidRDefault="00935969" w:rsidP="00935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B7B78">
        <w:rPr>
          <w:rFonts w:ascii="Times New Roman" w:hAnsi="Times New Roman"/>
          <w:sz w:val="28"/>
          <w:szCs w:val="28"/>
        </w:rPr>
        <w:t>–</w:t>
      </w:r>
      <w:r w:rsidRPr="004B7B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B7B78">
        <w:rPr>
          <w:rFonts w:ascii="Times New Roman" w:hAnsi="Times New Roman"/>
          <w:sz w:val="28"/>
          <w:szCs w:val="28"/>
          <w:lang w:val="uk-UA"/>
        </w:rPr>
        <w:t>пов</w:t>
      </w:r>
      <w:proofErr w:type="spellEnd"/>
      <w:r w:rsidRPr="004B7B78">
        <w:rPr>
          <w:rFonts w:ascii="Times New Roman" w:hAnsi="Times New Roman"/>
          <w:sz w:val="28"/>
          <w:szCs w:val="28"/>
        </w:rPr>
        <w:t>’</w:t>
      </w:r>
      <w:proofErr w:type="spellStart"/>
      <w:r w:rsidRPr="004B7B78">
        <w:rPr>
          <w:rFonts w:ascii="Times New Roman" w:hAnsi="Times New Roman"/>
          <w:sz w:val="28"/>
          <w:szCs w:val="28"/>
          <w:lang w:val="uk-UA"/>
        </w:rPr>
        <w:t>язаних</w:t>
      </w:r>
      <w:proofErr w:type="spellEnd"/>
      <w:r w:rsidRPr="004B7B78">
        <w:rPr>
          <w:rFonts w:ascii="Times New Roman" w:hAnsi="Times New Roman"/>
          <w:sz w:val="28"/>
          <w:szCs w:val="28"/>
          <w:lang w:val="uk-UA"/>
        </w:rPr>
        <w:t xml:space="preserve"> із </w:t>
      </w:r>
      <w:proofErr w:type="gramStart"/>
      <w:r w:rsidRPr="004B7B78">
        <w:rPr>
          <w:rFonts w:ascii="Times New Roman" w:hAnsi="Times New Roman"/>
          <w:sz w:val="28"/>
          <w:szCs w:val="28"/>
          <w:lang w:val="uk-UA"/>
        </w:rPr>
        <w:t>спец</w:t>
      </w:r>
      <w:proofErr w:type="gramEnd"/>
      <w:r w:rsidRPr="004B7B78">
        <w:rPr>
          <w:rFonts w:ascii="Times New Roman" w:hAnsi="Times New Roman"/>
          <w:sz w:val="28"/>
          <w:szCs w:val="28"/>
          <w:lang w:val="uk-UA"/>
        </w:rPr>
        <w:t>іальними вимогами щодо суб’єкта;</w:t>
      </w:r>
    </w:p>
    <w:p w:rsidR="00935969" w:rsidRPr="004B7B78" w:rsidRDefault="00935969" w:rsidP="00935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B7B78">
        <w:rPr>
          <w:rFonts w:ascii="Times New Roman" w:hAnsi="Times New Roman"/>
          <w:sz w:val="28"/>
          <w:szCs w:val="28"/>
          <w:lang w:val="uk-UA"/>
        </w:rPr>
        <w:t>– пов’язаних із спеціальним правовим статусом особи (не допускається заняття підприємницькою діяльністю наступних категорій громадян: військовослужбовців, службових осіб органів прокуратури, суду, державної безпеки, внутрішніх справ, господарського суду, державного нотаріату, а також органів державної влади і управління, які покликані здійснювати контроль за діяльністю підприємств. Ці положення закріплено спеціальним законодавством України, що регулює той чи інший напрям діяльності державних органів та їх посадових осіб: Закони України «Про державну службу», «Про міліцію», «Про прокуратуру» та ін.);</w:t>
      </w:r>
    </w:p>
    <w:p w:rsidR="00935969" w:rsidRPr="004B7B78" w:rsidRDefault="00935969" w:rsidP="00935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B7B78">
        <w:rPr>
          <w:rFonts w:ascii="Times New Roman" w:hAnsi="Times New Roman"/>
          <w:sz w:val="28"/>
          <w:szCs w:val="28"/>
          <w:lang w:val="uk-UA"/>
        </w:rPr>
        <w:lastRenderedPageBreak/>
        <w:t xml:space="preserve">– пов’язаних із часовими обмеженнями судом, як спеціальної міри захисту суспільства від рецидиву скоєння обмеженими у цьому праві особами правопорушень (особи, яким суд заборонив займатись певною діяльністю, не можуть бути зареєстровані як підприємці з правом здійснення такого виду діяльності, стосовно якого і встановлена заборона до закінчення строку, винесеного вироком суду. Таке обмеження не може бути більше </w:t>
      </w:r>
      <w:r>
        <w:rPr>
          <w:rFonts w:ascii="Times New Roman" w:hAnsi="Times New Roman"/>
          <w:sz w:val="28"/>
          <w:szCs w:val="28"/>
          <w:lang w:val="uk-UA"/>
        </w:rPr>
        <w:t xml:space="preserve">застосоване терміном більше, ніж на </w:t>
      </w:r>
      <w:r w:rsidRPr="004B7B78">
        <w:rPr>
          <w:rFonts w:ascii="Times New Roman" w:hAnsi="Times New Roman"/>
          <w:sz w:val="28"/>
          <w:szCs w:val="28"/>
          <w:lang w:val="uk-UA"/>
        </w:rPr>
        <w:t>5 років. Обмеження виду діяльності, що прямо вказана вироком суду, не забороняє займатись іншим видом діяльності).</w:t>
      </w:r>
    </w:p>
    <w:p w:rsidR="00935969" w:rsidRPr="004B7B78" w:rsidRDefault="00935969" w:rsidP="00935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5969" w:rsidRPr="004B7B78" w:rsidRDefault="00935969" w:rsidP="0093596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7B78">
        <w:rPr>
          <w:rFonts w:ascii="Times New Roman" w:hAnsi="Times New Roman" w:cs="Times New Roman"/>
          <w:b/>
          <w:sz w:val="28"/>
          <w:szCs w:val="28"/>
          <w:lang w:val="uk-UA"/>
        </w:rPr>
        <w:t>3.3. Документи, що подаються для реєстрації фізичних осіб як суб’єктів підприємницької діяльності</w:t>
      </w:r>
    </w:p>
    <w:p w:rsidR="00935969" w:rsidRPr="004B7B78" w:rsidRDefault="00935969" w:rsidP="00935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5969" w:rsidRPr="004B7B78" w:rsidRDefault="00935969" w:rsidP="00935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7B7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від 15 травня 2003 року «Про державну реєстрацію юридичних осіб та фізичних осіб-підприємців» для проведення державної реєстрації </w:t>
      </w:r>
      <w:r w:rsidRPr="004B7B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фізична особа, яка має намір стати підприємцем та має реєстраційний номер облікової картки платника податків, або уповноважена нею особа повинна подати </w:t>
      </w:r>
      <w:r w:rsidRPr="004B7B78">
        <w:rPr>
          <w:rFonts w:ascii="Times New Roman" w:hAnsi="Times New Roman" w:cs="Times New Roman"/>
          <w:sz w:val="28"/>
          <w:szCs w:val="28"/>
          <w:lang w:val="uk-UA"/>
        </w:rPr>
        <w:t>особисто (надіслати поштовим відправленням з описом вкладення або в разі подання електронних документів подати опис, що містить відомості про надіслані електронні документи, в електронній формі) або через уповноважену особу державному реєстратору за місцем проживання такі документи: заповнену реєстраційну картку на проведення державної реєстрації фізичної особи-підприємця; копію документа, що засвідчує реєстрацію у Державному реєстрі фізичних осіб-платників податків; документ, що підтверджує внесення реєстраційного збору за проведення державної реєстрації фізичної особи-підприємця; нотаріально посвідчену письмову згоду батьків (</w:t>
      </w:r>
      <w:proofErr w:type="spellStart"/>
      <w:r w:rsidRPr="004B7B78">
        <w:rPr>
          <w:rFonts w:ascii="Times New Roman" w:hAnsi="Times New Roman" w:cs="Times New Roman"/>
          <w:sz w:val="28"/>
          <w:szCs w:val="28"/>
          <w:lang w:val="uk-UA"/>
        </w:rPr>
        <w:t>усиновлювачів</w:t>
      </w:r>
      <w:proofErr w:type="spellEnd"/>
      <w:r w:rsidRPr="004B7B78">
        <w:rPr>
          <w:rFonts w:ascii="Times New Roman" w:hAnsi="Times New Roman" w:cs="Times New Roman"/>
          <w:sz w:val="28"/>
          <w:szCs w:val="28"/>
          <w:lang w:val="uk-UA"/>
        </w:rPr>
        <w:t xml:space="preserve">) або піклувальника, або органу опіки та піклування, якщо заявником є фізична особа, яка досягла шістнадцяти років і має бажання займатися підприємницькою діяльністю. </w:t>
      </w:r>
    </w:p>
    <w:p w:rsidR="00935969" w:rsidRPr="004B7B78" w:rsidRDefault="00935969" w:rsidP="00935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5969" w:rsidRPr="004B7B78" w:rsidRDefault="00935969" w:rsidP="0093596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7B78">
        <w:rPr>
          <w:rFonts w:ascii="Times New Roman" w:hAnsi="Times New Roman" w:cs="Times New Roman"/>
          <w:b/>
          <w:sz w:val="28"/>
          <w:szCs w:val="28"/>
          <w:lang w:val="uk-UA"/>
        </w:rPr>
        <w:t>3.4. Порядок державної реєстрації фізичної особи-підприємця</w:t>
      </w:r>
    </w:p>
    <w:p w:rsidR="00935969" w:rsidRPr="004B7B78" w:rsidRDefault="00935969" w:rsidP="00935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5969" w:rsidRPr="004B7B78" w:rsidRDefault="00935969" w:rsidP="00935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7B78">
        <w:rPr>
          <w:rFonts w:ascii="Times New Roman" w:hAnsi="Times New Roman" w:cs="Times New Roman"/>
          <w:sz w:val="28"/>
          <w:szCs w:val="28"/>
          <w:lang w:val="uk-UA"/>
        </w:rPr>
        <w:t xml:space="preserve">Державний реєстратор за відсутності підстав для залишення документів, які подані для проведення державної реєстрації фізичної особи-підприємця, без розгляду зобов’язаний перевірити ці документи на відсутність підстав для відмови у проведенні державної реєстрації фізичної особи-підприємця, які передбачені Законом України </w:t>
      </w:r>
      <w:r w:rsidRPr="00B1737B">
        <w:rPr>
          <w:rFonts w:ascii="Times New Roman" w:hAnsi="Times New Roman" w:cs="Times New Roman"/>
          <w:sz w:val="28"/>
          <w:szCs w:val="28"/>
          <w:lang w:val="uk-UA"/>
        </w:rPr>
        <w:t xml:space="preserve">від 15 травня 2003 року </w:t>
      </w:r>
      <w:r w:rsidRPr="004B7B78">
        <w:rPr>
          <w:rFonts w:ascii="Times New Roman" w:hAnsi="Times New Roman" w:cs="Times New Roman"/>
          <w:sz w:val="28"/>
          <w:szCs w:val="28"/>
          <w:lang w:val="uk-UA"/>
        </w:rPr>
        <w:t xml:space="preserve">«Про державну реєстрацію юридичних осіб та фізичних осіб-підприємців». Перевірка на відсутність підстав для відмови у проведенні державної реєстрації фізичної особи-підприємця, які передбачені Законом України «Про державну реєстрацію юридичних осіб та фізичних осіб-підприємців»,  здійснюється з використанням відомостей Єдиного державного реєстру. </w:t>
      </w:r>
    </w:p>
    <w:p w:rsidR="00935969" w:rsidRPr="004B7B78" w:rsidRDefault="00935969" w:rsidP="00935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7B78">
        <w:rPr>
          <w:rFonts w:ascii="Times New Roman" w:hAnsi="Times New Roman" w:cs="Times New Roman"/>
          <w:sz w:val="28"/>
          <w:szCs w:val="28"/>
          <w:lang w:val="uk-UA"/>
        </w:rPr>
        <w:t>За відсутності підстав для відмови у проведенні державної реєстрації фізичної особи-підприємця державний реєстратор повинен внести до Єдиного державного реєстру запис про проведення державної реєстрації фізичної особи-</w:t>
      </w:r>
      <w:r w:rsidRPr="004B7B7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підприємця на підставі відомостей реєстраційної картки на проведення державної реєстрації фізичної особи підприємця. </w:t>
      </w:r>
    </w:p>
    <w:p w:rsidR="00935969" w:rsidRPr="004B7B78" w:rsidRDefault="00935969" w:rsidP="00935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5969" w:rsidRPr="004B7B78" w:rsidRDefault="00935969" w:rsidP="0093596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7B78">
        <w:rPr>
          <w:rFonts w:ascii="Times New Roman" w:hAnsi="Times New Roman" w:cs="Times New Roman"/>
          <w:b/>
          <w:sz w:val="28"/>
          <w:szCs w:val="28"/>
          <w:lang w:val="uk-UA"/>
        </w:rPr>
        <w:t>3.5. Державна реєстрація припинення фізичної особи-підприємця</w:t>
      </w:r>
    </w:p>
    <w:p w:rsidR="00935969" w:rsidRPr="004B7B78" w:rsidRDefault="00935969" w:rsidP="00935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5969" w:rsidRPr="004B7B78" w:rsidRDefault="00935969" w:rsidP="00935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7B78">
        <w:rPr>
          <w:rFonts w:ascii="Times New Roman" w:hAnsi="Times New Roman" w:cs="Times New Roman"/>
          <w:i/>
          <w:sz w:val="28"/>
          <w:szCs w:val="28"/>
          <w:lang w:val="uk-UA"/>
        </w:rPr>
        <w:t>Державна реєстрація припинення підприємницької діяльності фізичної особи-підприємця проводиться у разі:</w:t>
      </w:r>
      <w:r w:rsidRPr="004B7B78"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фізичною особою-підприємцем рішення про припинення підприємницької діяльності; смерті фізичної особи-підприємця; постановлення судового рішення про оголошення фізичної особи померлою або визнання безвісно відсутньою; постановлення судового рішення про визнання фізичної особи, яка є підприємцем, недієздатною або про обмеження її цивільної дієздатності; постановлення судового рішення про припинення підприємницької діяльності фізичної особи-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підприємця. </w:t>
      </w:r>
    </w:p>
    <w:p w:rsidR="00935969" w:rsidRPr="004B7B78" w:rsidRDefault="00935969" w:rsidP="00935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7B78">
        <w:rPr>
          <w:rFonts w:ascii="Times New Roman" w:hAnsi="Times New Roman" w:cs="Times New Roman"/>
          <w:i/>
          <w:sz w:val="28"/>
          <w:szCs w:val="28"/>
          <w:lang w:val="uk-UA"/>
        </w:rPr>
        <w:t>Підставами для постановлення судового рішення про припинення підприємницької діяльності фізичної особи-підприємця є:</w:t>
      </w:r>
      <w:r w:rsidRPr="004B7B78">
        <w:rPr>
          <w:rFonts w:ascii="Times New Roman" w:hAnsi="Times New Roman" w:cs="Times New Roman"/>
          <w:sz w:val="28"/>
          <w:szCs w:val="28"/>
          <w:lang w:val="uk-UA"/>
        </w:rPr>
        <w:t xml:space="preserve"> визнання фізичної особи-підприємця банкрутом; провадження нею підприємницької діяльності, що заборонена законом; неподання протягом року органам державної податкової служби податкових декларацій, документів фінансової звітності відповідно до законодавства; наявність в Єдиному державному реєстрі запису про відсутність фізичної особи-підприємця за зазначеним місцем проживання. </w:t>
      </w:r>
    </w:p>
    <w:p w:rsidR="002D0ABB" w:rsidRPr="00935969" w:rsidRDefault="002D0ABB" w:rsidP="009359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2D0ABB" w:rsidRPr="00935969" w:rsidSect="005F47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A3E7D"/>
    <w:multiLevelType w:val="hybridMultilevel"/>
    <w:tmpl w:val="E21A86FE"/>
    <w:lvl w:ilvl="0" w:tplc="EB34C91A">
      <w:start w:val="1"/>
      <w:numFmt w:val="bullet"/>
      <w:lvlText w:val=""/>
      <w:lvlJc w:val="left"/>
      <w:pPr>
        <w:ind w:left="2363" w:hanging="94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CA"/>
    <w:rsid w:val="002D0ABB"/>
    <w:rsid w:val="005F478B"/>
    <w:rsid w:val="00935969"/>
    <w:rsid w:val="009E2278"/>
    <w:rsid w:val="00B2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78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F478B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5F478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935969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93596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35969"/>
    <w:rPr>
      <w:rFonts w:ascii="Calibri" w:eastAsia="Times New Roman" w:hAnsi="Calibri" w:cs="Times New Roman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78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F478B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5F478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935969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93596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35969"/>
    <w:rPr>
      <w:rFonts w:ascii="Calibri" w:eastAsia="Times New Roman" w:hAnsi="Calibri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4042</Words>
  <Characters>2304</Characters>
  <Application>Microsoft Office Word</Application>
  <DocSecurity>0</DocSecurity>
  <Lines>19</Lines>
  <Paragraphs>12</Paragraphs>
  <ScaleCrop>false</ScaleCrop>
  <Company/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4</cp:revision>
  <dcterms:created xsi:type="dcterms:W3CDTF">2014-08-10T08:47:00Z</dcterms:created>
  <dcterms:modified xsi:type="dcterms:W3CDTF">2014-08-10T08:57:00Z</dcterms:modified>
</cp:coreProperties>
</file>