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BF" w:rsidRPr="00B02ED2" w:rsidRDefault="00E60068" w:rsidP="00B02ED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B02ED2">
        <w:rPr>
          <w:rFonts w:ascii="Arial" w:hAnsi="Arial" w:cs="Arial"/>
          <w:b/>
          <w:sz w:val="28"/>
          <w:szCs w:val="28"/>
          <w:lang w:val="de-DE"/>
        </w:rPr>
        <w:t>Jiddisch und Deutsch</w:t>
      </w:r>
    </w:p>
    <w:p w:rsidR="00B02ED2" w:rsidRPr="00B02ED2" w:rsidRDefault="00B02ED2" w:rsidP="00B02ED2">
      <w:pPr>
        <w:spacing w:after="0" w:line="276" w:lineRule="auto"/>
        <w:rPr>
          <w:rFonts w:ascii="Arial" w:hAnsi="Arial" w:cs="Arial"/>
          <w:sz w:val="28"/>
          <w:szCs w:val="28"/>
          <w:lang w:val="de-DE"/>
        </w:rPr>
      </w:pPr>
    </w:p>
    <w:p w:rsidR="00E60068" w:rsidRPr="00B02ED2" w:rsidRDefault="00E60068" w:rsidP="00B02ED2">
      <w:pPr>
        <w:spacing w:after="0" w:line="276" w:lineRule="auto"/>
        <w:jc w:val="both"/>
        <w:rPr>
          <w:rFonts w:ascii="Arial" w:hAnsi="Arial" w:cs="Arial"/>
          <w:sz w:val="28"/>
          <w:szCs w:val="28"/>
          <w:lang w:val="de-DE" w:eastAsia="ru-RU"/>
        </w:rPr>
      </w:pPr>
      <w:r w:rsidRPr="00B02ED2">
        <w:rPr>
          <w:rFonts w:ascii="Arial" w:hAnsi="Arial" w:cs="Arial"/>
          <w:sz w:val="28"/>
          <w:szCs w:val="28"/>
          <w:lang w:val="de-DE" w:eastAsia="ru-RU"/>
        </w:rPr>
        <w:t>J</w:t>
      </w:r>
      <w:r w:rsidRPr="00B02ED2">
        <w:rPr>
          <w:rFonts w:ascii="Arial" w:hAnsi="Arial" w:cs="Arial"/>
          <w:sz w:val="28"/>
          <w:szCs w:val="28"/>
          <w:lang w:val="de-DE" w:eastAsia="ru-RU"/>
        </w:rPr>
        <w:t>iddisch wurde im Mittelalter in Süddeutschland auf der Grundlage hochdeutscher Dialekte gebildet.</w:t>
      </w:r>
      <w:r w:rsidRPr="00B02ED2">
        <w:rPr>
          <w:rFonts w:ascii="Arial" w:hAnsi="Arial" w:cs="Arial"/>
          <w:sz w:val="28"/>
          <w:szCs w:val="28"/>
          <w:lang w:val="de-DE" w:eastAsia="ru-RU"/>
        </w:rPr>
        <w:t xml:space="preserve"> </w:t>
      </w:r>
      <w:r w:rsidRPr="00B02ED2">
        <w:rPr>
          <w:rFonts w:ascii="Arial" w:hAnsi="Arial" w:cs="Arial"/>
          <w:sz w:val="28"/>
          <w:szCs w:val="28"/>
          <w:lang w:val="de-DE" w:eastAsia="ru-RU"/>
        </w:rPr>
        <w:t>Die Frage, wann und wo genau dies geschah, ist noch offen. Im 18. Jahrhundert verbreiteten sich jiddische Sprecher in Mittel- und fast ganz Osteuropa.</w:t>
      </w:r>
      <w:r w:rsidRPr="00B02ED2">
        <w:rPr>
          <w:rFonts w:ascii="Arial" w:hAnsi="Arial" w:cs="Arial"/>
          <w:sz w:val="28"/>
          <w:szCs w:val="28"/>
          <w:lang w:val="de-DE" w:eastAsia="ru-RU"/>
        </w:rPr>
        <w:t xml:space="preserve"> </w:t>
      </w:r>
      <w:r w:rsidRPr="00B02ED2">
        <w:rPr>
          <w:rFonts w:ascii="Arial" w:hAnsi="Arial" w:cs="Arial"/>
          <w:sz w:val="28"/>
          <w:szCs w:val="28"/>
          <w:lang w:val="de-DE" w:eastAsia="ru-RU"/>
        </w:rPr>
        <w:t>Jiddisch galt bis vor kurzem noch als „verwöhntes Deutsch“.</w:t>
      </w:r>
    </w:p>
    <w:p w:rsidR="00A4612A" w:rsidRPr="00B02ED2" w:rsidRDefault="00A4612A" w:rsidP="00B02ED2">
      <w:pPr>
        <w:spacing w:after="0" w:line="276" w:lineRule="auto"/>
        <w:jc w:val="both"/>
        <w:rPr>
          <w:rFonts w:ascii="Arial" w:hAnsi="Arial" w:cs="Arial"/>
          <w:sz w:val="28"/>
          <w:szCs w:val="28"/>
          <w:lang w:val="de-DE" w:eastAsia="ru-RU"/>
        </w:rPr>
      </w:pPr>
      <w:r w:rsidRPr="00B02ED2">
        <w:rPr>
          <w:rFonts w:ascii="Arial" w:hAnsi="Arial" w:cs="Arial"/>
          <w:sz w:val="28"/>
          <w:szCs w:val="28"/>
          <w:lang w:val="de-DE" w:eastAsia="ru-RU"/>
        </w:rPr>
        <w:t>J</w:t>
      </w:r>
      <w:r w:rsidR="00956545" w:rsidRPr="00B02ED2">
        <w:rPr>
          <w:rFonts w:ascii="Arial" w:hAnsi="Arial" w:cs="Arial"/>
          <w:sz w:val="28"/>
          <w:szCs w:val="28"/>
          <w:lang w:val="de-DE" w:eastAsia="ru-RU"/>
        </w:rPr>
        <w:t>iddisch ist eine der westgermanischen Sprachen, die dem Deutschen sehr ähnlich ist. E</w:t>
      </w:r>
      <w:r w:rsidR="00956545" w:rsidRPr="00B02ED2">
        <w:rPr>
          <w:rFonts w:ascii="Arial" w:hAnsi="Arial" w:cs="Arial"/>
          <w:sz w:val="28"/>
          <w:szCs w:val="28"/>
          <w:lang w:val="de-DE" w:eastAsia="ru-RU"/>
        </w:rPr>
        <w:t>in jiddischer Linguist muss Hebräisch und mehrere slawische Sprachen beherrschen.</w:t>
      </w:r>
      <w:r w:rsidRPr="00B02ED2">
        <w:rPr>
          <w:rFonts w:ascii="Arial" w:hAnsi="Arial" w:cs="Arial"/>
          <w:sz w:val="28"/>
          <w:szCs w:val="28"/>
          <w:lang w:val="de-DE" w:eastAsia="ru-RU"/>
        </w:rPr>
        <w:t xml:space="preserve"> </w:t>
      </w:r>
      <w:r w:rsidRPr="00B02ED2">
        <w:rPr>
          <w:rFonts w:ascii="Arial" w:hAnsi="Arial" w:cs="Arial"/>
          <w:sz w:val="28"/>
          <w:szCs w:val="28"/>
          <w:lang w:val="de-DE" w:eastAsia="ru-RU"/>
        </w:rPr>
        <w:t>Die germanische Komponente des Jiddischen vereint höchstwahrscheinlich Merkmale zweier hochdeutscher Dialekte: Alemannisch und Bayerisch.</w:t>
      </w:r>
    </w:p>
    <w:p w:rsidR="00A4612A" w:rsidRPr="00B02ED2" w:rsidRDefault="00A4612A" w:rsidP="00B02ED2">
      <w:pPr>
        <w:spacing w:after="0" w:line="276" w:lineRule="auto"/>
        <w:jc w:val="both"/>
        <w:rPr>
          <w:rFonts w:ascii="Arial" w:hAnsi="Arial" w:cs="Arial"/>
          <w:sz w:val="28"/>
          <w:szCs w:val="28"/>
          <w:lang w:val="de-DE" w:eastAsia="ru-RU"/>
        </w:rPr>
      </w:pPr>
      <w:r w:rsidRPr="00B02ED2">
        <w:rPr>
          <w:rFonts w:ascii="Arial" w:hAnsi="Arial" w:cs="Arial"/>
          <w:sz w:val="28"/>
          <w:szCs w:val="28"/>
          <w:lang w:val="de-DE" w:eastAsia="ru-RU"/>
        </w:rPr>
        <w:t>Im Laufe der Zeit entwickelte sich innerhalb des Jiddischen ein mächtiges System von Dialekten: Das Jiddische wird in drei große Dialektzweige unterteilt (West-, Mittel- und Ostjiddisch).</w:t>
      </w:r>
    </w:p>
    <w:p w:rsidR="00A4612A" w:rsidRPr="00B02ED2" w:rsidRDefault="00A4612A" w:rsidP="00B02ED2">
      <w:pPr>
        <w:spacing w:after="0" w:line="276" w:lineRule="auto"/>
        <w:jc w:val="both"/>
        <w:rPr>
          <w:rFonts w:ascii="Arial" w:hAnsi="Arial" w:cs="Arial"/>
          <w:sz w:val="28"/>
          <w:szCs w:val="28"/>
          <w:lang w:val="de-DE" w:eastAsia="ru-RU"/>
        </w:rPr>
      </w:pPr>
      <w:r w:rsidRPr="00B02ED2">
        <w:rPr>
          <w:rFonts w:ascii="Arial" w:hAnsi="Arial" w:cs="Arial"/>
          <w:sz w:val="28"/>
          <w:szCs w:val="28"/>
          <w:lang w:val="de-DE" w:eastAsia="ru-RU"/>
        </w:rPr>
        <w:t>Im Jiddischen sind etwa 70 % des Wortschatzes Germanismen, d.h. Deutsche Wörter.</w:t>
      </w:r>
    </w:p>
    <w:p w:rsidR="002971FE" w:rsidRPr="00B02ED2" w:rsidRDefault="002971FE" w:rsidP="00B02ED2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B02ED2">
        <w:rPr>
          <w:rFonts w:ascii="Arial" w:hAnsi="Arial" w:cs="Arial"/>
          <w:sz w:val="28"/>
          <w:szCs w:val="28"/>
          <w:lang w:val="de-DE" w:eastAsia="ru-RU"/>
        </w:rPr>
        <w:t>Der Einfluss des Ji</w:t>
      </w:r>
      <w:bookmarkStart w:id="0" w:name="_GoBack"/>
      <w:bookmarkEnd w:id="0"/>
      <w:r w:rsidRPr="00B02ED2">
        <w:rPr>
          <w:rFonts w:ascii="Arial" w:hAnsi="Arial" w:cs="Arial"/>
          <w:sz w:val="28"/>
          <w:szCs w:val="28"/>
          <w:lang w:val="de-DE" w:eastAsia="ru-RU"/>
        </w:rPr>
        <w:t xml:space="preserve">ddischen auf die deutsche Sprache ist viel bescheidener, aber er war auch da. Mehrere hebräische Wörter wurden aus dem Jiddischen ins Deutsche entlehnt: </w:t>
      </w:r>
      <w:r w:rsidRPr="00B02ED2">
        <w:rPr>
          <w:rFonts w:ascii="Arial" w:hAnsi="Arial" w:cs="Arial"/>
          <w:i/>
          <w:sz w:val="28"/>
          <w:szCs w:val="28"/>
          <w:lang w:val="de-DE" w:eastAsia="ru-RU"/>
        </w:rPr>
        <w:t>Tacheles</w:t>
      </w:r>
      <w:r w:rsidRPr="00B02ED2">
        <w:rPr>
          <w:rFonts w:ascii="Arial" w:hAnsi="Arial" w:cs="Arial"/>
          <w:sz w:val="28"/>
          <w:szCs w:val="28"/>
          <w:lang w:val="de-DE" w:eastAsia="ru-RU"/>
        </w:rPr>
        <w:t xml:space="preserve"> – zum Beispiel zum </w:t>
      </w:r>
      <w:r w:rsidRPr="00B02ED2">
        <w:rPr>
          <w:rFonts w:ascii="Arial" w:hAnsi="Arial" w:cs="Arial"/>
          <w:i/>
          <w:sz w:val="28"/>
          <w:szCs w:val="28"/>
          <w:lang w:val="de-DE" w:eastAsia="ru-RU"/>
        </w:rPr>
        <w:t>Tacheles reden</w:t>
      </w:r>
      <w:r w:rsidRPr="00B02ED2">
        <w:rPr>
          <w:rFonts w:ascii="Arial" w:hAnsi="Arial" w:cs="Arial"/>
          <w:sz w:val="28"/>
          <w:szCs w:val="28"/>
          <w:lang w:val="de-DE" w:eastAsia="ru-RU"/>
        </w:rPr>
        <w:t xml:space="preserve"> – „</w:t>
      </w:r>
      <w:r w:rsidRPr="00B02ED2">
        <w:rPr>
          <w:rFonts w:ascii="Arial" w:hAnsi="Arial" w:cs="Arial"/>
          <w:i/>
          <w:sz w:val="28"/>
          <w:szCs w:val="28"/>
          <w:lang w:val="de-DE" w:eastAsia="ru-RU"/>
        </w:rPr>
        <w:t>auf den Punkt sprechen</w:t>
      </w:r>
      <w:r w:rsidRPr="00B02ED2">
        <w:rPr>
          <w:rFonts w:ascii="Arial" w:hAnsi="Arial" w:cs="Arial"/>
          <w:sz w:val="28"/>
          <w:szCs w:val="28"/>
          <w:lang w:val="de-DE" w:eastAsia="ru-RU"/>
        </w:rPr>
        <w:t xml:space="preserve">“, </w:t>
      </w:r>
      <w:r w:rsidRPr="00B02ED2">
        <w:rPr>
          <w:rFonts w:ascii="Arial" w:hAnsi="Arial" w:cs="Arial"/>
          <w:i/>
          <w:sz w:val="28"/>
          <w:szCs w:val="28"/>
          <w:lang w:val="de-DE" w:eastAsia="ru-RU"/>
        </w:rPr>
        <w:t>Mischpocke (Mischpoche) – „Clique, Kader</w:t>
      </w:r>
      <w:r w:rsidRPr="00B02ED2">
        <w:rPr>
          <w:rFonts w:ascii="Arial" w:hAnsi="Arial" w:cs="Arial"/>
          <w:sz w:val="28"/>
          <w:szCs w:val="28"/>
          <w:lang w:val="de-DE" w:eastAsia="ru-RU"/>
        </w:rPr>
        <w:t>“</w:t>
      </w:r>
      <w:r w:rsidRPr="00B02ED2">
        <w:rPr>
          <w:rFonts w:ascii="Arial" w:hAnsi="Arial" w:cs="Arial"/>
          <w:sz w:val="28"/>
          <w:szCs w:val="28"/>
          <w:lang w:val="de-DE" w:eastAsia="ru-RU"/>
        </w:rPr>
        <w:t xml:space="preserve">. </w:t>
      </w:r>
      <w:proofErr w:type="spellStart"/>
      <w:r w:rsidRPr="00B02ED2">
        <w:rPr>
          <w:rFonts w:ascii="Arial" w:hAnsi="Arial" w:cs="Arial"/>
          <w:i/>
          <w:sz w:val="28"/>
          <w:szCs w:val="28"/>
        </w:rPr>
        <w:t>Der</w:t>
      </w:r>
      <w:proofErr w:type="spellEnd"/>
      <w:r w:rsidRPr="00B02E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02ED2">
        <w:rPr>
          <w:rFonts w:ascii="Arial" w:hAnsi="Arial" w:cs="Arial"/>
          <w:i/>
          <w:sz w:val="28"/>
          <w:szCs w:val="28"/>
        </w:rPr>
        <w:t>blaue</w:t>
      </w:r>
      <w:proofErr w:type="spellEnd"/>
      <w:r w:rsidRPr="00B02E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02ED2">
        <w:rPr>
          <w:rFonts w:ascii="Arial" w:hAnsi="Arial" w:cs="Arial"/>
          <w:i/>
          <w:sz w:val="28"/>
          <w:szCs w:val="28"/>
        </w:rPr>
        <w:t>Overall</w:t>
      </w:r>
      <w:proofErr w:type="spellEnd"/>
      <w:r w:rsidRPr="00B02E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02ED2">
        <w:rPr>
          <w:rFonts w:ascii="Arial" w:hAnsi="Arial" w:cs="Arial"/>
          <w:sz w:val="28"/>
          <w:szCs w:val="28"/>
        </w:rPr>
        <w:t>heißt</w:t>
      </w:r>
      <w:proofErr w:type="spellEnd"/>
      <w:r w:rsidRPr="00B02E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2ED2">
        <w:rPr>
          <w:rFonts w:ascii="Arial" w:hAnsi="Arial" w:cs="Arial"/>
          <w:sz w:val="28"/>
          <w:szCs w:val="28"/>
        </w:rPr>
        <w:t>auf</w:t>
      </w:r>
      <w:proofErr w:type="spellEnd"/>
      <w:r w:rsidRPr="00B02E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2ED2">
        <w:rPr>
          <w:rFonts w:ascii="Arial" w:hAnsi="Arial" w:cs="Arial"/>
          <w:sz w:val="28"/>
          <w:szCs w:val="28"/>
        </w:rPr>
        <w:t>Deutsch</w:t>
      </w:r>
      <w:proofErr w:type="spellEnd"/>
      <w:r w:rsidRPr="00B02E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2ED2">
        <w:rPr>
          <w:rFonts w:ascii="Arial" w:hAnsi="Arial" w:cs="Arial"/>
          <w:i/>
          <w:sz w:val="28"/>
          <w:szCs w:val="28"/>
        </w:rPr>
        <w:t>Blauer</w:t>
      </w:r>
      <w:proofErr w:type="spellEnd"/>
      <w:r w:rsidRPr="00B02E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02ED2">
        <w:rPr>
          <w:rFonts w:ascii="Arial" w:hAnsi="Arial" w:cs="Arial"/>
          <w:i/>
          <w:sz w:val="28"/>
          <w:szCs w:val="28"/>
        </w:rPr>
        <w:t>Anton</w:t>
      </w:r>
      <w:proofErr w:type="spellEnd"/>
      <w:r w:rsidRPr="00B02ED2">
        <w:rPr>
          <w:rFonts w:ascii="Arial" w:hAnsi="Arial" w:cs="Arial"/>
          <w:sz w:val="28"/>
          <w:szCs w:val="28"/>
        </w:rPr>
        <w:t xml:space="preserve">. </w:t>
      </w:r>
      <w:r w:rsidRPr="00B02ED2">
        <w:rPr>
          <w:rFonts w:ascii="Arial" w:hAnsi="Arial" w:cs="Arial"/>
          <w:i/>
          <w:sz w:val="28"/>
          <w:szCs w:val="28"/>
          <w:lang w:val="de-DE"/>
        </w:rPr>
        <w:t>Anton</w:t>
      </w:r>
      <w:r w:rsidRPr="00B02ED2">
        <w:rPr>
          <w:rFonts w:ascii="Arial" w:hAnsi="Arial" w:cs="Arial"/>
          <w:sz w:val="28"/>
          <w:szCs w:val="28"/>
          <w:lang w:val="de-DE"/>
        </w:rPr>
        <w:t xml:space="preserve"> ist kein männlicher Name, sondern ein entstellter hebräischer </w:t>
      </w:r>
      <w:proofErr w:type="spellStart"/>
      <w:r w:rsidRPr="00B02ED2">
        <w:rPr>
          <w:rFonts w:ascii="Arial" w:hAnsi="Arial" w:cs="Arial"/>
          <w:i/>
          <w:sz w:val="28"/>
          <w:szCs w:val="28"/>
          <w:lang w:val="de-DE"/>
        </w:rPr>
        <w:t>Onton</w:t>
      </w:r>
      <w:proofErr w:type="spellEnd"/>
      <w:r w:rsidRPr="00B02ED2">
        <w:rPr>
          <w:rFonts w:ascii="Arial" w:hAnsi="Arial" w:cs="Arial"/>
          <w:i/>
          <w:sz w:val="28"/>
          <w:szCs w:val="28"/>
          <w:lang w:val="de-DE"/>
        </w:rPr>
        <w:t xml:space="preserve"> - 'anziehen'</w:t>
      </w:r>
      <w:r w:rsidRPr="00B02ED2">
        <w:rPr>
          <w:rFonts w:ascii="Arial" w:hAnsi="Arial" w:cs="Arial"/>
          <w:sz w:val="28"/>
          <w:szCs w:val="28"/>
          <w:lang w:val="de-DE"/>
        </w:rPr>
        <w:t xml:space="preserve">. </w:t>
      </w:r>
    </w:p>
    <w:p w:rsidR="002971FE" w:rsidRPr="00B02ED2" w:rsidRDefault="002971FE" w:rsidP="00B02ED2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val="de-DE" w:eastAsia="ru-RU"/>
        </w:rPr>
      </w:pPr>
    </w:p>
    <w:p w:rsidR="008A195D" w:rsidRPr="00B02ED2" w:rsidRDefault="008A195D" w:rsidP="00B02ED2">
      <w:pPr>
        <w:pStyle w:val="a3"/>
        <w:spacing w:line="276" w:lineRule="auto"/>
        <w:rPr>
          <w:rFonts w:ascii="Arial" w:hAnsi="Arial" w:cs="Arial"/>
          <w:sz w:val="28"/>
          <w:szCs w:val="28"/>
          <w:lang w:val="de-DE" w:eastAsia="ru-RU"/>
        </w:rPr>
      </w:pPr>
    </w:p>
    <w:p w:rsidR="002971FE" w:rsidRPr="00B02ED2" w:rsidRDefault="002971FE" w:rsidP="00B02ED2">
      <w:pPr>
        <w:spacing w:after="0" w:line="276" w:lineRule="auto"/>
        <w:rPr>
          <w:rFonts w:ascii="Arial" w:hAnsi="Arial" w:cs="Arial"/>
          <w:sz w:val="28"/>
          <w:szCs w:val="28"/>
          <w:lang w:val="de-DE" w:eastAsia="ru-RU"/>
        </w:rPr>
      </w:pPr>
    </w:p>
    <w:p w:rsidR="002971FE" w:rsidRPr="00B02ED2" w:rsidRDefault="002971FE" w:rsidP="00B02ED2">
      <w:pPr>
        <w:spacing w:after="0" w:line="276" w:lineRule="auto"/>
        <w:rPr>
          <w:rFonts w:ascii="Arial" w:hAnsi="Arial" w:cs="Arial"/>
          <w:sz w:val="28"/>
          <w:szCs w:val="28"/>
          <w:lang w:val="de-DE" w:eastAsia="ru-RU"/>
        </w:rPr>
      </w:pPr>
    </w:p>
    <w:p w:rsidR="00956545" w:rsidRPr="00B02ED2" w:rsidRDefault="00956545" w:rsidP="00B02ED2">
      <w:pPr>
        <w:spacing w:after="0" w:line="276" w:lineRule="auto"/>
        <w:rPr>
          <w:rFonts w:ascii="Arial" w:hAnsi="Arial" w:cs="Arial"/>
          <w:sz w:val="28"/>
          <w:szCs w:val="28"/>
          <w:lang w:val="de-DE" w:eastAsia="ru-RU"/>
        </w:rPr>
      </w:pPr>
    </w:p>
    <w:p w:rsidR="00956545" w:rsidRPr="00956545" w:rsidRDefault="00956545" w:rsidP="00B02E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202124"/>
          <w:sz w:val="28"/>
          <w:szCs w:val="28"/>
          <w:lang w:val="de-DE" w:eastAsia="ru-RU"/>
        </w:rPr>
      </w:pPr>
    </w:p>
    <w:p w:rsidR="00956545" w:rsidRPr="00B02ED2" w:rsidRDefault="00956545" w:rsidP="00B02ED2">
      <w:pPr>
        <w:spacing w:after="0" w:line="276" w:lineRule="auto"/>
        <w:rPr>
          <w:rFonts w:ascii="Arial" w:hAnsi="Arial" w:cs="Arial"/>
          <w:sz w:val="28"/>
          <w:szCs w:val="28"/>
          <w:lang w:val="de-DE" w:eastAsia="ru-RU"/>
        </w:rPr>
      </w:pPr>
    </w:p>
    <w:p w:rsidR="00E60068" w:rsidRPr="00B02ED2" w:rsidRDefault="00E60068" w:rsidP="00B02ED2">
      <w:pPr>
        <w:spacing w:after="0" w:line="276" w:lineRule="auto"/>
        <w:rPr>
          <w:rFonts w:ascii="Arial" w:hAnsi="Arial" w:cs="Arial"/>
          <w:sz w:val="28"/>
          <w:szCs w:val="28"/>
          <w:lang w:val="de-DE" w:eastAsia="ru-RU"/>
        </w:rPr>
      </w:pPr>
    </w:p>
    <w:p w:rsidR="00E60068" w:rsidRPr="00E60068" w:rsidRDefault="00E60068" w:rsidP="00B02E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202124"/>
          <w:sz w:val="28"/>
          <w:szCs w:val="28"/>
          <w:lang w:val="de-DE" w:eastAsia="ru-RU"/>
        </w:rPr>
      </w:pPr>
    </w:p>
    <w:p w:rsidR="00E60068" w:rsidRPr="00B02ED2" w:rsidRDefault="00E60068" w:rsidP="00B02ED2">
      <w:pPr>
        <w:spacing w:after="0" w:line="276" w:lineRule="auto"/>
        <w:rPr>
          <w:rFonts w:ascii="Arial" w:hAnsi="Arial" w:cs="Arial"/>
          <w:sz w:val="28"/>
          <w:szCs w:val="28"/>
          <w:lang w:val="de-DE"/>
        </w:rPr>
      </w:pPr>
    </w:p>
    <w:p w:rsidR="00E60068" w:rsidRPr="00B02ED2" w:rsidRDefault="00E60068" w:rsidP="00B02ED2">
      <w:pPr>
        <w:spacing w:after="0" w:line="276" w:lineRule="auto"/>
        <w:rPr>
          <w:rFonts w:ascii="Arial" w:hAnsi="Arial" w:cs="Arial"/>
          <w:sz w:val="28"/>
          <w:szCs w:val="28"/>
          <w:lang w:val="de-DE"/>
        </w:rPr>
      </w:pPr>
    </w:p>
    <w:sectPr w:rsidR="00E60068" w:rsidRPr="00B0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8"/>
    <w:rsid w:val="002971FE"/>
    <w:rsid w:val="007401F2"/>
    <w:rsid w:val="008A195D"/>
    <w:rsid w:val="00956545"/>
    <w:rsid w:val="00A4612A"/>
    <w:rsid w:val="00B02ED2"/>
    <w:rsid w:val="00D64CBF"/>
    <w:rsid w:val="00E6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5A347-ECFD-4A8F-B000-EA858570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00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068"/>
    <w:rPr>
      <w:rFonts w:ascii="Consolas" w:hAnsi="Consolas"/>
      <w:sz w:val="20"/>
      <w:szCs w:val="20"/>
    </w:rPr>
  </w:style>
  <w:style w:type="paragraph" w:styleId="a3">
    <w:name w:val="No Spacing"/>
    <w:uiPriority w:val="1"/>
    <w:qFormat/>
    <w:rsid w:val="00297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2021-08-11T14:10:00Z</dcterms:created>
  <dcterms:modified xsi:type="dcterms:W3CDTF">2021-08-11T14:56:00Z</dcterms:modified>
</cp:coreProperties>
</file>