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10"/>
      </w:tblGrid>
      <w:tr w:rsidR="00B23B13" w:rsidRPr="00292ABF" w:rsidTr="00EC74D4">
        <w:tc>
          <w:tcPr>
            <w:tcW w:w="1134" w:type="dxa"/>
            <w:gridSpan w:val="2"/>
            <w:vMerge w:val="restart"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10" w:type="dxa"/>
          </w:tcPr>
          <w:p w:rsidR="00B23B13" w:rsidRPr="00292ABF" w:rsidRDefault="005076C8" w:rsidP="00292ABF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292ABF">
              <w:rPr>
                <w:rFonts w:ascii="Bookman Old Style" w:hAnsi="Bookman Old Style"/>
                <w:sz w:val="24"/>
              </w:rPr>
              <w:t>Perfect</w:t>
            </w:r>
            <w:proofErr w:type="spellEnd"/>
          </w:p>
        </w:tc>
      </w:tr>
      <w:tr w:rsidR="00B23B13" w:rsidRPr="00292ABF" w:rsidTr="00EC74D4">
        <w:tc>
          <w:tcPr>
            <w:tcW w:w="1134" w:type="dxa"/>
            <w:gridSpan w:val="2"/>
            <w:vMerge/>
            <w:tcBorders>
              <w:bottom w:val="trip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10" w:type="dxa"/>
            <w:tcBorders>
              <w:bottom w:val="trip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Действие,</w:t>
            </w:r>
            <w:r w:rsidR="00EC74D4" w:rsidRPr="00292ABF">
              <w:rPr>
                <w:rFonts w:ascii="Bookman Old Style" w:hAnsi="Bookman Old Style"/>
                <w:sz w:val="24"/>
                <w:lang w:val="ru-RU"/>
              </w:rPr>
              <w:t xml:space="preserve"> к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оторое совершилось к определенному моменту в настоящем или прошедшем,</w:t>
            </w:r>
            <w:r w:rsidR="00EC74D4"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либо свершится к определенному моменту в будущем.</w:t>
            </w:r>
            <w:r w:rsidR="00EC74D4"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Present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: на грани прошедшего и будущего</w:t>
            </w:r>
          </w:p>
        </w:tc>
      </w:tr>
      <w:tr w:rsidR="00B23B13" w:rsidRPr="00292ABF" w:rsidTr="007F1D8C">
        <w:tc>
          <w:tcPr>
            <w:tcW w:w="567" w:type="dxa"/>
            <w:vMerge w:val="restart"/>
            <w:tcBorders>
              <w:top w:val="triple" w:sz="4" w:space="0" w:color="auto"/>
              <w:bottom w:val="single" w:sz="4" w:space="0" w:color="auto"/>
            </w:tcBorders>
            <w:textDirection w:val="btLr"/>
          </w:tcPr>
          <w:p w:rsidR="00B23B13" w:rsidRPr="00292ABF" w:rsidRDefault="00EC74D4" w:rsidP="00292ABF">
            <w:pPr>
              <w:spacing w:beforeLines="20" w:before="48" w:afterLines="20" w:after="48"/>
              <w:ind w:left="113" w:right="113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Past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+</w:t>
            </w:r>
          </w:p>
        </w:tc>
        <w:tc>
          <w:tcPr>
            <w:tcW w:w="14110" w:type="dxa"/>
            <w:tcBorders>
              <w:top w:val="trip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S + had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  /3</w:t>
            </w:r>
            <w:bookmarkStart w:id="0" w:name="_GoBack"/>
            <w:bookmarkEnd w:id="0"/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?</w:t>
            </w:r>
          </w:p>
        </w:tc>
        <w:tc>
          <w:tcPr>
            <w:tcW w:w="14110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Had+ S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 /3?</w:t>
            </w:r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-</w:t>
            </w:r>
          </w:p>
        </w:tc>
        <w:tc>
          <w:tcPr>
            <w:tcW w:w="14110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S + </w:t>
            </w:r>
            <w:proofErr w:type="gramStart"/>
            <w:r w:rsidRPr="00292ABF">
              <w:rPr>
                <w:rFonts w:ascii="Bookman Old Style" w:hAnsi="Bookman Old Style"/>
                <w:sz w:val="24"/>
                <w:lang w:val="en-US"/>
              </w:rPr>
              <w:t>hadn’t  V</w:t>
            </w:r>
            <w:proofErr w:type="gramEnd"/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 /3?</w:t>
            </w:r>
          </w:p>
        </w:tc>
      </w:tr>
      <w:tr w:rsidR="00B23B13" w:rsidRPr="00292ABF" w:rsidTr="00EC74D4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14110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trip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14110" w:type="dxa"/>
            <w:tcBorders>
              <w:top w:val="single" w:sz="4" w:space="0" w:color="auto"/>
              <w:bottom w:val="trip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</w:tr>
      <w:tr w:rsidR="00B23B13" w:rsidRPr="00292ABF" w:rsidTr="007F1D8C">
        <w:tc>
          <w:tcPr>
            <w:tcW w:w="567" w:type="dxa"/>
            <w:vMerge w:val="restart"/>
            <w:tcBorders>
              <w:top w:val="triple" w:sz="4" w:space="0" w:color="auto"/>
              <w:bottom w:val="single" w:sz="4" w:space="0" w:color="auto"/>
            </w:tcBorders>
            <w:textDirection w:val="btLr"/>
          </w:tcPr>
          <w:p w:rsidR="00B23B13" w:rsidRPr="00292ABF" w:rsidRDefault="00EC74D4" w:rsidP="00292ABF">
            <w:pPr>
              <w:spacing w:beforeLines="20" w:before="48" w:afterLines="20" w:after="48"/>
              <w:ind w:left="113" w:right="113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Present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+</w:t>
            </w:r>
          </w:p>
        </w:tc>
        <w:tc>
          <w:tcPr>
            <w:tcW w:w="14110" w:type="dxa"/>
            <w:tcBorders>
              <w:top w:val="trip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S + have / has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>/3</w:t>
            </w:r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?</w:t>
            </w:r>
          </w:p>
        </w:tc>
        <w:tc>
          <w:tcPr>
            <w:tcW w:w="14110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FD08A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[</w:t>
            </w:r>
            <w:r w:rsidR="005076C8" w:rsidRPr="00292ABF">
              <w:rPr>
                <w:rFonts w:ascii="Bookman Old Style" w:hAnsi="Bookman Old Style"/>
                <w:sz w:val="24"/>
                <w:lang w:val="ru-RU"/>
              </w:rPr>
              <w:t>Вопрос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] + Have + S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>/ 3</w:t>
            </w:r>
            <w:r w:rsidR="00EC74D4" w:rsidRPr="00292ABF">
              <w:rPr>
                <w:rFonts w:ascii="Bookman Old Style" w:hAnsi="Bookman Old Style"/>
                <w:sz w:val="24"/>
                <w:lang w:val="en-US"/>
              </w:rPr>
              <w:br/>
              <w:t>Who has ever been to the USA?</w:t>
            </w:r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-</w:t>
            </w:r>
          </w:p>
        </w:tc>
        <w:tc>
          <w:tcPr>
            <w:tcW w:w="14110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14110" w:type="dxa"/>
            <w:tcBorders>
              <w:top w:val="single" w:sz="4" w:space="0" w:color="auto"/>
              <w:bottom w:val="single" w:sz="4" w:space="0" w:color="auto"/>
            </w:tcBorders>
          </w:tcPr>
          <w:p w:rsidR="00B23B13" w:rsidRPr="00292ABF" w:rsidRDefault="00FD08A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Twice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,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several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times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,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lately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, </w:t>
            </w:r>
            <w:proofErr w:type="gramStart"/>
            <w:r w:rsidRPr="00292ABF">
              <w:rPr>
                <w:rFonts w:ascii="Bookman Old Style" w:hAnsi="Bookman Old Style"/>
                <w:sz w:val="24"/>
                <w:lang w:val="en-US"/>
              </w:rPr>
              <w:t>recently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,</w:t>
            </w:r>
            <w:proofErr w:type="gramEnd"/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yet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–(все еще)- в конце предложения;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Already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(),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never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,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just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- разрывают сказуемое;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Ever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(когда либо)- в вопросах разрывают сказуемое.</w:t>
            </w:r>
          </w:p>
        </w:tc>
      </w:tr>
      <w:tr w:rsidR="00B23B13" w:rsidRPr="00292ABF" w:rsidTr="00EC74D4">
        <w:tc>
          <w:tcPr>
            <w:tcW w:w="567" w:type="dxa"/>
            <w:vMerge/>
            <w:tcBorders>
              <w:top w:val="single" w:sz="4" w:space="0" w:color="auto"/>
              <w:bottom w:val="trip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</w:p>
        </w:tc>
        <w:tc>
          <w:tcPr>
            <w:tcW w:w="14110" w:type="dxa"/>
            <w:tcBorders>
              <w:top w:val="single" w:sz="4" w:space="0" w:color="auto"/>
              <w:bottom w:val="triple" w:sz="4" w:space="0" w:color="auto"/>
            </w:tcBorders>
          </w:tcPr>
          <w:p w:rsidR="00B23B13" w:rsidRPr="00292ABF" w:rsidRDefault="00FD08A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Сообщение о жизненном опыте: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I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have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eaten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frogs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twice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in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my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life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./Я ел лягушек дважды в жизни;</w:t>
            </w:r>
          </w:p>
          <w:p w:rsidR="00FD08A3" w:rsidRPr="00292ABF" w:rsidRDefault="00FD08A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I’ve just lost my key./ 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Я только что потерял ключ;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  <w:t>Сообщение о том ,что началось в прошлом и продолжается до сих пор: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  <w:t>со статичными глаголами-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I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’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ve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know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her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since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2000./Я знаю ее с 2000 года;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  <w:t>с динамичными глаголами-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I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’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ve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been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studying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English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since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2000.</w:t>
            </w:r>
          </w:p>
        </w:tc>
      </w:tr>
      <w:tr w:rsidR="00B23B13" w:rsidRPr="00292ABF" w:rsidTr="007F1D8C"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B23B13" w:rsidRPr="00292ABF" w:rsidRDefault="00EC74D4" w:rsidP="00292ABF">
            <w:pPr>
              <w:spacing w:beforeLines="20" w:before="48" w:afterLines="20" w:after="48"/>
              <w:ind w:left="113" w:right="113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Future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+</w:t>
            </w:r>
          </w:p>
        </w:tc>
        <w:tc>
          <w:tcPr>
            <w:tcW w:w="14110" w:type="dxa"/>
            <w:tcBorders>
              <w:top w:val="triple" w:sz="4" w:space="0" w:color="auto"/>
            </w:tcBorders>
          </w:tcPr>
          <w:p w:rsidR="00B23B13" w:rsidRPr="00292ABF" w:rsidRDefault="00EC74D4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S + will have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>/3</w:t>
            </w:r>
          </w:p>
        </w:tc>
      </w:tr>
      <w:tr w:rsidR="00B23B13" w:rsidRPr="00292ABF" w:rsidTr="00EC74D4">
        <w:tc>
          <w:tcPr>
            <w:tcW w:w="567" w:type="dxa"/>
            <w:vMerge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?</w:t>
            </w:r>
          </w:p>
        </w:tc>
        <w:tc>
          <w:tcPr>
            <w:tcW w:w="14110" w:type="dxa"/>
          </w:tcPr>
          <w:p w:rsidR="00B23B13" w:rsidRPr="00292ABF" w:rsidRDefault="00EC74D4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Will + S + have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>/3?</w:t>
            </w:r>
          </w:p>
        </w:tc>
      </w:tr>
      <w:tr w:rsidR="00B23B13" w:rsidRPr="00292ABF" w:rsidTr="00EC74D4">
        <w:tc>
          <w:tcPr>
            <w:tcW w:w="567" w:type="dxa"/>
            <w:vMerge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23B13" w:rsidRPr="00292ABF" w:rsidRDefault="005076C8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-</w:t>
            </w:r>
          </w:p>
        </w:tc>
        <w:tc>
          <w:tcPr>
            <w:tcW w:w="14110" w:type="dxa"/>
          </w:tcPr>
          <w:p w:rsidR="00B23B13" w:rsidRPr="00292ABF" w:rsidRDefault="00EC74D4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S + will not (won’t) + have + V 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ed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en-US"/>
              </w:rPr>
              <w:t>/3</w:t>
            </w:r>
          </w:p>
        </w:tc>
      </w:tr>
      <w:tr w:rsidR="00B23B13" w:rsidRPr="00292ABF" w:rsidTr="00EC74D4">
        <w:tc>
          <w:tcPr>
            <w:tcW w:w="567" w:type="dxa"/>
            <w:vMerge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14110" w:type="dxa"/>
          </w:tcPr>
          <w:p w:rsidR="00B23B13" w:rsidRPr="00292ABF" w:rsidRDefault="00EC74D4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By, before, tomorrow</w:t>
            </w:r>
          </w:p>
        </w:tc>
      </w:tr>
      <w:tr w:rsidR="00B23B13" w:rsidRPr="00292ABF" w:rsidTr="00EC74D4">
        <w:tc>
          <w:tcPr>
            <w:tcW w:w="567" w:type="dxa"/>
            <w:vMerge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23B13" w:rsidRPr="00292ABF" w:rsidRDefault="00B23B13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14110" w:type="dxa"/>
          </w:tcPr>
          <w:p w:rsidR="00B23B13" w:rsidRPr="00292ABF" w:rsidRDefault="00EC74D4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ru-RU"/>
              </w:rPr>
              <w:t>Основное значени</w:t>
            </w:r>
            <w:proofErr w:type="gramStart"/>
            <w:r w:rsidRPr="00292ABF">
              <w:rPr>
                <w:rFonts w:ascii="Bookman Old Style" w:hAnsi="Bookman Old Style"/>
                <w:sz w:val="24"/>
                <w:lang w:val="ru-RU"/>
              </w:rPr>
              <w:t>е-</w:t>
            </w:r>
            <w:proofErr w:type="gramEnd"/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действие ,которое будет завершено до определенного момента в будущем: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br/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I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’</w:t>
            </w:r>
            <w:proofErr w:type="spellStart"/>
            <w:r w:rsidRPr="00292ABF">
              <w:rPr>
                <w:rFonts w:ascii="Bookman Old Style" w:hAnsi="Bookman Old Style"/>
                <w:sz w:val="24"/>
                <w:lang w:val="en-US"/>
              </w:rPr>
              <w:t>ll</w:t>
            </w:r>
            <w:proofErr w:type="spellEnd"/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have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written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the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letter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by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7 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o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’</w:t>
            </w:r>
            <w:r w:rsidRPr="00292ABF">
              <w:rPr>
                <w:rFonts w:ascii="Bookman Old Style" w:hAnsi="Bookman Old Style"/>
                <w:sz w:val="24"/>
                <w:lang w:val="en-US"/>
              </w:rPr>
              <w:t>clock</w:t>
            </w:r>
            <w:proofErr w:type="gramStart"/>
            <w:r w:rsidRPr="00292ABF">
              <w:rPr>
                <w:rFonts w:ascii="Bookman Old Style" w:hAnsi="Bookman Old Style"/>
                <w:sz w:val="24"/>
                <w:lang w:val="ru-RU"/>
              </w:rPr>
              <w:t>./</w:t>
            </w:r>
            <w:proofErr w:type="gramEnd"/>
            <w:r w:rsidRPr="00292ABF">
              <w:rPr>
                <w:rFonts w:ascii="Bookman Old Style" w:hAnsi="Bookman Old Style"/>
                <w:sz w:val="24"/>
                <w:lang w:val="ru-RU"/>
              </w:rPr>
              <w:t xml:space="preserve"> Я напишу письмо к 7 часам.</w:t>
            </w:r>
          </w:p>
          <w:p w:rsidR="00EC74D4" w:rsidRPr="00292ABF" w:rsidRDefault="00EC74D4" w:rsidP="00292ABF">
            <w:pPr>
              <w:spacing w:beforeLines="20" w:before="48" w:afterLines="20" w:after="48"/>
              <w:rPr>
                <w:rFonts w:ascii="Bookman Old Style" w:hAnsi="Bookman Old Style"/>
                <w:sz w:val="24"/>
                <w:lang w:val="ru-RU"/>
              </w:rPr>
            </w:pPr>
            <w:r w:rsidRPr="00292ABF">
              <w:rPr>
                <w:rFonts w:ascii="Bookman Old Style" w:hAnsi="Bookman Old Style"/>
                <w:sz w:val="24"/>
                <w:lang w:val="en-US"/>
              </w:rPr>
              <w:t>I’ll have written the letter before he comes</w:t>
            </w:r>
            <w:proofErr w:type="gramStart"/>
            <w:r w:rsidRPr="00292ABF">
              <w:rPr>
                <w:rFonts w:ascii="Bookman Old Style" w:hAnsi="Bookman Old Style"/>
                <w:sz w:val="24"/>
                <w:lang w:val="en-US"/>
              </w:rPr>
              <w:t>./</w:t>
            </w:r>
            <w:proofErr w:type="gramEnd"/>
            <w:r w:rsidRPr="00292ABF"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r w:rsidRPr="00292ABF">
              <w:rPr>
                <w:rFonts w:ascii="Bookman Old Style" w:hAnsi="Bookman Old Style"/>
                <w:sz w:val="24"/>
                <w:lang w:val="ru-RU"/>
              </w:rPr>
              <w:t>Я напишу письмо до того как он придет.</w:t>
            </w:r>
          </w:p>
        </w:tc>
      </w:tr>
    </w:tbl>
    <w:p w:rsidR="006402B7" w:rsidRPr="006402B7" w:rsidRDefault="006402B7">
      <w:pPr>
        <w:rPr>
          <w:lang w:val="ru-RU"/>
        </w:rPr>
        <w:sectPr w:rsidR="006402B7" w:rsidRPr="006402B7" w:rsidSect="00B23B1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20"/>
        <w:gridCol w:w="6226"/>
        <w:gridCol w:w="3242"/>
      </w:tblGrid>
      <w:tr w:rsidR="00A30DC1" w:rsidRPr="006402B7" w:rsidTr="00A30DC1">
        <w:tc>
          <w:tcPr>
            <w:tcW w:w="1384" w:type="dxa"/>
          </w:tcPr>
          <w:p w:rsidR="00A30DC1" w:rsidRPr="00A30DC1" w:rsidRDefault="00A30DC1" w:rsidP="00E870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по порядку</w:t>
            </w:r>
          </w:p>
        </w:tc>
        <w:tc>
          <w:tcPr>
            <w:tcW w:w="6323" w:type="dxa"/>
          </w:tcPr>
          <w:p w:rsidR="00A30DC1" w:rsidRPr="006402B7" w:rsidRDefault="00A30DC1" w:rsidP="00E870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Фамилия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мя</w:t>
            </w:r>
            <w:proofErr w:type="spellEnd"/>
          </w:p>
        </w:tc>
        <w:tc>
          <w:tcPr>
            <w:tcW w:w="3281" w:type="dxa"/>
          </w:tcPr>
          <w:p w:rsidR="00A30DC1" w:rsidRPr="00A30DC1" w:rsidRDefault="00A30DC1" w:rsidP="00E870AF">
            <w:pPr>
              <w:rPr>
                <w:lang w:val="ru-RU"/>
              </w:rPr>
            </w:pPr>
            <w:r>
              <w:rPr>
                <w:lang w:val="ru-RU"/>
              </w:rPr>
              <w:t>Номер компьютера</w:t>
            </w:r>
          </w:p>
        </w:tc>
      </w:tr>
      <w:tr w:rsidR="00292ABF" w:rsidRPr="006402B7" w:rsidTr="00A30DC1">
        <w:trPr>
          <w:trHeight w:val="299"/>
        </w:trPr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1</w:t>
            </w:r>
            <w:r w:rsidRPr="00292ABF">
              <w:rPr>
                <w:lang w:val="ru-RU"/>
              </w:rPr>
              <w:br/>
              <w:t>2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Горишняя</w:t>
            </w:r>
            <w:proofErr w:type="spellEnd"/>
            <w:r w:rsidRPr="006402B7">
              <w:rPr>
                <w:lang w:val="ru-RU"/>
              </w:rPr>
              <w:t xml:space="preserve"> Маша</w:t>
            </w:r>
            <w:r w:rsidRPr="006402B7">
              <w:rPr>
                <w:lang w:val="ru-RU"/>
              </w:rPr>
              <w:br/>
            </w:r>
            <w:proofErr w:type="spellStart"/>
            <w:r w:rsidRPr="006402B7">
              <w:rPr>
                <w:lang w:val="ru-RU"/>
              </w:rPr>
              <w:t>Полинык</w:t>
            </w:r>
            <w:proofErr w:type="spellEnd"/>
            <w:r w:rsidRPr="006402B7">
              <w:rPr>
                <w:lang w:val="ru-RU"/>
              </w:rPr>
              <w:t xml:space="preserve"> Амина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en-US"/>
              </w:rPr>
              <w:br/>
              <w:t>17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3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proofErr w:type="spellStart"/>
            <w:r w:rsidRPr="006402B7">
              <w:rPr>
                <w:lang w:val="ru-RU"/>
              </w:rPr>
              <w:t>Сержан</w:t>
            </w:r>
            <w:proofErr w:type="spellEnd"/>
            <w:r w:rsidRPr="006402B7">
              <w:rPr>
                <w:lang w:val="ru-RU"/>
              </w:rPr>
              <w:t xml:space="preserve"> Катя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4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proofErr w:type="spellStart"/>
            <w:r w:rsidRPr="006402B7">
              <w:rPr>
                <w:lang w:val="ru-RU"/>
              </w:rPr>
              <w:t>Маецкая</w:t>
            </w:r>
            <w:proofErr w:type="spellEnd"/>
            <w:r w:rsidRPr="006402B7">
              <w:rPr>
                <w:lang w:val="ru-RU"/>
              </w:rPr>
              <w:t xml:space="preserve"> Зина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5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r w:rsidRPr="006402B7">
              <w:rPr>
                <w:lang w:val="ru-RU"/>
              </w:rPr>
              <w:t xml:space="preserve">Денежная </w:t>
            </w:r>
            <w:proofErr w:type="spellStart"/>
            <w:r w:rsidRPr="006402B7">
              <w:rPr>
                <w:lang w:val="ru-RU"/>
              </w:rPr>
              <w:t>Вдалислава</w:t>
            </w:r>
            <w:proofErr w:type="spellEnd"/>
            <w:r w:rsidRPr="006402B7">
              <w:rPr>
                <w:lang w:val="ru-RU"/>
              </w:rPr>
              <w:t xml:space="preserve"> 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6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r w:rsidRPr="006402B7">
              <w:rPr>
                <w:lang w:val="ru-RU"/>
              </w:rPr>
              <w:t>Зубко Саша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7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r w:rsidRPr="006402B7">
              <w:rPr>
                <w:lang w:val="ru-RU"/>
              </w:rPr>
              <w:t>Гордиенко Катя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8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r w:rsidRPr="006402B7">
              <w:rPr>
                <w:lang w:val="ru-RU"/>
              </w:rPr>
              <w:t>Зеленцов Илья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9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Крешталь</w:t>
            </w:r>
            <w:proofErr w:type="spellEnd"/>
            <w:r>
              <w:rPr>
                <w:lang w:val="en-US"/>
              </w:rPr>
              <w:t xml:space="preserve"> </w:t>
            </w:r>
            <w:r w:rsidRPr="006402B7">
              <w:rPr>
                <w:lang w:val="ru-RU"/>
              </w:rPr>
              <w:t>Кирилл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10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proofErr w:type="spellStart"/>
            <w:r w:rsidRPr="006402B7">
              <w:rPr>
                <w:lang w:val="ru-RU"/>
              </w:rPr>
              <w:t>Белоцкая</w:t>
            </w:r>
            <w:proofErr w:type="spellEnd"/>
            <w:r w:rsidRPr="006402B7">
              <w:rPr>
                <w:lang w:val="ru-RU"/>
              </w:rPr>
              <w:t xml:space="preserve"> Вероника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292ABF">
              <w:rPr>
                <w:lang w:val="ru-RU"/>
              </w:rPr>
              <w:t>11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r w:rsidRPr="006402B7">
              <w:rPr>
                <w:lang w:val="ru-RU"/>
              </w:rPr>
              <w:t>Иванченко Юлия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292ABF">
              <w:rPr>
                <w:lang w:val="en-US"/>
              </w:rPr>
              <w:t>7</w:t>
            </w: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  <w:r w:rsidRPr="006402B7">
              <w:rPr>
                <w:lang w:val="ru-RU"/>
              </w:rPr>
              <w:t>Доценко Саша</w:t>
            </w:r>
          </w:p>
        </w:tc>
        <w:tc>
          <w:tcPr>
            <w:tcW w:w="3281" w:type="dxa"/>
          </w:tcPr>
          <w:p w:rsidR="00292ABF" w:rsidRPr="00A30DC1" w:rsidRDefault="00292ABF" w:rsidP="00E870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92ABF" w:rsidRPr="006402B7" w:rsidTr="00A30DC1">
        <w:tc>
          <w:tcPr>
            <w:tcW w:w="1384" w:type="dxa"/>
          </w:tcPr>
          <w:p w:rsidR="00292ABF" w:rsidRPr="00292ABF" w:rsidRDefault="00292ABF" w:rsidP="00292AB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323" w:type="dxa"/>
          </w:tcPr>
          <w:p w:rsidR="00292ABF" w:rsidRPr="006402B7" w:rsidRDefault="00292ABF" w:rsidP="00E870AF">
            <w:pPr>
              <w:rPr>
                <w:lang w:val="ru-RU"/>
              </w:rPr>
            </w:pPr>
          </w:p>
        </w:tc>
        <w:tc>
          <w:tcPr>
            <w:tcW w:w="3281" w:type="dxa"/>
          </w:tcPr>
          <w:p w:rsidR="00292ABF" w:rsidRPr="006402B7" w:rsidRDefault="00292ABF" w:rsidP="00E870AF">
            <w:pPr>
              <w:rPr>
                <w:lang w:val="ru-RU"/>
              </w:rPr>
            </w:pPr>
          </w:p>
        </w:tc>
      </w:tr>
    </w:tbl>
    <w:p w:rsidR="006402B7" w:rsidRPr="006402B7" w:rsidRDefault="006402B7" w:rsidP="006402B7">
      <w:pPr>
        <w:rPr>
          <w:lang w:val="ru-RU"/>
        </w:rPr>
      </w:pPr>
    </w:p>
    <w:sectPr w:rsidR="006402B7" w:rsidRPr="006402B7" w:rsidSect="006402B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B9A"/>
    <w:multiLevelType w:val="hybridMultilevel"/>
    <w:tmpl w:val="3DFE8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E8"/>
    <w:rsid w:val="00256F50"/>
    <w:rsid w:val="00292ABF"/>
    <w:rsid w:val="0036185B"/>
    <w:rsid w:val="005076C8"/>
    <w:rsid w:val="006402B7"/>
    <w:rsid w:val="00726CE9"/>
    <w:rsid w:val="007F1D8C"/>
    <w:rsid w:val="0085345E"/>
    <w:rsid w:val="00A30DC1"/>
    <w:rsid w:val="00B23B13"/>
    <w:rsid w:val="00E64CE8"/>
    <w:rsid w:val="00EC74D4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user330</dc:creator>
  <cp:keywords/>
  <dc:description/>
  <cp:lastModifiedBy>user330</cp:lastModifiedBy>
  <cp:revision>2</cp:revision>
  <dcterms:created xsi:type="dcterms:W3CDTF">2018-09-19T11:01:00Z</dcterms:created>
  <dcterms:modified xsi:type="dcterms:W3CDTF">2018-09-19T12:18:00Z</dcterms:modified>
</cp:coreProperties>
</file>