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Регіональне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варіювання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теорія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мовної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</w:rPr>
        <w:t>варіативност</w:t>
      </w:r>
      <w:proofErr w:type="spellEnd"/>
      <w:r w:rsidRPr="002444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і)</w:t>
      </w:r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016" w:rsidRPr="0024444D" w:rsidRDefault="00AE315C" w:rsidP="00AE31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>Thème</w:t>
      </w:r>
      <w:proofErr w:type="spellEnd"/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  <w:r w:rsidRPr="0024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4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 variation </w:t>
      </w:r>
      <w:proofErr w:type="spellStart"/>
      <w:r w:rsidRPr="0024444D">
        <w:rPr>
          <w:rFonts w:ascii="Times New Roman" w:hAnsi="Times New Roman" w:cs="Times New Roman"/>
          <w:b/>
          <w:bCs/>
          <w:sz w:val="28"/>
          <w:szCs w:val="28"/>
          <w:lang w:val="en-US"/>
        </w:rPr>
        <w:t>linguistique</w:t>
      </w:r>
      <w:proofErr w:type="spellEnd"/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000" w:rsidRPr="00AC5364" w:rsidRDefault="00AE315C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AC53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fr-FR"/>
        </w:rPr>
        <w:t> </w:t>
      </w:r>
      <w:r w:rsidR="00AC5364"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La variation linguistique: définition.</w:t>
      </w:r>
    </w:p>
    <w:p w:rsidR="00000000" w:rsidRPr="00AC5364" w:rsidRDefault="00AC5364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</w:pP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Les types de variations linguistiques.</w:t>
      </w:r>
    </w:p>
    <w:p w:rsidR="00000000" w:rsidRPr="00AC5364" w:rsidRDefault="00AC5364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</w:pP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La variation du français en France: aspects historiques.</w:t>
      </w:r>
    </w:p>
    <w:p w:rsidR="00000000" w:rsidRPr="00AC5364" w:rsidRDefault="00AC5364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</w:pP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Les notions de base: f</w:t>
      </w: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rançais régional ≠ patois ≠ langues régionales.</w:t>
      </w:r>
    </w:p>
    <w:p w:rsidR="00000000" w:rsidRPr="00AC5364" w:rsidRDefault="00AC5364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</w:pP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Les langues régionales en France.</w:t>
      </w:r>
    </w:p>
    <w:p w:rsidR="00AC5364" w:rsidRPr="00AC5364" w:rsidRDefault="00AC5364" w:rsidP="00AC5364">
      <w:pPr>
        <w:numPr>
          <w:ilvl w:val="0"/>
          <w:numId w:val="1"/>
        </w:numPr>
        <w:spacing w:after="0"/>
        <w:ind w:left="-37"/>
        <w:rPr>
          <w:rFonts w:ascii="Times New Roman" w:hAnsi="Times New Roman" w:cs="Times New Roman"/>
          <w:sz w:val="28"/>
          <w:szCs w:val="28"/>
          <w:lang w:val="fr-FR"/>
        </w:rPr>
      </w:pPr>
      <w:r w:rsidRPr="00AC536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fr-FR"/>
        </w:rPr>
        <w:t>Les variétés de français régional.</w:t>
      </w:r>
    </w:p>
    <w:p w:rsidR="00AC5364" w:rsidRDefault="00AC5364" w:rsidP="00AC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E315C" w:rsidRPr="0024444D" w:rsidRDefault="00AE315C" w:rsidP="00AC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Ressources</w:t>
      </w:r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E315C" w:rsidRPr="0024444D" w:rsidRDefault="00AE315C" w:rsidP="00AE315C">
      <w:pPr>
        <w:pStyle w:val="a3"/>
        <w:numPr>
          <w:ilvl w:val="0"/>
          <w:numId w:val="2"/>
        </w:numPr>
        <w:ind w:left="0"/>
        <w:rPr>
          <w:sz w:val="28"/>
          <w:szCs w:val="28"/>
          <w:lang w:val="en-US"/>
        </w:rPr>
      </w:pPr>
      <w:r w:rsidRPr="0024444D">
        <w:rPr>
          <w:rFonts w:eastAsiaTheme="minorEastAsia"/>
          <w:sz w:val="28"/>
          <w:szCs w:val="28"/>
          <w:lang w:val="fr-FR"/>
        </w:rPr>
        <w:t xml:space="preserve">Remysen W. Le français et la variation linguistique. </w:t>
      </w:r>
      <w:r w:rsidRPr="0024444D">
        <w:rPr>
          <w:rFonts w:eastAsiaTheme="minorEastAsia"/>
          <w:sz w:val="28"/>
          <w:szCs w:val="28"/>
          <w:lang w:val="en-US"/>
        </w:rPr>
        <w:t>URL: https://usito.usherbrooke.ca/articles/th%C3%A9matiques/remysen_1</w:t>
      </w:r>
    </w:p>
    <w:p w:rsidR="00AE315C" w:rsidRPr="0024444D" w:rsidRDefault="00AE315C" w:rsidP="00AE315C">
      <w:pPr>
        <w:pStyle w:val="a3"/>
        <w:numPr>
          <w:ilvl w:val="0"/>
          <w:numId w:val="2"/>
        </w:numPr>
        <w:ind w:left="0"/>
        <w:rPr>
          <w:sz w:val="28"/>
          <w:szCs w:val="28"/>
          <w:lang w:val="en-US"/>
        </w:rPr>
      </w:pPr>
      <w:r w:rsidRPr="0024444D">
        <w:rPr>
          <w:rFonts w:eastAsiaTheme="minorEastAsia"/>
          <w:sz w:val="28"/>
          <w:szCs w:val="28"/>
          <w:lang w:val="fr-FR"/>
        </w:rPr>
        <w:t xml:space="preserve">Thibault A. Francophonie et variété des français. </w:t>
      </w:r>
      <w:r w:rsidRPr="0024444D">
        <w:rPr>
          <w:rFonts w:eastAsiaTheme="minorEastAsia"/>
          <w:sz w:val="28"/>
          <w:szCs w:val="28"/>
          <w:lang w:val="en-US"/>
        </w:rPr>
        <w:t xml:space="preserve">URL: </w:t>
      </w:r>
      <w:hyperlink r:id="rId5" w:history="1">
        <w:r w:rsidR="00756819" w:rsidRPr="0024444D">
          <w:rPr>
            <w:rStyle w:val="a4"/>
            <w:rFonts w:eastAsiaTheme="minorEastAsia"/>
            <w:sz w:val="28"/>
            <w:szCs w:val="28"/>
            <w:lang w:val="en-US"/>
          </w:rPr>
          <w:t>http://andre.thibault.pagesperso-orange.fr/FrancophLicenceSemaine9.pdf</w:t>
        </w:r>
      </w:hyperlink>
    </w:p>
    <w:p w:rsidR="00756819" w:rsidRPr="0024444D" w:rsidRDefault="00756819" w:rsidP="00756819">
      <w:pPr>
        <w:rPr>
          <w:sz w:val="28"/>
          <w:szCs w:val="28"/>
          <w:lang w:val="en-US"/>
        </w:rPr>
      </w:pPr>
    </w:p>
    <w:p w:rsidR="00756819" w:rsidRPr="0024444D" w:rsidRDefault="00756819" w:rsidP="007568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>Vidéos</w:t>
      </w:r>
      <w:proofErr w:type="spellEnd"/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>recommandées</w:t>
      </w:r>
      <w:proofErr w:type="spellEnd"/>
    </w:p>
    <w:p w:rsidR="00756819" w:rsidRPr="0024444D" w:rsidRDefault="00756819" w:rsidP="00756819">
      <w:pPr>
        <w:pStyle w:val="a3"/>
        <w:numPr>
          <w:ilvl w:val="0"/>
          <w:numId w:val="4"/>
        </w:numPr>
        <w:rPr>
          <w:sz w:val="28"/>
          <w:szCs w:val="28"/>
          <w:lang w:val="fr-FR"/>
        </w:rPr>
      </w:pPr>
      <w:r w:rsidRPr="0024444D">
        <w:rPr>
          <w:rFonts w:eastAsiaTheme="minorEastAsia"/>
          <w:sz w:val="28"/>
          <w:szCs w:val="28"/>
          <w:lang w:val="fr-FR"/>
        </w:rPr>
        <w:t>Bienvenue chez les Ch’tis</w:t>
      </w:r>
      <w:r w:rsidRPr="0024444D">
        <w:rPr>
          <w:sz w:val="28"/>
          <w:szCs w:val="28"/>
          <w:lang w:val="fr-FR"/>
        </w:rPr>
        <w:t xml:space="preserve">. URL : </w:t>
      </w:r>
      <w:hyperlink r:id="rId6" w:history="1">
        <w:r w:rsidRPr="0024444D">
          <w:rPr>
            <w:rStyle w:val="a4"/>
            <w:sz w:val="28"/>
            <w:szCs w:val="28"/>
            <w:lang w:val="fr-FR"/>
          </w:rPr>
          <w:t>https://www.youtube.com/watch?v=pU7eF5NiqMM</w:t>
        </w:r>
      </w:hyperlink>
    </w:p>
    <w:p w:rsidR="00756819" w:rsidRPr="0024444D" w:rsidRDefault="00D76A2F" w:rsidP="00D76A2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4444D">
        <w:rPr>
          <w:sz w:val="28"/>
          <w:szCs w:val="28"/>
          <w:lang w:val="fr-FR"/>
        </w:rPr>
        <w:t xml:space="preserve">10 accents de FRANCE métropolitaine (partie 1). </w:t>
      </w:r>
      <w:r w:rsidRPr="0024444D">
        <w:rPr>
          <w:sz w:val="28"/>
          <w:szCs w:val="28"/>
          <w:lang w:val="en-US"/>
        </w:rPr>
        <w:t xml:space="preserve">URL : </w:t>
      </w:r>
      <w:hyperlink r:id="rId7" w:history="1">
        <w:r w:rsidR="00590E68" w:rsidRPr="0024444D">
          <w:rPr>
            <w:rStyle w:val="a4"/>
            <w:sz w:val="28"/>
            <w:szCs w:val="28"/>
            <w:lang w:val="en-US"/>
          </w:rPr>
          <w:t>https://www.youtube.com/watch?v=q0_bV4PMXaU</w:t>
        </w:r>
      </w:hyperlink>
    </w:p>
    <w:p w:rsidR="00590E68" w:rsidRPr="0024444D" w:rsidRDefault="00590E68" w:rsidP="00590E68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4444D">
        <w:rPr>
          <w:sz w:val="28"/>
          <w:szCs w:val="28"/>
          <w:lang w:val="fr-FR"/>
        </w:rPr>
        <w:t xml:space="preserve">Top 10 des accents FRANÇAIS (partie 2). </w:t>
      </w:r>
      <w:r w:rsidRPr="0024444D">
        <w:rPr>
          <w:sz w:val="28"/>
          <w:szCs w:val="28"/>
          <w:lang w:val="en-US"/>
        </w:rPr>
        <w:t xml:space="preserve">URL : </w:t>
      </w:r>
      <w:hyperlink r:id="rId8" w:history="1">
        <w:r w:rsidRPr="0024444D">
          <w:rPr>
            <w:rStyle w:val="a4"/>
            <w:sz w:val="28"/>
            <w:szCs w:val="28"/>
            <w:lang w:val="en-US"/>
          </w:rPr>
          <w:t>https://www.youtube.com/watch?v=ECk97MXeaLU</w:t>
        </w:r>
      </w:hyperlink>
    </w:p>
    <w:p w:rsidR="00D76A2F" w:rsidRPr="0024444D" w:rsidRDefault="00590E68" w:rsidP="00590E68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4444D">
        <w:rPr>
          <w:sz w:val="28"/>
          <w:szCs w:val="28"/>
          <w:lang w:val="fr-FR"/>
        </w:rPr>
        <w:t xml:space="preserve">Enregistré en 1912, ce tapissier découvre son accent parisien. </w:t>
      </w:r>
      <w:r w:rsidRPr="0024444D">
        <w:rPr>
          <w:sz w:val="28"/>
          <w:szCs w:val="28"/>
          <w:lang w:val="en-US"/>
        </w:rPr>
        <w:t xml:space="preserve">URL : </w:t>
      </w:r>
      <w:hyperlink r:id="rId9" w:history="1">
        <w:r w:rsidRPr="0024444D">
          <w:rPr>
            <w:rStyle w:val="a4"/>
            <w:sz w:val="28"/>
            <w:szCs w:val="28"/>
            <w:lang w:val="en-US"/>
          </w:rPr>
          <w:t>https://www.youtube.com/watch?v=amPtXEaXQO0</w:t>
        </w:r>
      </w:hyperlink>
    </w:p>
    <w:p w:rsidR="00590E68" w:rsidRPr="0024444D" w:rsidRDefault="00590E68" w:rsidP="00590E68">
      <w:pPr>
        <w:pStyle w:val="a3"/>
        <w:numPr>
          <w:ilvl w:val="0"/>
          <w:numId w:val="4"/>
        </w:numPr>
        <w:rPr>
          <w:sz w:val="28"/>
          <w:szCs w:val="28"/>
          <w:lang w:val="fr-FR"/>
        </w:rPr>
      </w:pPr>
      <w:r w:rsidRPr="0024444D">
        <w:rPr>
          <w:sz w:val="28"/>
          <w:szCs w:val="28"/>
          <w:lang w:val="fr-FR"/>
        </w:rPr>
        <w:t>Tour de France des accents régionaux et la discrimination linguistique. URL : https://www.youtube.com/watch?v=F1UHlZzvawM&amp;t=27s</w:t>
      </w:r>
    </w:p>
    <w:p w:rsidR="0024444D" w:rsidRPr="0024444D" w:rsidRDefault="0024444D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444D" w:rsidRPr="0024444D" w:rsidRDefault="0024444D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315C" w:rsidRPr="0024444D" w:rsidRDefault="00AE315C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en-US"/>
        </w:rPr>
        <w:t>Devoirs</w:t>
      </w:r>
    </w:p>
    <w:p w:rsidR="0024444D" w:rsidRPr="0024444D" w:rsidRDefault="0024444D" w:rsidP="00AE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93322" w:rsidRPr="0024444D" w:rsidRDefault="00996D74" w:rsidP="0059332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La vidéo «France : les langues régionales en débat»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Consigne 1:</w:t>
      </w:r>
      <w:r w:rsidRPr="0024444D">
        <w:rPr>
          <w:rFonts w:ascii="Times New Roman" w:hAnsi="Times New Roman" w:cs="Times New Roman"/>
          <w:sz w:val="28"/>
          <w:szCs w:val="28"/>
          <w:lang w:val="fr-FR"/>
        </w:rPr>
        <w:t xml:space="preserve"> Trouvez la vidéo et regardez-la d`après le lien https://www.youtube.com/watch?v=yBgptGJLs0w</w:t>
      </w:r>
    </w:p>
    <w:p w:rsidR="00593322" w:rsidRPr="0024444D" w:rsidRDefault="00593322" w:rsidP="0059332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Faites attention :</w:t>
      </w:r>
    </w:p>
    <w:p w:rsidR="00593322" w:rsidRPr="0024444D" w:rsidRDefault="00593322" w:rsidP="00593322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fr-FR"/>
        </w:rPr>
      </w:pPr>
      <w:r w:rsidRPr="0024444D">
        <w:rPr>
          <w:b/>
          <w:sz w:val="28"/>
          <w:szCs w:val="28"/>
          <w:lang w:val="fr-FR"/>
        </w:rPr>
        <w:t>à la chaîne de TV ;</w:t>
      </w:r>
    </w:p>
    <w:p w:rsidR="00593322" w:rsidRPr="0024444D" w:rsidRDefault="00593322" w:rsidP="00593322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fr-FR"/>
        </w:rPr>
      </w:pPr>
      <w:r w:rsidRPr="0024444D">
        <w:rPr>
          <w:b/>
          <w:sz w:val="28"/>
          <w:szCs w:val="28"/>
          <w:lang w:val="fr-FR"/>
        </w:rPr>
        <w:lastRenderedPageBreak/>
        <w:t>à la date de la parution de l`émission ;</w:t>
      </w:r>
    </w:p>
    <w:p w:rsidR="00593322" w:rsidRPr="0024444D" w:rsidRDefault="00593322" w:rsidP="00593322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fr-FR"/>
        </w:rPr>
      </w:pPr>
      <w:r w:rsidRPr="0024444D">
        <w:rPr>
          <w:b/>
          <w:sz w:val="28"/>
          <w:szCs w:val="28"/>
          <w:lang w:val="fr-FR"/>
        </w:rPr>
        <w:t>aux participants de l`émission (qui sont-ils ?)</w:t>
      </w:r>
    </w:p>
    <w:p w:rsidR="00593322" w:rsidRPr="0024444D" w:rsidRDefault="00593322" w:rsidP="00593322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fr-FR"/>
        </w:rPr>
      </w:pPr>
      <w:r w:rsidRPr="0024444D">
        <w:rPr>
          <w:b/>
          <w:sz w:val="28"/>
          <w:szCs w:val="28"/>
          <w:lang w:val="fr-FR"/>
        </w:rPr>
        <w:t>quel est le sujet discuté dans l`émission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Consigne 2</w:t>
      </w:r>
      <w:r w:rsidRPr="0024444D">
        <w:rPr>
          <w:rFonts w:ascii="Times New Roman" w:hAnsi="Times New Roman" w:cs="Times New Roman"/>
          <w:sz w:val="28"/>
          <w:szCs w:val="28"/>
          <w:lang w:val="fr-FR"/>
        </w:rPr>
        <w:t>: Consultez ce que c`est «La Charte Européenne sur les langues régionales»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b/>
          <w:sz w:val="28"/>
          <w:szCs w:val="28"/>
          <w:lang w:val="fr-FR"/>
        </w:rPr>
        <w:t>Consigne 3 :</w:t>
      </w:r>
      <w:r w:rsidRPr="0024444D">
        <w:rPr>
          <w:rFonts w:ascii="Times New Roman" w:hAnsi="Times New Roman" w:cs="Times New Roman"/>
          <w:sz w:val="28"/>
          <w:szCs w:val="28"/>
          <w:lang w:val="fr-FR"/>
        </w:rPr>
        <w:t xml:space="preserve"> En regardant la vidéo formulez les réponses aux qestions suivantes :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1) Combien d`années la France n`a-t-elle pas pu ratifier «La Charte Européenne sur les langues régionales»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2) Comment est nommé l`alsacien dans le reportage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3) Quel est l`objectif des écoles privées en Alsace pareilles à celle qui est montrée dans le reportage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4) Combien de pourcents de la population de l`Alsace parlent alsacien de nos jours 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5) Comment a été la situation avec l`alsacien en France aux années 60 du XX siècle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6) Combien de pour cent d`enfants de 3-10 ans parlent alsacien de nos jours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7) Sur quoi le débat est-il porté au parlement français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8) Quand la France a-t-elle signé la «Charte Européenne sur les langues régionales» mais pour quelles raisons elle ne l`a pas ratifiée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9) Quelles sont deux différences  entre la Suisse et la France du point de vue du fonctionnement  des langues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10) Combien de langues existent en France de nos jours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11) La France est-elle prête à reconnaître une langue régionale ? Quelle pratique existe en Corse et à Saint-Denis en Réunion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12) Comment définit-on une langue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13) Comment évolue la politique linguistique en France depuis 15 ans ?</w:t>
      </w:r>
    </w:p>
    <w:p w:rsidR="00593322" w:rsidRPr="0024444D" w:rsidRDefault="00593322" w:rsidP="0059332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sz w:val="28"/>
          <w:szCs w:val="28"/>
          <w:lang w:val="fr-FR"/>
        </w:rPr>
        <w:t>14) Pourquoi les jeunes viennent apprendre le breton au lycée Diwan de Carhaix ?</w:t>
      </w:r>
    </w:p>
    <w:p w:rsidR="00593322" w:rsidRPr="0024444D" w:rsidRDefault="00593322" w:rsidP="00593322">
      <w:pPr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24444D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="00724F37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15) </w:t>
      </w:r>
      <w:r w:rsidRPr="0024444D">
        <w:rPr>
          <w:rFonts w:ascii="Times New Roman" w:hAnsi="Times New Roman" w:cs="Times New Roman"/>
          <w:color w:val="FF0000"/>
          <w:sz w:val="28"/>
          <w:szCs w:val="28"/>
          <w:lang w:val="fr-FR"/>
        </w:rPr>
        <w:t>Est-ce que la France a-t-elle ratifié «La Charte Européenne sur les langues régionales» en 2014 ou après ?</w:t>
      </w:r>
    </w:p>
    <w:p w:rsidR="00593322" w:rsidRPr="0024444D" w:rsidRDefault="00593322" w:rsidP="00593322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593322" w:rsidRPr="0024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BA"/>
    <w:multiLevelType w:val="hybridMultilevel"/>
    <w:tmpl w:val="371A7086"/>
    <w:lvl w:ilvl="0" w:tplc="6FC2D7A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B15"/>
    <w:multiLevelType w:val="hybridMultilevel"/>
    <w:tmpl w:val="B40CD530"/>
    <w:lvl w:ilvl="0" w:tplc="0C66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82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0C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62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8B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C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6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A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91610"/>
    <w:multiLevelType w:val="hybridMultilevel"/>
    <w:tmpl w:val="53C03EAC"/>
    <w:lvl w:ilvl="0" w:tplc="DCEA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C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0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85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0F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2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1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40ECA"/>
    <w:multiLevelType w:val="hybridMultilevel"/>
    <w:tmpl w:val="4D7E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6963"/>
    <w:multiLevelType w:val="hybridMultilevel"/>
    <w:tmpl w:val="C2D4F190"/>
    <w:lvl w:ilvl="0" w:tplc="CFF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B386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C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0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3E"/>
    <w:rsid w:val="0024444D"/>
    <w:rsid w:val="0040613E"/>
    <w:rsid w:val="00590E68"/>
    <w:rsid w:val="00593322"/>
    <w:rsid w:val="00724F37"/>
    <w:rsid w:val="00756819"/>
    <w:rsid w:val="00996D74"/>
    <w:rsid w:val="00AC5364"/>
    <w:rsid w:val="00AE315C"/>
    <w:rsid w:val="00BB1016"/>
    <w:rsid w:val="00D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61C2"/>
  <w15:chartTrackingRefBased/>
  <w15:docId w15:val="{3AD1D8E6-01CE-4E43-A997-28636CF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93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3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4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k97MXea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_bV4PMX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7eF5Niq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dre.thibault.pagesperso-orange.fr/FrancophLicenceSemaine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PtXEaXQ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2022-09-18T18:06:00Z</dcterms:created>
  <dcterms:modified xsi:type="dcterms:W3CDTF">2022-09-20T08:26:00Z</dcterms:modified>
</cp:coreProperties>
</file>