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CA" w:rsidRPr="005F33CA" w:rsidRDefault="005F33CA" w:rsidP="005F33CA">
      <w:pPr>
        <w:jc w:val="center"/>
        <w:rPr>
          <w:b/>
          <w:sz w:val="28"/>
          <w:szCs w:val="28"/>
          <w:lang w:val="uk-UA"/>
        </w:rPr>
      </w:pPr>
      <w:r w:rsidRPr="005F33CA">
        <w:rPr>
          <w:b/>
          <w:sz w:val="28"/>
          <w:szCs w:val="28"/>
          <w:lang w:val="uk-UA"/>
        </w:rPr>
        <w:t>Лабораторна робота 6</w:t>
      </w:r>
    </w:p>
    <w:p w:rsidR="005F33CA" w:rsidRDefault="005F33CA" w:rsidP="00C52F29">
      <w:pPr>
        <w:ind w:firstLine="709"/>
        <w:jc w:val="both"/>
        <w:rPr>
          <w:sz w:val="28"/>
          <w:szCs w:val="28"/>
          <w:lang w:val="uk-UA"/>
        </w:rPr>
      </w:pPr>
    </w:p>
    <w:p w:rsidR="004259F1" w:rsidRDefault="009F49D8" w:rsidP="00BD616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 w:rsidR="005731CB">
        <w:rPr>
          <w:sz w:val="28"/>
          <w:szCs w:val="28"/>
          <w:lang w:val="uk-UA"/>
        </w:rPr>
        <w:t xml:space="preserve">Визначення </w:t>
      </w:r>
      <w:proofErr w:type="spellStart"/>
      <w:r w:rsidR="005731CB">
        <w:rPr>
          <w:sz w:val="28"/>
          <w:szCs w:val="28"/>
          <w:lang w:val="uk-UA"/>
        </w:rPr>
        <w:t>Rf</w:t>
      </w:r>
      <w:proofErr w:type="spellEnd"/>
      <w:r w:rsidR="005731CB">
        <w:rPr>
          <w:sz w:val="28"/>
          <w:szCs w:val="28"/>
          <w:lang w:val="uk-UA"/>
        </w:rPr>
        <w:t xml:space="preserve"> органічних </w:t>
      </w:r>
      <w:proofErr w:type="spellStart"/>
      <w:r w:rsidR="005731CB">
        <w:rPr>
          <w:sz w:val="28"/>
          <w:szCs w:val="28"/>
          <w:lang w:val="uk-UA"/>
        </w:rPr>
        <w:t>сполук</w:t>
      </w:r>
      <w:proofErr w:type="spellEnd"/>
      <w:r w:rsidR="005731CB">
        <w:rPr>
          <w:sz w:val="28"/>
          <w:szCs w:val="28"/>
          <w:lang w:val="uk-UA"/>
        </w:rPr>
        <w:t>.</w:t>
      </w:r>
    </w:p>
    <w:p w:rsidR="004259F1" w:rsidRDefault="004259F1" w:rsidP="00BD6167">
      <w:pPr>
        <w:ind w:firstLine="709"/>
        <w:jc w:val="both"/>
        <w:rPr>
          <w:sz w:val="28"/>
          <w:szCs w:val="28"/>
          <w:lang w:val="uk-UA"/>
        </w:rPr>
      </w:pPr>
    </w:p>
    <w:p w:rsidR="00BD6167" w:rsidRPr="00A77F8A" w:rsidRDefault="004259F1" w:rsidP="00BD6167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Мета: </w:t>
      </w:r>
      <w:r w:rsidR="00BD6167" w:rsidRPr="00A77F8A">
        <w:rPr>
          <w:sz w:val="28"/>
          <w:szCs w:val="28"/>
          <w:lang w:val="uk-UA"/>
        </w:rPr>
        <w:t xml:space="preserve">поглибити, розширити і закріпити знання з теорії </w:t>
      </w:r>
      <w:r>
        <w:rPr>
          <w:bCs/>
          <w:iCs/>
          <w:sz w:val="28"/>
          <w:szCs w:val="28"/>
          <w:lang w:val="uk-UA"/>
        </w:rPr>
        <w:t>паперової</w:t>
      </w:r>
      <w:r w:rsidR="00BD6167" w:rsidRPr="00A77F8A">
        <w:rPr>
          <w:bCs/>
          <w:iCs/>
          <w:sz w:val="28"/>
          <w:szCs w:val="28"/>
          <w:lang w:val="uk-UA"/>
        </w:rPr>
        <w:t xml:space="preserve"> хроматографії</w:t>
      </w:r>
      <w:r w:rsidR="00BD6167" w:rsidRPr="00A77F8A">
        <w:rPr>
          <w:sz w:val="28"/>
          <w:szCs w:val="28"/>
          <w:lang w:val="uk-UA"/>
        </w:rPr>
        <w:t xml:space="preserve">, </w:t>
      </w:r>
      <w:r w:rsidR="00BD6167" w:rsidRPr="00A77F8A">
        <w:rPr>
          <w:sz w:val="28"/>
          <w:szCs w:val="28"/>
          <w:lang w:val="uk-UA" w:eastAsia="uk-UA"/>
        </w:rPr>
        <w:t xml:space="preserve">навчитися використовувати метод </w:t>
      </w:r>
      <w:r>
        <w:rPr>
          <w:sz w:val="28"/>
          <w:szCs w:val="28"/>
          <w:lang w:val="uk-UA" w:eastAsia="uk-UA"/>
        </w:rPr>
        <w:t xml:space="preserve">паперової </w:t>
      </w:r>
      <w:r w:rsidR="00BD6167" w:rsidRPr="00A77F8A">
        <w:rPr>
          <w:sz w:val="28"/>
          <w:szCs w:val="28"/>
          <w:lang w:val="uk-UA" w:eastAsia="uk-UA"/>
        </w:rPr>
        <w:t>хроматографії</w:t>
      </w:r>
      <w:r w:rsidR="00BD6167" w:rsidRPr="00A77F8A">
        <w:rPr>
          <w:sz w:val="28"/>
          <w:szCs w:val="28"/>
          <w:lang w:val="uk-UA"/>
        </w:rPr>
        <w:t xml:space="preserve"> на практиці</w:t>
      </w:r>
      <w:r w:rsidR="00BD6167" w:rsidRPr="00A77F8A">
        <w:rPr>
          <w:sz w:val="28"/>
          <w:szCs w:val="28"/>
          <w:lang w:val="uk-UA" w:eastAsia="uk-UA"/>
        </w:rPr>
        <w:t>.</w:t>
      </w:r>
    </w:p>
    <w:p w:rsidR="009F49D8" w:rsidRDefault="009F49D8" w:rsidP="00C52F29">
      <w:pPr>
        <w:ind w:firstLine="709"/>
        <w:jc w:val="both"/>
        <w:rPr>
          <w:sz w:val="28"/>
          <w:szCs w:val="28"/>
          <w:lang w:val="uk-UA"/>
        </w:rPr>
      </w:pPr>
    </w:p>
    <w:p w:rsidR="009F49D8" w:rsidRDefault="00916126" w:rsidP="009161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роботи:</w:t>
      </w:r>
    </w:p>
    <w:p w:rsidR="00916126" w:rsidRDefault="00916126" w:rsidP="00916126">
      <w:pPr>
        <w:jc w:val="center"/>
        <w:rPr>
          <w:sz w:val="28"/>
          <w:szCs w:val="28"/>
          <w:lang w:val="uk-UA"/>
        </w:rPr>
      </w:pPr>
    </w:p>
    <w:p w:rsidR="00C52F29" w:rsidRDefault="00C52F29" w:rsidP="00C52F29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При ідентифікації амінокислот в концентраті з білкового гідролізату фронт розчинника (суміш н-</w:t>
      </w:r>
      <w:proofErr w:type="spellStart"/>
      <w:r w:rsidRPr="00A77F8A">
        <w:rPr>
          <w:sz w:val="28"/>
          <w:szCs w:val="28"/>
          <w:lang w:val="uk-UA"/>
        </w:rPr>
        <w:t>бутанолу</w:t>
      </w:r>
      <w:proofErr w:type="spellEnd"/>
      <w:r w:rsidRPr="00A77F8A">
        <w:rPr>
          <w:sz w:val="28"/>
          <w:szCs w:val="28"/>
          <w:lang w:val="uk-UA"/>
        </w:rPr>
        <w:t xml:space="preserve">, оцтової кислоти і води) перемістився від центру  хроматографічного паперу на 55 мм. Після обприскування </w:t>
      </w:r>
      <w:proofErr w:type="spellStart"/>
      <w:r w:rsidR="009F49D8">
        <w:rPr>
          <w:sz w:val="28"/>
          <w:szCs w:val="28"/>
          <w:lang w:val="uk-UA"/>
        </w:rPr>
        <w:t>хроматограми</w:t>
      </w:r>
      <w:proofErr w:type="spellEnd"/>
      <w:r w:rsidR="009F49D8">
        <w:rPr>
          <w:sz w:val="28"/>
          <w:szCs w:val="28"/>
          <w:lang w:val="uk-UA"/>
        </w:rPr>
        <w:t xml:space="preserve"> розчином </w:t>
      </w:r>
      <w:proofErr w:type="spellStart"/>
      <w:r w:rsidR="009F49D8">
        <w:rPr>
          <w:sz w:val="28"/>
          <w:szCs w:val="28"/>
          <w:lang w:val="uk-UA"/>
        </w:rPr>
        <w:t>нингідрину</w:t>
      </w:r>
      <w:proofErr w:type="spellEnd"/>
      <w:r w:rsidRPr="00A77F8A">
        <w:rPr>
          <w:sz w:val="28"/>
          <w:szCs w:val="28"/>
          <w:lang w:val="uk-UA"/>
        </w:rPr>
        <w:t xml:space="preserve"> отримали три сині концентричні кільця з центрами, віддаленими</w:t>
      </w:r>
      <w:r w:rsidR="007F0A5F">
        <w:rPr>
          <w:sz w:val="28"/>
          <w:szCs w:val="28"/>
          <w:lang w:val="uk-UA"/>
        </w:rPr>
        <w:t xml:space="preserve"> від стартової лінії на 20, 25 </w:t>
      </w:r>
      <w:bookmarkStart w:id="0" w:name="_GoBack"/>
      <w:bookmarkEnd w:id="0"/>
      <w:r w:rsidRPr="00A77F8A">
        <w:rPr>
          <w:sz w:val="28"/>
          <w:szCs w:val="28"/>
          <w:lang w:val="uk-UA"/>
        </w:rPr>
        <w:t xml:space="preserve">і 45 мм. В ідентичних умовах </w:t>
      </w:r>
      <w:proofErr w:type="spellStart"/>
      <w:r w:rsidRPr="00A77F8A">
        <w:rPr>
          <w:sz w:val="28"/>
          <w:szCs w:val="28"/>
          <w:lang w:val="uk-UA"/>
        </w:rPr>
        <w:t>хроматографували</w:t>
      </w:r>
      <w:proofErr w:type="spellEnd"/>
      <w:r w:rsidRPr="00A77F8A">
        <w:rPr>
          <w:sz w:val="28"/>
          <w:szCs w:val="28"/>
          <w:lang w:val="uk-UA"/>
        </w:rPr>
        <w:t xml:space="preserve"> розчини амінокислот і отримали наступні коефіцієнти рухливості: аспарагінова кислота – 0,24, глутамінова кислота – 0,36, лізин – 0,46, валін – 0,64, аланін – 0,82, тирозин – 0,90. Які амінокислоти містяться в концентраті з білкового гідролізату?</w:t>
      </w:r>
    </w:p>
    <w:p w:rsidR="000C50E7" w:rsidRDefault="000C50E7" w:rsidP="00C52F29">
      <w:pPr>
        <w:ind w:firstLine="709"/>
        <w:jc w:val="both"/>
        <w:rPr>
          <w:sz w:val="28"/>
          <w:szCs w:val="28"/>
          <w:lang w:val="uk-UA"/>
        </w:rPr>
      </w:pPr>
    </w:p>
    <w:p w:rsidR="000C50E7" w:rsidRDefault="000C50E7" w:rsidP="000C50E7">
      <w:pPr>
        <w:ind w:firstLine="708"/>
        <w:jc w:val="both"/>
        <w:rPr>
          <w:b/>
          <w:i/>
          <w:sz w:val="28"/>
          <w:szCs w:val="28"/>
          <w:lang w:val="en-US"/>
        </w:rPr>
      </w:pPr>
      <w:r w:rsidRPr="00A77F8A">
        <w:rPr>
          <w:b/>
          <w:i/>
          <w:sz w:val="28"/>
          <w:szCs w:val="28"/>
          <w:lang w:val="uk-UA"/>
        </w:rPr>
        <w:t>Контрольні запитання:</w:t>
      </w:r>
    </w:p>
    <w:p w:rsidR="000C50E7" w:rsidRPr="00CE4D25" w:rsidRDefault="000C50E7" w:rsidP="000C50E7">
      <w:pPr>
        <w:ind w:firstLine="708"/>
        <w:jc w:val="both"/>
        <w:rPr>
          <w:b/>
          <w:bCs/>
          <w:i/>
          <w:sz w:val="28"/>
          <w:szCs w:val="28"/>
          <w:lang w:val="en-US"/>
        </w:rPr>
      </w:pPr>
    </w:p>
    <w:p w:rsidR="000C50E7" w:rsidRPr="00A77F8A" w:rsidRDefault="000C50E7" w:rsidP="000C50E7">
      <w:pPr>
        <w:pStyle w:val="psection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Як проходить розділення речовин при використанні газової хроматографії?</w:t>
      </w:r>
    </w:p>
    <w:p w:rsidR="000C50E7" w:rsidRPr="00A77F8A" w:rsidRDefault="000C50E7" w:rsidP="000C50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>Назвіть сфери застосування газової хроматографії.</w:t>
      </w:r>
    </w:p>
    <w:p w:rsidR="000C50E7" w:rsidRPr="00A77F8A" w:rsidRDefault="000C50E7" w:rsidP="000C50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>Дайте  визначення рідинної хроматографії.</w:t>
      </w:r>
    </w:p>
    <w:p w:rsidR="000C50E7" w:rsidRPr="00A77F8A" w:rsidRDefault="000C50E7" w:rsidP="000C50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>Який вид рідинної хроматографії найбільш ефективний для поділу оптичних ізомерів?</w:t>
      </w:r>
    </w:p>
    <w:p w:rsidR="000C50E7" w:rsidRPr="00A77F8A" w:rsidRDefault="000C50E7" w:rsidP="000C50E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>У яких сферах  використовується ВЕРХ?</w:t>
      </w:r>
    </w:p>
    <w:p w:rsidR="000C50E7" w:rsidRPr="00A77F8A" w:rsidRDefault="000C50E7" w:rsidP="000C50E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>На які етапи поділяється ВЕРХ?</w:t>
      </w:r>
    </w:p>
    <w:p w:rsidR="000C50E7" w:rsidRPr="00A77F8A" w:rsidRDefault="000C50E7" w:rsidP="000C50E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>Чим відрізняються</w:t>
      </w:r>
      <w:r w:rsidRPr="00A77F8A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між собою газова та рідинна 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7F8A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хроматографія?</w:t>
      </w:r>
    </w:p>
    <w:p w:rsidR="000C50E7" w:rsidRPr="00A77F8A" w:rsidRDefault="000C50E7" w:rsidP="000C50E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Дайте загальну характеристику методу гель-фільтрації. </w:t>
      </w:r>
    </w:p>
    <w:p w:rsidR="000C50E7" w:rsidRPr="00A77F8A" w:rsidRDefault="000C50E7" w:rsidP="000C50E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 xml:space="preserve"> Для чого використовують гель-фільтрацію?</w:t>
      </w:r>
    </w:p>
    <w:p w:rsidR="000C50E7" w:rsidRPr="00A77F8A" w:rsidRDefault="000C50E7" w:rsidP="00C52F29">
      <w:pPr>
        <w:ind w:firstLine="709"/>
        <w:jc w:val="both"/>
        <w:rPr>
          <w:sz w:val="28"/>
          <w:szCs w:val="28"/>
          <w:lang w:val="uk-UA"/>
        </w:rPr>
      </w:pPr>
    </w:p>
    <w:p w:rsidR="00C716FB" w:rsidRDefault="00C716FB"/>
    <w:sectPr w:rsidR="00C716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355D6"/>
    <w:multiLevelType w:val="hybridMultilevel"/>
    <w:tmpl w:val="B8FA04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ED"/>
    <w:rsid w:val="000C50E7"/>
    <w:rsid w:val="004259F1"/>
    <w:rsid w:val="005731CB"/>
    <w:rsid w:val="005F33CA"/>
    <w:rsid w:val="007F0A5F"/>
    <w:rsid w:val="00832EED"/>
    <w:rsid w:val="00916126"/>
    <w:rsid w:val="009F49D8"/>
    <w:rsid w:val="00BD6167"/>
    <w:rsid w:val="00C52F29"/>
    <w:rsid w:val="00C7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A140"/>
  <w15:chartTrackingRefBased/>
  <w15:docId w15:val="{A6E679EA-1A65-46C5-B050-03A40ECA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50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section">
    <w:name w:val="psection"/>
    <w:basedOn w:val="a"/>
    <w:uiPriority w:val="99"/>
    <w:rsid w:val="000C50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2019-10-12T14:45:00Z</dcterms:created>
  <dcterms:modified xsi:type="dcterms:W3CDTF">2019-10-12T14:54:00Z</dcterms:modified>
</cp:coreProperties>
</file>