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53" w:rsidRDefault="00F63B53" w:rsidP="00F63B53">
      <w:pPr>
        <w:pStyle w:val="a3"/>
        <w:shd w:val="clear" w:color="auto" w:fill="FFFFFF"/>
        <w:spacing w:before="0" w:beforeAutospacing="0"/>
        <w:jc w:val="center"/>
        <w:outlineLvl w:val="5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noProof/>
          <w:color w:val="333333"/>
          <w:sz w:val="20"/>
          <w:szCs w:val="20"/>
        </w:rPr>
        <w:drawing>
          <wp:inline distT="0" distB="0" distL="0" distR="0" wp14:anchorId="3934E5B5" wp14:editId="3D5D23ED">
            <wp:extent cx="4001770" cy="1139825"/>
            <wp:effectExtent l="0" t="0" r="0" b="3175"/>
            <wp:docPr id="1" name="Рисунок 1" descr="https://encrypted-tbn0.gstatic.com/images?q=tbn:ANd9GcQTSs0GDwwBrdoRjA-dvShKuK8u83woK93w4bHnS_JCcuRMs3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TSs0GDwwBrdoRjA-dvShKuK8u83woK93w4bHnS_JCcuRMs30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7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B53" w:rsidRDefault="00F63B53" w:rsidP="00F63B53">
      <w:pPr>
        <w:pStyle w:val="a3"/>
        <w:shd w:val="clear" w:color="auto" w:fill="FFFFFF"/>
        <w:spacing w:before="0" w:beforeAutospacing="0"/>
        <w:jc w:val="center"/>
        <w:outlineLvl w:val="5"/>
        <w:rPr>
          <w:rFonts w:ascii="Arial" w:hAnsi="Arial" w:cs="Arial"/>
          <w:b/>
          <w:bCs/>
          <w:color w:val="333333"/>
          <w:sz w:val="20"/>
          <w:szCs w:val="20"/>
        </w:rPr>
      </w:pP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Вихід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</w:t>
      </w:r>
      <w:proofErr w:type="spellStart"/>
      <w:proofErr w:type="gramStart"/>
      <w:r>
        <w:rPr>
          <w:rFonts w:ascii="inherit" w:hAnsi="inherit" w:cs="Arial"/>
          <w:b/>
          <w:bCs/>
          <w:color w:val="333333"/>
          <w:sz w:val="20"/>
          <w:szCs w:val="20"/>
        </w:rPr>
        <w:t>п</w:t>
      </w:r>
      <w:proofErr w:type="gramEnd"/>
      <w:r>
        <w:rPr>
          <w:rFonts w:ascii="inherit" w:hAnsi="inherit" w:cs="Arial"/>
          <w:b/>
          <w:bCs/>
          <w:color w:val="333333"/>
          <w:sz w:val="20"/>
          <w:szCs w:val="20"/>
        </w:rPr>
        <w:t>ідприємства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на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зовнішні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ринки, де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панує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жорстка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конкуренція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,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можливий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лише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за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умови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використання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сучасних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методів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управління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. Для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ефективного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включення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у </w:t>
      </w:r>
      <w:proofErr w:type="spellStart"/>
      <w:proofErr w:type="gramStart"/>
      <w:r>
        <w:rPr>
          <w:rFonts w:ascii="inherit" w:hAnsi="inherit" w:cs="Arial"/>
          <w:b/>
          <w:bCs/>
          <w:color w:val="333333"/>
          <w:sz w:val="20"/>
          <w:szCs w:val="20"/>
        </w:rPr>
        <w:t>св</w:t>
      </w:r>
      <w:proofErr w:type="gramEnd"/>
      <w:r>
        <w:rPr>
          <w:rFonts w:ascii="inherit" w:hAnsi="inherit" w:cs="Arial"/>
          <w:b/>
          <w:bCs/>
          <w:color w:val="333333"/>
          <w:sz w:val="20"/>
          <w:szCs w:val="20"/>
        </w:rPr>
        <w:t>ітовий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економічний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простір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українським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підприємствам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необхідно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виробляти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таку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продукцію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, яка буде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конкурентоспроможною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на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зовнішніх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ринках. 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Це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може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бути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досягнуто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на </w:t>
      </w:r>
      <w:proofErr w:type="spellStart"/>
      <w:proofErr w:type="gramStart"/>
      <w:r>
        <w:rPr>
          <w:rFonts w:ascii="inherit" w:hAnsi="inherit" w:cs="Arial"/>
          <w:b/>
          <w:bCs/>
          <w:color w:val="333333"/>
          <w:sz w:val="20"/>
          <w:szCs w:val="20"/>
        </w:rPr>
        <w:t>п</w:t>
      </w:r>
      <w:proofErr w:type="gramEnd"/>
      <w:r>
        <w:rPr>
          <w:rFonts w:ascii="inherit" w:hAnsi="inherit" w:cs="Arial"/>
          <w:b/>
          <w:bCs/>
          <w:color w:val="333333"/>
          <w:sz w:val="20"/>
          <w:szCs w:val="20"/>
        </w:rPr>
        <w:t>ідставі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розробки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стратегії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просування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національного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експорту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на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світовому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ринку.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Така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стратегія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повинна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полягати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не в простому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нарощуванні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обсягів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експорту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, а в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сприянні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створенню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довгострокових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конкурентних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переваг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та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стабільному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розширенні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,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якісному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поліпшенні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, на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основі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цих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переваг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,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позицій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inherit" w:hAnsi="inherit" w:cs="Arial"/>
          <w:b/>
          <w:bCs/>
          <w:color w:val="333333"/>
          <w:sz w:val="20"/>
          <w:szCs w:val="20"/>
        </w:rPr>
        <w:t>країни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на </w:t>
      </w:r>
      <w:proofErr w:type="spellStart"/>
      <w:proofErr w:type="gramStart"/>
      <w:r>
        <w:rPr>
          <w:rFonts w:ascii="inherit" w:hAnsi="inherit" w:cs="Arial"/>
          <w:b/>
          <w:bCs/>
          <w:color w:val="333333"/>
          <w:sz w:val="20"/>
          <w:szCs w:val="20"/>
        </w:rPr>
        <w:t>св</w:t>
      </w:r>
      <w:proofErr w:type="gramEnd"/>
      <w:r>
        <w:rPr>
          <w:rFonts w:ascii="inherit" w:hAnsi="inherit" w:cs="Arial"/>
          <w:b/>
          <w:bCs/>
          <w:color w:val="333333"/>
          <w:sz w:val="20"/>
          <w:szCs w:val="20"/>
        </w:rPr>
        <w:t>ітовому</w:t>
      </w:r>
      <w:proofErr w:type="spellEnd"/>
      <w:r>
        <w:rPr>
          <w:rFonts w:ascii="inherit" w:hAnsi="inherit" w:cs="Arial"/>
          <w:b/>
          <w:bCs/>
          <w:color w:val="333333"/>
          <w:sz w:val="20"/>
          <w:szCs w:val="20"/>
        </w:rPr>
        <w:t xml:space="preserve"> ринку</w:t>
      </w:r>
    </w:p>
    <w:p w:rsidR="00530DF7" w:rsidRPr="00F63B53" w:rsidRDefault="00530DF7" w:rsidP="00F63B53">
      <w:pPr>
        <w:rPr>
          <w:lang w:val="ru-RU"/>
        </w:rPr>
      </w:pPr>
      <w:bookmarkStart w:id="0" w:name="_GoBack"/>
      <w:bookmarkEnd w:id="0"/>
    </w:p>
    <w:sectPr w:rsidR="00530DF7" w:rsidRPr="00F63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2B"/>
    <w:rsid w:val="001C28F6"/>
    <w:rsid w:val="002D31D7"/>
    <w:rsid w:val="0033752B"/>
    <w:rsid w:val="00530DF7"/>
    <w:rsid w:val="00CB370B"/>
    <w:rsid w:val="00F6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2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B53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63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B53"/>
    <w:rPr>
      <w:rFonts w:ascii="Tahoma" w:eastAsia="MS Mincho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2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B53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63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B53"/>
    <w:rPr>
      <w:rFonts w:ascii="Tahoma" w:eastAsia="MS Mincho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Dvyhun</dc:creator>
  <cp:lastModifiedBy>Dvyhun</cp:lastModifiedBy>
  <cp:revision>3</cp:revision>
  <dcterms:created xsi:type="dcterms:W3CDTF">2020-09-01T08:09:00Z</dcterms:created>
  <dcterms:modified xsi:type="dcterms:W3CDTF">2020-09-01T08:16:00Z</dcterms:modified>
</cp:coreProperties>
</file>