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81" w:rsidRPr="00F75BF7" w:rsidRDefault="00F75BF7" w:rsidP="00F75BF7">
      <w:pPr>
        <w:pStyle w:val="1"/>
        <w:shd w:val="clear" w:color="auto" w:fill="auto"/>
        <w:spacing w:line="360" w:lineRule="auto"/>
        <w:ind w:left="20" w:firstLine="689"/>
        <w:jc w:val="center"/>
        <w:rPr>
          <w:sz w:val="28"/>
          <w:szCs w:val="28"/>
        </w:rPr>
      </w:pPr>
      <w:r w:rsidRPr="00F75BF7">
        <w:rPr>
          <w:color w:val="000000"/>
          <w:sz w:val="28"/>
          <w:szCs w:val="28"/>
          <w:lang w:eastAsia="ru-RU" w:bidi="ru-RU"/>
        </w:rPr>
        <w:t>ОПРЕДЕЛЕНИЕ</w:t>
      </w:r>
      <w:r w:rsidR="00240A81" w:rsidRPr="00F75BF7">
        <w:rPr>
          <w:color w:val="000000"/>
          <w:sz w:val="28"/>
          <w:szCs w:val="28"/>
          <w:lang w:eastAsia="ru-RU" w:bidi="ru-RU"/>
        </w:rPr>
        <w:t xml:space="preserve"> К. П. Д. </w:t>
      </w:r>
      <w:r w:rsidRPr="00F75BF7">
        <w:rPr>
          <w:color w:val="000000"/>
          <w:sz w:val="28"/>
          <w:szCs w:val="28"/>
          <w:lang w:eastAsia="ru-RU" w:bidi="ru-RU"/>
        </w:rPr>
        <w:t xml:space="preserve">КОТЛА ПО </w:t>
      </w:r>
      <w:r w:rsidRPr="00F75BF7">
        <w:rPr>
          <w:rStyle w:val="2pt"/>
          <w:sz w:val="28"/>
          <w:szCs w:val="28"/>
        </w:rPr>
        <w:t>ОБРАТНОМУ БАЛАНСУ</w:t>
      </w:r>
    </w:p>
    <w:p w:rsidR="00240A81" w:rsidRPr="00240A81" w:rsidRDefault="00240A81" w:rsidP="00240A81">
      <w:pPr>
        <w:pStyle w:val="1"/>
        <w:shd w:val="clear" w:color="auto" w:fill="auto"/>
        <w:spacing w:line="360" w:lineRule="auto"/>
        <w:ind w:firstLine="709"/>
        <w:rPr>
          <w:color w:val="000000"/>
          <w:sz w:val="16"/>
          <w:szCs w:val="16"/>
          <w:lang w:eastAsia="ru-RU" w:bidi="ru-RU"/>
        </w:rPr>
      </w:pPr>
    </w:p>
    <w:p w:rsidR="00680D26" w:rsidRDefault="00240A81" w:rsidP="00240A81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  <w:r w:rsidRPr="00240A81">
        <w:rPr>
          <w:color w:val="000000"/>
          <w:sz w:val="28"/>
          <w:szCs w:val="28"/>
          <w:lang w:eastAsia="ru-RU" w:bidi="ru-RU"/>
        </w:rPr>
        <w:t xml:space="preserve">К. П. Д. </w:t>
      </w:r>
      <w:r w:rsidR="00680D26" w:rsidRPr="00240A81">
        <w:rPr>
          <w:color w:val="000000"/>
          <w:sz w:val="28"/>
          <w:szCs w:val="28"/>
          <w:lang w:eastAsia="ru-RU" w:bidi="ru-RU"/>
        </w:rPr>
        <w:t xml:space="preserve">парогенератора можно определить по </w:t>
      </w:r>
      <w:r w:rsidR="00680D26" w:rsidRPr="00240A81">
        <w:rPr>
          <w:rStyle w:val="3pt"/>
          <w:sz w:val="28"/>
          <w:szCs w:val="28"/>
        </w:rPr>
        <w:t>обратному балансу</w:t>
      </w:r>
      <w:r w:rsidR="00680D26" w:rsidRPr="00240A8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-</w:t>
      </w:r>
      <w:r w:rsidR="00680D26" w:rsidRPr="00240A81">
        <w:rPr>
          <w:color w:val="000000"/>
          <w:sz w:val="28"/>
          <w:szCs w:val="28"/>
          <w:lang w:eastAsia="ru-RU" w:bidi="ru-RU"/>
        </w:rPr>
        <w:t xml:space="preserve"> через тепловые по</w:t>
      </w:r>
      <w:r w:rsidR="00680D26" w:rsidRPr="00240A81">
        <w:rPr>
          <w:color w:val="000000"/>
          <w:sz w:val="28"/>
          <w:szCs w:val="28"/>
          <w:lang w:eastAsia="ru-RU" w:bidi="ru-RU"/>
        </w:rPr>
        <w:softHyphen/>
        <w:t xml:space="preserve">тери. Из </w:t>
      </w:r>
      <w:r w:rsidR="00E2259D">
        <w:rPr>
          <w:color w:val="000000"/>
          <w:sz w:val="28"/>
          <w:szCs w:val="28"/>
          <w:lang w:val="en-US" w:eastAsia="ru-RU" w:bidi="ru-RU"/>
        </w:rPr>
        <w:t>уравнения теплового баланса</w:t>
      </w:r>
      <w:r w:rsidR="00680D26" w:rsidRPr="00240A8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uk-UA" w:eastAsia="ru-RU" w:bidi="ru-RU"/>
        </w:rPr>
        <w:t>получим</w:t>
      </w:r>
    </w:p>
    <w:p w:rsidR="00240A81" w:rsidRPr="00240A81" w:rsidRDefault="00240A81" w:rsidP="00240A81">
      <w:pPr>
        <w:pStyle w:val="1"/>
        <w:shd w:val="clear" w:color="auto" w:fill="auto"/>
        <w:spacing w:line="360" w:lineRule="auto"/>
        <w:ind w:firstLine="709"/>
        <w:rPr>
          <w:sz w:val="16"/>
          <w:szCs w:val="16"/>
          <w:lang w:val="uk-UA"/>
        </w:rPr>
      </w:pPr>
    </w:p>
    <w:p w:rsidR="00680D26" w:rsidRDefault="00921A23" w:rsidP="00833D3A">
      <w:pPr>
        <w:pStyle w:val="20"/>
        <w:shd w:val="clear" w:color="auto" w:fill="auto"/>
        <w:tabs>
          <w:tab w:val="left" w:pos="4678"/>
        </w:tabs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uk-UA" w:eastAsia="ru-RU" w:bidi="ru-RU"/>
                </w:rPr>
                <m:t>ку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=100-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.   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               (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1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680D26" w:rsidRPr="00240A81" w:rsidRDefault="00680D26" w:rsidP="00651DE0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51DE0" w:rsidRPr="00907F3D" w:rsidRDefault="00240A81" w:rsidP="00240A81">
      <w:pPr>
        <w:pStyle w:val="20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07F3D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1 </w:t>
      </w:r>
      <w:r w:rsidRPr="00907F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Потеря тепла с уходящими газами</w:t>
      </w:r>
    </w:p>
    <w:p w:rsidR="00651DE0" w:rsidRPr="00651DE0" w:rsidRDefault="00651DE0" w:rsidP="00651DE0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sz w:val="16"/>
          <w:szCs w:val="16"/>
        </w:rPr>
      </w:pPr>
    </w:p>
    <w:p w:rsidR="00907F3D" w:rsidRPr="00907F3D" w:rsidRDefault="00907F3D" w:rsidP="00907F3D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907F3D">
        <w:rPr>
          <w:color w:val="000000"/>
          <w:sz w:val="28"/>
          <w:szCs w:val="28"/>
          <w:lang w:eastAsia="ru-RU" w:bidi="ru-RU"/>
        </w:rPr>
        <w:t>Потеря тепла с уходящими га</w:t>
      </w:r>
      <w:r w:rsidRPr="00907F3D">
        <w:rPr>
          <w:color w:val="000000"/>
          <w:sz w:val="28"/>
          <w:szCs w:val="28"/>
          <w:lang w:eastAsia="ru-RU" w:bidi="ru-RU"/>
        </w:rPr>
        <w:softHyphen/>
        <w:t xml:space="preserve">зами занимает </w:t>
      </w:r>
      <w:r w:rsidRPr="00907F3D">
        <w:rPr>
          <w:rStyle w:val="3pt"/>
          <w:rFonts w:eastAsia="Impact"/>
          <w:sz w:val="28"/>
          <w:szCs w:val="28"/>
        </w:rPr>
        <w:t>основное место среди тепловых по</w:t>
      </w:r>
      <w:r w:rsidRPr="00907F3D">
        <w:rPr>
          <w:rStyle w:val="3pt"/>
          <w:rFonts w:eastAsia="Impact"/>
          <w:sz w:val="28"/>
          <w:szCs w:val="28"/>
        </w:rPr>
        <w:softHyphen/>
        <w:t>терь</w:t>
      </w:r>
      <w:r w:rsidRPr="00907F3D">
        <w:rPr>
          <w:color w:val="000000"/>
          <w:sz w:val="28"/>
          <w:szCs w:val="28"/>
          <w:lang w:eastAsia="ru-RU" w:bidi="ru-RU"/>
        </w:rPr>
        <w:t xml:space="preserve"> парогенератора и составляет </w:t>
      </w:r>
      <w:r>
        <w:rPr>
          <w:color w:val="000000"/>
          <w:sz w:val="28"/>
          <w:szCs w:val="28"/>
          <w:lang w:eastAsia="ru-RU" w:bidi="ru-RU"/>
        </w:rPr>
        <w:t xml:space="preserve">     (</w:t>
      </w:r>
      <w:r w:rsidRPr="00907F3D"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>…</w:t>
      </w:r>
      <w:r w:rsidRPr="00907F3D">
        <w:rPr>
          <w:color w:val="000000"/>
          <w:sz w:val="28"/>
          <w:szCs w:val="28"/>
          <w:lang w:eastAsia="ru-RU" w:bidi="ru-RU"/>
        </w:rPr>
        <w:t>12</w:t>
      </w:r>
      <w:r>
        <w:rPr>
          <w:color w:val="000000"/>
          <w:sz w:val="28"/>
          <w:szCs w:val="28"/>
          <w:lang w:eastAsia="ru-RU" w:bidi="ru-RU"/>
        </w:rPr>
        <w:t xml:space="preserve">) </w:t>
      </w:r>
      <w:r w:rsidRPr="00907F3D">
        <w:rPr>
          <w:color w:val="000000"/>
          <w:sz w:val="28"/>
          <w:szCs w:val="28"/>
          <w:lang w:eastAsia="ru-RU" w:bidi="ru-RU"/>
        </w:rPr>
        <w:t>% располагаемого тепла топ</w:t>
      </w:r>
      <w:r w:rsidRPr="00907F3D">
        <w:rPr>
          <w:color w:val="000000"/>
          <w:sz w:val="28"/>
          <w:szCs w:val="28"/>
          <w:lang w:eastAsia="ru-RU" w:bidi="ru-RU"/>
        </w:rPr>
        <w:softHyphen/>
        <w:t>лива.</w:t>
      </w:r>
    </w:p>
    <w:p w:rsidR="00651DE0" w:rsidRDefault="00907F3D" w:rsidP="00651DE0">
      <w:pPr>
        <w:pStyle w:val="1"/>
        <w:shd w:val="clear" w:color="auto" w:fill="auto"/>
        <w:spacing w:line="360" w:lineRule="auto"/>
        <w:ind w:left="20" w:right="20" w:firstLine="689"/>
        <w:rPr>
          <w:rStyle w:val="75pt0pt"/>
          <w:i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eastAsia="ru-RU" w:bidi="ru-RU"/>
        </w:rPr>
        <w:t xml:space="preserve">Этот вид потерь </w:t>
      </w:r>
      <w:r w:rsidR="00651DE0" w:rsidRPr="00651DE0">
        <w:rPr>
          <w:color w:val="000000"/>
          <w:sz w:val="28"/>
          <w:szCs w:val="28"/>
          <w:lang w:eastAsia="ru-RU" w:bidi="ru-RU"/>
        </w:rPr>
        <w:t xml:space="preserve">возникает из-за того, что </w:t>
      </w:r>
      <w:r w:rsidR="00651DE0" w:rsidRPr="00240A81">
        <w:rPr>
          <w:rStyle w:val="3pt"/>
          <w:b/>
          <w:sz w:val="28"/>
          <w:szCs w:val="28"/>
        </w:rPr>
        <w:t>физическое тепло (эн</w:t>
      </w:r>
      <w:r w:rsidR="00651DE0" w:rsidRPr="00240A81">
        <w:rPr>
          <w:rStyle w:val="3pt"/>
          <w:b/>
          <w:sz w:val="28"/>
          <w:szCs w:val="28"/>
        </w:rPr>
        <w:softHyphen/>
        <w:t xml:space="preserve">тальпия) газов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 w:rsidR="00651DE0" w:rsidRPr="00240A81">
        <w:rPr>
          <w:b/>
          <w:color w:val="000000"/>
          <w:sz w:val="28"/>
          <w:szCs w:val="28"/>
          <w:lang w:eastAsia="ru-RU" w:bidi="ru-RU"/>
        </w:rPr>
        <w:t>,</w:t>
      </w:r>
      <w:r w:rsidR="00651DE0" w:rsidRPr="00651DE0">
        <w:rPr>
          <w:color w:val="000000"/>
          <w:sz w:val="28"/>
          <w:szCs w:val="28"/>
          <w:lang w:eastAsia="ru-RU" w:bidi="ru-RU"/>
        </w:rPr>
        <w:t xml:space="preserve"> </w:t>
      </w:r>
      <w:r w:rsidR="00651DE0">
        <w:rPr>
          <w:color w:val="000000"/>
          <w:sz w:val="28"/>
          <w:szCs w:val="28"/>
          <w:lang w:eastAsia="ru-RU" w:bidi="ru-RU"/>
        </w:rPr>
        <w:t>уходящих из</w:t>
      </w:r>
      <w:r w:rsidR="00651DE0" w:rsidRPr="00651DE0">
        <w:rPr>
          <w:color w:val="000000"/>
          <w:sz w:val="28"/>
          <w:szCs w:val="28"/>
          <w:lang w:eastAsia="ru-RU" w:bidi="ru-RU"/>
        </w:rPr>
        <w:t xml:space="preserve"> парогенератор</w:t>
      </w:r>
      <w:r w:rsidR="00651DE0">
        <w:rPr>
          <w:color w:val="000000"/>
          <w:sz w:val="28"/>
          <w:szCs w:val="28"/>
          <w:lang w:eastAsia="ru-RU" w:bidi="ru-RU"/>
        </w:rPr>
        <w:t>а</w:t>
      </w:r>
      <w:r w:rsidR="00651DE0" w:rsidRPr="00651DE0">
        <w:rPr>
          <w:color w:val="000000"/>
          <w:sz w:val="28"/>
          <w:szCs w:val="28"/>
          <w:lang w:eastAsia="ru-RU" w:bidi="ru-RU"/>
        </w:rPr>
        <w:t xml:space="preserve"> при темпера</w:t>
      </w:r>
      <w:r w:rsidR="00651DE0" w:rsidRPr="00651DE0">
        <w:rPr>
          <w:color w:val="000000"/>
          <w:sz w:val="28"/>
          <w:szCs w:val="28"/>
          <w:lang w:eastAsia="ru-RU" w:bidi="ru-RU"/>
        </w:rPr>
        <w:softHyphen/>
        <w:t xml:space="preserve">туре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 w:rsidR="00651DE0" w:rsidRPr="00651DE0">
        <w:rPr>
          <w:rStyle w:val="75pt0pt"/>
          <w:sz w:val="28"/>
          <w:szCs w:val="28"/>
        </w:rPr>
        <w:t>,</w:t>
      </w:r>
      <w:r w:rsidR="00651DE0" w:rsidRPr="00651DE0">
        <w:rPr>
          <w:color w:val="000000"/>
          <w:sz w:val="28"/>
          <w:szCs w:val="28"/>
          <w:lang w:eastAsia="ru-RU" w:bidi="ru-RU"/>
        </w:rPr>
        <w:t xml:space="preserve"> превышает физическое тепло поступающих в парогенератор воз</w:t>
      </w:r>
      <w:r w:rsidR="00651DE0" w:rsidRPr="00651DE0">
        <w:rPr>
          <w:color w:val="000000"/>
          <w:sz w:val="28"/>
          <w:szCs w:val="28"/>
          <w:lang w:eastAsia="ru-RU" w:bidi="ru-RU"/>
        </w:rPr>
        <w:softHyphen/>
        <w:t xml:space="preserve">духа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hAnsi="Cambria Math"/>
                <w:sz w:val="28"/>
                <w:szCs w:val="28"/>
              </w:rPr>
              <m:t>ух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∙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хв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</m:oMath>
      <w:r w:rsidR="00651DE0" w:rsidRPr="00651DE0">
        <w:rPr>
          <w:color w:val="000000"/>
          <w:sz w:val="28"/>
          <w:szCs w:val="28"/>
          <w:lang w:eastAsia="ru-RU" w:bidi="ru-RU"/>
        </w:rPr>
        <w:t xml:space="preserve"> и топлива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т</m:t>
            </m:r>
          </m:sub>
        </m:sSub>
        <m:r>
          <w:rPr>
            <w:rFonts w:ascii="Cambria Math" w:hAnsi="Cambria Math"/>
            <w:color w:val="000000"/>
            <w:spacing w:val="6"/>
            <w:sz w:val="28"/>
            <w:szCs w:val="28"/>
            <w:lang w:eastAsia="ru-RU" w:bidi="ru-RU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</m:sSub>
      </m:oMath>
      <w:r w:rsidR="00651DE0" w:rsidRPr="00651DE0">
        <w:rPr>
          <w:rStyle w:val="75pt0pt"/>
          <w:sz w:val="28"/>
          <w:szCs w:val="28"/>
        </w:rPr>
        <w:t>.</w:t>
      </w:r>
    </w:p>
    <w:p w:rsidR="00240A81" w:rsidRDefault="00240A81" w:rsidP="00240A81">
      <w:pPr>
        <w:pStyle w:val="20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51D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отер</w:t>
      </w:r>
      <w:r w:rsidR="00894C09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и</w:t>
      </w:r>
      <w:r w:rsidRPr="00651D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</w:t>
      </w:r>
      <w:r w:rsidR="00894C09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от</w:t>
      </w:r>
      <w:r w:rsidR="00894C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651D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уходящими газами</w:t>
      </w:r>
      <w:r w:rsidR="00894C09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определяют по формуле, %,</w:t>
      </w:r>
    </w:p>
    <w:p w:rsidR="00894C09" w:rsidRPr="00894C09" w:rsidRDefault="00894C09" w:rsidP="00240A81">
      <w:pPr>
        <w:pStyle w:val="20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color w:val="000000"/>
          <w:sz w:val="16"/>
          <w:szCs w:val="16"/>
          <w:lang w:val="uk-UA" w:eastAsia="ru-RU" w:bidi="ru-RU"/>
        </w:rPr>
      </w:pPr>
    </w:p>
    <w:p w:rsidR="00894C09" w:rsidRDefault="00921A23" w:rsidP="00894C09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∙100,</m:t>
          </m:r>
        </m:oMath>
      </m:oMathPara>
    </w:p>
    <w:p w:rsidR="00894C09" w:rsidRPr="00894C09" w:rsidRDefault="00894C09" w:rsidP="00894C09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16"/>
          <w:szCs w:val="16"/>
          <w:lang w:val="uk-UA" w:eastAsia="ru-RU" w:bidi="ru-RU"/>
        </w:rPr>
      </w:pPr>
    </w:p>
    <w:p w:rsidR="00894C09" w:rsidRDefault="00894C09" w:rsidP="00894C09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w:r w:rsidRPr="008B0FC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 - абсолютная величина потерь,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 xml:space="preserve">Дж/кг (или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>Дж/м</w:t>
      </w:r>
      <w:r w:rsidRPr="00651DE0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651DE0">
        <w:rPr>
          <w:color w:val="000000"/>
          <w:sz w:val="28"/>
          <w:szCs w:val="28"/>
          <w:lang w:eastAsia="ru-RU" w:bidi="ru-RU"/>
        </w:rPr>
        <w:t>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894C09" w:rsidRDefault="00921A23" w:rsidP="00894C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p>
        </m:sSubSup>
      </m:oMath>
      <w:r w:rsidR="00894C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– располагаемая теплота топлива, </w:t>
      </w:r>
      <w:r w:rsidR="00894C09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 (или кДж/м</w:t>
      </w:r>
      <w:r w:rsidR="00894C09" w:rsidRPr="00907F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894C09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1DE0" w:rsidRDefault="00651DE0" w:rsidP="00894C09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w:r w:rsidRPr="00651DE0">
        <w:rPr>
          <w:color w:val="000000"/>
          <w:sz w:val="28"/>
          <w:szCs w:val="28"/>
          <w:lang w:eastAsia="ru-RU" w:bidi="ru-RU"/>
        </w:rPr>
        <w:t>Если пренебречь малым значением физического тепла топлива, а также теплотой золы (для твердого топлива), содержащейся в уходящих газах, по</w:t>
      </w:r>
      <w:r w:rsidRPr="00651DE0">
        <w:rPr>
          <w:color w:val="000000"/>
          <w:sz w:val="28"/>
          <w:szCs w:val="28"/>
          <w:lang w:eastAsia="ru-RU" w:bidi="ru-RU"/>
        </w:rPr>
        <w:softHyphen/>
        <w:t xml:space="preserve">теря тепла с уходящими газами может быть подсчитана по формуле, </w:t>
      </w:r>
      <w:r w:rsidR="008B0FCD"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 xml:space="preserve">Дж/кг (или </w:t>
      </w:r>
      <w:r w:rsidR="008B0FCD"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>Дж/м</w:t>
      </w:r>
      <w:r w:rsidRPr="00651DE0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651DE0">
        <w:rPr>
          <w:color w:val="000000"/>
          <w:sz w:val="28"/>
          <w:szCs w:val="28"/>
          <w:lang w:eastAsia="ru-RU" w:bidi="ru-RU"/>
        </w:rPr>
        <w:t>),</w:t>
      </w:r>
    </w:p>
    <w:p w:rsidR="00680D26" w:rsidRPr="00680D26" w:rsidRDefault="00680D26" w:rsidP="00394ECD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16"/>
          <w:szCs w:val="16"/>
          <w:lang w:eastAsia="ru-RU" w:bidi="ru-RU"/>
        </w:rPr>
      </w:pPr>
    </w:p>
    <w:p w:rsidR="00394ECD" w:rsidRDefault="00921A23" w:rsidP="00833D3A">
      <w:pPr>
        <w:pStyle w:val="1"/>
        <w:shd w:val="clear" w:color="auto" w:fill="auto"/>
        <w:tabs>
          <w:tab w:val="left" w:pos="4678"/>
        </w:tabs>
        <w:spacing w:line="360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ух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-</m:t>
              </m:r>
              <m:sSub>
                <m:sSubPr>
                  <m:ctrlPr>
                    <w:rPr>
                      <w:rStyle w:val="75pt0pt"/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75pt0pt"/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Style w:val="75pt0pt"/>
                      <w:rFonts w:ascii="Cambria Math" w:hAnsi="Cambria Math"/>
                      <w:sz w:val="28"/>
                      <w:szCs w:val="28"/>
                    </w:rPr>
                    <m:t>ух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хв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p>
              </m:sSubSup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e>
          </m:d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100-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,      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                 (2)</m:t>
          </m:r>
        </m:oMath>
      </m:oMathPara>
    </w:p>
    <w:p w:rsidR="00680D26" w:rsidRPr="00680D26" w:rsidRDefault="00680D26" w:rsidP="008B0FCD">
      <w:pPr>
        <w:pStyle w:val="1"/>
        <w:shd w:val="clear" w:color="auto" w:fill="auto"/>
        <w:tabs>
          <w:tab w:val="left" w:pos="4678"/>
        </w:tabs>
        <w:spacing w:line="360" w:lineRule="auto"/>
        <w:ind w:right="20" w:firstLine="0"/>
        <w:jc w:val="center"/>
        <w:rPr>
          <w:sz w:val="16"/>
          <w:szCs w:val="16"/>
        </w:rPr>
      </w:pPr>
    </w:p>
    <w:p w:rsidR="008B0FCD" w:rsidRDefault="008B0FCD" w:rsidP="00907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FCD"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ух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- коэффициент расхода воздуха в уходящих газах;</w:t>
      </w:r>
    </w:p>
    <w:p w:rsidR="00812C3B" w:rsidRDefault="00921A23" w:rsidP="00907F3D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хв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</m:oMath>
      <w:r w:rsidR="008B0FCD">
        <w:rPr>
          <w:rFonts w:eastAsiaTheme="minorEastAsia"/>
          <w:color w:val="000000"/>
          <w:sz w:val="28"/>
          <w:szCs w:val="28"/>
          <w:lang w:eastAsia="ru-RU" w:bidi="ru-RU"/>
        </w:rPr>
        <w:t xml:space="preserve"> – энтальпия </w:t>
      </w:r>
      <w:r w:rsidR="00812C3B">
        <w:rPr>
          <w:rFonts w:eastAsiaTheme="minorEastAsia"/>
          <w:color w:val="000000"/>
          <w:sz w:val="28"/>
          <w:szCs w:val="28"/>
          <w:lang w:eastAsia="ru-RU" w:bidi="ru-RU"/>
        </w:rPr>
        <w:t xml:space="preserve">холодного воздуха </w:t>
      </w:r>
      <w:r w:rsidR="008B0FCD">
        <w:rPr>
          <w:rFonts w:eastAsiaTheme="minorEastAsia"/>
          <w:color w:val="000000"/>
          <w:sz w:val="28"/>
          <w:szCs w:val="28"/>
          <w:lang w:eastAsia="ru-RU" w:bidi="ru-RU"/>
        </w:rPr>
        <w:t xml:space="preserve">теоретически необходимого для сжигания единицы топлива, </w:t>
      </w:r>
      <w:r w:rsidR="008B0FCD">
        <w:rPr>
          <w:color w:val="000000"/>
          <w:sz w:val="28"/>
          <w:szCs w:val="28"/>
          <w:lang w:eastAsia="ru-RU" w:bidi="ru-RU"/>
        </w:rPr>
        <w:t>к</w:t>
      </w:r>
      <w:r w:rsidR="008B0FCD" w:rsidRPr="00651DE0">
        <w:rPr>
          <w:color w:val="000000"/>
          <w:sz w:val="28"/>
          <w:szCs w:val="28"/>
          <w:lang w:eastAsia="ru-RU" w:bidi="ru-RU"/>
        </w:rPr>
        <w:t xml:space="preserve">Дж/кг (или </w:t>
      </w:r>
      <w:r w:rsidR="008B0FCD">
        <w:rPr>
          <w:color w:val="000000"/>
          <w:sz w:val="28"/>
          <w:szCs w:val="28"/>
          <w:lang w:eastAsia="ru-RU" w:bidi="ru-RU"/>
        </w:rPr>
        <w:t>к</w:t>
      </w:r>
      <w:r w:rsidR="008B0FCD" w:rsidRPr="00651DE0">
        <w:rPr>
          <w:color w:val="000000"/>
          <w:sz w:val="28"/>
          <w:szCs w:val="28"/>
          <w:lang w:eastAsia="ru-RU" w:bidi="ru-RU"/>
        </w:rPr>
        <w:t>Дж/м</w:t>
      </w:r>
      <w:r w:rsidR="008B0FCD" w:rsidRPr="00651DE0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="008B0FCD" w:rsidRPr="00651DE0">
        <w:rPr>
          <w:color w:val="000000"/>
          <w:sz w:val="28"/>
          <w:szCs w:val="28"/>
          <w:lang w:eastAsia="ru-RU" w:bidi="ru-RU"/>
        </w:rPr>
        <w:t>)</w:t>
      </w:r>
      <w:r w:rsidR="00812C3B">
        <w:rPr>
          <w:color w:val="000000"/>
          <w:sz w:val="28"/>
          <w:szCs w:val="28"/>
          <w:lang w:eastAsia="ru-RU" w:bidi="ru-RU"/>
        </w:rPr>
        <w:t>;</w:t>
      </w:r>
      <w:r w:rsidR="008B0FCD">
        <w:rPr>
          <w:color w:val="000000"/>
          <w:sz w:val="28"/>
          <w:szCs w:val="28"/>
          <w:lang w:eastAsia="ru-RU" w:bidi="ru-RU"/>
        </w:rPr>
        <w:t xml:space="preserve"> </w:t>
      </w:r>
    </w:p>
    <w:p w:rsidR="008B0FCD" w:rsidRDefault="00812C3B" w:rsidP="008B0FCD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множитель </w:t>
      </w:r>
      <m:oMath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 w:bidi="ru-RU"/>
                  </w:rPr>
                  <m:t>100-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 w:bidi="ru-R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ru-RU" w:bidi="ru-RU"/>
                      </w:rPr>
                      <m:t>4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100</m:t>
            </m:r>
          </m:den>
        </m:f>
      </m:oMath>
      <w:r w:rsidR="00907F3D">
        <w:rPr>
          <w:color w:val="000000"/>
          <w:sz w:val="28"/>
          <w:szCs w:val="28"/>
          <w:lang w:eastAsia="ru-RU" w:bidi="ru-RU"/>
        </w:rPr>
        <w:t xml:space="preserve"> -</w:t>
      </w:r>
      <w:r>
        <w:rPr>
          <w:color w:val="000000"/>
          <w:sz w:val="28"/>
          <w:szCs w:val="28"/>
          <w:lang w:eastAsia="ru-RU" w:bidi="ru-RU"/>
        </w:rPr>
        <w:t xml:space="preserve"> учитывает уменьшение объема газов вследствие механической неполноты сгорания топлива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4</m:t>
            </m:r>
          </m:sub>
        </m:sSub>
      </m:oMath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8B0FCD" w:rsidRDefault="006B2C57" w:rsidP="0099771B">
      <w:pPr>
        <w:pStyle w:val="1"/>
        <w:shd w:val="clear" w:color="auto" w:fill="auto"/>
        <w:spacing w:line="360" w:lineRule="auto"/>
        <w:ind w:left="120" w:right="20" w:firstLine="689"/>
        <w:rPr>
          <w:color w:val="000000"/>
          <w:sz w:val="28"/>
          <w:szCs w:val="28"/>
          <w:lang w:eastAsia="ru-RU" w:bidi="ru-RU"/>
        </w:rPr>
      </w:pPr>
      <w:r>
        <w:rPr>
          <w:rFonts w:eastAsiaTheme="minorEastAsia"/>
          <w:color w:val="000000"/>
          <w:sz w:val="28"/>
          <w:szCs w:val="28"/>
          <w:lang w:eastAsia="ru-RU" w:bidi="ru-RU"/>
        </w:rPr>
        <w:t xml:space="preserve">Энтальпия </w:t>
      </w:r>
      <w:r>
        <w:rPr>
          <w:color w:val="000000"/>
          <w:sz w:val="28"/>
          <w:szCs w:val="28"/>
          <w:lang w:eastAsia="ru-RU" w:bidi="ru-RU"/>
        </w:rPr>
        <w:t>уходящих из</w:t>
      </w:r>
      <w:r w:rsidRPr="00651DE0">
        <w:rPr>
          <w:color w:val="000000"/>
          <w:sz w:val="28"/>
          <w:szCs w:val="28"/>
          <w:lang w:eastAsia="ru-RU" w:bidi="ru-RU"/>
        </w:rPr>
        <w:t xml:space="preserve"> парогенератор</w:t>
      </w:r>
      <w:r>
        <w:rPr>
          <w:color w:val="000000"/>
          <w:sz w:val="28"/>
          <w:szCs w:val="28"/>
          <w:lang w:eastAsia="ru-RU" w:bidi="ru-RU"/>
        </w:rPr>
        <w:t>а</w:t>
      </w:r>
      <w:r w:rsidRPr="00651DE0">
        <w:rPr>
          <w:color w:val="000000"/>
          <w:sz w:val="28"/>
          <w:szCs w:val="28"/>
          <w:lang w:eastAsia="ru-RU" w:bidi="ru-RU"/>
        </w:rPr>
        <w:t xml:space="preserve"> при темпера</w:t>
      </w:r>
      <w:r w:rsidRPr="00651DE0">
        <w:rPr>
          <w:color w:val="000000"/>
          <w:sz w:val="28"/>
          <w:szCs w:val="28"/>
          <w:lang w:eastAsia="ru-RU" w:bidi="ru-RU"/>
        </w:rPr>
        <w:softHyphen/>
        <w:t>туре</w:t>
      </w:r>
      <w:r w:rsidR="00526E22">
        <w:rPr>
          <w:color w:val="000000"/>
          <w:sz w:val="28"/>
          <w:szCs w:val="28"/>
          <w:lang w:eastAsia="ru-RU" w:bidi="ru-RU"/>
        </w:rPr>
        <w:t xml:space="preserve"> </w:t>
      </w:r>
      <w:r w:rsidRPr="00651DE0"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>
        <w:rPr>
          <w:color w:val="000000"/>
          <w:sz w:val="28"/>
          <w:szCs w:val="28"/>
          <w:lang w:eastAsia="ru-RU" w:bidi="ru-RU"/>
        </w:rPr>
        <w:t xml:space="preserve"> газов,</w:t>
      </w:r>
      <w:r w:rsidRPr="00651DE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 xml:space="preserve">Дж/кг (или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>Дж/м</w:t>
      </w:r>
      <w:r w:rsidRPr="00651DE0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651DE0">
        <w:rPr>
          <w:color w:val="000000"/>
          <w:sz w:val="28"/>
          <w:szCs w:val="28"/>
          <w:lang w:eastAsia="ru-RU" w:bidi="ru-RU"/>
        </w:rPr>
        <w:t>)</w:t>
      </w:r>
      <w:r w:rsidR="00680D26">
        <w:rPr>
          <w:color w:val="000000"/>
          <w:sz w:val="28"/>
          <w:szCs w:val="28"/>
          <w:lang w:eastAsia="ru-RU" w:bidi="ru-RU"/>
        </w:rPr>
        <w:t>,</w:t>
      </w:r>
    </w:p>
    <w:p w:rsidR="00680D26" w:rsidRPr="00680D26" w:rsidRDefault="00680D26" w:rsidP="0099771B">
      <w:pPr>
        <w:pStyle w:val="1"/>
        <w:shd w:val="clear" w:color="auto" w:fill="auto"/>
        <w:spacing w:line="360" w:lineRule="auto"/>
        <w:ind w:left="120" w:right="20" w:firstLine="689"/>
        <w:rPr>
          <w:color w:val="000000"/>
          <w:sz w:val="16"/>
          <w:szCs w:val="16"/>
          <w:lang w:eastAsia="ru-RU" w:bidi="ru-RU"/>
        </w:rPr>
      </w:pPr>
    </w:p>
    <w:p w:rsidR="008B0FCD" w:rsidRDefault="00921A23" w:rsidP="0099771B">
      <w:pPr>
        <w:tabs>
          <w:tab w:val="left" w:pos="4678"/>
        </w:tabs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9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6B2C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pacing w:val="9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г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color w:val="000000"/>
            <w:spacing w:val="9"/>
            <w:sz w:val="28"/>
            <w:szCs w:val="28"/>
            <w:lang w:eastAsia="ru-RU" w:bidi="ru-RU"/>
          </w:rPr>
          <m:t>+</m:t>
        </m:r>
        <m:d>
          <m:dPr>
            <m:ctrl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Style w:val="75pt0pt"/>
                    <w:rFonts w:ascii="Cambria Math" w:eastAsiaTheme="minorHAnsi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Style w:val="75pt0pt"/>
                    <w:rFonts w:ascii="Cambria Math" w:eastAsiaTheme="minorHAnsi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Style w:val="75pt0pt"/>
                    <w:rFonts w:ascii="Cambria Math" w:eastAsiaTheme="minorHAnsi" w:hAnsi="Cambria Math"/>
                    <w:sz w:val="28"/>
                    <w:szCs w:val="28"/>
                  </w:rPr>
                  <m:t>ух</m:t>
                </m:r>
              </m:sub>
            </m:s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-1</m:t>
            </m:r>
          </m:e>
        </m:d>
        <m:r>
          <w:rPr>
            <w:rStyle w:val="75pt0pt"/>
            <w:rFonts w:ascii="Cambria Math" w:eastAsiaTheme="minorHAnsi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pacing w:val="9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в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color w:val="000000"/>
            <w:spacing w:val="9"/>
            <w:sz w:val="28"/>
            <w:szCs w:val="28"/>
            <w:lang w:eastAsia="ru-RU" w:bidi="ru-RU"/>
          </w:rPr>
          <m:t>,</m:t>
        </m:r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 xml:space="preserve">                                  </m:t>
        </m:r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 xml:space="preserve">  </m:t>
        </m:r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 xml:space="preserve">             (</m:t>
        </m:r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3</m:t>
        </m:r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)</m:t>
        </m:r>
      </m:oMath>
    </w:p>
    <w:p w:rsidR="00680D26" w:rsidRPr="00680D26" w:rsidRDefault="00680D26" w:rsidP="0099771B">
      <w:pPr>
        <w:tabs>
          <w:tab w:val="left" w:pos="4678"/>
        </w:tabs>
        <w:jc w:val="righ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 w:bidi="ru-RU"/>
        </w:rPr>
      </w:pPr>
    </w:p>
    <w:p w:rsidR="008B0FCD" w:rsidRPr="00680D26" w:rsidRDefault="0099771B" w:rsidP="0053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C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pacing w:val="9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в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pacing w:val="9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г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энтальпии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теоретического объема воздуха и продуктов сгорания, отнесенных к сжиганию единицы топлива, при температуре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  <m:r>
          <w:rPr>
            <w:rFonts w:ascii="Cambria Math" w:eastAsiaTheme="minorEastAsia" w:hAnsi="Cambria Math" w:cs="Times New Roman"/>
            <w:color w:val="000000"/>
            <w:spacing w:val="9"/>
            <w:sz w:val="28"/>
            <w:szCs w:val="28"/>
            <w:lang w:eastAsia="ru-RU" w:bidi="ru-RU"/>
          </w:rPr>
          <m:t>,</m:t>
        </m:r>
      </m:oMath>
      <w:r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 (или кДж/м</w:t>
      </w:r>
      <w:r w:rsidRPr="00907F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651D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32F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величины расчитываются по формулам</w:t>
      </w:r>
      <w:r w:rsidR="00532F7E">
        <w:rPr>
          <w:rFonts w:ascii="Times New Roman" w:hAnsi="Times New Roman" w:cs="Times New Roman"/>
          <w:sz w:val="28"/>
          <w:szCs w:val="28"/>
        </w:rPr>
        <w:t>:</w:t>
      </w:r>
    </w:p>
    <w:p w:rsidR="0037561F" w:rsidRPr="00680D26" w:rsidRDefault="0037561F" w:rsidP="0053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2F7E" w:rsidRDefault="00921A23" w:rsidP="00A339F8">
      <w:pPr>
        <w:tabs>
          <w:tab w:val="left" w:pos="4678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="Times New Roman" w:hAnsi="Times New Roman" w:cs="Times New Roman"/>
                  <w:i/>
                  <w:color w:val="000000"/>
                  <w:spacing w:val="9"/>
                  <w:sz w:val="28"/>
                  <w:szCs w:val="28"/>
                  <w:lang w:eastAsia="ru-RU" w:bidi="ru-RU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в</m:t>
              </m:r>
            </m:sub>
            <m:sup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0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ct</m:t>
                  </m:r>
                </m:e>
              </m:d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;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                                  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                (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4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680D26" w:rsidRPr="00680D26" w:rsidRDefault="00680D26" w:rsidP="00A339F8">
      <w:pPr>
        <w:tabs>
          <w:tab w:val="left" w:pos="4678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 w:bidi="ru-RU"/>
        </w:rPr>
      </w:pPr>
    </w:p>
    <w:p w:rsidR="00A339F8" w:rsidRPr="0037561F" w:rsidRDefault="00921A23" w:rsidP="0037561F">
      <w:pPr>
        <w:tabs>
          <w:tab w:val="left" w:pos="4678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 w:bidi="ru-RU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9"/>
                  <w:sz w:val="28"/>
                  <w:szCs w:val="28"/>
                  <w:lang w:eastAsia="ru-RU" w:bidi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г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cϑ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cϑ</m:t>
                  </m:r>
                </m:e>
              </m:d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cϑ</m:t>
                  </m:r>
                </m:e>
              </m:d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       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        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</m:t>
              </m:r>
            </m:e>
          </m:d>
        </m:oMath>
      </m:oMathPara>
    </w:p>
    <w:p w:rsidR="0037561F" w:rsidRPr="0037561F" w:rsidRDefault="0037561F" w:rsidP="0037561F">
      <w:pPr>
        <w:spacing w:after="0"/>
        <w:ind w:firstLine="709"/>
        <w:rPr>
          <w:rFonts w:ascii="Times New Roman" w:hAnsi="Times New Roman" w:cs="Times New Roman"/>
          <w:sz w:val="16"/>
          <w:szCs w:val="16"/>
          <w:lang w:val="en-US"/>
        </w:rPr>
      </w:pPr>
    </w:p>
    <w:p w:rsidR="00660C13" w:rsidRDefault="0037561F" w:rsidP="00660C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</w:pPr>
      <w:r w:rsidRPr="008B0FC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13" w:rsidRPr="00660C1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660C13" w:rsidRPr="00660C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0C1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60C13" w:rsidRPr="00660C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теоретически</w:t>
      </w:r>
      <w:r w:rsidR="00660C13" w:rsidRP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й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объем воздуха при </w:t>
      </w:r>
      <m:oMath>
        <m:r>
          <w:rPr>
            <w:rFonts w:ascii="Cambria Math" w:eastAsiaTheme="minorEastAsia" w:hAnsi="Cambria Math" w:cs="Times New Roman"/>
            <w:color w:val="000000"/>
            <w:spacing w:val="9"/>
            <w:sz w:val="28"/>
            <w:szCs w:val="28"/>
            <w:lang w:eastAsia="ru-RU" w:bidi="ru-RU"/>
          </w:rPr>
          <m:t>α=1</m:t>
        </m:r>
      </m:oMath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, м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vertAlign w:val="superscript"/>
          <w:lang w:eastAsia="ru-RU" w:bidi="ru-RU"/>
        </w:rPr>
        <w:t>3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/кг (или м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vertAlign w:val="superscript"/>
          <w:lang w:eastAsia="ru-RU" w:bidi="ru-RU"/>
        </w:rPr>
        <w:t>3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/</w:t>
      </w:r>
      <w:r w:rsidR="00660C13" w:rsidRP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м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vertAlign w:val="superscript"/>
          <w:lang w:eastAsia="ru-RU" w:bidi="ru-RU"/>
        </w:rPr>
        <w:t>3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); </w:t>
      </w:r>
    </w:p>
    <w:p w:rsidR="00660C13" w:rsidRPr="00660C13" w:rsidRDefault="00921A23" w:rsidP="00660C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</m:oMath>
      <w:r w:rsidR="0037561F">
        <w:rPr>
          <w:rFonts w:ascii="Times New Roman" w:hAnsi="Times New Roman" w:cs="Times New Roman"/>
          <w:sz w:val="28"/>
          <w:szCs w:val="28"/>
        </w:rPr>
        <w:t xml:space="preserve">  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теоретические объемы продуктов сгорания (трехатомных газов, азота</w:t>
      </w:r>
      <w:r w:rsidR="00680D26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и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водяных паров) при </w:t>
      </w:r>
      <m:oMath>
        <m:r>
          <w:rPr>
            <w:rFonts w:ascii="Cambria Math" w:eastAsiaTheme="minorEastAsia" w:hAnsi="Cambria Math" w:cs="Times New Roman"/>
            <w:color w:val="000000"/>
            <w:spacing w:val="9"/>
            <w:sz w:val="28"/>
            <w:szCs w:val="28"/>
            <w:lang w:eastAsia="ru-RU" w:bidi="ru-RU"/>
          </w:rPr>
          <m:t>α=1</m:t>
        </m:r>
      </m:oMath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,   м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vertAlign w:val="superscript"/>
          <w:lang w:eastAsia="ru-RU" w:bidi="ru-RU"/>
        </w:rPr>
        <w:t>3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/</w:t>
      </w:r>
      <w:r w:rsidR="00660C13" w:rsidRP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>м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vertAlign w:val="superscript"/>
          <w:lang w:eastAsia="ru-RU" w:bidi="ru-RU"/>
        </w:rPr>
        <w:t>3</w:t>
      </w:r>
      <w:r w:rsidR="00660C13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; </w:t>
      </w:r>
    </w:p>
    <w:p w:rsidR="0037561F" w:rsidRPr="00680D26" w:rsidRDefault="00921A23" w:rsidP="00680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ct</m:t>
                </m:r>
              </m:e>
            </m:d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cϑ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cϑ</m:t>
                </m:r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cϑ</m:t>
                </m:r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b>
        </m:sSub>
      </m:oMath>
      <w:r w:rsidR="00680D26">
        <w:rPr>
          <w:rFonts w:ascii="Times New Roman" w:eastAsiaTheme="minorEastAsia" w:hAnsi="Times New Roman" w:cs="Times New Roman"/>
          <w:sz w:val="28"/>
          <w:szCs w:val="28"/>
        </w:rPr>
        <w:t xml:space="preserve"> - удельные энтальпии воздуха, </w:t>
      </w:r>
      <w:r w:rsidR="00680D26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трехатомных газов, азота и водяных паров, </w:t>
      </w:r>
      <w:r w:rsidR="00680D26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кДж/м</w:t>
      </w:r>
      <w:r w:rsidR="00680D26" w:rsidRPr="00907F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680D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07F3D" w:rsidRDefault="00894C09" w:rsidP="00907F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анализа выражений (2) – (</w:t>
      </w:r>
      <w:r w:rsidR="00833D3A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следует </w:t>
      </w:r>
      <w:r w:rsidR="00907F3D">
        <w:rPr>
          <w:rFonts w:ascii="Times New Roman" w:eastAsiaTheme="minorEastAsia" w:hAnsi="Times New Roman" w:cs="Times New Roman"/>
          <w:sz w:val="28"/>
          <w:szCs w:val="28"/>
        </w:rPr>
        <w:t>вывод</w:t>
      </w:r>
      <w:r w:rsidR="00ED4B09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907F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7F3D" w:rsidRPr="00907F3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07F3D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еличина потери тепла с уходя</w:t>
      </w:r>
      <w:r w:rsidR="00907F3D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щими газами зависит от </w:t>
      </w:r>
      <w:r w:rsidR="00907F3D" w:rsidRP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объема</w:t>
      </w:r>
      <w:r w:rsidR="00E846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="00907F3D" w:rsidRP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846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 так же</w:t>
      </w:r>
      <w:r w:rsidR="00907F3D" w:rsidRP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</w:t>
      </w:r>
      <w:r w:rsidR="00907F3D" w:rsidRP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softHyphen/>
        <w:t>става продуктов сгорания и от темпера</w:t>
      </w:r>
      <w:r w:rsidR="00907F3D" w:rsidRP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softHyphen/>
        <w:t>туры уходящих газов</w:t>
      </w:r>
      <w:r w:rsidR="00ED4B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ED4B09" w:rsidRPr="00ED4B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т.е.</w:t>
      </w:r>
    </w:p>
    <w:p w:rsidR="00ED4B09" w:rsidRPr="00701800" w:rsidRDefault="00ED4B09" w:rsidP="00907F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ED4B09" w:rsidRPr="00ED4B09" w:rsidRDefault="00921A23" w:rsidP="00ED4B09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/>
                  <w:sz w:val="28"/>
                  <w:szCs w:val="28"/>
                  <w:lang w:eastAsia="ru-RU" w:bidi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г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eastAsia="ru-RU" w:bidi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р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, </m:t>
              </m:r>
              <m:sSub>
                <m:sSubPr>
                  <m:ctrlPr>
                    <w:rPr>
                      <w:rStyle w:val="75pt0pt"/>
                      <w:rFonts w:ascii="Cambria Math" w:eastAsiaTheme="minorHAnsi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75pt0pt"/>
                      <w:rFonts w:ascii="Cambria Math" w:eastAsiaTheme="minorHAnsi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Style w:val="75pt0pt"/>
                      <w:rFonts w:ascii="Cambria Math" w:eastAsiaTheme="minorHAnsi" w:hAnsi="Cambria Math"/>
                      <w:sz w:val="28"/>
                      <w:szCs w:val="28"/>
                    </w:rPr>
                    <m:t>ух</m:t>
                  </m:r>
                </m:sub>
              </m:sSub>
              <m: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ух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ru-RU" w:bidi="ru-RU"/>
            </w:rPr>
            <m:t>:</m:t>
          </m:r>
        </m:oMath>
      </m:oMathPara>
    </w:p>
    <w:p w:rsidR="00ED4B09" w:rsidRPr="00701800" w:rsidRDefault="00ED4B09" w:rsidP="00907F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147C61" w:rsidRPr="00147C61" w:rsidRDefault="00701800" w:rsidP="00701800">
      <w:pPr>
        <w:pStyle w:val="21"/>
        <w:shd w:val="clear" w:color="auto" w:fill="auto"/>
        <w:tabs>
          <w:tab w:val="left" w:pos="1599"/>
        </w:tabs>
        <w:spacing w:line="360" w:lineRule="auto"/>
        <w:ind w:left="20" w:right="20" w:firstLine="689"/>
        <w:rPr>
          <w:sz w:val="28"/>
          <w:szCs w:val="28"/>
        </w:rPr>
      </w:pPr>
      <w:r w:rsidRPr="00701800">
        <w:rPr>
          <w:rFonts w:eastAsia="Impact"/>
          <w:b/>
          <w:sz w:val="28"/>
          <w:szCs w:val="28"/>
          <w:u w:val="single"/>
        </w:rPr>
        <w:t xml:space="preserve">1. </w:t>
      </w:r>
      <w:r w:rsidR="00147C61" w:rsidRPr="00701800">
        <w:rPr>
          <w:rFonts w:eastAsia="Impact"/>
          <w:b/>
          <w:sz w:val="28"/>
          <w:szCs w:val="28"/>
          <w:u w:val="single"/>
        </w:rPr>
        <w:t>Отношение</w:t>
      </w:r>
      <w:r w:rsidR="00147C61" w:rsidRPr="00147C61">
        <w:rPr>
          <w:rFonts w:eastAsia="Impact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pacing w:val="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color w:val="auto"/>
                    <w:spacing w:val="0"/>
                    <w:sz w:val="28"/>
                    <w:szCs w:val="28"/>
                    <w:lang w:eastAsia="en-US" w:bidi="ar-SA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г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p>
            </m:sSubSup>
          </m:den>
        </m:f>
      </m:oMath>
      <w:r w:rsidR="00147C61" w:rsidRPr="00147C61">
        <w:rPr>
          <w:rFonts w:eastAsia="Impact"/>
          <w:sz w:val="28"/>
          <w:szCs w:val="28"/>
          <w:lang w:eastAsia="en-US" w:bidi="en-US"/>
        </w:rPr>
        <w:t xml:space="preserve">, </w:t>
      </w:r>
      <w:r w:rsidR="00147C61" w:rsidRPr="00147C61">
        <w:rPr>
          <w:rFonts w:eastAsia="Impact"/>
          <w:sz w:val="28"/>
          <w:szCs w:val="28"/>
        </w:rPr>
        <w:t>характеризую</w:t>
      </w:r>
      <w:r w:rsidR="00147C61" w:rsidRPr="00147C61">
        <w:rPr>
          <w:rFonts w:eastAsia="Impact"/>
          <w:sz w:val="28"/>
          <w:szCs w:val="28"/>
        </w:rPr>
        <w:softHyphen/>
        <w:t xml:space="preserve">щее качество топлива, показывает </w:t>
      </w:r>
      <w:r w:rsidR="00147C61" w:rsidRPr="00147C61">
        <w:rPr>
          <w:rFonts w:eastAsia="Impact"/>
          <w:sz w:val="28"/>
          <w:szCs w:val="28"/>
        </w:rPr>
        <w:lastRenderedPageBreak/>
        <w:t>относительный выход продуктов сго</w:t>
      </w:r>
      <w:r w:rsidR="00147C61" w:rsidRPr="00147C61">
        <w:rPr>
          <w:rFonts w:eastAsia="Impact"/>
          <w:sz w:val="28"/>
          <w:szCs w:val="28"/>
        </w:rPr>
        <w:softHyphen/>
        <w:t xml:space="preserve">рания (при </w:t>
      </w:r>
      <m:oMath>
        <m:r>
          <w:rPr>
            <w:rFonts w:ascii="Cambria Math" w:eastAsiaTheme="minorEastAsia" w:hAnsi="Cambria Math"/>
            <w:spacing w:val="9"/>
            <w:sz w:val="28"/>
            <w:szCs w:val="28"/>
          </w:rPr>
          <m:t>α=1</m:t>
        </m:r>
      </m:oMath>
      <w:r w:rsidR="00147C61" w:rsidRPr="00147C61">
        <w:rPr>
          <w:rFonts w:eastAsia="Impact"/>
          <w:sz w:val="28"/>
          <w:szCs w:val="28"/>
        </w:rPr>
        <w:t>) на единицу теп</w:t>
      </w:r>
      <w:r w:rsidR="00147C61" w:rsidRPr="00147C61">
        <w:rPr>
          <w:rFonts w:eastAsia="Impact"/>
          <w:sz w:val="28"/>
          <w:szCs w:val="28"/>
        </w:rPr>
        <w:softHyphen/>
        <w:t xml:space="preserve">лоты сгорания топлива и зависит от содержания в нем балластных составляющих (влаги </w:t>
      </w:r>
      <m:oMath>
        <m:sSup>
          <m:sSupPr>
            <m:ctrlPr>
              <w:rPr>
                <w:rStyle w:val="0pt"/>
                <w:rFonts w:ascii="Cambria Math" w:hAnsi="Cambria Math"/>
                <w:sz w:val="28"/>
                <w:szCs w:val="28"/>
                <w:shd w:val="clear" w:color="auto" w:fill="auto"/>
              </w:rPr>
            </m:ctrlPr>
          </m:sSupPr>
          <m:e>
            <m:r>
              <w:rPr>
                <w:rStyle w:val="0pt"/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Style w:val="0pt"/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="00147C61" w:rsidRPr="00147C61">
        <w:rPr>
          <w:rStyle w:val="0pt"/>
          <w:rFonts w:eastAsia="Impact"/>
          <w:i w:val="0"/>
          <w:sz w:val="28"/>
          <w:szCs w:val="28"/>
          <w:lang w:val="ru-RU"/>
        </w:rPr>
        <w:t xml:space="preserve"> </w:t>
      </w:r>
      <w:r w:rsidR="00147C61" w:rsidRPr="00147C61">
        <w:rPr>
          <w:rFonts w:eastAsia="Impact"/>
          <w:sz w:val="28"/>
          <w:szCs w:val="28"/>
        </w:rPr>
        <w:t xml:space="preserve">и золы </w:t>
      </w:r>
      <m:oMath>
        <m:sSup>
          <m:sSupPr>
            <m:ctrlPr>
              <w:rPr>
                <w:rStyle w:val="0pt"/>
                <w:rFonts w:ascii="Cambria Math" w:hAnsi="Cambria Math"/>
                <w:sz w:val="28"/>
                <w:szCs w:val="28"/>
                <w:shd w:val="clear" w:color="auto" w:fill="auto"/>
              </w:rPr>
            </m:ctrlPr>
          </m:sSupPr>
          <m:e>
            <m:r>
              <w:rPr>
                <w:rStyle w:val="0pt"/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Style w:val="0pt"/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 w:rsidR="00147C61" w:rsidRPr="00147C61">
        <w:rPr>
          <w:rStyle w:val="0pt"/>
          <w:rFonts w:eastAsia="Impact"/>
          <w:i w:val="0"/>
          <w:sz w:val="28"/>
          <w:szCs w:val="28"/>
          <w:lang w:val="ru-RU"/>
        </w:rPr>
        <w:t xml:space="preserve"> -</w:t>
      </w:r>
      <w:r w:rsidR="00147C61" w:rsidRPr="00147C61">
        <w:rPr>
          <w:rFonts w:eastAsia="Impact"/>
          <w:sz w:val="28"/>
          <w:szCs w:val="28"/>
        </w:rPr>
        <w:t xml:space="preserve"> для твердого и жидкого топлива, азота  </w:t>
      </w:r>
      <w:r w:rsidR="00147C61" w:rsidRPr="00147C61">
        <w:rPr>
          <w:rFonts w:eastAsia="Impact"/>
          <w:i/>
          <w:sz w:val="28"/>
          <w:szCs w:val="28"/>
          <w:lang w:val="en-US" w:eastAsia="en-US" w:bidi="en-US"/>
        </w:rPr>
        <w:t>N</w:t>
      </w:r>
      <w:r w:rsidR="00147C61" w:rsidRPr="00147C61">
        <w:rPr>
          <w:rFonts w:eastAsia="Impact"/>
          <w:i/>
          <w:sz w:val="28"/>
          <w:szCs w:val="28"/>
          <w:vertAlign w:val="subscript"/>
          <w:lang w:eastAsia="en-US" w:bidi="en-US"/>
        </w:rPr>
        <w:t>2</w:t>
      </w:r>
      <w:r w:rsidR="00147C61" w:rsidRPr="00147C61">
        <w:rPr>
          <w:rFonts w:eastAsia="Impact"/>
          <w:sz w:val="28"/>
          <w:szCs w:val="28"/>
          <w:lang w:eastAsia="en-US" w:bidi="en-US"/>
        </w:rPr>
        <w:t xml:space="preserve">, </w:t>
      </w:r>
      <w:r w:rsidR="00147C61" w:rsidRPr="00147C61">
        <w:rPr>
          <w:rFonts w:eastAsia="Impact"/>
          <w:sz w:val="28"/>
          <w:szCs w:val="28"/>
        </w:rPr>
        <w:t xml:space="preserve">двуокиси углерода </w:t>
      </w:r>
      <w:r w:rsidR="00147C61" w:rsidRPr="00147C61">
        <w:rPr>
          <w:rFonts w:eastAsia="Impact"/>
          <w:i/>
          <w:sz w:val="28"/>
          <w:szCs w:val="28"/>
        </w:rPr>
        <w:t>СО</w:t>
      </w:r>
      <w:r w:rsidR="00E8462E">
        <w:rPr>
          <w:rFonts w:eastAsia="Impact"/>
          <w:i/>
          <w:sz w:val="28"/>
          <w:szCs w:val="28"/>
          <w:vertAlign w:val="subscript"/>
        </w:rPr>
        <w:t>2</w:t>
      </w:r>
      <w:r w:rsidR="00147C61" w:rsidRPr="00147C61">
        <w:rPr>
          <w:rFonts w:eastAsia="Impact"/>
          <w:sz w:val="28"/>
          <w:szCs w:val="28"/>
        </w:rPr>
        <w:t xml:space="preserve"> и кислорода </w:t>
      </w:r>
      <w:r w:rsidR="00147C61" w:rsidRPr="00147C61">
        <w:rPr>
          <w:rFonts w:eastAsia="Impact"/>
          <w:i/>
          <w:sz w:val="28"/>
          <w:szCs w:val="28"/>
          <w:lang w:val="en-US"/>
        </w:rPr>
        <w:t>O</w:t>
      </w:r>
      <w:r w:rsidR="00147C61" w:rsidRPr="00147C61">
        <w:rPr>
          <w:rFonts w:eastAsia="Impact"/>
          <w:i/>
          <w:sz w:val="28"/>
          <w:szCs w:val="28"/>
          <w:vertAlign w:val="subscript"/>
        </w:rPr>
        <w:t>2</w:t>
      </w:r>
      <w:r w:rsidR="00147C61" w:rsidRPr="00147C61">
        <w:rPr>
          <w:rFonts w:eastAsia="Impact"/>
          <w:sz w:val="28"/>
          <w:szCs w:val="28"/>
        </w:rPr>
        <w:t xml:space="preserve"> — для газового топ</w:t>
      </w:r>
      <w:r w:rsidR="00147C61" w:rsidRPr="00147C61">
        <w:rPr>
          <w:rFonts w:eastAsia="Impact"/>
          <w:sz w:val="28"/>
          <w:szCs w:val="28"/>
        </w:rPr>
        <w:softHyphen/>
        <w:t>лива). С увеличе</w:t>
      </w:r>
      <w:r w:rsidR="00147C61" w:rsidRPr="00147C61">
        <w:rPr>
          <w:rFonts w:eastAsia="Impact"/>
          <w:sz w:val="28"/>
          <w:szCs w:val="28"/>
        </w:rPr>
        <w:softHyphen/>
        <w:t>нием содержания в топливе балласт</w:t>
      </w:r>
      <w:r w:rsidR="00147C61" w:rsidRPr="00147C61">
        <w:rPr>
          <w:rFonts w:eastAsia="Impact"/>
          <w:sz w:val="28"/>
          <w:szCs w:val="28"/>
        </w:rPr>
        <w:softHyphen/>
        <w:t xml:space="preserve">ных составляющих и, следовательно, величины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pacing w:val="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auto"/>
                    <w:spacing w:val="0"/>
                    <w:sz w:val="28"/>
                    <w:szCs w:val="28"/>
                    <w:lang w:eastAsia="en-US" w:bidi="ar-S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г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p>
            </m:sSubSup>
          </m:den>
        </m:f>
      </m:oMath>
      <w:r w:rsidR="00147C61" w:rsidRPr="00147C61">
        <w:rPr>
          <w:rFonts w:eastAsia="Impact"/>
          <w:sz w:val="28"/>
          <w:szCs w:val="28"/>
          <w:lang w:eastAsia="en-US" w:bidi="en-US"/>
        </w:rPr>
        <w:t xml:space="preserve"> </w:t>
      </w:r>
      <w:r w:rsidR="00147C61" w:rsidRPr="00147C61">
        <w:rPr>
          <w:rFonts w:eastAsia="Impact"/>
          <w:sz w:val="28"/>
          <w:szCs w:val="28"/>
        </w:rPr>
        <w:t>потеря тепла с ухо</w:t>
      </w:r>
      <w:r w:rsidR="00147C61" w:rsidRPr="00147C61">
        <w:rPr>
          <w:rFonts w:eastAsia="Impact"/>
          <w:sz w:val="28"/>
          <w:szCs w:val="28"/>
        </w:rPr>
        <w:softHyphen/>
        <w:t>дящими газами возрастает.</w:t>
      </w:r>
    </w:p>
    <w:p w:rsidR="00C917EF" w:rsidRDefault="00C917EF" w:rsidP="00C917E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E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00" w:rsidRPr="00701800">
        <w:rPr>
          <w:rFonts w:ascii="Times New Roman" w:hAnsi="Times New Roman" w:cs="Times New Roman"/>
          <w:sz w:val="28"/>
          <w:szCs w:val="28"/>
        </w:rPr>
        <w:t>Одним из возможных направлений снижения потери тепла с уходящими газами является</w:t>
      </w:r>
      <w:r w:rsidR="00701800" w:rsidRPr="00701800">
        <w:rPr>
          <w:sz w:val="28"/>
          <w:szCs w:val="28"/>
        </w:rPr>
        <w:t xml:space="preserve"> </w:t>
      </w:r>
      <w:r w:rsidR="00701800" w:rsidRPr="00C917E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уменьшение коэффициента расхода воздуха в уходящих газах </w:t>
      </w:r>
      <m:oMath>
        <m:sSub>
          <m:sSubPr>
            <m:ctrlPr>
              <w:rPr>
                <w:rStyle w:val="75pt0pt"/>
                <w:rFonts w:ascii="Cambria Math" w:eastAsiaTheme="minorHAnsi" w:hAnsi="Cambria Math"/>
                <w:b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ух</m:t>
            </m:r>
          </m:sub>
        </m:sSub>
      </m:oMath>
      <w:r w:rsidR="00701800" w:rsidRPr="00701800">
        <w:rPr>
          <w:sz w:val="28"/>
          <w:szCs w:val="28"/>
        </w:rPr>
        <w:t xml:space="preserve">. </w:t>
      </w:r>
      <w:r w:rsidR="00701800" w:rsidRPr="00701800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sSub>
          <m:sSubPr>
            <m:ctrl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ух</m:t>
            </m:r>
          </m:sub>
        </m:sSub>
      </m:oMath>
      <w:r w:rsidR="00701800" w:rsidRPr="00701800">
        <w:rPr>
          <w:rFonts w:ascii="Times New Roman" w:hAnsi="Times New Roman" w:cs="Times New Roman"/>
          <w:sz w:val="28"/>
          <w:szCs w:val="28"/>
        </w:rPr>
        <w:t xml:space="preserve">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EF">
        <w:rPr>
          <w:rFonts w:ascii="Times New Roman" w:hAnsi="Times New Roman" w:cs="Times New Roman"/>
          <w:sz w:val="28"/>
          <w:szCs w:val="28"/>
        </w:rPr>
        <w:t xml:space="preserve">от коэффициента расхода воздуха в топке </w:t>
      </w:r>
      <m:oMath>
        <m:sSub>
          <m:sSubPr>
            <m:ctrlPr>
              <w:rPr>
                <w:rStyle w:val="75pt0pt"/>
                <w:rFonts w:ascii="Cambria Math" w:eastAsiaTheme="minorHAnsi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</m:oMath>
      <w:r w:rsidRPr="00C917EF">
        <w:rPr>
          <w:rFonts w:ascii="Times New Roman" w:hAnsi="Times New Roman" w:cs="Times New Roman"/>
          <w:sz w:val="28"/>
          <w:szCs w:val="28"/>
        </w:rPr>
        <w:t xml:space="preserve"> и воздуха, присосанного в газоходы</w:t>
      </w:r>
      <w:r w:rsidRPr="00C91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котла </w:t>
      </w:r>
      <m:oMath>
        <m:r>
          <w:rPr>
            <w:rStyle w:val="75pt0pt"/>
            <w:rFonts w:ascii="Cambria Math" w:eastAsiaTheme="minorHAnsi" w:hAnsi="Cambria Math"/>
            <w:sz w:val="28"/>
            <w:szCs w:val="28"/>
          </w:rPr>
          <m:t>∆α</m:t>
        </m:r>
      </m:oMath>
      <w:r w:rsidRPr="00C9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EF" w:rsidRPr="00C917EF" w:rsidRDefault="00C917EF" w:rsidP="00C9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17EF" w:rsidRDefault="00921A23" w:rsidP="00C9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</m:ctrlPr>
            </m:sSubPr>
            <m:e>
              <m: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  <m:t>ух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</m:ctrlPr>
            </m:sSubPr>
            <m:e>
              <m: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Style w:val="75pt0pt"/>
                  <w:rFonts w:ascii="Cambria Math" w:eastAsiaTheme="minorHAnsi" w:hAnsi="Cambria Math"/>
                  <w:sz w:val="28"/>
                  <w:szCs w:val="28"/>
                </w:rPr>
                <m:t>т</m:t>
              </m:r>
            </m:sub>
          </m:sSub>
          <m:r>
            <w:rPr>
              <w:rStyle w:val="75pt0pt"/>
              <w:rFonts w:ascii="Cambria Math" w:eastAsiaTheme="minorHAnsi" w:hAnsi="Cambria Math"/>
              <w:sz w:val="28"/>
              <w:szCs w:val="28"/>
            </w:rPr>
            <m:t>+∆α</m:t>
          </m:r>
          <m:r>
            <w:rPr>
              <w:rStyle w:val="75pt0pt"/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C917EF" w:rsidRPr="00C917EF" w:rsidRDefault="00C917EF" w:rsidP="00C9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267B" w:rsidRPr="0027267B" w:rsidRDefault="00C917EF" w:rsidP="0027267B">
      <w:pPr>
        <w:pStyle w:val="2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C917EF">
        <w:rPr>
          <w:rFonts w:eastAsia="Impact"/>
          <w:sz w:val="28"/>
          <w:szCs w:val="28"/>
        </w:rPr>
        <w:t xml:space="preserve">С уменьшением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Pr="00C917EF">
        <w:rPr>
          <w:rFonts w:eastAsia="Impact"/>
          <w:sz w:val="28"/>
          <w:szCs w:val="28"/>
        </w:rPr>
        <w:t xml:space="preserve"> потеря тепла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9"/>
                <w:sz w:val="28"/>
                <w:szCs w:val="28"/>
                <w:lang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auto"/>
            <w:spacing w:val="9"/>
            <w:sz w:val="28"/>
            <w:szCs w:val="28"/>
            <w:lang w:eastAsia="en-US" w:bidi="ar-SA"/>
          </w:rPr>
          <m:t xml:space="preserve"> </m:t>
        </m:r>
        <m:d>
          <m:dPr>
            <m:ctrlPr>
              <w:rPr>
                <w:rFonts w:ascii="Cambria Math" w:hAnsi="Cambria Math"/>
                <w:i/>
                <w:spacing w:val="6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auto"/>
            <w:spacing w:val="9"/>
            <w:sz w:val="28"/>
            <w:szCs w:val="28"/>
            <w:lang w:eastAsia="en-US" w:bidi="ar-SA"/>
          </w:rPr>
          <m:t xml:space="preserve"> </m:t>
        </m:r>
      </m:oMath>
      <w:r w:rsidRPr="00C917EF">
        <w:rPr>
          <w:rStyle w:val="65pt70"/>
          <w:sz w:val="28"/>
          <w:szCs w:val="28"/>
        </w:rPr>
        <w:t xml:space="preserve"> </w:t>
      </w:r>
      <w:r w:rsidRPr="00C917EF">
        <w:rPr>
          <w:rFonts w:eastAsia="Impact"/>
          <w:sz w:val="28"/>
          <w:szCs w:val="28"/>
        </w:rPr>
        <w:t>снижается, однако при этом в связи с уменьшением количества воздуха, подаваемого в топочную ка</w:t>
      </w:r>
      <w:r w:rsidRPr="00C917EF">
        <w:rPr>
          <w:rFonts w:eastAsia="Impact"/>
          <w:sz w:val="28"/>
          <w:szCs w:val="28"/>
        </w:rPr>
        <w:softHyphen/>
        <w:t xml:space="preserve">меру, возможно появление другой потери тепла </w:t>
      </w:r>
      <w:r w:rsidR="0027267B">
        <w:rPr>
          <w:rFonts w:eastAsia="Impact"/>
          <w:sz w:val="28"/>
          <w:szCs w:val="28"/>
        </w:rPr>
        <w:t>-</w:t>
      </w:r>
      <w:r w:rsidRPr="00C917EF">
        <w:rPr>
          <w:rFonts w:eastAsia="Impact"/>
          <w:sz w:val="28"/>
          <w:szCs w:val="28"/>
        </w:rPr>
        <w:t xml:space="preserve"> от химической непол</w:t>
      </w:r>
      <w:r w:rsidR="0027267B" w:rsidRPr="0027267B">
        <w:rPr>
          <w:rStyle w:val="0pt0"/>
          <w:rFonts w:eastAsia="Impact"/>
          <w:sz w:val="28"/>
          <w:szCs w:val="28"/>
        </w:rPr>
        <w:t xml:space="preserve">ноты сгорания топлива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9"/>
                <w:sz w:val="28"/>
                <w:szCs w:val="28"/>
                <w:lang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auto"/>
            <w:spacing w:val="9"/>
            <w:sz w:val="28"/>
            <w:szCs w:val="28"/>
            <w:lang w:eastAsia="en-US" w:bidi="ar-SA"/>
          </w:rPr>
          <m:t xml:space="preserve"> </m:t>
        </m:r>
        <m:d>
          <m:dPr>
            <m:ctrlPr>
              <w:rPr>
                <w:rFonts w:ascii="Cambria Math" w:hAnsi="Cambria Math"/>
                <w:i/>
                <w:spacing w:val="6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27267B" w:rsidRPr="0027267B">
        <w:rPr>
          <w:rStyle w:val="Consolas75pt0pt"/>
          <w:rFonts w:ascii="Times New Roman" w:hAnsi="Times New Roman" w:cs="Times New Roman"/>
          <w:sz w:val="28"/>
          <w:szCs w:val="28"/>
        </w:rPr>
        <w:t xml:space="preserve">. </w:t>
      </w:r>
      <w:r w:rsidR="0027267B" w:rsidRPr="0027267B">
        <w:rPr>
          <w:rStyle w:val="0pt0"/>
          <w:rFonts w:eastAsia="Impact"/>
          <w:sz w:val="28"/>
          <w:szCs w:val="28"/>
        </w:rPr>
        <w:t xml:space="preserve">Оптимальная величина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</m:oMath>
      <w:r w:rsidR="0027267B" w:rsidRPr="0027267B">
        <w:rPr>
          <w:rStyle w:val="0pt0"/>
          <w:rFonts w:eastAsia="Impact"/>
          <w:sz w:val="28"/>
          <w:szCs w:val="28"/>
        </w:rPr>
        <w:t xml:space="preserve"> выбирается с учетом достижения минимального суммарного значения </w:t>
      </w:r>
      <m:oMath>
        <m:sSub>
          <m:sSubPr>
            <m:ctrlPr>
              <w:rPr>
                <w:rFonts w:ascii="Cambria Math" w:hAnsi="Cambria Math"/>
                <w:i/>
                <w:spacing w:val="6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6"/>
                <w:sz w:val="28"/>
                <w:szCs w:val="28"/>
              </w:rPr>
              <m:t>2</m:t>
            </m:r>
          </m:sub>
        </m:sSub>
      </m:oMath>
      <w:r w:rsidR="0027267B" w:rsidRPr="0027267B">
        <w:rPr>
          <w:rStyle w:val="0pt0"/>
          <w:rFonts w:eastAsia="Impact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pacing w:val="6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6"/>
                <w:sz w:val="28"/>
                <w:szCs w:val="28"/>
              </w:rPr>
              <m:t>3</m:t>
            </m:r>
          </m:sub>
        </m:sSub>
      </m:oMath>
      <w:r w:rsidR="0027267B" w:rsidRPr="0027267B">
        <w:rPr>
          <w:rStyle w:val="Consolas75pt0pt"/>
          <w:rFonts w:ascii="Times New Roman" w:hAnsi="Times New Roman" w:cs="Times New Roman"/>
          <w:sz w:val="28"/>
          <w:szCs w:val="28"/>
        </w:rPr>
        <w:t xml:space="preserve"> </w:t>
      </w:r>
      <w:r w:rsidR="0027267B" w:rsidRPr="0027267B">
        <w:rPr>
          <w:rStyle w:val="0pt0"/>
          <w:rFonts w:eastAsia="Impact"/>
          <w:sz w:val="28"/>
          <w:szCs w:val="28"/>
        </w:rPr>
        <w:t>(</w:t>
      </w:r>
      <w:r w:rsidR="00C709B4">
        <w:rPr>
          <w:rStyle w:val="0pt0"/>
          <w:rFonts w:eastAsia="Impact"/>
          <w:sz w:val="28"/>
          <w:szCs w:val="28"/>
        </w:rPr>
        <w:t xml:space="preserve">см. </w:t>
      </w:r>
      <w:r w:rsidR="0027267B" w:rsidRPr="0027267B">
        <w:rPr>
          <w:rStyle w:val="0pt0"/>
          <w:rFonts w:eastAsia="Impact"/>
          <w:sz w:val="28"/>
          <w:szCs w:val="28"/>
        </w:rPr>
        <w:t xml:space="preserve">рис. </w:t>
      </w:r>
      <w:r w:rsidR="00C709B4">
        <w:rPr>
          <w:rStyle w:val="0pt0"/>
          <w:rFonts w:eastAsia="Impact"/>
          <w:sz w:val="28"/>
          <w:szCs w:val="28"/>
        </w:rPr>
        <w:t>1</w:t>
      </w:r>
      <w:r w:rsidR="0027267B" w:rsidRPr="0027267B">
        <w:rPr>
          <w:rStyle w:val="0pt0"/>
          <w:rFonts w:eastAsia="Impact"/>
          <w:sz w:val="28"/>
          <w:szCs w:val="28"/>
        </w:rPr>
        <w:t>).</w:t>
      </w: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0"/>
        <w:gridCol w:w="3651"/>
      </w:tblGrid>
      <w:tr w:rsidR="00C709B4" w:rsidTr="0087255C">
        <w:tc>
          <w:tcPr>
            <w:tcW w:w="5900" w:type="dxa"/>
          </w:tcPr>
          <w:p w:rsidR="00C709B4" w:rsidRDefault="00C709B4" w:rsidP="00C709B4">
            <w:pPr>
              <w:jc w:val="center"/>
              <w:rPr>
                <w:rStyle w:val="0pt0"/>
                <w:rFonts w:eastAsia="Impac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8525" cy="2543175"/>
                  <wp:effectExtent l="19050" t="0" r="9525" b="0"/>
                  <wp:docPr id="1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10000"/>
                          </a:blip>
                          <a:srcRect r="1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:rsidR="00C709B4" w:rsidRDefault="00C709B4" w:rsidP="0087255C">
            <w:pPr>
              <w:pStyle w:val="20"/>
              <w:shd w:val="clear" w:color="auto" w:fill="auto"/>
              <w:spacing w:line="276" w:lineRule="auto"/>
              <w:ind w:left="20" w:right="20" w:firstLine="14"/>
              <w:jc w:val="left"/>
              <w:rPr>
                <w:rStyle w:val="0pt0"/>
                <w:rFonts w:eastAsia="Impact"/>
                <w:sz w:val="28"/>
                <w:szCs w:val="28"/>
              </w:rPr>
            </w:pPr>
            <w:r w:rsidRPr="00C709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C709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1 - </w:t>
            </w:r>
            <w:r w:rsidRPr="00C709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определению коэффициента рас</w:t>
            </w:r>
            <w:r w:rsidRPr="00C709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хода воздуха в топке</w:t>
            </w:r>
            <w:r>
              <w:rPr>
                <w:color w:val="000000"/>
                <w:lang w:eastAsia="ru-RU" w:bidi="ru-RU"/>
              </w:rPr>
              <w:t>.</w:t>
            </w:r>
          </w:p>
        </w:tc>
      </w:tr>
    </w:tbl>
    <w:p w:rsidR="0027267B" w:rsidRDefault="0027267B" w:rsidP="0027267B">
      <w:pPr>
        <w:pStyle w:val="1"/>
        <w:shd w:val="clear" w:color="auto" w:fill="auto"/>
        <w:spacing w:line="360" w:lineRule="auto"/>
        <w:ind w:left="20" w:right="20" w:firstLine="689"/>
        <w:rPr>
          <w:rStyle w:val="0pt0"/>
          <w:rFonts w:eastAsia="Impact"/>
          <w:sz w:val="28"/>
          <w:szCs w:val="28"/>
        </w:rPr>
      </w:pPr>
    </w:p>
    <w:p w:rsidR="0027267B" w:rsidRPr="0027267B" w:rsidRDefault="0027267B" w:rsidP="0027267B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27267B">
        <w:rPr>
          <w:rStyle w:val="0pt0"/>
          <w:rFonts w:eastAsia="Impact"/>
          <w:sz w:val="28"/>
          <w:szCs w:val="28"/>
        </w:rPr>
        <w:lastRenderedPageBreak/>
        <w:t xml:space="preserve">Возможность уменьшения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</m:oMath>
      <w:r w:rsidRPr="0027267B">
        <w:rPr>
          <w:rStyle w:val="0pt0"/>
          <w:rFonts w:eastAsia="Impact"/>
          <w:sz w:val="28"/>
          <w:szCs w:val="28"/>
        </w:rPr>
        <w:t xml:space="preserve"> зави</w:t>
      </w:r>
      <w:r w:rsidRPr="0027267B">
        <w:rPr>
          <w:rStyle w:val="0pt0"/>
          <w:rFonts w:eastAsia="Impact"/>
          <w:sz w:val="28"/>
          <w:szCs w:val="28"/>
        </w:rPr>
        <w:softHyphen/>
        <w:t xml:space="preserve">сит от рода сжигаемого топлива и типа топочного устройства. При сжигании газового топлива коэффициент расхода воздуха в топке принимают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  <m:r>
          <w:rPr>
            <w:rStyle w:val="75pt0pt"/>
            <w:rFonts w:ascii="Cambria Math" w:hAnsi="Cambria Math"/>
            <w:sz w:val="28"/>
            <w:szCs w:val="28"/>
          </w:rPr>
          <m:t>≤1,1</m:t>
        </m:r>
      </m:oMath>
      <w:r w:rsidRPr="0027267B">
        <w:rPr>
          <w:rStyle w:val="0pt0"/>
          <w:rFonts w:eastAsia="Impact"/>
          <w:sz w:val="28"/>
          <w:szCs w:val="28"/>
        </w:rPr>
        <w:t xml:space="preserve"> при сжигании мазута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  <m:r>
          <w:rPr>
            <w:rStyle w:val="75pt0pt"/>
            <w:rFonts w:ascii="Cambria Math" w:hAnsi="Cambria Math"/>
            <w:sz w:val="28"/>
            <w:szCs w:val="28"/>
          </w:rPr>
          <m:t>=1,1-1,15</m:t>
        </m:r>
      </m:oMath>
      <w:r w:rsidRPr="0027267B">
        <w:rPr>
          <w:rStyle w:val="0pt0"/>
          <w:rFonts w:eastAsia="Impact"/>
          <w:sz w:val="28"/>
          <w:szCs w:val="28"/>
        </w:rPr>
        <w:t>, пылевидного топ</w:t>
      </w:r>
      <w:r w:rsidRPr="0027267B">
        <w:rPr>
          <w:rStyle w:val="0pt0"/>
          <w:rFonts w:eastAsia="Impact"/>
          <w:sz w:val="28"/>
          <w:szCs w:val="28"/>
        </w:rPr>
        <w:softHyphen/>
        <w:t xml:space="preserve">лива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  <m:r>
          <w:rPr>
            <w:rStyle w:val="75pt0pt"/>
            <w:rFonts w:ascii="Cambria Math" w:hAnsi="Cambria Math"/>
            <w:sz w:val="28"/>
            <w:szCs w:val="28"/>
          </w:rPr>
          <m:t>=1,1</m:t>
        </m:r>
      </m:oMath>
      <w:r w:rsidR="00526E22">
        <w:rPr>
          <w:rStyle w:val="75pt0pt"/>
          <w:rFonts w:eastAsia="Impact"/>
          <w:i w:val="0"/>
          <w:sz w:val="28"/>
          <w:szCs w:val="28"/>
        </w:rPr>
        <w:t>5 – 1,25</w:t>
      </w:r>
      <w:r w:rsidRPr="0027267B">
        <w:rPr>
          <w:rStyle w:val="0pt0"/>
          <w:rFonts w:eastAsia="Impact"/>
          <w:sz w:val="28"/>
          <w:szCs w:val="28"/>
        </w:rPr>
        <w:t xml:space="preserve">; кускового топлива </w:t>
      </w:r>
      <m:oMath>
        <m:sSub>
          <m:sSubPr>
            <m:ctrlPr>
              <w:rPr>
                <w:rStyle w:val="75pt0pt"/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α</m:t>
            </m:r>
          </m:e>
          <m:sub>
            <m:r>
              <w:rPr>
                <w:rStyle w:val="75pt0pt"/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  <m:r>
          <w:rPr>
            <w:rStyle w:val="75pt0pt"/>
            <w:rFonts w:ascii="Cambria Math" w:hAnsi="Cambria Math"/>
            <w:sz w:val="28"/>
            <w:szCs w:val="28"/>
          </w:rPr>
          <m:t>=1,25-1,35</m:t>
        </m:r>
      </m:oMath>
      <w:r w:rsidRPr="0027267B">
        <w:rPr>
          <w:rStyle w:val="0pt0"/>
          <w:rFonts w:eastAsia="Impact"/>
          <w:sz w:val="28"/>
          <w:szCs w:val="28"/>
        </w:rPr>
        <w:t xml:space="preserve">. </w:t>
      </w:r>
    </w:p>
    <w:p w:rsidR="0087255C" w:rsidRPr="0087255C" w:rsidRDefault="0087255C" w:rsidP="00092EF7">
      <w:pPr>
        <w:pStyle w:val="1"/>
        <w:shd w:val="clear" w:color="auto" w:fill="auto"/>
        <w:spacing w:after="240" w:line="360" w:lineRule="auto"/>
        <w:ind w:left="20" w:right="20" w:firstLine="689"/>
        <w:rPr>
          <w:sz w:val="28"/>
          <w:szCs w:val="28"/>
        </w:rPr>
      </w:pPr>
      <w:r w:rsidRPr="0087255C">
        <w:rPr>
          <w:color w:val="000000"/>
          <w:sz w:val="28"/>
          <w:szCs w:val="28"/>
          <w:lang w:eastAsia="ru-RU" w:bidi="ru-RU"/>
        </w:rPr>
        <w:t>Присосы воздуха по газовому тракту парогенератора (</w:t>
      </w:r>
      <m:oMath>
        <m:r>
          <w:rPr>
            <w:rStyle w:val="75pt0pt"/>
            <w:rFonts w:ascii="Cambria Math" w:eastAsiaTheme="minorHAnsi" w:hAnsi="Cambria Math"/>
            <w:sz w:val="28"/>
            <w:szCs w:val="28"/>
          </w:rPr>
          <m:t>∆α</m:t>
        </m:r>
      </m:oMath>
      <w:r w:rsidRPr="0087255C">
        <w:rPr>
          <w:color w:val="000000"/>
          <w:sz w:val="28"/>
          <w:szCs w:val="28"/>
          <w:lang w:eastAsia="ru-RU" w:bidi="ru-RU"/>
        </w:rPr>
        <w:t>) практически</w:t>
      </w:r>
      <w:r>
        <w:rPr>
          <w:color w:val="000000"/>
          <w:sz w:val="28"/>
          <w:szCs w:val="28"/>
          <w:lang w:eastAsia="ru-RU" w:bidi="ru-RU"/>
        </w:rPr>
        <w:t xml:space="preserve"> принимают равными</w:t>
      </w:r>
      <w:r w:rsidRPr="0087255C">
        <w:rPr>
          <w:color w:val="000000"/>
          <w:sz w:val="28"/>
          <w:szCs w:val="28"/>
          <w:lang w:eastAsia="ru-RU" w:bidi="ru-RU"/>
        </w:rPr>
        <w:t xml:space="preserve"> </w:t>
      </w:r>
      <m:oMath>
        <m:r>
          <w:rPr>
            <w:rStyle w:val="75pt0pt"/>
            <w:rFonts w:ascii="Cambria Math" w:eastAsiaTheme="minorHAnsi" w:hAnsi="Cambria Math"/>
            <w:sz w:val="28"/>
            <w:szCs w:val="28"/>
          </w:rPr>
          <m:t>∆α=0,15-0,3</m:t>
        </m:r>
      </m:oMath>
      <w:r w:rsidRPr="0087255C">
        <w:rPr>
          <w:color w:val="000000"/>
          <w:sz w:val="28"/>
          <w:szCs w:val="28"/>
          <w:lang w:eastAsia="ru-RU" w:bidi="ru-RU"/>
        </w:rPr>
        <w:t>.</w:t>
      </w:r>
    </w:p>
    <w:p w:rsidR="0087255C" w:rsidRPr="0087255C" w:rsidRDefault="0087255C" w:rsidP="0087255C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092EF7">
        <w:rPr>
          <w:rStyle w:val="8pt"/>
          <w:rFonts w:eastAsia="Impact"/>
          <w:b/>
          <w:sz w:val="28"/>
          <w:szCs w:val="28"/>
          <w:u w:val="single"/>
        </w:rPr>
        <w:t>3.</w:t>
      </w:r>
      <w:r>
        <w:rPr>
          <w:rStyle w:val="8pt"/>
          <w:rFonts w:eastAsia="Impact"/>
          <w:sz w:val="28"/>
          <w:szCs w:val="28"/>
        </w:rPr>
        <w:t xml:space="preserve"> </w:t>
      </w:r>
      <w:r w:rsidRPr="0087255C">
        <w:rPr>
          <w:rStyle w:val="8pt"/>
          <w:rFonts w:eastAsia="Impact"/>
          <w:sz w:val="28"/>
          <w:szCs w:val="28"/>
        </w:rPr>
        <w:t xml:space="preserve">Важнейшим фактором, влияющим на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7255C">
        <w:rPr>
          <w:rStyle w:val="8pt"/>
          <w:rFonts w:eastAsia="Impact"/>
          <w:sz w:val="28"/>
          <w:szCs w:val="28"/>
        </w:rPr>
        <w:t xml:space="preserve">., является </w:t>
      </w:r>
      <w:r w:rsidR="00092EF7" w:rsidRPr="00092EF7">
        <w:rPr>
          <w:rStyle w:val="8pt"/>
          <w:rFonts w:eastAsia="Impact"/>
          <w:b/>
          <w:sz w:val="28"/>
          <w:szCs w:val="28"/>
          <w:u w:val="single"/>
        </w:rPr>
        <w:t>температура уходящих газов</w:t>
      </w:r>
      <w:r w:rsidR="00092EF7" w:rsidRPr="0087255C">
        <w:rPr>
          <w:rStyle w:val="6pt1pt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.</m:t>
        </m:r>
      </m:oMath>
      <w:r w:rsidRPr="0087255C">
        <w:rPr>
          <w:rStyle w:val="8pt"/>
          <w:rFonts w:eastAsia="Impact"/>
          <w:sz w:val="28"/>
          <w:szCs w:val="28"/>
        </w:rPr>
        <w:t xml:space="preserve"> Сниже</w:t>
      </w:r>
      <w:r w:rsidRPr="0087255C">
        <w:rPr>
          <w:rStyle w:val="8pt"/>
          <w:rFonts w:eastAsia="Impact"/>
          <w:sz w:val="28"/>
          <w:szCs w:val="28"/>
        </w:rPr>
        <w:softHyphen/>
        <w:t xml:space="preserve">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 w:rsidR="00092EF7" w:rsidRPr="00651DE0">
        <w:rPr>
          <w:rStyle w:val="75pt0pt"/>
          <w:sz w:val="28"/>
          <w:szCs w:val="28"/>
        </w:rPr>
        <w:t>,</w:t>
      </w:r>
      <w:r w:rsidR="00092EF7" w:rsidRPr="00651DE0">
        <w:rPr>
          <w:color w:val="000000"/>
          <w:sz w:val="28"/>
          <w:szCs w:val="28"/>
          <w:lang w:eastAsia="ru-RU" w:bidi="ru-RU"/>
        </w:rPr>
        <w:t xml:space="preserve"> </w:t>
      </w:r>
      <w:r w:rsidRPr="0087255C">
        <w:rPr>
          <w:rStyle w:val="8pt"/>
          <w:rFonts w:eastAsia="Impact"/>
          <w:sz w:val="28"/>
          <w:szCs w:val="28"/>
        </w:rPr>
        <w:t>достигается установкой в хво</w:t>
      </w:r>
      <w:r w:rsidRPr="0087255C">
        <w:rPr>
          <w:rStyle w:val="8pt"/>
          <w:rFonts w:eastAsia="Impact"/>
          <w:sz w:val="28"/>
          <w:szCs w:val="28"/>
        </w:rPr>
        <w:softHyphen/>
        <w:t xml:space="preserve">стовой части </w:t>
      </w:r>
      <w:r w:rsidR="00092EF7">
        <w:rPr>
          <w:rStyle w:val="8pt"/>
          <w:rFonts w:eastAsia="Impact"/>
          <w:sz w:val="28"/>
          <w:szCs w:val="28"/>
        </w:rPr>
        <w:t>котла</w:t>
      </w:r>
      <w:r w:rsidRPr="0087255C">
        <w:rPr>
          <w:rStyle w:val="8pt"/>
          <w:rFonts w:eastAsia="Impact"/>
          <w:sz w:val="28"/>
          <w:szCs w:val="28"/>
        </w:rPr>
        <w:t xml:space="preserve"> тепло</w:t>
      </w:r>
      <w:r w:rsidRPr="0087255C">
        <w:rPr>
          <w:rStyle w:val="8pt"/>
          <w:rFonts w:eastAsia="Impact"/>
          <w:sz w:val="28"/>
          <w:szCs w:val="28"/>
        </w:rPr>
        <w:softHyphen/>
        <w:t xml:space="preserve">использующих </w:t>
      </w:r>
      <w:r w:rsidR="00BA77B8">
        <w:rPr>
          <w:rStyle w:val="8pt"/>
          <w:rFonts w:eastAsia="Impact"/>
          <w:sz w:val="28"/>
          <w:szCs w:val="28"/>
        </w:rPr>
        <w:t>поверхностей</w:t>
      </w:r>
      <w:r w:rsidRPr="0087255C">
        <w:rPr>
          <w:rStyle w:val="8pt"/>
          <w:rFonts w:eastAsia="Impact"/>
          <w:sz w:val="28"/>
          <w:szCs w:val="28"/>
        </w:rPr>
        <w:t xml:space="preserve"> водяного экономайзера</w:t>
      </w:r>
      <w:r w:rsidR="00BA77B8">
        <w:rPr>
          <w:rStyle w:val="8pt"/>
          <w:rFonts w:eastAsia="Impact"/>
          <w:sz w:val="28"/>
          <w:szCs w:val="28"/>
        </w:rPr>
        <w:t xml:space="preserve"> и</w:t>
      </w:r>
      <w:r w:rsidRPr="0087255C">
        <w:rPr>
          <w:rStyle w:val="8pt"/>
          <w:rFonts w:eastAsia="Impact"/>
          <w:sz w:val="28"/>
          <w:szCs w:val="28"/>
        </w:rPr>
        <w:t xml:space="preserve"> воздухоподогревателя.</w:t>
      </w:r>
    </w:p>
    <w:p w:rsidR="00092EF7" w:rsidRPr="00092EF7" w:rsidRDefault="0087255C" w:rsidP="00092EF7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87255C">
        <w:rPr>
          <w:rStyle w:val="8pt"/>
          <w:rFonts w:eastAsia="Impact"/>
          <w:sz w:val="28"/>
          <w:szCs w:val="28"/>
        </w:rPr>
        <w:t>Чем ниже температура уходящих газов</w:t>
      </w:r>
      <w:r w:rsidR="0003347E">
        <w:rPr>
          <w:rStyle w:val="8pt"/>
          <w:rFonts w:eastAsia="Impact"/>
          <w:sz w:val="28"/>
          <w:szCs w:val="28"/>
        </w:rPr>
        <w:t xml:space="preserve"> и соответственно меньше температурный напор </w:t>
      </w:r>
      <m:oMath>
        <m:r>
          <m:rPr>
            <m:sty m:val="bi"/>
          </m:rPr>
          <w:rPr>
            <w:rStyle w:val="8pt"/>
            <w:rFonts w:ascii="Cambria Math" w:eastAsia="Impact" w:hAnsi="Cambria Math"/>
            <w:sz w:val="28"/>
            <w:szCs w:val="28"/>
          </w:rPr>
          <m:t>∆</m:t>
        </m:r>
        <m:r>
          <m:rPr>
            <m:sty m:val="bi"/>
          </m:rPr>
          <w:rPr>
            <w:rStyle w:val="8pt"/>
            <w:rFonts w:ascii="Cambria Math" w:eastAsia="Impact" w:hAnsi="Cambria Math"/>
            <w:sz w:val="28"/>
            <w:szCs w:val="28"/>
            <w:lang w:val="en-US"/>
          </w:rPr>
          <m:t>t</m:t>
        </m:r>
      </m:oMath>
      <w:r w:rsidR="0003347E">
        <w:rPr>
          <w:rStyle w:val="8pt"/>
          <w:rFonts w:eastAsia="Impact"/>
          <w:sz w:val="28"/>
          <w:szCs w:val="28"/>
        </w:rPr>
        <w:t xml:space="preserve"> между газами и нагреваемым рабочим телом (питательная вода или воздух),</w:t>
      </w:r>
      <w:r w:rsidRPr="0087255C">
        <w:rPr>
          <w:rStyle w:val="8pt"/>
          <w:rFonts w:eastAsia="Impact"/>
          <w:sz w:val="28"/>
          <w:szCs w:val="28"/>
        </w:rPr>
        <w:t xml:space="preserve"> тем большая поверх</w:t>
      </w:r>
      <w:r w:rsidRPr="0087255C">
        <w:rPr>
          <w:rStyle w:val="8pt"/>
          <w:rFonts w:eastAsia="Impact"/>
          <w:sz w:val="28"/>
          <w:szCs w:val="28"/>
        </w:rPr>
        <w:softHyphen/>
        <w:t>ность требуется для охлаждения газа на одну и ту же величину. Повышение же температуры уходящих газов при</w:t>
      </w:r>
      <w:r w:rsidRPr="0087255C">
        <w:rPr>
          <w:rStyle w:val="8pt"/>
          <w:rFonts w:eastAsia="Impact"/>
          <w:sz w:val="28"/>
          <w:szCs w:val="28"/>
        </w:rPr>
        <w:softHyphen/>
        <w:t xml:space="preserve">водит </w:t>
      </w:r>
      <w:r w:rsidR="00092EF7">
        <w:rPr>
          <w:rStyle w:val="8pt"/>
          <w:rFonts w:eastAsia="Impact"/>
          <w:sz w:val="28"/>
          <w:szCs w:val="28"/>
        </w:rPr>
        <w:t>к</w:t>
      </w:r>
      <w:r w:rsidRPr="0087255C">
        <w:rPr>
          <w:rStyle w:val="8pt"/>
          <w:rFonts w:eastAsia="Impact"/>
          <w:sz w:val="28"/>
          <w:szCs w:val="28"/>
        </w:rPr>
        <w:t xml:space="preserve"> увеличению потери с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7255C">
        <w:rPr>
          <w:rStyle w:val="8pt"/>
          <w:rFonts w:eastAsia="Impact"/>
          <w:sz w:val="28"/>
          <w:szCs w:val="28"/>
        </w:rPr>
        <w:t xml:space="preserve"> и</w:t>
      </w:r>
      <w:r w:rsidR="0003347E">
        <w:rPr>
          <w:rStyle w:val="8pt"/>
          <w:rFonts w:eastAsia="Impact"/>
          <w:sz w:val="28"/>
          <w:szCs w:val="28"/>
        </w:rPr>
        <w:t>, следовательно,</w:t>
      </w:r>
      <w:r w:rsidRPr="0087255C">
        <w:rPr>
          <w:rStyle w:val="8pt"/>
          <w:rFonts w:eastAsia="Impact"/>
          <w:sz w:val="28"/>
          <w:szCs w:val="28"/>
        </w:rPr>
        <w:t xml:space="preserve"> к дополнительным затратам топлива на выработку одного и того же количества пара. В связи с этим оптимальная температура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 w:rsidRPr="0087255C">
        <w:rPr>
          <w:rStyle w:val="8pt"/>
          <w:rFonts w:eastAsia="Impact"/>
          <w:sz w:val="28"/>
          <w:szCs w:val="28"/>
        </w:rPr>
        <w:t xml:space="preserve"> определяется на основе технико-экономических расчетов (</w:t>
      </w:r>
      <w:r w:rsidR="00092EF7">
        <w:rPr>
          <w:rStyle w:val="8pt"/>
          <w:rFonts w:eastAsia="Impact"/>
          <w:sz w:val="28"/>
          <w:szCs w:val="28"/>
        </w:rPr>
        <w:t xml:space="preserve">см. </w:t>
      </w:r>
      <w:r w:rsidRPr="0087255C">
        <w:rPr>
          <w:rStyle w:val="8pt"/>
          <w:rFonts w:eastAsia="Impact"/>
          <w:sz w:val="28"/>
          <w:szCs w:val="28"/>
        </w:rPr>
        <w:t>рис. 2) при сопоставлении годовых затрат для</w:t>
      </w:r>
      <w:r w:rsidR="00092EF7">
        <w:rPr>
          <w:rStyle w:val="8pt"/>
          <w:rFonts w:eastAsia="Impact"/>
          <w:sz w:val="28"/>
          <w:szCs w:val="28"/>
        </w:rPr>
        <w:t xml:space="preserve"> </w:t>
      </w:r>
      <w:r w:rsidR="00092EF7" w:rsidRPr="00092EF7">
        <w:rPr>
          <w:rStyle w:val="8pt"/>
          <w:rFonts w:eastAsia="Impact"/>
          <w:sz w:val="28"/>
          <w:szCs w:val="28"/>
        </w:rPr>
        <w:t xml:space="preserve">теплоиспользующих </w:t>
      </w:r>
      <w:r w:rsidR="00BA77B8">
        <w:rPr>
          <w:rStyle w:val="8pt"/>
          <w:rFonts w:eastAsia="Impact"/>
          <w:sz w:val="28"/>
          <w:szCs w:val="28"/>
        </w:rPr>
        <w:t>поверхностей</w:t>
      </w:r>
      <w:r w:rsidR="00092EF7" w:rsidRPr="00092EF7">
        <w:rPr>
          <w:rStyle w:val="8pt"/>
          <w:rFonts w:eastAsia="Impact"/>
          <w:sz w:val="28"/>
          <w:szCs w:val="28"/>
        </w:rPr>
        <w:t xml:space="preserve"> и топлива для различных значений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.</m:t>
        </m:r>
      </m:oMath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7"/>
        <w:gridCol w:w="3934"/>
      </w:tblGrid>
      <w:tr w:rsidR="00092EF7" w:rsidTr="00F45EEF">
        <w:tc>
          <w:tcPr>
            <w:tcW w:w="5617" w:type="dxa"/>
            <w:vAlign w:val="center"/>
          </w:tcPr>
          <w:p w:rsidR="00092EF7" w:rsidRDefault="00092EF7" w:rsidP="00092E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2476500"/>
                  <wp:effectExtent l="19050" t="0" r="0" b="0"/>
                  <wp:docPr id="4" name="Рисунок 4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59050A" w:rsidRDefault="0059050A" w:rsidP="00F45EEF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 w:eastAsia="ru-RU" w:bidi="ru-RU"/>
              </w:rPr>
            </w:pPr>
          </w:p>
          <w:p w:rsidR="00F45EEF" w:rsidRDefault="00F45EEF" w:rsidP="00F45EEF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∆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B</m:t>
              </m:r>
            </m:oMath>
            <w:r w:rsidRPr="00F45E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затраты </w:t>
            </w:r>
            <w:r w:rsidR="00D2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топлив</w:t>
            </w:r>
            <w:r w:rsidR="00D2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F45EEF" w:rsidRDefault="00F45EEF" w:rsidP="00F45EEF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F45E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 w:bidi="ru-RU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–</w:t>
            </w:r>
            <w:r w:rsidR="00D27D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затраты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поверхнсти нагрева.</w:t>
            </w:r>
          </w:p>
          <w:p w:rsidR="00F45EEF" w:rsidRPr="00F45EEF" w:rsidRDefault="00F45EEF" w:rsidP="00F45EEF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92EF7" w:rsidRPr="00F45EEF" w:rsidRDefault="00F45EEF" w:rsidP="00F45EEF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унок </w:t>
            </w:r>
            <w:r w:rsidRPr="00F45E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F45E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определению температуры уходя</w:t>
            </w:r>
            <w:r w:rsidRPr="00F45E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щих газов.</w:t>
            </w:r>
          </w:p>
        </w:tc>
      </w:tr>
    </w:tbl>
    <w:p w:rsidR="0027267B" w:rsidRDefault="0027267B" w:rsidP="0087255C">
      <w:pPr>
        <w:pStyle w:val="2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</w:p>
    <w:p w:rsidR="00BA77B8" w:rsidRPr="0003347E" w:rsidRDefault="00BA77B8" w:rsidP="00BA77B8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BA77B8">
        <w:rPr>
          <w:color w:val="000000"/>
          <w:sz w:val="28"/>
          <w:szCs w:val="28"/>
          <w:lang w:eastAsia="ru-RU" w:bidi="ru-RU"/>
        </w:rPr>
        <w:t xml:space="preserve">В ряде случаев снижение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ух</m:t>
            </m:r>
          </m:sub>
        </m:sSub>
      </m:oMath>
      <w:r>
        <w:rPr>
          <w:color w:val="000000"/>
          <w:sz w:val="28"/>
          <w:szCs w:val="28"/>
          <w:lang w:eastAsia="ru-RU" w:bidi="ru-RU"/>
        </w:rPr>
        <w:t xml:space="preserve"> </w:t>
      </w:r>
      <w:r w:rsidRPr="00BA77B8">
        <w:rPr>
          <w:color w:val="000000"/>
          <w:sz w:val="28"/>
          <w:szCs w:val="28"/>
          <w:lang w:eastAsia="ru-RU" w:bidi="ru-RU"/>
        </w:rPr>
        <w:t>огра</w:t>
      </w:r>
      <w:r w:rsidRPr="00BA77B8">
        <w:rPr>
          <w:color w:val="000000"/>
          <w:sz w:val="28"/>
          <w:szCs w:val="28"/>
          <w:lang w:eastAsia="ru-RU" w:bidi="ru-RU"/>
        </w:rPr>
        <w:softHyphen/>
        <w:t xml:space="preserve">ничивается </w:t>
      </w:r>
      <w:r>
        <w:rPr>
          <w:rFonts w:eastAsia="Impact"/>
          <w:color w:val="000000"/>
          <w:sz w:val="28"/>
          <w:szCs w:val="28"/>
          <w:lang w:eastAsia="ru-RU" w:bidi="ru-RU"/>
        </w:rPr>
        <w:t>возможностью внешней коррозии хвостовых поверхностей нагрева</w:t>
      </w:r>
      <w:r w:rsidRPr="00BA77B8">
        <w:rPr>
          <w:color w:val="000000"/>
          <w:sz w:val="28"/>
          <w:szCs w:val="28"/>
          <w:lang w:eastAsia="ru-RU" w:bidi="ru-RU"/>
        </w:rPr>
        <w:t xml:space="preserve"> из-за конденсации на них водя</w:t>
      </w:r>
      <w:r w:rsidRPr="00BA77B8">
        <w:rPr>
          <w:color w:val="000000"/>
          <w:sz w:val="28"/>
          <w:szCs w:val="28"/>
          <w:lang w:eastAsia="ru-RU" w:bidi="ru-RU"/>
        </w:rPr>
        <w:softHyphen/>
        <w:t>ных паров, содержащихся в продук</w:t>
      </w:r>
      <w:r>
        <w:rPr>
          <w:color w:val="000000"/>
          <w:sz w:val="28"/>
          <w:szCs w:val="28"/>
          <w:lang w:eastAsia="ru-RU" w:bidi="ru-RU"/>
        </w:rPr>
        <w:t xml:space="preserve">тах сгорания. </w:t>
      </w:r>
      <w:r w:rsidR="0036735A">
        <w:rPr>
          <w:color w:val="000000"/>
          <w:sz w:val="28"/>
          <w:szCs w:val="28"/>
          <w:lang w:eastAsia="ru-RU" w:bidi="ru-RU"/>
        </w:rPr>
        <w:t>Температура уходящих газов не должна превышать температуру точки росы, значение которой во много определяется содержанием в дымовых газах окислов серы, т. е.</w:t>
      </w:r>
    </w:p>
    <w:p w:rsidR="00E8462E" w:rsidRPr="0003347E" w:rsidRDefault="00E8462E" w:rsidP="00BA77B8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16"/>
          <w:szCs w:val="16"/>
          <w:lang w:eastAsia="ru-RU" w:bidi="ru-RU"/>
        </w:rPr>
      </w:pPr>
    </w:p>
    <w:p w:rsidR="0036735A" w:rsidRDefault="00921A23" w:rsidP="0036735A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ϑ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ух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росы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8462E" w:rsidRPr="00E8462E" w:rsidRDefault="00E8462E" w:rsidP="0036735A">
      <w:pPr>
        <w:pStyle w:val="30"/>
        <w:shd w:val="clear" w:color="auto" w:fill="auto"/>
        <w:spacing w:line="360" w:lineRule="auto"/>
        <w:jc w:val="both"/>
        <w:rPr>
          <w:sz w:val="16"/>
          <w:szCs w:val="16"/>
        </w:rPr>
      </w:pPr>
    </w:p>
    <w:p w:rsidR="00BA77B8" w:rsidRPr="00F16722" w:rsidRDefault="00E8462E" w:rsidP="00E8462E">
      <w:pPr>
        <w:pStyle w:val="21"/>
        <w:shd w:val="clear" w:color="auto" w:fill="auto"/>
        <w:spacing w:line="360" w:lineRule="auto"/>
        <w:ind w:left="20" w:right="20" w:firstLine="689"/>
        <w:rPr>
          <w:rStyle w:val="8pt"/>
          <w:rFonts w:eastAsia="Impact"/>
          <w:sz w:val="28"/>
          <w:szCs w:val="28"/>
        </w:rPr>
      </w:pPr>
      <w:r w:rsidRPr="00E8462E">
        <w:rPr>
          <w:rStyle w:val="8pt"/>
          <w:rFonts w:eastAsia="Impact"/>
          <w:sz w:val="28"/>
          <w:szCs w:val="28"/>
        </w:rPr>
        <w:t>Т</w:t>
      </w:r>
      <w:r w:rsidRPr="0087255C">
        <w:rPr>
          <w:rStyle w:val="8pt"/>
          <w:rFonts w:eastAsia="Impact"/>
          <w:sz w:val="28"/>
          <w:szCs w:val="28"/>
        </w:rPr>
        <w:t>емпература уходящих газов</w:t>
      </w:r>
      <w:r>
        <w:rPr>
          <w:rStyle w:val="8pt"/>
          <w:rFonts w:eastAsia="Impact"/>
          <w:sz w:val="28"/>
          <w:szCs w:val="28"/>
        </w:rPr>
        <w:t xml:space="preserve"> промыщленных паровых котлов в зависимости от их прроизводительности, качества и стоимости топлива</w:t>
      </w:r>
      <w:r w:rsidR="0003347E">
        <w:rPr>
          <w:rStyle w:val="8pt"/>
          <w:rFonts w:eastAsia="Impact"/>
          <w:sz w:val="28"/>
          <w:szCs w:val="28"/>
        </w:rPr>
        <w:t>,</w:t>
      </w:r>
      <w:r>
        <w:rPr>
          <w:rStyle w:val="8pt"/>
          <w:rFonts w:eastAsia="Impact"/>
          <w:sz w:val="28"/>
          <w:szCs w:val="28"/>
        </w:rPr>
        <w:t xml:space="preserve"> температуры питательной воды и поступающего воздуха принимается равной (110…170) ºС и выше.</w:t>
      </w:r>
    </w:p>
    <w:p w:rsidR="000E6AD0" w:rsidRPr="00F16722" w:rsidRDefault="000E6AD0" w:rsidP="000E6AD0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59050A" w:rsidRPr="000E6AD0" w:rsidRDefault="000E6AD0" w:rsidP="000E6AD0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sz w:val="28"/>
          <w:szCs w:val="28"/>
        </w:rPr>
      </w:pPr>
      <w:r w:rsidRPr="000E6AD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 Потеря тепла от химической не</w:t>
      </w:r>
      <w:r w:rsidRPr="000E6AD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softHyphen/>
        <w:t>полноты сгорания</w:t>
      </w:r>
    </w:p>
    <w:p w:rsidR="000E6AD0" w:rsidRPr="000E6AD0" w:rsidRDefault="000E6AD0" w:rsidP="000E6AD0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59050A" w:rsidRPr="000E6AD0" w:rsidRDefault="000E6AD0" w:rsidP="000E6AD0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горении топлива может происходить окисление не всей его горючей части. В результате этого в продуктах сгорания появляются элементы неполного сгорания топлива, которыми являются горючие газообразные составляющие</w:t>
      </w:r>
      <w:r w:rsidR="00CE1766">
        <w:rPr>
          <w:color w:val="000000"/>
          <w:sz w:val="28"/>
          <w:szCs w:val="28"/>
          <w:lang w:eastAsia="ru-RU" w:bidi="ru-RU"/>
        </w:rPr>
        <w:t xml:space="preserve"> (</w:t>
      </w:r>
      <w:r w:rsidRPr="00CE1766">
        <w:rPr>
          <w:i/>
          <w:color w:val="000000"/>
          <w:sz w:val="28"/>
          <w:szCs w:val="28"/>
          <w:lang w:eastAsia="ru-RU" w:bidi="ru-RU"/>
        </w:rPr>
        <w:t>СО</w:t>
      </w:r>
      <w:r w:rsidRPr="000E6AD0">
        <w:rPr>
          <w:color w:val="000000"/>
          <w:sz w:val="28"/>
          <w:szCs w:val="28"/>
          <w:lang w:eastAsia="ru-RU" w:bidi="ru-RU"/>
        </w:rPr>
        <w:t xml:space="preserve">, </w:t>
      </w:r>
      <w:r w:rsidRPr="00CE1766">
        <w:rPr>
          <w:i/>
          <w:color w:val="000000"/>
          <w:sz w:val="28"/>
          <w:szCs w:val="28"/>
          <w:lang w:eastAsia="ru-RU" w:bidi="ru-RU"/>
        </w:rPr>
        <w:t>Н</w:t>
      </w:r>
      <w:r w:rsidRPr="00CE1766">
        <w:rPr>
          <w:i/>
          <w:color w:val="000000"/>
          <w:sz w:val="28"/>
          <w:szCs w:val="28"/>
          <w:vertAlign w:val="subscript"/>
          <w:lang w:eastAsia="ru-RU" w:bidi="ru-RU"/>
        </w:rPr>
        <w:t>2</w:t>
      </w:r>
      <w:r w:rsidRPr="000E6AD0">
        <w:rPr>
          <w:color w:val="000000"/>
          <w:sz w:val="28"/>
          <w:szCs w:val="28"/>
          <w:lang w:eastAsia="ru-RU" w:bidi="ru-RU"/>
        </w:rPr>
        <w:t xml:space="preserve">, </w:t>
      </w:r>
      <w:r w:rsidRPr="00CE1766">
        <w:rPr>
          <w:i/>
          <w:color w:val="000000"/>
          <w:sz w:val="28"/>
          <w:szCs w:val="28"/>
          <w:lang w:eastAsia="ru-RU" w:bidi="ru-RU"/>
        </w:rPr>
        <w:t>СН</w:t>
      </w:r>
      <w:r w:rsidRPr="00CE1766">
        <w:rPr>
          <w:i/>
          <w:color w:val="000000"/>
          <w:sz w:val="28"/>
          <w:szCs w:val="28"/>
          <w:vertAlign w:val="subscript"/>
          <w:lang w:eastAsia="ru-RU" w:bidi="ru-RU"/>
        </w:rPr>
        <w:t>4</w:t>
      </w:r>
      <w:r w:rsidRPr="000E6AD0">
        <w:rPr>
          <w:color w:val="000000"/>
          <w:sz w:val="28"/>
          <w:szCs w:val="28"/>
          <w:lang w:eastAsia="ru-RU" w:bidi="ru-RU"/>
        </w:rPr>
        <w:t xml:space="preserve">, </w:t>
      </w:r>
      <w:r w:rsidRPr="000E6AD0">
        <w:rPr>
          <w:rStyle w:val="0pt"/>
          <w:sz w:val="28"/>
          <w:szCs w:val="28"/>
          <w:lang w:val="ru-RU"/>
        </w:rPr>
        <w:t>С</w:t>
      </w:r>
      <w:r w:rsidRPr="000E6AD0">
        <w:rPr>
          <w:rStyle w:val="0pt"/>
          <w:sz w:val="28"/>
          <w:szCs w:val="28"/>
          <w:vertAlign w:val="subscript"/>
          <w:lang w:val="ru-RU"/>
        </w:rPr>
        <w:t>т</w:t>
      </w:r>
      <w:r w:rsidRPr="000E6AD0">
        <w:rPr>
          <w:rStyle w:val="0pt"/>
          <w:sz w:val="28"/>
          <w:szCs w:val="28"/>
          <w:lang w:val="ru-RU"/>
        </w:rPr>
        <w:t>Н</w:t>
      </w:r>
      <w:r w:rsidRPr="000E6AD0">
        <w:rPr>
          <w:rStyle w:val="0pt"/>
          <w:sz w:val="28"/>
          <w:szCs w:val="28"/>
          <w:vertAlign w:val="subscript"/>
          <w:lang w:val="ru-RU"/>
        </w:rPr>
        <w:t>п</w:t>
      </w:r>
      <w:r w:rsidRPr="000E6AD0">
        <w:rPr>
          <w:rStyle w:val="0pt"/>
          <w:sz w:val="28"/>
          <w:szCs w:val="28"/>
          <w:lang w:val="ru-RU"/>
        </w:rPr>
        <w:t>...</w:t>
      </w:r>
      <w:r w:rsidR="00CE1766">
        <w:rPr>
          <w:rStyle w:val="0pt"/>
          <w:i w:val="0"/>
          <w:sz w:val="28"/>
          <w:szCs w:val="28"/>
          <w:lang w:val="ru-RU"/>
        </w:rPr>
        <w:t xml:space="preserve">) плюс сажистый углерод </w:t>
      </w:r>
      <w:r w:rsidR="00CE1766" w:rsidRPr="00CE1766">
        <w:rPr>
          <w:rStyle w:val="0pt"/>
          <w:sz w:val="28"/>
          <w:szCs w:val="28"/>
          <w:lang w:val="ru-RU"/>
        </w:rPr>
        <w:t>С</w:t>
      </w:r>
      <w:r w:rsidR="00CE1766">
        <w:rPr>
          <w:rStyle w:val="0pt"/>
          <w:i w:val="0"/>
          <w:sz w:val="28"/>
          <w:szCs w:val="28"/>
          <w:lang w:val="ru-RU"/>
        </w:rPr>
        <w:t xml:space="preserve">. </w:t>
      </w:r>
      <w:r w:rsidR="0059050A" w:rsidRPr="000E6AD0">
        <w:rPr>
          <w:color w:val="000000"/>
          <w:sz w:val="28"/>
          <w:szCs w:val="28"/>
          <w:lang w:eastAsia="ru-RU" w:bidi="ru-RU"/>
        </w:rPr>
        <w:t>Догора</w:t>
      </w:r>
      <w:r w:rsidR="0059050A" w:rsidRPr="000E6AD0">
        <w:rPr>
          <w:color w:val="000000"/>
          <w:sz w:val="28"/>
          <w:szCs w:val="28"/>
          <w:lang w:eastAsia="ru-RU" w:bidi="ru-RU"/>
        </w:rPr>
        <w:softHyphen/>
        <w:t>ние этих горючих газов за преде</w:t>
      </w:r>
      <w:r w:rsidR="0059050A" w:rsidRPr="000E6AD0">
        <w:rPr>
          <w:color w:val="000000"/>
          <w:sz w:val="28"/>
          <w:szCs w:val="28"/>
          <w:lang w:eastAsia="ru-RU" w:bidi="ru-RU"/>
        </w:rPr>
        <w:softHyphen/>
        <w:t>лами топочной камеры практически невозможно из-за относительно низ</w:t>
      </w:r>
      <w:r w:rsidR="0059050A" w:rsidRPr="000E6AD0">
        <w:rPr>
          <w:color w:val="000000"/>
          <w:sz w:val="28"/>
          <w:szCs w:val="28"/>
          <w:lang w:eastAsia="ru-RU" w:bidi="ru-RU"/>
        </w:rPr>
        <w:softHyphen/>
        <w:t>кой их температуры.</w:t>
      </w:r>
    </w:p>
    <w:p w:rsidR="00CE1766" w:rsidRDefault="00CE1766" w:rsidP="000E6AD0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0E6AD0">
        <w:rPr>
          <w:color w:val="000000"/>
          <w:sz w:val="28"/>
          <w:szCs w:val="28"/>
          <w:lang w:eastAsia="ru-RU" w:bidi="ru-RU"/>
        </w:rPr>
        <w:t>Потер</w:t>
      </w:r>
      <w:r>
        <w:rPr>
          <w:color w:val="000000"/>
          <w:sz w:val="28"/>
          <w:szCs w:val="28"/>
          <w:lang w:eastAsia="ru-RU" w:bidi="ru-RU"/>
        </w:rPr>
        <w:t>ю</w:t>
      </w:r>
      <w:r w:rsidRPr="000E6AD0">
        <w:rPr>
          <w:color w:val="000000"/>
          <w:sz w:val="28"/>
          <w:szCs w:val="28"/>
          <w:lang w:eastAsia="ru-RU" w:bidi="ru-RU"/>
        </w:rPr>
        <w:t xml:space="preserve"> тепла от химической не</w:t>
      </w:r>
      <w:r w:rsidRPr="000E6AD0">
        <w:rPr>
          <w:color w:val="000000"/>
          <w:sz w:val="28"/>
          <w:szCs w:val="28"/>
          <w:lang w:eastAsia="ru-RU" w:bidi="ru-RU"/>
        </w:rPr>
        <w:softHyphen/>
        <w:t>полноты сгорания (химического недо</w:t>
      </w:r>
      <w:r w:rsidRPr="000E6AD0">
        <w:rPr>
          <w:color w:val="000000"/>
          <w:sz w:val="28"/>
          <w:szCs w:val="28"/>
          <w:lang w:eastAsia="ru-RU" w:bidi="ru-RU"/>
        </w:rPr>
        <w:softHyphen/>
        <w:t>жога)</w:t>
      </w:r>
      <w:r>
        <w:rPr>
          <w:color w:val="000000"/>
          <w:sz w:val="28"/>
          <w:szCs w:val="28"/>
          <w:lang w:eastAsia="ru-RU" w:bidi="ru-RU"/>
        </w:rPr>
        <w:t xml:space="preserve"> расчитывают по формуле, %,</w:t>
      </w:r>
    </w:p>
    <w:p w:rsidR="00CE1766" w:rsidRPr="00CE1766" w:rsidRDefault="00CE1766" w:rsidP="000E6AD0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CE1766" w:rsidRDefault="00921A23" w:rsidP="00CE1766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9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∙100,</m:t>
          </m:r>
        </m:oMath>
      </m:oMathPara>
    </w:p>
    <w:p w:rsidR="00CE1766" w:rsidRPr="00894C09" w:rsidRDefault="00CE1766" w:rsidP="00CE1766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16"/>
          <w:szCs w:val="16"/>
          <w:lang w:val="uk-UA" w:eastAsia="ru-RU" w:bidi="ru-RU"/>
        </w:rPr>
      </w:pPr>
    </w:p>
    <w:p w:rsidR="00CE1766" w:rsidRDefault="00CE1766" w:rsidP="00CE1766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w:r w:rsidRPr="008B0FC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 - абсолютная величина потерь,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 xml:space="preserve">Дж/кг (или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>Дж/м</w:t>
      </w:r>
      <w:r w:rsidRPr="00651DE0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651DE0">
        <w:rPr>
          <w:color w:val="000000"/>
          <w:sz w:val="28"/>
          <w:szCs w:val="28"/>
          <w:lang w:eastAsia="ru-RU" w:bidi="ru-RU"/>
        </w:rPr>
        <w:t>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CE1766" w:rsidRDefault="00921A23" w:rsidP="00CE17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p>
        </m:sSubSup>
      </m:oMath>
      <w:r w:rsidR="00CE17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– располагаемая теплота топлива, </w:t>
      </w:r>
      <w:r w:rsidR="00CE1766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 (или кДж/м</w:t>
      </w:r>
      <w:r w:rsidR="00CE1766" w:rsidRPr="00907F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CE1766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D56AE" w:rsidRDefault="0059050A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ED56AE">
        <w:rPr>
          <w:b/>
          <w:color w:val="000000"/>
          <w:sz w:val="28"/>
          <w:szCs w:val="28"/>
          <w:lang w:eastAsia="ru-RU" w:bidi="ru-RU"/>
        </w:rPr>
        <w:t xml:space="preserve">Химическая неполнота сгорания топлива может явиться </w:t>
      </w:r>
      <w:r w:rsidRPr="00ED56AE">
        <w:rPr>
          <w:b/>
          <w:color w:val="000000"/>
          <w:sz w:val="28"/>
          <w:szCs w:val="28"/>
          <w:lang w:eastAsia="ru-RU" w:bidi="ru-RU"/>
        </w:rPr>
        <w:lastRenderedPageBreak/>
        <w:t>следствием</w:t>
      </w:r>
      <w:r w:rsidRPr="000E6AD0">
        <w:rPr>
          <w:color w:val="000000"/>
          <w:sz w:val="28"/>
          <w:szCs w:val="28"/>
          <w:lang w:eastAsia="ru-RU" w:bidi="ru-RU"/>
        </w:rPr>
        <w:t xml:space="preserve">: </w:t>
      </w:r>
    </w:p>
    <w:p w:rsidR="00ED56AE" w:rsidRDefault="0059050A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0E6AD0">
        <w:rPr>
          <w:color w:val="000000"/>
          <w:sz w:val="28"/>
          <w:szCs w:val="28"/>
          <w:lang w:eastAsia="ru-RU" w:bidi="ru-RU"/>
        </w:rPr>
        <w:t xml:space="preserve">а) общего недостатка воздуха; </w:t>
      </w:r>
    </w:p>
    <w:p w:rsidR="00ED56AE" w:rsidRDefault="0059050A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0E6AD0">
        <w:rPr>
          <w:color w:val="000000"/>
          <w:sz w:val="28"/>
          <w:szCs w:val="28"/>
          <w:lang w:eastAsia="ru-RU" w:bidi="ru-RU"/>
        </w:rPr>
        <w:t>б) пло</w:t>
      </w:r>
      <w:r w:rsidRPr="000E6AD0">
        <w:rPr>
          <w:color w:val="000000"/>
          <w:sz w:val="28"/>
          <w:szCs w:val="28"/>
          <w:lang w:eastAsia="ru-RU" w:bidi="ru-RU"/>
        </w:rPr>
        <w:softHyphen/>
        <w:t xml:space="preserve">хого смесеобразования; </w:t>
      </w:r>
    </w:p>
    <w:p w:rsidR="00ED56AE" w:rsidRDefault="0059050A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0E6AD0">
        <w:rPr>
          <w:color w:val="000000"/>
          <w:sz w:val="28"/>
          <w:szCs w:val="28"/>
          <w:lang w:eastAsia="ru-RU" w:bidi="ru-RU"/>
        </w:rPr>
        <w:t>в) малых раз</w:t>
      </w:r>
      <w:r w:rsidRPr="000E6AD0">
        <w:rPr>
          <w:color w:val="000000"/>
          <w:sz w:val="28"/>
          <w:szCs w:val="28"/>
          <w:lang w:eastAsia="ru-RU" w:bidi="ru-RU"/>
        </w:rPr>
        <w:softHyphen/>
        <w:t>меров топочной камеры, что опреде</w:t>
      </w:r>
      <w:r w:rsidRPr="000E6AD0">
        <w:rPr>
          <w:color w:val="000000"/>
          <w:sz w:val="28"/>
          <w:szCs w:val="28"/>
          <w:lang w:eastAsia="ru-RU" w:bidi="ru-RU"/>
        </w:rPr>
        <w:softHyphen/>
        <w:t>ляет недостаток времени для заверше</w:t>
      </w:r>
      <w:r w:rsidRPr="000E6AD0">
        <w:rPr>
          <w:color w:val="000000"/>
          <w:sz w:val="28"/>
          <w:szCs w:val="28"/>
          <w:lang w:eastAsia="ru-RU" w:bidi="ru-RU"/>
        </w:rPr>
        <w:softHyphen/>
        <w:t xml:space="preserve">ния химических реакций; </w:t>
      </w:r>
    </w:p>
    <w:p w:rsidR="00ED56AE" w:rsidRPr="00ED56AE" w:rsidRDefault="0059050A" w:rsidP="00ED56AE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0E6AD0">
        <w:rPr>
          <w:color w:val="000000"/>
          <w:sz w:val="28"/>
          <w:szCs w:val="28"/>
          <w:lang w:eastAsia="ru-RU" w:bidi="ru-RU"/>
        </w:rPr>
        <w:t>г) низкой температуры в топочной камере, что</w:t>
      </w:r>
      <w:r w:rsidR="00ED56AE">
        <w:rPr>
          <w:color w:val="000000"/>
          <w:sz w:val="28"/>
          <w:szCs w:val="28"/>
          <w:lang w:eastAsia="ru-RU" w:bidi="ru-RU"/>
        </w:rPr>
        <w:t xml:space="preserve"> </w:t>
      </w:r>
      <w:r w:rsidR="00ED56AE" w:rsidRPr="00ED56AE">
        <w:rPr>
          <w:color w:val="000000"/>
          <w:sz w:val="28"/>
          <w:szCs w:val="28"/>
          <w:lang w:eastAsia="ru-RU" w:bidi="ru-RU"/>
        </w:rPr>
        <w:t>приводит к снижению скорости выго</w:t>
      </w:r>
      <w:r w:rsidR="00ED56AE" w:rsidRPr="00ED56AE">
        <w:rPr>
          <w:color w:val="000000"/>
          <w:sz w:val="28"/>
          <w:szCs w:val="28"/>
          <w:lang w:eastAsia="ru-RU" w:bidi="ru-RU"/>
        </w:rPr>
        <w:softHyphen/>
        <w:t>рания топлива.</w:t>
      </w:r>
    </w:p>
    <w:p w:rsidR="00ED56AE" w:rsidRDefault="00ED56AE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Температурный режим в топке определяется удельным тепло</w:t>
      </w:r>
      <w:r w:rsidR="00A66724">
        <w:rPr>
          <w:color w:val="000000"/>
          <w:sz w:val="28"/>
          <w:szCs w:val="28"/>
          <w:lang w:eastAsia="ru-RU" w:bidi="ru-RU"/>
        </w:rPr>
        <w:t xml:space="preserve">вым </w:t>
      </w:r>
      <w:r>
        <w:rPr>
          <w:color w:val="000000"/>
          <w:sz w:val="28"/>
          <w:szCs w:val="28"/>
          <w:lang w:eastAsia="ru-RU" w:bidi="ru-RU"/>
        </w:rPr>
        <w:t xml:space="preserve">напряжением топочного объема, </w:t>
      </w:r>
      <w:r w:rsidR="00186468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Вт/м</w:t>
      </w:r>
      <w:r>
        <w:rPr>
          <w:color w:val="000000"/>
          <w:sz w:val="28"/>
          <w:szCs w:val="28"/>
          <w:vertAlign w:val="superscript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,</w:t>
      </w:r>
    </w:p>
    <w:p w:rsidR="00ED56AE" w:rsidRPr="005A4A63" w:rsidRDefault="00ED56AE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ED56AE" w:rsidRDefault="00921A23" w:rsidP="00ED56AE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v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B∙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,</m:t>
          </m:r>
        </m:oMath>
      </m:oMathPara>
    </w:p>
    <w:p w:rsidR="00ED56AE" w:rsidRPr="005A4A63" w:rsidRDefault="00ED56AE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5A4A63" w:rsidRDefault="005A4A63" w:rsidP="00ED56AE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8B0FC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B∙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н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p>
        </m:sSubSup>
      </m:oMath>
      <w:r>
        <w:rPr>
          <w:color w:val="000000"/>
          <w:sz w:val="28"/>
          <w:szCs w:val="28"/>
          <w:lang w:eastAsia="ru-RU" w:bidi="ru-RU"/>
        </w:rPr>
        <w:t xml:space="preserve"> - тепловая мощность, </w:t>
      </w:r>
      <w:r w:rsidR="00186468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Вт;</w:t>
      </w:r>
    </w:p>
    <w:p w:rsidR="00ED56AE" w:rsidRDefault="00921A23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="Lucida Sans Unicode" w:hAnsi="Cambria Math" w:cs="Lucida Sans Unicode"/>
                <w:i/>
                <w:color w:val="000000"/>
                <w:spacing w:val="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</m:sSub>
      </m:oMath>
      <w:r w:rsidR="005A4A63">
        <w:rPr>
          <w:sz w:val="28"/>
          <w:szCs w:val="28"/>
        </w:rPr>
        <w:t xml:space="preserve">  - объем топки, </w:t>
      </w:r>
      <w:r w:rsidR="005A4A63">
        <w:rPr>
          <w:color w:val="000000"/>
          <w:sz w:val="28"/>
          <w:szCs w:val="28"/>
          <w:lang w:eastAsia="ru-RU" w:bidi="ru-RU"/>
        </w:rPr>
        <w:t>м</w:t>
      </w:r>
      <w:r w:rsidR="005A4A63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="005A4A63">
        <w:rPr>
          <w:sz w:val="28"/>
          <w:szCs w:val="28"/>
        </w:rPr>
        <w:t>.</w:t>
      </w:r>
    </w:p>
    <w:p w:rsidR="00ED56AE" w:rsidRDefault="00ED56AE" w:rsidP="00ED56AE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ED56AE">
        <w:rPr>
          <w:color w:val="000000"/>
          <w:sz w:val="28"/>
          <w:szCs w:val="28"/>
          <w:lang w:eastAsia="ru-RU" w:bidi="ru-RU"/>
        </w:rPr>
        <w:t xml:space="preserve">Характер зависимости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ED56AE">
        <w:rPr>
          <w:color w:val="000000"/>
          <w:sz w:val="28"/>
          <w:szCs w:val="28"/>
          <w:lang w:eastAsia="ru-RU" w:bidi="ru-RU"/>
        </w:rPr>
        <w:t xml:space="preserve"> от величины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="005A4A63">
        <w:rPr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ED56AE">
        <w:rPr>
          <w:color w:val="000000"/>
          <w:sz w:val="28"/>
          <w:szCs w:val="28"/>
          <w:lang w:eastAsia="ru-RU" w:bidi="ru-RU"/>
        </w:rPr>
        <w:t>по</w:t>
      </w:r>
      <w:r w:rsidRPr="00ED56AE">
        <w:rPr>
          <w:color w:val="000000"/>
          <w:sz w:val="28"/>
          <w:szCs w:val="28"/>
          <w:lang w:eastAsia="ru-RU" w:bidi="ru-RU"/>
        </w:rPr>
        <w:softHyphen/>
        <w:t>казан на рис</w:t>
      </w:r>
      <w:r w:rsidR="005A4A63">
        <w:rPr>
          <w:color w:val="000000"/>
          <w:sz w:val="28"/>
          <w:szCs w:val="28"/>
          <w:lang w:eastAsia="ru-RU" w:bidi="ru-RU"/>
        </w:rPr>
        <w:t>унке</w:t>
      </w:r>
      <w:r w:rsidRPr="00ED56AE">
        <w:rPr>
          <w:color w:val="000000"/>
          <w:sz w:val="28"/>
          <w:szCs w:val="28"/>
          <w:lang w:eastAsia="ru-RU" w:bidi="ru-RU"/>
        </w:rPr>
        <w:t xml:space="preserve"> </w:t>
      </w:r>
      <w:r w:rsidR="005A4A63">
        <w:rPr>
          <w:color w:val="000000"/>
          <w:sz w:val="28"/>
          <w:szCs w:val="28"/>
          <w:lang w:eastAsia="ru-RU" w:bidi="ru-RU"/>
        </w:rPr>
        <w:t>3</w:t>
      </w:r>
      <w:r w:rsidRPr="00ED56AE">
        <w:rPr>
          <w:color w:val="000000"/>
          <w:sz w:val="28"/>
          <w:szCs w:val="28"/>
          <w:lang w:eastAsia="ru-RU" w:bidi="ru-RU"/>
        </w:rPr>
        <w:t xml:space="preserve">. В области низких значений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="005A4A63" w:rsidRPr="00ED56AE">
        <w:rPr>
          <w:color w:val="000000"/>
          <w:sz w:val="28"/>
          <w:szCs w:val="28"/>
          <w:lang w:eastAsia="ru-RU" w:bidi="ru-RU"/>
        </w:rPr>
        <w:t xml:space="preserve"> </w:t>
      </w:r>
      <w:r w:rsidRPr="00ED56AE">
        <w:rPr>
          <w:color w:val="000000"/>
          <w:sz w:val="28"/>
          <w:szCs w:val="28"/>
          <w:lang w:eastAsia="ru-RU" w:bidi="ru-RU"/>
        </w:rPr>
        <w:t>(левая часть кривой) по</w:t>
      </w:r>
      <w:r w:rsidRPr="00ED56AE">
        <w:rPr>
          <w:color w:val="000000"/>
          <w:sz w:val="28"/>
          <w:szCs w:val="28"/>
          <w:lang w:eastAsia="ru-RU" w:bidi="ru-RU"/>
        </w:rPr>
        <w:softHyphen/>
        <w:t xml:space="preserve">теря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ED56AE">
        <w:rPr>
          <w:color w:val="000000"/>
          <w:sz w:val="28"/>
          <w:szCs w:val="28"/>
          <w:lang w:eastAsia="ru-RU" w:bidi="ru-RU"/>
        </w:rPr>
        <w:t xml:space="preserve"> увеличивается в связи со снижением температурного уровня в топочной камере</w:t>
      </w:r>
      <w:r w:rsidRPr="00ED56AE">
        <w:rPr>
          <w:rStyle w:val="0pt"/>
          <w:rFonts w:eastAsia="Impact"/>
          <w:sz w:val="28"/>
          <w:szCs w:val="28"/>
          <w:lang w:val="ru-RU"/>
        </w:rPr>
        <w:t>,</w:t>
      </w:r>
      <w:r w:rsidRPr="00ED56AE">
        <w:rPr>
          <w:color w:val="000000"/>
          <w:sz w:val="28"/>
          <w:szCs w:val="28"/>
          <w:lang w:eastAsia="ru-RU" w:bidi="ru-RU"/>
        </w:rPr>
        <w:t xml:space="preserve"> что определяется увеличением потери тепла от наружного охлаждения при уменьшении расхода топлива </w:t>
      </w:r>
      <w:r w:rsidRPr="00ED56AE">
        <w:rPr>
          <w:rStyle w:val="0pt"/>
          <w:rFonts w:eastAsia="Impact"/>
          <w:sz w:val="28"/>
          <w:szCs w:val="28"/>
          <w:lang w:val="ru-RU"/>
        </w:rPr>
        <w:t>В.</w:t>
      </w:r>
      <w:r w:rsidRPr="00ED56AE">
        <w:rPr>
          <w:color w:val="000000"/>
          <w:sz w:val="28"/>
          <w:szCs w:val="28"/>
          <w:lang w:eastAsia="ru-RU" w:bidi="ru-RU"/>
        </w:rPr>
        <w:t xml:space="preserve"> </w:t>
      </w:r>
      <w:r w:rsidR="00073220">
        <w:rPr>
          <w:color w:val="000000"/>
          <w:sz w:val="28"/>
          <w:szCs w:val="28"/>
          <w:lang w:eastAsia="ru-RU" w:bidi="ru-RU"/>
        </w:rPr>
        <w:t xml:space="preserve"> </w:t>
      </w:r>
    </w:p>
    <w:p w:rsidR="00186468" w:rsidRPr="00186468" w:rsidRDefault="00186468" w:rsidP="00ED56AE">
      <w:pPr>
        <w:pStyle w:val="1"/>
        <w:shd w:val="clear" w:color="auto" w:fill="auto"/>
        <w:spacing w:line="360" w:lineRule="auto"/>
        <w:ind w:left="20" w:right="20" w:firstLine="689"/>
        <w:rPr>
          <w:sz w:val="16"/>
          <w:szCs w:val="16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69"/>
      </w:tblGrid>
      <w:tr w:rsidR="00186468" w:rsidTr="00073220">
        <w:tc>
          <w:tcPr>
            <w:tcW w:w="4782" w:type="dxa"/>
            <w:vAlign w:val="center"/>
          </w:tcPr>
          <w:p w:rsidR="00186468" w:rsidRDefault="00186468" w:rsidP="001864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1343025"/>
                  <wp:effectExtent l="19050" t="0" r="0" b="0"/>
                  <wp:docPr id="2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40000"/>
                          </a:blip>
                          <a:srcRect l="6250" r="7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186468" w:rsidRDefault="00186468" w:rsidP="00186468">
            <w:pPr>
              <w:pStyle w:val="21"/>
              <w:shd w:val="clear" w:color="auto" w:fill="auto"/>
              <w:spacing w:line="276" w:lineRule="auto"/>
              <w:ind w:right="20" w:firstLine="586"/>
              <w:jc w:val="left"/>
              <w:rPr>
                <w:sz w:val="28"/>
                <w:szCs w:val="28"/>
              </w:rPr>
            </w:pPr>
            <w:r w:rsidRPr="00186468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унок</w:t>
            </w:r>
            <w:r w:rsidRPr="00186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3 - </w:t>
            </w:r>
            <w:r w:rsidRPr="00186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86468">
              <w:rPr>
                <w:sz w:val="28"/>
                <w:szCs w:val="28"/>
              </w:rPr>
              <w:t xml:space="preserve">отери тепла от химической неполноты сгорания </w:t>
            </w:r>
            <w:r>
              <w:rPr>
                <w:sz w:val="28"/>
                <w:szCs w:val="28"/>
              </w:rPr>
              <w:t>в з</w:t>
            </w:r>
            <w:r w:rsidRPr="00186468">
              <w:rPr>
                <w:sz w:val="28"/>
                <w:szCs w:val="28"/>
              </w:rPr>
              <w:t xml:space="preserve">ависимость от </w:t>
            </w:r>
            <w:r>
              <w:rPr>
                <w:sz w:val="28"/>
                <w:szCs w:val="28"/>
              </w:rPr>
              <w:t xml:space="preserve">удельного теплового напряжения топочного объема </w:t>
            </w:r>
          </w:p>
        </w:tc>
      </w:tr>
    </w:tbl>
    <w:p w:rsidR="00073220" w:rsidRPr="00073220" w:rsidRDefault="00073220" w:rsidP="00073220">
      <w:pPr>
        <w:pStyle w:val="1"/>
        <w:shd w:val="clear" w:color="auto" w:fill="auto"/>
        <w:spacing w:line="360" w:lineRule="auto"/>
        <w:ind w:left="20" w:right="20" w:firstLine="689"/>
        <w:rPr>
          <w:rStyle w:val="8pt0pt"/>
          <w:rFonts w:eastAsia="Impact"/>
        </w:rPr>
      </w:pPr>
    </w:p>
    <w:p w:rsidR="00073220" w:rsidRPr="00073220" w:rsidRDefault="00073220" w:rsidP="00073220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rStyle w:val="8pt0pt"/>
          <w:rFonts w:eastAsia="Impact"/>
          <w:sz w:val="28"/>
          <w:szCs w:val="28"/>
        </w:rPr>
        <w:t>По</w:t>
      </w:r>
      <w:r w:rsidRPr="00073220">
        <w:rPr>
          <w:rStyle w:val="8pt0pt"/>
          <w:rFonts w:eastAsia="Impact"/>
          <w:sz w:val="28"/>
          <w:szCs w:val="28"/>
        </w:rPr>
        <w:t>вышение</w:t>
      </w:r>
      <w:r>
        <w:rPr>
          <w:rStyle w:val="8pt0pt"/>
          <w:rFonts w:eastAsia="Impact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Pr="00073220">
        <w:rPr>
          <w:rStyle w:val="8pt0pt"/>
          <w:rFonts w:eastAsia="Impact"/>
          <w:sz w:val="28"/>
          <w:szCs w:val="28"/>
        </w:rPr>
        <w:t xml:space="preserve"> (с увеличением расхода топлива) приводит к увеличению тем</w:t>
      </w:r>
      <w:r w:rsidRPr="00073220">
        <w:rPr>
          <w:rStyle w:val="8pt0pt"/>
          <w:rFonts w:eastAsia="Impact"/>
          <w:sz w:val="28"/>
          <w:szCs w:val="28"/>
        </w:rPr>
        <w:softHyphen/>
        <w:t>пературного уровня в топке и сниже</w:t>
      </w:r>
      <w:r w:rsidRPr="00073220">
        <w:rPr>
          <w:rStyle w:val="8pt0pt"/>
          <w:rFonts w:eastAsia="Impact"/>
          <w:sz w:val="28"/>
          <w:szCs w:val="28"/>
        </w:rPr>
        <w:softHyphen/>
        <w:t xml:space="preserve">нию </w:t>
      </w:r>
      <m:oMath>
        <m:sSub>
          <m:sSubPr>
            <m:ctrlPr>
              <w:rPr>
                <w:rFonts w:ascii="Cambria Math" w:eastAsia="Impact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073220">
        <w:rPr>
          <w:rStyle w:val="8pt0pt"/>
          <w:rFonts w:eastAsia="Impact"/>
          <w:sz w:val="28"/>
          <w:szCs w:val="28"/>
        </w:rPr>
        <w:t>. Однако после определенного значения (правая часть кривой) дальнейшее увеличение расхода топ</w:t>
      </w:r>
      <w:r w:rsidRPr="00073220">
        <w:rPr>
          <w:rStyle w:val="8pt0pt"/>
          <w:rFonts w:eastAsia="Impact"/>
          <w:sz w:val="28"/>
          <w:szCs w:val="28"/>
        </w:rPr>
        <w:softHyphen/>
        <w:t>лива приводит к увеличению</w:t>
      </w:r>
      <w:r>
        <w:rPr>
          <w:rStyle w:val="8pt0pt"/>
          <w:rFonts w:eastAsia="Impact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Impact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073220">
        <w:rPr>
          <w:rStyle w:val="8pt0pt"/>
          <w:rFonts w:eastAsia="Impact"/>
          <w:sz w:val="28"/>
          <w:szCs w:val="28"/>
        </w:rPr>
        <w:t xml:space="preserve"> из-за уменьшения времени пребывания га</w:t>
      </w:r>
      <w:r w:rsidRPr="00073220">
        <w:rPr>
          <w:rStyle w:val="8pt0pt"/>
          <w:rFonts w:eastAsia="Impact"/>
          <w:sz w:val="28"/>
          <w:szCs w:val="28"/>
        </w:rPr>
        <w:softHyphen/>
        <w:t xml:space="preserve">зов в объеме топки и </w:t>
      </w:r>
      <w:r w:rsidRPr="00073220">
        <w:rPr>
          <w:rStyle w:val="8pt0pt"/>
          <w:rFonts w:eastAsia="Impact"/>
          <w:sz w:val="28"/>
          <w:szCs w:val="28"/>
        </w:rPr>
        <w:lastRenderedPageBreak/>
        <w:t>невозможности завершения реакции горения.</w:t>
      </w:r>
    </w:p>
    <w:p w:rsidR="00073220" w:rsidRPr="00073220" w:rsidRDefault="00073220" w:rsidP="00073220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073220">
        <w:rPr>
          <w:rStyle w:val="8pt0pt"/>
          <w:rFonts w:eastAsia="Impact"/>
          <w:sz w:val="28"/>
          <w:szCs w:val="28"/>
        </w:rPr>
        <w:t xml:space="preserve">Оптимальная величина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Pr="00073220">
        <w:rPr>
          <w:rStyle w:val="6pt0pt"/>
          <w:b w:val="0"/>
          <w:sz w:val="28"/>
          <w:szCs w:val="28"/>
        </w:rPr>
        <w:t>,</w:t>
      </w:r>
      <w:r w:rsidRPr="00073220">
        <w:rPr>
          <w:rStyle w:val="6pt0pt"/>
          <w:sz w:val="28"/>
          <w:szCs w:val="28"/>
        </w:rPr>
        <w:t xml:space="preserve"> </w:t>
      </w:r>
      <w:r w:rsidRPr="00073220">
        <w:rPr>
          <w:rStyle w:val="8pt0pt"/>
          <w:rFonts w:eastAsia="Impact"/>
          <w:sz w:val="28"/>
          <w:szCs w:val="28"/>
        </w:rPr>
        <w:t xml:space="preserve">при которой потеря </w:t>
      </w:r>
      <m:oMath>
        <m:sSub>
          <m:sSubPr>
            <m:ctrlPr>
              <w:rPr>
                <w:rFonts w:ascii="Cambria Math" w:eastAsia="Impact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Impact" w:hAnsi="Cambria Math"/>
                <w:color w:val="000000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073220">
        <w:rPr>
          <w:rStyle w:val="8pt0pt"/>
          <w:rFonts w:eastAsia="Impact"/>
          <w:sz w:val="28"/>
          <w:szCs w:val="28"/>
        </w:rPr>
        <w:t xml:space="preserve"> имеет мини</w:t>
      </w:r>
      <w:r w:rsidRPr="00073220">
        <w:rPr>
          <w:rStyle w:val="8pt0pt"/>
          <w:rFonts w:eastAsia="Impact"/>
          <w:sz w:val="28"/>
          <w:szCs w:val="28"/>
        </w:rPr>
        <w:softHyphen/>
        <w:t>мальное значение, зависит от вида топлива, способа его сжигания и кон</w:t>
      </w:r>
      <w:r w:rsidRPr="00073220">
        <w:rPr>
          <w:rStyle w:val="8pt0pt"/>
          <w:rFonts w:eastAsia="Impact"/>
          <w:sz w:val="28"/>
          <w:szCs w:val="28"/>
        </w:rPr>
        <w:softHyphen/>
        <w:t>струкции топки. Для современных то</w:t>
      </w:r>
      <w:r w:rsidRPr="00073220">
        <w:rPr>
          <w:rStyle w:val="8pt0pt"/>
          <w:rFonts w:eastAsia="Impact"/>
          <w:sz w:val="28"/>
          <w:szCs w:val="28"/>
        </w:rPr>
        <w:softHyphen/>
        <w:t xml:space="preserve">почных устройств потери тепла от химической неполноты сгорания составляют </w:t>
      </w:r>
      <w:r w:rsidR="00F16722">
        <w:rPr>
          <w:rStyle w:val="8pt0pt"/>
          <w:rFonts w:eastAsia="Impact"/>
          <w:sz w:val="28"/>
          <w:szCs w:val="28"/>
        </w:rPr>
        <w:t>(</w:t>
      </w:r>
      <w:r w:rsidRPr="00F16722">
        <w:rPr>
          <w:rStyle w:val="8pt0pt"/>
          <w:rFonts w:eastAsia="Impact"/>
          <w:sz w:val="28"/>
          <w:szCs w:val="28"/>
        </w:rPr>
        <w:t>0</w:t>
      </w:r>
      <w:r w:rsidR="00F16722">
        <w:rPr>
          <w:rStyle w:val="8pt0pt"/>
          <w:rFonts w:eastAsia="Impact"/>
          <w:sz w:val="28"/>
          <w:szCs w:val="28"/>
        </w:rPr>
        <w:t>…</w:t>
      </w:r>
      <w:r w:rsidRPr="007C504F">
        <w:rPr>
          <w:rStyle w:val="8pt0pt0"/>
          <w:i w:val="0"/>
          <w:sz w:val="28"/>
          <w:szCs w:val="28"/>
        </w:rPr>
        <w:t>2</w:t>
      </w:r>
      <w:r w:rsidR="00F16722">
        <w:rPr>
          <w:rStyle w:val="8pt0pt0"/>
          <w:i w:val="0"/>
          <w:sz w:val="28"/>
          <w:szCs w:val="28"/>
        </w:rPr>
        <w:t xml:space="preserve">) </w:t>
      </w:r>
      <w:r w:rsidRPr="007C504F">
        <w:rPr>
          <w:rStyle w:val="8pt0pt0"/>
          <w:i w:val="0"/>
          <w:sz w:val="28"/>
          <w:szCs w:val="28"/>
        </w:rPr>
        <w:t>%</w:t>
      </w:r>
      <w:r w:rsidRPr="00073220">
        <w:rPr>
          <w:rStyle w:val="8pt0pt"/>
          <w:rFonts w:eastAsia="Impact"/>
          <w:sz w:val="28"/>
          <w:szCs w:val="28"/>
        </w:rPr>
        <w:t xml:space="preserve"> при </w:t>
      </w:r>
      <w:r w:rsidR="00F16722">
        <w:rPr>
          <w:rStyle w:val="8pt0pt"/>
          <w:rFonts w:eastAsia="Impact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Pr="00073220">
        <w:rPr>
          <w:rStyle w:val="7pt1pt"/>
          <w:sz w:val="28"/>
          <w:szCs w:val="28"/>
        </w:rPr>
        <w:t xml:space="preserve"> </w:t>
      </w:r>
      <w:r w:rsidRPr="00073220">
        <w:rPr>
          <w:rStyle w:val="8pt0pt0"/>
          <w:sz w:val="28"/>
          <w:szCs w:val="28"/>
        </w:rPr>
        <w:t>=</w:t>
      </w:r>
      <w:r w:rsidRPr="00073220">
        <w:rPr>
          <w:rStyle w:val="8pt0pt"/>
          <w:rFonts w:eastAsia="Impact"/>
          <w:sz w:val="28"/>
          <w:szCs w:val="28"/>
        </w:rPr>
        <w:t xml:space="preserve"> </w:t>
      </w:r>
      <w:r w:rsidR="00F16722">
        <w:rPr>
          <w:rStyle w:val="8pt0pt"/>
          <w:rFonts w:eastAsia="Impact"/>
          <w:sz w:val="28"/>
          <w:szCs w:val="28"/>
        </w:rPr>
        <w:t>(</w:t>
      </w:r>
      <w:r w:rsidRPr="00073220">
        <w:rPr>
          <w:rStyle w:val="8pt0pt"/>
          <w:rFonts w:eastAsia="Impact"/>
          <w:sz w:val="28"/>
          <w:szCs w:val="28"/>
        </w:rPr>
        <w:t>0,1</w:t>
      </w:r>
      <w:r w:rsidR="00F16722">
        <w:rPr>
          <w:rStyle w:val="8pt0pt"/>
          <w:rFonts w:eastAsia="Impact"/>
          <w:sz w:val="28"/>
          <w:szCs w:val="28"/>
        </w:rPr>
        <w:t>…</w:t>
      </w:r>
      <w:r w:rsidRPr="00073220">
        <w:rPr>
          <w:rStyle w:val="8pt0pt"/>
          <w:rFonts w:eastAsia="Impact"/>
          <w:sz w:val="28"/>
          <w:szCs w:val="28"/>
        </w:rPr>
        <w:t>0,3</w:t>
      </w:r>
      <w:r w:rsidR="00F16722">
        <w:rPr>
          <w:rStyle w:val="8pt0pt"/>
          <w:rFonts w:eastAsia="Impact"/>
          <w:sz w:val="28"/>
          <w:szCs w:val="28"/>
        </w:rPr>
        <w:t>)</w:t>
      </w:r>
      <w:r w:rsidRPr="00073220">
        <w:rPr>
          <w:rStyle w:val="8pt0pt"/>
          <w:rFonts w:eastAsia="Impact"/>
          <w:sz w:val="28"/>
          <w:szCs w:val="28"/>
        </w:rPr>
        <w:t xml:space="preserve"> МВт/м</w:t>
      </w:r>
      <w:r w:rsidRPr="00073220">
        <w:rPr>
          <w:rStyle w:val="8pt0pt"/>
          <w:rFonts w:eastAsia="Impact"/>
          <w:sz w:val="28"/>
          <w:szCs w:val="28"/>
          <w:vertAlign w:val="superscript"/>
        </w:rPr>
        <w:t>3</w:t>
      </w:r>
      <w:r w:rsidRPr="00073220">
        <w:rPr>
          <w:rStyle w:val="8pt0pt"/>
          <w:rFonts w:eastAsia="Impact"/>
          <w:sz w:val="28"/>
          <w:szCs w:val="28"/>
        </w:rPr>
        <w:t>. В топочных устройст</w:t>
      </w:r>
      <w:r w:rsidRPr="00073220">
        <w:rPr>
          <w:rStyle w:val="8pt0pt"/>
          <w:rFonts w:eastAsia="Impact"/>
          <w:sz w:val="28"/>
          <w:szCs w:val="28"/>
        </w:rPr>
        <w:softHyphen/>
        <w:t>вах, в которых обеспечиваются бла</w:t>
      </w:r>
      <w:r w:rsidRPr="00073220">
        <w:rPr>
          <w:rStyle w:val="8pt0pt"/>
          <w:rFonts w:eastAsia="Impact"/>
          <w:sz w:val="28"/>
          <w:szCs w:val="28"/>
        </w:rPr>
        <w:softHyphen/>
        <w:t>гоприятные условия для интенсивного горения топлива, например в циклон</w:t>
      </w:r>
      <w:r w:rsidRPr="00073220">
        <w:rPr>
          <w:rStyle w:val="8pt0pt"/>
          <w:rFonts w:eastAsia="Impact"/>
          <w:sz w:val="28"/>
          <w:szCs w:val="28"/>
        </w:rPr>
        <w:softHyphen/>
        <w:t xml:space="preserve">ных топках, величина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v</m:t>
            </m:r>
          </m:sub>
        </m:sSub>
      </m:oMath>
      <w:r w:rsidRPr="00073220">
        <w:rPr>
          <w:rStyle w:val="7pt1pt"/>
          <w:sz w:val="28"/>
          <w:szCs w:val="28"/>
        </w:rPr>
        <w:t xml:space="preserve"> </w:t>
      </w:r>
      <w:r w:rsidRPr="00073220">
        <w:rPr>
          <w:rStyle w:val="8pt0pt"/>
          <w:rFonts w:eastAsia="Impact"/>
          <w:sz w:val="28"/>
          <w:szCs w:val="28"/>
        </w:rPr>
        <w:t xml:space="preserve">достигает </w:t>
      </w:r>
      <w:r w:rsidR="00F16722">
        <w:rPr>
          <w:rStyle w:val="8pt0pt"/>
          <w:rFonts w:eastAsia="Impact"/>
          <w:sz w:val="28"/>
          <w:szCs w:val="28"/>
        </w:rPr>
        <w:t xml:space="preserve">    (</w:t>
      </w:r>
      <w:r w:rsidRPr="00073220">
        <w:rPr>
          <w:rStyle w:val="8pt0pt"/>
          <w:rFonts w:eastAsia="Impact"/>
          <w:sz w:val="28"/>
          <w:szCs w:val="28"/>
        </w:rPr>
        <w:t>3</w:t>
      </w:r>
      <w:r w:rsidR="00F16722">
        <w:rPr>
          <w:rStyle w:val="8pt0pt"/>
          <w:rFonts w:eastAsia="Impact"/>
          <w:sz w:val="28"/>
          <w:szCs w:val="28"/>
        </w:rPr>
        <w:t>…</w:t>
      </w:r>
      <w:r w:rsidRPr="00073220">
        <w:rPr>
          <w:rStyle w:val="8pt0pt"/>
          <w:rFonts w:eastAsia="Impact"/>
          <w:sz w:val="28"/>
          <w:szCs w:val="28"/>
        </w:rPr>
        <w:t>10</w:t>
      </w:r>
      <w:r w:rsidR="00F16722">
        <w:rPr>
          <w:rStyle w:val="8pt0pt"/>
          <w:rFonts w:eastAsia="Impact"/>
          <w:sz w:val="28"/>
          <w:szCs w:val="28"/>
        </w:rPr>
        <w:t>)</w:t>
      </w:r>
      <w:r w:rsidRPr="00073220">
        <w:rPr>
          <w:rStyle w:val="8pt0pt"/>
          <w:rFonts w:eastAsia="Impact"/>
          <w:sz w:val="28"/>
          <w:szCs w:val="28"/>
        </w:rPr>
        <w:t xml:space="preserve"> МВт/м</w:t>
      </w:r>
      <w:r w:rsidRPr="00073220">
        <w:rPr>
          <w:rStyle w:val="8pt0pt"/>
          <w:rFonts w:eastAsia="Impact"/>
          <w:sz w:val="28"/>
          <w:szCs w:val="28"/>
          <w:vertAlign w:val="superscript"/>
        </w:rPr>
        <w:t>3</w:t>
      </w:r>
      <w:r w:rsidRPr="00073220">
        <w:rPr>
          <w:rStyle w:val="8pt0pt"/>
          <w:rFonts w:eastAsia="Impact"/>
          <w:sz w:val="28"/>
          <w:szCs w:val="28"/>
        </w:rPr>
        <w:t xml:space="preserve"> и более.</w:t>
      </w:r>
    </w:p>
    <w:p w:rsidR="00ED56AE" w:rsidRDefault="00F16722" w:rsidP="00E8462E">
      <w:pPr>
        <w:pStyle w:val="2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Потеря теплоты с химическим недожогом определяется количеством теплоты, содержащейся в продуктах неполного сгорания. к</w:t>
      </w:r>
      <w:r w:rsidRPr="00651DE0">
        <w:rPr>
          <w:sz w:val="28"/>
          <w:szCs w:val="28"/>
        </w:rPr>
        <w:t xml:space="preserve">Дж/кг (или </w:t>
      </w:r>
      <w:r>
        <w:rPr>
          <w:sz w:val="28"/>
          <w:szCs w:val="28"/>
        </w:rPr>
        <w:t>к</w:t>
      </w:r>
      <w:r w:rsidRPr="00651DE0">
        <w:rPr>
          <w:sz w:val="28"/>
          <w:szCs w:val="28"/>
        </w:rPr>
        <w:t>Дж/м</w:t>
      </w:r>
      <w:r w:rsidRPr="00651DE0">
        <w:rPr>
          <w:sz w:val="28"/>
          <w:szCs w:val="28"/>
          <w:vertAlign w:val="superscript"/>
        </w:rPr>
        <w:t>3</w:t>
      </w:r>
      <w:r w:rsidRPr="00651DE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F16722" w:rsidRPr="00F67649" w:rsidRDefault="00F16722" w:rsidP="00E8462E">
      <w:pPr>
        <w:pStyle w:val="21"/>
        <w:shd w:val="clear" w:color="auto" w:fill="auto"/>
        <w:spacing w:line="360" w:lineRule="auto"/>
        <w:ind w:left="20" w:right="20" w:firstLine="689"/>
        <w:rPr>
          <w:sz w:val="16"/>
          <w:szCs w:val="16"/>
        </w:rPr>
      </w:pPr>
    </w:p>
    <w:p w:rsidR="00F16722" w:rsidRDefault="00921A23" w:rsidP="00465960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+…,          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(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6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F16722" w:rsidRDefault="00F16722" w:rsidP="00F16722">
      <w:pPr>
        <w:pStyle w:val="21"/>
        <w:shd w:val="clear" w:color="auto" w:fill="auto"/>
        <w:spacing w:line="360" w:lineRule="auto"/>
        <w:ind w:left="20" w:right="20" w:hanging="20"/>
        <w:rPr>
          <w:sz w:val="16"/>
          <w:szCs w:val="16"/>
          <w:lang w:val="en-US"/>
        </w:rPr>
      </w:pPr>
    </w:p>
    <w:p w:rsidR="00B800C4" w:rsidRPr="00B800C4" w:rsidRDefault="00B800C4" w:rsidP="00F67649">
      <w:pPr>
        <w:pStyle w:val="1"/>
        <w:shd w:val="clear" w:color="auto" w:fill="auto"/>
        <w:spacing w:line="360" w:lineRule="auto"/>
        <w:ind w:left="20" w:right="4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CO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sub>
        </m:sSub>
      </m:oMath>
      <w:r>
        <w:rPr>
          <w:sz w:val="28"/>
          <w:szCs w:val="28"/>
        </w:rPr>
        <w:t xml:space="preserve"> и т. д. – теплоты сгорания горючих газов, к</w:t>
      </w:r>
      <w:r w:rsidRPr="00651DE0">
        <w:rPr>
          <w:sz w:val="28"/>
          <w:szCs w:val="28"/>
        </w:rPr>
        <w:t>Дж/м</w:t>
      </w:r>
      <w:r w:rsidRPr="00651DE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F67649" w:rsidRPr="00F67649" w:rsidRDefault="00F67649" w:rsidP="00F67649">
      <w:pPr>
        <w:pStyle w:val="1"/>
        <w:shd w:val="clear" w:color="auto" w:fill="auto"/>
        <w:spacing w:line="360" w:lineRule="auto"/>
        <w:ind w:left="20" w:right="40" w:firstLine="689"/>
        <w:rPr>
          <w:color w:val="000000"/>
          <w:sz w:val="28"/>
          <w:szCs w:val="28"/>
          <w:lang w:eastAsia="ru-RU" w:bidi="ru-RU"/>
        </w:rPr>
      </w:pPr>
      <w:r w:rsidRPr="00F67649">
        <w:rPr>
          <w:color w:val="000000"/>
          <w:sz w:val="28"/>
          <w:szCs w:val="28"/>
          <w:lang w:eastAsia="ru-RU" w:bidi="ru-RU"/>
        </w:rPr>
        <w:t xml:space="preserve">Объемы горючих газов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CO</m:t>
            </m:r>
          </m:sub>
        </m:sSub>
      </m:oMath>
      <w:r w:rsidRPr="00F67649">
        <w:rPr>
          <w:color w:val="000000"/>
          <w:sz w:val="28"/>
          <w:szCs w:val="28"/>
          <w:lang w:val="de-DE" w:eastAsia="de-DE" w:bidi="de-DE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F67649">
        <w:rPr>
          <w:rStyle w:val="1pt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sub>
        </m:sSub>
      </m:oMath>
      <w:r w:rsidRPr="00F67649">
        <w:rPr>
          <w:color w:val="000000"/>
          <w:sz w:val="28"/>
          <w:szCs w:val="28"/>
          <w:lang w:val="de-DE" w:eastAsia="de-DE" w:bidi="de-DE"/>
        </w:rPr>
        <w:t xml:space="preserve"> </w:t>
      </w:r>
      <w:r w:rsidRPr="00F67649">
        <w:rPr>
          <w:color w:val="000000"/>
          <w:sz w:val="28"/>
          <w:szCs w:val="28"/>
          <w:lang w:eastAsia="ru-RU" w:bidi="ru-RU"/>
        </w:rPr>
        <w:t>и т. д. в продуктах сгорания в кубических метрах на единицу сжи</w:t>
      </w:r>
      <w:r w:rsidRPr="00F67649">
        <w:rPr>
          <w:color w:val="000000"/>
          <w:sz w:val="28"/>
          <w:szCs w:val="28"/>
          <w:lang w:eastAsia="ru-RU" w:bidi="ru-RU"/>
        </w:rPr>
        <w:softHyphen/>
        <w:t>гаемого топлива определяют по ана</w:t>
      </w:r>
      <w:r w:rsidRPr="00F67649">
        <w:rPr>
          <w:color w:val="000000"/>
          <w:sz w:val="28"/>
          <w:szCs w:val="28"/>
          <w:lang w:eastAsia="ru-RU" w:bidi="ru-RU"/>
        </w:rPr>
        <w:softHyphen/>
        <w:t>лизу газов на выходе из топки на со</w:t>
      </w:r>
      <w:r w:rsidRPr="00F67649">
        <w:rPr>
          <w:color w:val="000000"/>
          <w:sz w:val="28"/>
          <w:szCs w:val="28"/>
          <w:lang w:eastAsia="ru-RU" w:bidi="ru-RU"/>
        </w:rPr>
        <w:softHyphen/>
        <w:t xml:space="preserve">держание в них </w:t>
      </w:r>
      <w:r w:rsidRPr="00F67649">
        <w:rPr>
          <w:i/>
          <w:color w:val="000000"/>
          <w:sz w:val="28"/>
          <w:szCs w:val="28"/>
          <w:lang w:eastAsia="ru-RU" w:bidi="ru-RU"/>
        </w:rPr>
        <w:t>Н</w:t>
      </w:r>
      <w:r w:rsidRPr="00F67649">
        <w:rPr>
          <w:i/>
          <w:color w:val="000000"/>
          <w:sz w:val="28"/>
          <w:szCs w:val="28"/>
          <w:vertAlign w:val="subscript"/>
          <w:lang w:eastAsia="ru-RU" w:bidi="ru-RU"/>
        </w:rPr>
        <w:t>2</w:t>
      </w:r>
      <w:r w:rsidRPr="00F67649">
        <w:rPr>
          <w:color w:val="000000"/>
          <w:sz w:val="28"/>
          <w:szCs w:val="28"/>
          <w:lang w:eastAsia="ru-RU" w:bidi="ru-RU"/>
        </w:rPr>
        <w:t xml:space="preserve">, </w:t>
      </w:r>
      <w:r w:rsidRPr="00833D3A">
        <w:rPr>
          <w:rStyle w:val="1pt0"/>
          <w:b w:val="0"/>
          <w:sz w:val="28"/>
          <w:szCs w:val="28"/>
          <w:lang w:eastAsia="ru-RU" w:bidi="ru-RU"/>
        </w:rPr>
        <w:t>%</w:t>
      </w:r>
      <w:r w:rsidRPr="00F67649">
        <w:rPr>
          <w:rStyle w:val="1pt0"/>
          <w:sz w:val="28"/>
          <w:szCs w:val="28"/>
          <w:lang w:eastAsia="ru-RU" w:bidi="ru-RU"/>
        </w:rPr>
        <w:t>,</w:t>
      </w:r>
      <w:r w:rsidRPr="00F67649">
        <w:rPr>
          <w:color w:val="000000"/>
          <w:sz w:val="28"/>
          <w:szCs w:val="28"/>
          <w:lang w:eastAsia="ru-RU" w:bidi="ru-RU"/>
        </w:rPr>
        <w:t xml:space="preserve"> </w:t>
      </w:r>
      <w:r w:rsidRPr="00F67649">
        <w:rPr>
          <w:i/>
          <w:color w:val="000000"/>
          <w:sz w:val="28"/>
          <w:szCs w:val="28"/>
          <w:lang w:eastAsia="ru-RU" w:bidi="ru-RU"/>
        </w:rPr>
        <w:t>СО</w:t>
      </w:r>
      <w:r w:rsidRPr="00F67649">
        <w:rPr>
          <w:color w:val="000000"/>
          <w:sz w:val="28"/>
          <w:szCs w:val="28"/>
          <w:lang w:eastAsia="ru-RU" w:bidi="ru-RU"/>
        </w:rPr>
        <w:t xml:space="preserve">, %, </w:t>
      </w:r>
      <w:r w:rsidRPr="00F67649">
        <w:rPr>
          <w:i/>
          <w:color w:val="000000"/>
          <w:sz w:val="28"/>
          <w:szCs w:val="28"/>
          <w:lang w:eastAsia="ru-RU" w:bidi="ru-RU"/>
        </w:rPr>
        <w:t>СН</w:t>
      </w:r>
      <w:r w:rsidRPr="00F67649">
        <w:rPr>
          <w:i/>
          <w:color w:val="000000"/>
          <w:sz w:val="28"/>
          <w:szCs w:val="28"/>
          <w:vertAlign w:val="subscript"/>
          <w:lang w:eastAsia="ru-RU" w:bidi="ru-RU"/>
        </w:rPr>
        <w:t>4</w:t>
      </w:r>
      <w:r w:rsidRPr="00F67649">
        <w:rPr>
          <w:color w:val="000000"/>
          <w:sz w:val="28"/>
          <w:szCs w:val="28"/>
          <w:lang w:eastAsia="ru-RU" w:bidi="ru-RU"/>
        </w:rPr>
        <w:t>, %, и т. д. по формулам, м</w:t>
      </w:r>
      <w:r w:rsidRPr="00F67649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F67649">
        <w:rPr>
          <w:color w:val="000000"/>
          <w:sz w:val="28"/>
          <w:szCs w:val="28"/>
          <w:lang w:eastAsia="ru-RU" w:bidi="ru-RU"/>
        </w:rPr>
        <w:t>/кг (или м</w:t>
      </w:r>
      <w:r w:rsidRPr="00F67649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F67649">
        <w:rPr>
          <w:color w:val="000000"/>
          <w:sz w:val="28"/>
          <w:szCs w:val="28"/>
          <w:lang w:eastAsia="ru-RU" w:bidi="ru-RU"/>
        </w:rPr>
        <w:t>/м</w:t>
      </w:r>
      <w:r w:rsidRPr="00F67649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F67649">
        <w:rPr>
          <w:color w:val="000000"/>
          <w:sz w:val="28"/>
          <w:szCs w:val="28"/>
          <w:lang w:eastAsia="ru-RU" w:bidi="ru-RU"/>
        </w:rPr>
        <w:t>):</w:t>
      </w:r>
    </w:p>
    <w:p w:rsidR="00F67649" w:rsidRPr="00EF6AC8" w:rsidRDefault="00F67649" w:rsidP="00F67649">
      <w:pPr>
        <w:pStyle w:val="1"/>
        <w:shd w:val="clear" w:color="auto" w:fill="auto"/>
        <w:spacing w:line="360" w:lineRule="auto"/>
        <w:ind w:left="20" w:right="40" w:firstLine="689"/>
        <w:rPr>
          <w:sz w:val="16"/>
          <w:szCs w:val="16"/>
        </w:rPr>
      </w:pPr>
    </w:p>
    <w:p w:rsidR="00F67649" w:rsidRDefault="00921A23" w:rsidP="00EF6AC8">
      <w:pPr>
        <w:pStyle w:val="21"/>
        <w:shd w:val="clear" w:color="auto" w:fill="auto"/>
        <w:tabs>
          <w:tab w:val="left" w:pos="4678"/>
        </w:tabs>
        <w:spacing w:line="360" w:lineRule="auto"/>
        <w:ind w:left="20" w:right="20" w:hanging="20"/>
        <w:rPr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pacing w:val="9"/>
                  <w:sz w:val="28"/>
                  <w:szCs w:val="28"/>
                </w:rPr>
                <m:t>CO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pacing w:val="9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9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pacing w:val="9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pacing w:val="9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pacing w:val="9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.   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(</m:t>
          </m:r>
          <m:r>
            <w:rPr>
              <w:rFonts w:ascii="Cambria Math" w:hAnsi="Cambria Math"/>
              <w:sz w:val="28"/>
              <w:szCs w:val="28"/>
              <w:lang w:val="uk-UA"/>
            </w:rPr>
            <m:t>7</m:t>
          </m:r>
          <m:r>
            <w:rPr>
              <w:rFonts w:ascii="Cambria Math" w:hAnsi="Cambria Math"/>
              <w:sz w:val="28"/>
              <w:szCs w:val="28"/>
              <w:lang w:val="uk-UA"/>
            </w:rPr>
            <m:t>)</m:t>
          </m:r>
        </m:oMath>
      </m:oMathPara>
    </w:p>
    <w:p w:rsidR="00EF6AC8" w:rsidRPr="00EF6AC8" w:rsidRDefault="00EF6AC8" w:rsidP="00EF6AC8">
      <w:pPr>
        <w:pStyle w:val="21"/>
        <w:shd w:val="clear" w:color="auto" w:fill="auto"/>
        <w:tabs>
          <w:tab w:val="left" w:pos="4678"/>
        </w:tabs>
        <w:spacing w:line="360" w:lineRule="auto"/>
        <w:ind w:left="20" w:right="20" w:hanging="20"/>
        <w:rPr>
          <w:sz w:val="16"/>
          <w:szCs w:val="16"/>
          <w:lang w:val="en-US"/>
        </w:rPr>
      </w:pPr>
    </w:p>
    <w:p w:rsidR="00EF6AC8" w:rsidRDefault="00EF6AC8" w:rsidP="00EF6AC8">
      <w:pPr>
        <w:pStyle w:val="1"/>
        <w:shd w:val="clear" w:color="auto" w:fill="auto"/>
        <w:spacing w:after="117" w:line="360" w:lineRule="auto"/>
        <w:ind w:left="20" w:right="40" w:firstLine="689"/>
        <w:rPr>
          <w:color w:val="000000"/>
          <w:sz w:val="28"/>
          <w:szCs w:val="28"/>
          <w:lang w:eastAsia="ru-RU" w:bidi="ru-RU"/>
        </w:rPr>
      </w:pPr>
      <w:r w:rsidRPr="00EF6AC8">
        <w:rPr>
          <w:color w:val="000000"/>
          <w:sz w:val="28"/>
          <w:szCs w:val="28"/>
          <w:lang w:eastAsia="ru-RU" w:bidi="ru-RU"/>
        </w:rPr>
        <w:t>Объем сухих газов при сжигании твердого и жидкого топлив опреде</w:t>
      </w:r>
      <w:r w:rsidRPr="00EF6AC8">
        <w:rPr>
          <w:color w:val="000000"/>
          <w:sz w:val="28"/>
          <w:szCs w:val="28"/>
          <w:lang w:eastAsia="ru-RU" w:bidi="ru-RU"/>
        </w:rPr>
        <w:softHyphen/>
        <w:t>ляют по фор</w:t>
      </w:r>
      <w:r w:rsidRPr="00EF6AC8">
        <w:rPr>
          <w:color w:val="000000"/>
          <w:sz w:val="28"/>
          <w:szCs w:val="28"/>
          <w:lang w:eastAsia="ru-RU" w:bidi="ru-RU"/>
        </w:rPr>
        <w:softHyphen/>
        <w:t>мул</w:t>
      </w:r>
      <w:r>
        <w:rPr>
          <w:color w:val="000000"/>
          <w:sz w:val="28"/>
          <w:szCs w:val="28"/>
          <w:lang w:eastAsia="ru-RU" w:bidi="ru-RU"/>
        </w:rPr>
        <w:t>е</w:t>
      </w:r>
      <w:r w:rsidRPr="00EF6AC8">
        <w:rPr>
          <w:color w:val="000000"/>
          <w:sz w:val="28"/>
          <w:szCs w:val="28"/>
          <w:lang w:eastAsia="ru-RU" w:bidi="ru-RU"/>
        </w:rPr>
        <w:t>, м</w:t>
      </w:r>
      <w:r w:rsidRPr="00EF6AC8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EF6AC8">
        <w:rPr>
          <w:color w:val="000000"/>
          <w:sz w:val="28"/>
          <w:szCs w:val="28"/>
          <w:lang w:eastAsia="ru-RU" w:bidi="ru-RU"/>
        </w:rPr>
        <w:t>/кг,</w:t>
      </w:r>
    </w:p>
    <w:p w:rsidR="00EF6AC8" w:rsidRPr="002638CF" w:rsidRDefault="00EF6AC8" w:rsidP="00EF6AC8">
      <w:pPr>
        <w:pStyle w:val="1"/>
        <w:shd w:val="clear" w:color="auto" w:fill="auto"/>
        <w:spacing w:line="360" w:lineRule="auto"/>
        <w:ind w:left="20" w:right="40" w:firstLine="689"/>
        <w:rPr>
          <w:color w:val="000000"/>
          <w:sz w:val="16"/>
          <w:szCs w:val="16"/>
          <w:lang w:eastAsia="ru-RU" w:bidi="ru-RU"/>
        </w:rPr>
      </w:pPr>
    </w:p>
    <w:p w:rsidR="00EF6AC8" w:rsidRDefault="00921A23" w:rsidP="002638CF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jc w:val="center"/>
        <w:rPr>
          <w:color w:val="000000"/>
          <w:sz w:val="28"/>
          <w:szCs w:val="28"/>
          <w:lang w:val="en-US"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=1,866∙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+0.375∙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ор+кол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+CO+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  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        (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8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2638CF" w:rsidRPr="002638CF" w:rsidRDefault="002638CF" w:rsidP="002638CF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rPr>
          <w:color w:val="000000"/>
          <w:sz w:val="16"/>
          <w:szCs w:val="16"/>
          <w:lang w:eastAsia="ru-RU" w:bidi="ru-RU"/>
        </w:rPr>
      </w:pPr>
    </w:p>
    <w:p w:rsidR="002638CF" w:rsidRDefault="002638CF" w:rsidP="002638CF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 при сжигании газового топлива, </w:t>
      </w:r>
      <w:r w:rsidRPr="00F67649">
        <w:rPr>
          <w:color w:val="000000"/>
          <w:sz w:val="28"/>
          <w:szCs w:val="28"/>
          <w:lang w:eastAsia="ru-RU" w:bidi="ru-RU"/>
        </w:rPr>
        <w:t>м</w:t>
      </w:r>
      <w:r w:rsidRPr="00F67649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F67649">
        <w:rPr>
          <w:color w:val="000000"/>
          <w:sz w:val="28"/>
          <w:szCs w:val="28"/>
          <w:lang w:eastAsia="ru-RU" w:bidi="ru-RU"/>
        </w:rPr>
        <w:t>/м</w:t>
      </w:r>
      <w:r w:rsidRPr="00F67649">
        <w:rPr>
          <w:color w:val="000000"/>
          <w:sz w:val="28"/>
          <w:szCs w:val="28"/>
          <w:vertAlign w:val="superscript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,</w:t>
      </w:r>
    </w:p>
    <w:p w:rsidR="002638CF" w:rsidRDefault="002638CF" w:rsidP="002638CF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2638CF" w:rsidRDefault="00921A23" w:rsidP="00B800C4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т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т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+CO+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 …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   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      (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9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B800C4" w:rsidRDefault="00B800C4" w:rsidP="00B800C4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</m:oMath>
      <w:r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ор+кол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>
        <w:rPr>
          <w:sz w:val="28"/>
          <w:szCs w:val="28"/>
        </w:rPr>
        <w:t xml:space="preserve"> - содержание углерода и </w:t>
      </w:r>
      <w:r w:rsidR="003E1B6B">
        <w:rPr>
          <w:sz w:val="28"/>
          <w:szCs w:val="28"/>
        </w:rPr>
        <w:t xml:space="preserve">горючей </w:t>
      </w:r>
      <w:r>
        <w:rPr>
          <w:sz w:val="28"/>
          <w:szCs w:val="28"/>
        </w:rPr>
        <w:t xml:space="preserve">серы в рабочей массе </w:t>
      </w:r>
      <w:r w:rsidR="00A66724">
        <w:rPr>
          <w:sz w:val="28"/>
          <w:szCs w:val="28"/>
        </w:rPr>
        <w:t xml:space="preserve">твердого или жидкого </w:t>
      </w:r>
      <w:r>
        <w:rPr>
          <w:sz w:val="28"/>
          <w:szCs w:val="28"/>
        </w:rPr>
        <w:t>топлива</w:t>
      </w:r>
      <w:r w:rsidR="003E1B6B">
        <w:rPr>
          <w:sz w:val="28"/>
          <w:szCs w:val="28"/>
        </w:rPr>
        <w:t>,</w:t>
      </w:r>
      <w:r>
        <w:rPr>
          <w:sz w:val="28"/>
          <w:szCs w:val="28"/>
        </w:rPr>
        <w:t xml:space="preserve"> %;</w:t>
      </w:r>
    </w:p>
    <w:p w:rsidR="004C238E" w:rsidRDefault="00921A23" w:rsidP="00B800C4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C238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C238E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CO</m:t>
        </m:r>
      </m:oMath>
      <w:r w:rsidR="004C238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4C238E">
        <w:rPr>
          <w:sz w:val="28"/>
          <w:szCs w:val="28"/>
        </w:rPr>
        <w:t xml:space="preserve"> и т.д. – с содержание в продуктах сгорания двуокиси углерода, сернистого газа, окиси углерода, метана, %;</w:t>
      </w:r>
    </w:p>
    <w:p w:rsidR="00B800C4" w:rsidRDefault="004C238E" w:rsidP="00B800C4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т</m:t>
            </m:r>
          </m:sup>
        </m:sSup>
      </m:oMath>
      <w:r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т</m:t>
            </m:r>
          </m:sup>
        </m:sSup>
      </m:oMath>
      <w:r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</m:oMath>
      <w:r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</m:oMath>
      <w:r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</m:oMath>
      <w:r>
        <w:rPr>
          <w:sz w:val="28"/>
          <w:szCs w:val="28"/>
        </w:rPr>
        <w:t xml:space="preserve"> - содержание в исходном газовом топливе двуокиси углерода, окиси углерода, сероводорода, метана и различных углеводородов, %.</w:t>
      </w:r>
    </w:p>
    <w:p w:rsidR="003E1B6B" w:rsidRPr="003E1B6B" w:rsidRDefault="003E1B6B" w:rsidP="003E1B6B">
      <w:pPr>
        <w:pStyle w:val="1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3E1B6B">
        <w:rPr>
          <w:color w:val="000000"/>
          <w:sz w:val="28"/>
          <w:szCs w:val="28"/>
          <w:lang w:eastAsia="ru-RU" w:bidi="ru-RU"/>
        </w:rPr>
        <w:t>Для снижения потери тепла от хи</w:t>
      </w:r>
      <w:r w:rsidRPr="003E1B6B">
        <w:rPr>
          <w:color w:val="000000"/>
          <w:sz w:val="28"/>
          <w:szCs w:val="28"/>
          <w:lang w:eastAsia="ru-RU" w:bidi="ru-RU"/>
        </w:rPr>
        <w:softHyphen/>
        <w:t>мической неполноты сгорания в то</w:t>
      </w:r>
      <w:r w:rsidRPr="003E1B6B">
        <w:rPr>
          <w:color w:val="000000"/>
          <w:sz w:val="28"/>
          <w:szCs w:val="28"/>
          <w:lang w:eastAsia="ru-RU" w:bidi="ru-RU"/>
        </w:rPr>
        <w:softHyphen/>
        <w:t>почной камере стремятся повысить температурный уровень, применяя, в частности, подогрев воздуха, а так</w:t>
      </w:r>
      <w:r w:rsidRPr="003E1B6B">
        <w:rPr>
          <w:color w:val="000000"/>
          <w:sz w:val="28"/>
          <w:szCs w:val="28"/>
          <w:lang w:eastAsia="ru-RU" w:bidi="ru-RU"/>
        </w:rPr>
        <w:softHyphen/>
        <w:t>же всемерно улучшая перемешивание</w:t>
      </w:r>
      <w:r>
        <w:rPr>
          <w:color w:val="000000"/>
          <w:sz w:val="28"/>
          <w:szCs w:val="28"/>
          <w:lang w:eastAsia="ru-RU" w:bidi="ru-RU"/>
        </w:rPr>
        <w:t xml:space="preserve"> компонентов горения.</w:t>
      </w:r>
    </w:p>
    <w:p w:rsidR="003E1B6B" w:rsidRPr="00B800C4" w:rsidRDefault="003E1B6B" w:rsidP="00B800C4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709"/>
        <w:rPr>
          <w:color w:val="000000"/>
          <w:sz w:val="28"/>
          <w:szCs w:val="28"/>
          <w:lang w:eastAsia="ru-RU" w:bidi="ru-RU"/>
        </w:rPr>
      </w:pPr>
    </w:p>
    <w:p w:rsidR="003B7672" w:rsidRDefault="003B7672" w:rsidP="003B7672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 </w:t>
      </w:r>
      <w:r w:rsidRPr="00AB793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Потеря тепла от механической неполноты сгорания</w:t>
      </w:r>
    </w:p>
    <w:p w:rsidR="003B7672" w:rsidRPr="00AB7939" w:rsidRDefault="003B7672" w:rsidP="003B7672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sz w:val="28"/>
          <w:szCs w:val="28"/>
        </w:rPr>
      </w:pPr>
    </w:p>
    <w:p w:rsidR="003B7672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AB7939">
        <w:rPr>
          <w:color w:val="000000"/>
          <w:sz w:val="28"/>
          <w:szCs w:val="28"/>
          <w:lang w:eastAsia="ru-RU" w:bidi="ru-RU"/>
        </w:rPr>
        <w:t>Потеря тепла от механической не</w:t>
      </w:r>
      <w:r w:rsidRPr="00AB7939">
        <w:rPr>
          <w:color w:val="000000"/>
          <w:sz w:val="28"/>
          <w:szCs w:val="28"/>
          <w:lang w:eastAsia="ru-RU" w:bidi="ru-RU"/>
        </w:rPr>
        <w:softHyphen/>
        <w:t xml:space="preserve">полноты сгорания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4</m:t>
            </m:r>
          </m:sub>
        </m:sSub>
      </m:oMath>
      <w:r w:rsidRPr="00AB793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связана с недожогом твердого топлива в топочной камере. Она может быть выражена в процентах от располагаемого тепла, %</w:t>
      </w:r>
    </w:p>
    <w:p w:rsidR="003B7672" w:rsidRPr="00AB7939" w:rsidRDefault="003B7672" w:rsidP="003B7672">
      <w:pPr>
        <w:pStyle w:val="1"/>
        <w:shd w:val="clear" w:color="auto" w:fill="auto"/>
        <w:spacing w:line="360" w:lineRule="auto"/>
        <w:ind w:left="20" w:right="20" w:hanging="20"/>
        <w:rPr>
          <w:color w:val="000000"/>
          <w:sz w:val="16"/>
          <w:szCs w:val="16"/>
          <w:lang w:eastAsia="ru-RU" w:bidi="ru-RU"/>
        </w:rPr>
      </w:pPr>
    </w:p>
    <w:p w:rsidR="003B7672" w:rsidRDefault="00921A23" w:rsidP="003B7672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9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∙100,</m:t>
          </m:r>
        </m:oMath>
      </m:oMathPara>
    </w:p>
    <w:p w:rsidR="003B7672" w:rsidRPr="00894C09" w:rsidRDefault="003B7672" w:rsidP="003B7672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16"/>
          <w:szCs w:val="16"/>
          <w:lang w:val="uk-UA" w:eastAsia="ru-RU" w:bidi="ru-RU"/>
        </w:rPr>
      </w:pPr>
    </w:p>
    <w:p w:rsidR="003B7672" w:rsidRDefault="003B7672" w:rsidP="003B7672">
      <w:pPr>
        <w:pStyle w:val="1"/>
        <w:shd w:val="clear" w:color="auto" w:fill="auto"/>
        <w:spacing w:line="360" w:lineRule="auto"/>
        <w:ind w:right="20" w:firstLine="689"/>
        <w:rPr>
          <w:color w:val="000000"/>
          <w:sz w:val="28"/>
          <w:szCs w:val="28"/>
          <w:lang w:eastAsia="ru-RU" w:bidi="ru-RU"/>
        </w:rPr>
      </w:pPr>
      <w:r w:rsidRPr="008B0FC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</w:rPr>
        <w:t xml:space="preserve">  - абсолютная величина потерь, </w:t>
      </w:r>
      <w:r>
        <w:rPr>
          <w:color w:val="000000"/>
          <w:sz w:val="28"/>
          <w:szCs w:val="28"/>
          <w:lang w:eastAsia="ru-RU" w:bidi="ru-RU"/>
        </w:rPr>
        <w:t>к</w:t>
      </w:r>
      <w:r w:rsidRPr="00651DE0">
        <w:rPr>
          <w:color w:val="000000"/>
          <w:sz w:val="28"/>
          <w:szCs w:val="28"/>
          <w:lang w:eastAsia="ru-RU" w:bidi="ru-RU"/>
        </w:rPr>
        <w:t>Дж/кг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B7672" w:rsidRDefault="00921A23" w:rsidP="003B76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р</m:t>
            </m:r>
          </m:sup>
        </m:sSubSup>
      </m:oMath>
      <w:r w:rsidR="003B76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– располагаемая теплота топлива, </w:t>
      </w:r>
      <w:r w:rsidR="003B7672" w:rsidRPr="00907F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кДж/кг.</w:t>
      </w:r>
    </w:p>
    <w:p w:rsidR="003B7672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Не все топливо, поступающее в топку, полностью сгорает. </w:t>
      </w:r>
      <w:r w:rsidRPr="00AB7939">
        <w:rPr>
          <w:color w:val="000000"/>
          <w:sz w:val="28"/>
          <w:szCs w:val="28"/>
          <w:lang w:eastAsia="ru-RU" w:bidi="ru-RU"/>
        </w:rPr>
        <w:t xml:space="preserve">Часть его в виде горючих частиц, содержащих углерод, водород, серу, может уноситься газообразными продуктами сгорания, часть </w:t>
      </w:r>
      <w:r>
        <w:rPr>
          <w:color w:val="000000"/>
          <w:sz w:val="28"/>
          <w:szCs w:val="28"/>
          <w:lang w:eastAsia="ru-RU" w:bidi="ru-RU"/>
        </w:rPr>
        <w:t>-</w:t>
      </w:r>
      <w:r w:rsidRPr="00AB7939">
        <w:rPr>
          <w:color w:val="000000"/>
          <w:sz w:val="28"/>
          <w:szCs w:val="28"/>
          <w:lang w:eastAsia="ru-RU" w:bidi="ru-RU"/>
        </w:rPr>
        <w:t xml:space="preserve"> уда</w:t>
      </w:r>
      <w:r w:rsidRPr="00AB7939">
        <w:rPr>
          <w:color w:val="000000"/>
          <w:sz w:val="28"/>
          <w:szCs w:val="28"/>
          <w:lang w:eastAsia="ru-RU" w:bidi="ru-RU"/>
        </w:rPr>
        <w:softHyphen/>
        <w:t>ляться вместе со шлаком. При слое</w:t>
      </w:r>
      <w:r w:rsidRPr="00AB7939">
        <w:rPr>
          <w:color w:val="000000"/>
          <w:sz w:val="28"/>
          <w:szCs w:val="28"/>
          <w:lang w:eastAsia="ru-RU" w:bidi="ru-RU"/>
        </w:rPr>
        <w:softHyphen/>
        <w:t>вом сжигании возможен также провал части топлива через прозоры колосни</w:t>
      </w:r>
      <w:r w:rsidRPr="00AB7939">
        <w:rPr>
          <w:color w:val="000000"/>
          <w:sz w:val="28"/>
          <w:szCs w:val="28"/>
          <w:lang w:eastAsia="ru-RU" w:bidi="ru-RU"/>
        </w:rPr>
        <w:softHyphen/>
        <w:t xml:space="preserve">ковой решетки. </w:t>
      </w:r>
      <w:r>
        <w:rPr>
          <w:color w:val="000000"/>
          <w:sz w:val="28"/>
          <w:szCs w:val="28"/>
          <w:lang w:eastAsia="ru-RU" w:bidi="ru-RU"/>
        </w:rPr>
        <w:t xml:space="preserve">Теплота, содержащаяся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в этих частях топлива. и составляет потери </w:t>
      </w:r>
      <w:r w:rsidRPr="00AB7939">
        <w:rPr>
          <w:color w:val="000000"/>
          <w:sz w:val="28"/>
          <w:szCs w:val="28"/>
          <w:lang w:eastAsia="ru-RU" w:bidi="ru-RU"/>
        </w:rPr>
        <w:t>от механической не</w:t>
      </w:r>
      <w:r w:rsidRPr="00AB7939">
        <w:rPr>
          <w:color w:val="000000"/>
          <w:sz w:val="28"/>
          <w:szCs w:val="28"/>
          <w:lang w:eastAsia="ru-RU" w:bidi="ru-RU"/>
        </w:rPr>
        <w:softHyphen/>
        <w:t>полноты сгорания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AB7939">
        <w:rPr>
          <w:color w:val="000000"/>
          <w:sz w:val="28"/>
          <w:szCs w:val="28"/>
          <w:lang w:eastAsia="ru-RU" w:bidi="ru-RU"/>
        </w:rPr>
        <w:t>Таким образом, по</w:t>
      </w:r>
      <w:r w:rsidRPr="00AB7939">
        <w:rPr>
          <w:color w:val="000000"/>
          <w:sz w:val="28"/>
          <w:szCs w:val="28"/>
          <w:lang w:eastAsia="ru-RU" w:bidi="ru-RU"/>
        </w:rPr>
        <w:softHyphen/>
        <w:t xml:space="preserve">теря тепла от механической неполноты сгорания </w:t>
      </w:r>
      <w:r>
        <w:rPr>
          <w:color w:val="000000"/>
          <w:sz w:val="28"/>
          <w:szCs w:val="28"/>
          <w:lang w:eastAsia="ru-RU" w:bidi="ru-RU"/>
        </w:rPr>
        <w:t xml:space="preserve">для </w:t>
      </w:r>
      <w:r w:rsidRPr="00AB7939">
        <w:rPr>
          <w:color w:val="000000"/>
          <w:sz w:val="28"/>
          <w:szCs w:val="28"/>
          <w:lang w:eastAsia="ru-RU" w:bidi="ru-RU"/>
        </w:rPr>
        <w:t>слое</w:t>
      </w:r>
      <w:r>
        <w:rPr>
          <w:color w:val="000000"/>
          <w:sz w:val="28"/>
          <w:szCs w:val="28"/>
          <w:lang w:eastAsia="ru-RU" w:bidi="ru-RU"/>
        </w:rPr>
        <w:t xml:space="preserve">вых топок </w:t>
      </w:r>
      <w:r w:rsidRPr="00AB7939">
        <w:rPr>
          <w:color w:val="000000"/>
          <w:sz w:val="28"/>
          <w:szCs w:val="28"/>
          <w:lang w:eastAsia="ru-RU" w:bidi="ru-RU"/>
        </w:rPr>
        <w:t xml:space="preserve">состоит из трех слагаемых (провала, шлака и уноса), </w:t>
      </w:r>
      <w:r>
        <w:rPr>
          <w:color w:val="000000"/>
          <w:sz w:val="28"/>
          <w:szCs w:val="28"/>
          <w:lang w:eastAsia="ru-RU" w:bidi="ru-RU"/>
        </w:rPr>
        <w:t>к</w:t>
      </w:r>
      <w:r w:rsidRPr="00AB7939">
        <w:rPr>
          <w:color w:val="000000"/>
          <w:sz w:val="28"/>
          <w:szCs w:val="28"/>
          <w:lang w:eastAsia="ru-RU" w:bidi="ru-RU"/>
        </w:rPr>
        <w:t>Дж/кг</w:t>
      </w:r>
    </w:p>
    <w:p w:rsidR="003B7672" w:rsidRDefault="00921A23" w:rsidP="003B7672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pacing w:val="9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шл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ун</m:t>
              </m:r>
            </m:sup>
          </m:sSubSup>
          <m:r>
            <w:rPr>
              <w:rFonts w:ascii="Cambria Math" w:eastAsiaTheme="minorEastAsia" w:hAnsi="Cambria Math"/>
              <w:spacing w:val="9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 xml:space="preserve">                                             (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>10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>)</m:t>
          </m:r>
        </m:oMath>
      </m:oMathPara>
    </w:p>
    <w:p w:rsidR="003B7672" w:rsidRPr="00A36334" w:rsidRDefault="003B7672" w:rsidP="003B7672">
      <w:pPr>
        <w:spacing w:after="0"/>
        <w:jc w:val="center"/>
        <w:rPr>
          <w:rFonts w:ascii="Times New Roman" w:eastAsiaTheme="minorEastAsia" w:hAnsi="Times New Roman" w:cs="Times New Roman"/>
          <w:spacing w:val="9"/>
          <w:sz w:val="16"/>
          <w:szCs w:val="16"/>
        </w:rPr>
      </w:pPr>
    </w:p>
    <w:p w:rsidR="003B7672" w:rsidRDefault="003B7672" w:rsidP="003B7672">
      <w:pPr>
        <w:spacing w:after="0"/>
        <w:jc w:val="both"/>
        <w:rPr>
          <w:rFonts w:ascii="Times New Roman" w:eastAsiaTheme="minorEastAsia" w:hAnsi="Times New Roman" w:cs="Times New Roman"/>
          <w:spacing w:val="9"/>
          <w:sz w:val="28"/>
          <w:szCs w:val="28"/>
        </w:rPr>
      </w:pPr>
      <w:r w:rsidRPr="00A36334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а при </w:t>
      </w: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камерном сжигании угольной пыли,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Дж/кг</w:t>
      </w: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</w:t>
      </w:r>
    </w:p>
    <w:p w:rsidR="003B7672" w:rsidRPr="00A36334" w:rsidRDefault="003B7672" w:rsidP="003B7672">
      <w:pPr>
        <w:spacing w:after="0"/>
        <w:jc w:val="both"/>
        <w:rPr>
          <w:rFonts w:ascii="Times New Roman" w:eastAsiaTheme="minorEastAsia" w:hAnsi="Times New Roman" w:cs="Times New Roman"/>
          <w:spacing w:val="9"/>
          <w:sz w:val="16"/>
          <w:szCs w:val="16"/>
        </w:rPr>
      </w:pPr>
    </w:p>
    <w:p w:rsidR="003B7672" w:rsidRDefault="00921A23" w:rsidP="003B7672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pacing w:val="9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шл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ун</m:t>
              </m:r>
            </m:sup>
          </m:sSubSup>
          <m:r>
            <w:rPr>
              <w:rFonts w:ascii="Cambria Math" w:eastAsiaTheme="minorEastAsia" w:hAnsi="Cambria Math"/>
              <w:spacing w:val="9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 xml:space="preserve">                                                   (1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>)</m:t>
          </m:r>
        </m:oMath>
      </m:oMathPara>
    </w:p>
    <w:p w:rsidR="003B7672" w:rsidRPr="00A74851" w:rsidRDefault="003B7672" w:rsidP="003B76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9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пр</m:t>
            </m:r>
          </m:sup>
        </m:sSubSup>
      </m:oMath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- потери тепла с провалом, </w:t>
      </w:r>
      <w:r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кДж/кг;</w:t>
      </w:r>
    </w:p>
    <w:p w:rsidR="003B7672" w:rsidRDefault="00921A23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9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шл</m:t>
            </m:r>
          </m:sup>
        </m:sSubSup>
      </m:oMath>
      <w:r w:rsidR="003B7672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- потери тепла со шлаком, </w:t>
      </w:r>
      <w:r w:rsidR="003B7672"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</w:t>
      </w:r>
      <w:r w:rsidR="003B76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B7672" w:rsidRDefault="00921A23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9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pacing w:val="9"/>
                <w:sz w:val="28"/>
                <w:szCs w:val="28"/>
              </w:rPr>
              <m:t>ун</m:t>
            </m:r>
          </m:sup>
        </m:sSubSup>
      </m:oMath>
      <w:r w:rsidR="003B7672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- потери тепла с уносом, </w:t>
      </w:r>
      <w:r w:rsidR="003B7672"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</w:t>
      </w:r>
      <w:r w:rsidR="003B76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 потери тепла от 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механической неполноты сгорания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на основе золового баланса котельной установки. </w:t>
      </w: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камерном </w:t>
      </w: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>сжигании 1 кг угольной пыли (см. формулу (1</w:t>
      </w:r>
      <w:r w:rsidR="00833D3A">
        <w:rPr>
          <w:rFonts w:ascii="Times New Roman" w:eastAsiaTheme="minorEastAsia" w:hAnsi="Times New Roman" w:cs="Times New Roman"/>
          <w:spacing w:val="9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>)) зола топлива распределяется следующим образом, доли единицы</w:t>
      </w:r>
    </w:p>
    <w:p w:rsidR="003B7672" w:rsidRPr="003B7672" w:rsidRDefault="003B7672" w:rsidP="003B76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9"/>
          <w:sz w:val="16"/>
          <w:szCs w:val="16"/>
        </w:rPr>
      </w:pPr>
    </w:p>
    <w:p w:rsidR="003B7672" w:rsidRDefault="00921A23" w:rsidP="003B7672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шл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ун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=1,                                                       (1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2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)</m:t>
          </m:r>
        </m:oMath>
      </m:oMathPara>
    </w:p>
    <w:p w:rsidR="003B7672" w:rsidRPr="00C434C8" w:rsidRDefault="003B7672" w:rsidP="003B76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шл</m:t>
            </m:r>
          </m:sub>
        </m:sSub>
      </m:oMath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– доля золы топлива в шлаке</w:t>
      </w:r>
      <w:r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B7672" w:rsidRDefault="00921A23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ун</m:t>
            </m:r>
          </m:sub>
        </m:sSub>
      </m:oMath>
      <w:r w:rsidR="003B7672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- доля золы топлива в уносе.</w:t>
      </w: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Потери тепла 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механической неполноты сгорания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топлива в </w:t>
      </w: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уравнении (12)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подсчитывают по формулам, </w:t>
      </w:r>
      <w:r w:rsidRPr="00833D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/кг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B7672" w:rsidRPr="0040542B" w:rsidRDefault="003B7672" w:rsidP="003B76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3B7672" w:rsidRDefault="00921A23" w:rsidP="003B767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шл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шл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Г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шл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100-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Г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шл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шл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;</m:t>
          </m:r>
        </m:oMath>
      </m:oMathPara>
    </w:p>
    <w:p w:rsidR="003175C3" w:rsidRPr="003175C3" w:rsidRDefault="003175C3" w:rsidP="003B767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 w:bidi="ru-RU"/>
        </w:rPr>
      </w:pPr>
    </w:p>
    <w:p w:rsidR="003B7672" w:rsidRDefault="00921A23" w:rsidP="003B767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ун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ун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Г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ун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100-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Г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ун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ун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p w:rsidR="003B7672" w:rsidRPr="0040542B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Г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шл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eastAsia="ru-RU" w:bidi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Г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ун</m:t>
            </m:r>
          </m:sub>
        </m:sSub>
      </m:oMath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– содержание горючихв шлаке и уносе,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B7672" w:rsidRDefault="00921A23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р</m:t>
            </m:r>
          </m:sup>
        </m:sSup>
      </m:oMath>
      <w:r w:rsidR="003B7672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– содержание золы в рабочей массе топлива, </w:t>
      </w:r>
      <w:r w:rsidR="003B76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%;</w:t>
      </w:r>
    </w:p>
    <w:p w:rsidR="003B7672" w:rsidRDefault="00921A23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шл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eastAsia="ru-RU" w:bidi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ун</m:t>
            </m:r>
          </m:sub>
        </m:sSub>
      </m:oMath>
      <w:r w:rsidR="003B7672"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 – теплота сгорания горючих элементов в шлаке и в уносе, </w:t>
      </w:r>
      <w:r w:rsidR="003B7672" w:rsidRPr="00A748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</w:t>
      </w:r>
      <w:r w:rsidR="003B76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Содержание горючих сединений в шлаке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Г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шл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уносе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Г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ун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определяют лабораторным способом в отобраных от шлака и уноса средних пробах. На содержании горючих в шлаке и уносе сказывается тонина помола топлива, температурный режим и аэродинамика топочного устройства.</w:t>
      </w: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pacing w:val="9"/>
          <w:sz w:val="28"/>
          <w:szCs w:val="28"/>
        </w:rPr>
        <w:t xml:space="preserve">Долю золы топлива в уносе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ун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определяют отбором пробы летучей золы в дымовых газах, при этом долю золы в шлаке определяют из уравнения золового баланса (1</w:t>
      </w:r>
      <w:r w:rsidR="00833D3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3B7672" w:rsidRDefault="00921A23" w:rsidP="003B767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шл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ун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 w:bidi="ru-RU"/>
            </w:rPr>
            <m:t>.</m:t>
          </m:r>
        </m:oMath>
      </m:oMathPara>
    </w:p>
    <w:p w:rsidR="003B7672" w:rsidRPr="00A46238" w:rsidRDefault="003B7672" w:rsidP="003B76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3B7672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расчетов теплоту сгорания горючих веществ в шлаке, провале и уносе условно считают равными. Ее принимают несколько меньшей величины, чем теплота сгорания чистого углерода, </w:t>
      </w:r>
      <w:r w:rsidRPr="000247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кДж/кг</w:t>
      </w:r>
    </w:p>
    <w:p w:rsidR="003B7672" w:rsidRPr="00A46238" w:rsidRDefault="003B7672" w:rsidP="003B7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3B7672" w:rsidRDefault="00921A23" w:rsidP="003B7672">
      <w:pPr>
        <w:spacing w:after="0" w:line="360" w:lineRule="auto"/>
        <w:jc w:val="center"/>
        <w:rPr>
          <w:rFonts w:ascii="Times New Roman" w:eastAsiaTheme="minorEastAsia" w:hAnsi="Times New Roman" w:cs="Times New Roman"/>
          <w:spacing w:val="9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пр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шл</m:t>
              </m:r>
            </m:sup>
          </m:sSubSup>
          <m:r>
            <w:rPr>
              <w:rFonts w:ascii="Cambria Math" w:eastAsia="Times New Roman" w:hAnsi="Cambria Math" w:cs="Times New Roman"/>
              <w:spacing w:val="9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  <w:lang w:val="uk-UA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="Times New Roman" w:hAnsi="Cambria Math" w:cs="Times New Roman"/>
                  <w:spacing w:val="9"/>
                  <w:sz w:val="28"/>
                  <w:szCs w:val="28"/>
                </w:rPr>
                <m:t>ун</m:t>
              </m:r>
            </m:sup>
          </m:sSubSup>
          <m:r>
            <w:rPr>
              <w:rFonts w:ascii="Cambria Math" w:eastAsiaTheme="minorEastAsia" w:hAnsi="Cambria Math" w:cs="Times New Roman"/>
              <w:spacing w:val="9"/>
              <w:sz w:val="28"/>
              <w:szCs w:val="28"/>
            </w:rPr>
            <m:t>=32680.</m:t>
          </m:r>
        </m:oMath>
      </m:oMathPara>
    </w:p>
    <w:p w:rsidR="003B7672" w:rsidRPr="003175C3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3B7672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B132D3">
        <w:rPr>
          <w:color w:val="000000"/>
          <w:sz w:val="28"/>
          <w:szCs w:val="28"/>
          <w:lang w:eastAsia="ru-RU" w:bidi="ru-RU"/>
        </w:rPr>
        <w:t>При сохранении оптимальной тонкости размола пы</w:t>
      </w:r>
      <w:r w:rsidRPr="00B132D3">
        <w:rPr>
          <w:color w:val="000000"/>
          <w:sz w:val="28"/>
          <w:szCs w:val="28"/>
          <w:lang w:eastAsia="ru-RU" w:bidi="ru-RU"/>
        </w:rPr>
        <w:softHyphen/>
        <w:t xml:space="preserve">ли и нормальных условиях эксплуатации потери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4</m:t>
            </m:r>
          </m:sub>
        </m:sSub>
        <m:r>
          <w:rPr>
            <w:rFonts w:ascii="Cambria Math" w:hAnsi="Cambria Math"/>
            <w:color w:val="000000"/>
            <w:spacing w:val="6"/>
            <w:sz w:val="28"/>
            <w:szCs w:val="28"/>
            <w:lang w:eastAsia="ru-RU" w:bidi="ru-RU"/>
          </w:rPr>
          <m:t xml:space="preserve"> </m:t>
        </m:r>
      </m:oMath>
      <w:r>
        <w:rPr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B132D3">
        <w:rPr>
          <w:color w:val="000000"/>
          <w:sz w:val="28"/>
          <w:szCs w:val="28"/>
          <w:lang w:eastAsia="ru-RU" w:bidi="ru-RU"/>
        </w:rPr>
        <w:t>зависят от избытка воздуха</w:t>
      </w:r>
      <w:r w:rsidR="000E579E">
        <w:rPr>
          <w:color w:val="000000"/>
          <w:sz w:val="28"/>
          <w:szCs w:val="28"/>
          <w:lang w:eastAsia="ru-RU" w:bidi="ru-RU"/>
        </w:rPr>
        <w:t xml:space="preserve"> в топке</w:t>
      </w:r>
      <w:r w:rsidRPr="00B132D3"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</m:sSub>
      </m:oMath>
      <w:r>
        <w:rPr>
          <w:color w:val="000000"/>
          <w:sz w:val="28"/>
          <w:szCs w:val="28"/>
          <w:lang w:eastAsia="ru-RU" w:bidi="ru-RU"/>
        </w:rPr>
        <w:t xml:space="preserve"> </w:t>
      </w:r>
      <w:r w:rsidRPr="00B132D3">
        <w:rPr>
          <w:color w:val="000000"/>
          <w:sz w:val="28"/>
          <w:szCs w:val="28"/>
          <w:lang w:eastAsia="ru-RU" w:bidi="ru-RU"/>
        </w:rPr>
        <w:t>и существенно меняются с изменением выхода летучих веществ (</w:t>
      </w:r>
      <w:r>
        <w:rPr>
          <w:color w:val="000000"/>
          <w:sz w:val="28"/>
          <w:szCs w:val="28"/>
          <w:lang w:eastAsia="ru-RU" w:bidi="ru-RU"/>
        </w:rPr>
        <w:t xml:space="preserve">см. </w:t>
      </w:r>
      <w:r w:rsidRPr="00B132D3">
        <w:rPr>
          <w:color w:val="000000"/>
          <w:sz w:val="28"/>
          <w:szCs w:val="28"/>
          <w:lang w:eastAsia="ru-RU" w:bidi="ru-RU"/>
        </w:rPr>
        <w:t xml:space="preserve">рис. </w:t>
      </w:r>
      <w:r w:rsidRPr="00F75BF7">
        <w:rPr>
          <w:color w:val="000000"/>
          <w:sz w:val="28"/>
          <w:szCs w:val="28"/>
          <w:lang w:eastAsia="ru-RU" w:bidi="ru-RU"/>
        </w:rPr>
        <w:t>4)</w:t>
      </w:r>
      <w:r w:rsidRPr="00B132D3">
        <w:rPr>
          <w:color w:val="000000"/>
          <w:sz w:val="28"/>
          <w:szCs w:val="28"/>
          <w:lang w:eastAsia="ru-RU" w:bidi="ru-RU"/>
        </w:rPr>
        <w:t xml:space="preserve">. </w:t>
      </w: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66"/>
      </w:tblGrid>
      <w:tr w:rsidR="003B7672" w:rsidTr="003175C3">
        <w:tc>
          <w:tcPr>
            <w:tcW w:w="4785" w:type="dxa"/>
            <w:vAlign w:val="center"/>
          </w:tcPr>
          <w:p w:rsidR="003B7672" w:rsidRDefault="003B7672" w:rsidP="003B7672">
            <w:pPr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2286000"/>
                  <wp:effectExtent l="19050" t="0" r="0" b="0"/>
                  <wp:docPr id="3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3B7672" w:rsidRDefault="003B7672" w:rsidP="00833D3A">
            <w:pPr>
              <w:pStyle w:val="20"/>
              <w:shd w:val="clear" w:color="auto" w:fill="auto"/>
              <w:spacing w:line="276" w:lineRule="auto"/>
              <w:ind w:left="20" w:right="300" w:firstLine="30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132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B132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75B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B132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Потери теплоты с механическим недожогом топлива при твердом шлакоудалении из топочной камеры</w:t>
            </w:r>
          </w:p>
        </w:tc>
      </w:tr>
    </w:tbl>
    <w:p w:rsidR="003175C3" w:rsidRPr="003175C3" w:rsidRDefault="003175C3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3B7672" w:rsidRPr="00B132D3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B132D3">
        <w:rPr>
          <w:color w:val="000000"/>
          <w:sz w:val="28"/>
          <w:szCs w:val="28"/>
          <w:lang w:eastAsia="ru-RU" w:bidi="ru-RU"/>
        </w:rPr>
        <w:t>При избытке воздуха</w:t>
      </w:r>
      <w:r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</m:sSub>
      </m:oMath>
      <w:r>
        <w:rPr>
          <w:color w:val="000000"/>
          <w:sz w:val="28"/>
          <w:szCs w:val="28"/>
          <w:lang w:eastAsia="ru-RU" w:bidi="ru-RU"/>
        </w:rPr>
        <w:t xml:space="preserve"> </w:t>
      </w:r>
      <w:r w:rsidRPr="00B132D3">
        <w:rPr>
          <w:color w:val="000000"/>
          <w:sz w:val="28"/>
          <w:szCs w:val="28"/>
          <w:lang w:eastAsia="ru-RU" w:bidi="ru-RU"/>
        </w:rPr>
        <w:t xml:space="preserve">ниже оптимального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опт</m:t>
            </m:r>
          </m:sup>
        </m:sSubSup>
      </m:oMath>
      <w:r>
        <w:rPr>
          <w:color w:val="000000"/>
          <w:sz w:val="28"/>
          <w:szCs w:val="28"/>
          <w:lang w:eastAsia="ru-RU" w:bidi="ru-RU"/>
        </w:rPr>
        <w:t xml:space="preserve"> </w:t>
      </w:r>
      <w:r w:rsidRPr="00B132D3">
        <w:rPr>
          <w:color w:val="000000"/>
          <w:sz w:val="28"/>
          <w:szCs w:val="28"/>
          <w:lang w:eastAsia="ru-RU" w:bidi="ru-RU"/>
        </w:rPr>
        <w:t>рост недожога определяется неполнотой перемешивания топлива с воз</w:t>
      </w:r>
      <w:r w:rsidRPr="00B132D3">
        <w:rPr>
          <w:color w:val="000000"/>
          <w:sz w:val="28"/>
          <w:szCs w:val="28"/>
          <w:lang w:eastAsia="ru-RU" w:bidi="ru-RU"/>
        </w:rPr>
        <w:softHyphen/>
        <w:t xml:space="preserve">духом на </w:t>
      </w:r>
      <w:r w:rsidRPr="00B132D3">
        <w:rPr>
          <w:color w:val="000000"/>
          <w:sz w:val="28"/>
          <w:szCs w:val="28"/>
          <w:lang w:eastAsia="ru-RU" w:bidi="ru-RU"/>
        </w:rPr>
        <w:lastRenderedPageBreak/>
        <w:t>выходе из горелки и развитием зон с не</w:t>
      </w:r>
      <w:r w:rsidRPr="00B132D3">
        <w:rPr>
          <w:color w:val="000000"/>
          <w:sz w:val="28"/>
          <w:szCs w:val="28"/>
          <w:lang w:eastAsia="ru-RU" w:bidi="ru-RU"/>
        </w:rPr>
        <w:softHyphen/>
        <w:t>хваткой кислорода, хотя температурный уровень горе</w:t>
      </w:r>
      <w:r w:rsidRPr="00B132D3">
        <w:rPr>
          <w:color w:val="000000"/>
          <w:sz w:val="28"/>
          <w:szCs w:val="28"/>
          <w:lang w:eastAsia="ru-RU" w:bidi="ru-RU"/>
        </w:rPr>
        <w:softHyphen/>
        <w:t xml:space="preserve">ния высокий. При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&gt;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т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опт</m:t>
            </m:r>
          </m:sup>
        </m:sSubSup>
      </m:oMath>
      <w:r w:rsidRPr="00B132D3">
        <w:rPr>
          <w:rStyle w:val="65pt0pt0"/>
          <w:sz w:val="28"/>
          <w:szCs w:val="28"/>
        </w:rPr>
        <w:t xml:space="preserve"> </w:t>
      </w:r>
      <w:r w:rsidRPr="00B132D3">
        <w:rPr>
          <w:color w:val="000000"/>
          <w:sz w:val="28"/>
          <w:szCs w:val="28"/>
          <w:lang w:eastAsia="ru-RU" w:bidi="ru-RU"/>
        </w:rPr>
        <w:t>наблюдается снижение тем</w:t>
      </w:r>
      <w:r w:rsidRPr="00B132D3">
        <w:rPr>
          <w:color w:val="000000"/>
          <w:sz w:val="28"/>
          <w:szCs w:val="28"/>
          <w:lang w:eastAsia="ru-RU" w:bidi="ru-RU"/>
        </w:rPr>
        <w:softHyphen/>
        <w:t>пературы в зоне горения и замедление реакций окис</w:t>
      </w:r>
      <w:r w:rsidRPr="00B132D3">
        <w:rPr>
          <w:color w:val="000000"/>
          <w:sz w:val="28"/>
          <w:szCs w:val="28"/>
          <w:lang w:eastAsia="ru-RU" w:bidi="ru-RU"/>
        </w:rPr>
        <w:softHyphen/>
        <w:t>ления, одновременно уменьшается время пребывания частиц в высокотемпературной зоне ввиду увеличения объема продуктов сгорания. Оба эти фак</w:t>
      </w:r>
      <w:r w:rsidRPr="00B132D3">
        <w:rPr>
          <w:color w:val="000000"/>
          <w:sz w:val="28"/>
          <w:szCs w:val="28"/>
          <w:lang w:eastAsia="ru-RU" w:bidi="ru-RU"/>
        </w:rPr>
        <w:softHyphen/>
        <w:t>тора приводят к возрастанию недожога топлива.</w:t>
      </w:r>
    </w:p>
    <w:p w:rsidR="003B7672" w:rsidRDefault="003B7672" w:rsidP="003B7672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B132D3">
        <w:rPr>
          <w:color w:val="000000"/>
          <w:sz w:val="28"/>
          <w:szCs w:val="28"/>
          <w:lang w:eastAsia="ru-RU" w:bidi="ru-RU"/>
        </w:rPr>
        <w:t>Повышенные потери у низкореакционных топлив (антрацит, полуанграцит) определяются поздним вос</w:t>
      </w:r>
      <w:r w:rsidRPr="00B132D3">
        <w:rPr>
          <w:color w:val="000000"/>
          <w:sz w:val="28"/>
          <w:szCs w:val="28"/>
          <w:lang w:eastAsia="ru-RU" w:bidi="ru-RU"/>
        </w:rPr>
        <w:softHyphen/>
        <w:t>пламенением коксовых частиц и затянутым горением в диффузионной области. В связи с этим указанные топлива чувствительны к режиму эксплуатации. В качестве примера на 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B132D3">
        <w:rPr>
          <w:color w:val="000000"/>
          <w:sz w:val="28"/>
          <w:szCs w:val="28"/>
          <w:lang w:eastAsia="ru-RU" w:bidi="ru-RU"/>
        </w:rPr>
        <w:t xml:space="preserve"> </w:t>
      </w:r>
      <w:r w:rsidRPr="00F75BF7">
        <w:rPr>
          <w:color w:val="000000"/>
          <w:sz w:val="28"/>
          <w:szCs w:val="28"/>
          <w:lang w:eastAsia="ru-RU" w:bidi="ru-RU"/>
        </w:rPr>
        <w:t>5</w:t>
      </w:r>
      <w:r w:rsidRPr="00B132D3">
        <w:rPr>
          <w:color w:val="000000"/>
          <w:sz w:val="28"/>
          <w:szCs w:val="28"/>
          <w:lang w:eastAsia="ru-RU" w:bidi="ru-RU"/>
        </w:rPr>
        <w:t xml:space="preserve"> показано влияние на </w:t>
      </w:r>
      <w:r>
        <w:rPr>
          <w:color w:val="000000"/>
          <w:sz w:val="28"/>
          <w:szCs w:val="28"/>
          <w:lang w:eastAsia="ru-RU" w:bidi="ru-RU"/>
        </w:rPr>
        <w:t xml:space="preserve">величину </w:t>
      </w:r>
      <w:r w:rsidRPr="00B132D3">
        <w:rPr>
          <w:color w:val="000000"/>
          <w:sz w:val="28"/>
          <w:szCs w:val="28"/>
          <w:lang w:eastAsia="ru-RU" w:bidi="ru-RU"/>
        </w:rPr>
        <w:t>потер</w:t>
      </w:r>
      <w:r>
        <w:rPr>
          <w:color w:val="000000"/>
          <w:sz w:val="28"/>
          <w:szCs w:val="28"/>
          <w:lang w:eastAsia="ru-RU" w:bidi="ru-RU"/>
        </w:rPr>
        <w:t xml:space="preserve">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4</m:t>
            </m:r>
          </m:sub>
        </m:sSub>
      </m:oMath>
      <w:r w:rsidRPr="00B132D3">
        <w:rPr>
          <w:color w:val="000000"/>
          <w:sz w:val="28"/>
          <w:szCs w:val="28"/>
          <w:lang w:eastAsia="ru-RU" w:bidi="ru-RU"/>
        </w:rPr>
        <w:t xml:space="preserve"> температуры горячего воздуха</w:t>
      </w:r>
      <w:r>
        <w:rPr>
          <w:color w:val="000000"/>
          <w:sz w:val="28"/>
          <w:szCs w:val="28"/>
          <w:lang w:eastAsia="ru-RU" w:bidi="ru-RU"/>
        </w:rPr>
        <w:t>.</w:t>
      </w:r>
      <w:r w:rsidRPr="00B132D3">
        <w:rPr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a8"/>
        <w:tblW w:w="0" w:type="auto"/>
        <w:tblInd w:w="20" w:type="dxa"/>
        <w:tblLook w:val="04A0"/>
      </w:tblPr>
      <w:tblGrid>
        <w:gridCol w:w="4782"/>
        <w:gridCol w:w="4769"/>
      </w:tblGrid>
      <w:tr w:rsidR="003B7672" w:rsidTr="003B7672">
        <w:tc>
          <w:tcPr>
            <w:tcW w:w="4785" w:type="dxa"/>
            <w:vAlign w:val="center"/>
          </w:tcPr>
          <w:p w:rsidR="003B7672" w:rsidRDefault="003B7672" w:rsidP="003B76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971675"/>
                  <wp:effectExtent l="19050" t="0" r="9525" b="0"/>
                  <wp:docPr id="5" name="Рисунок 4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3B7672" w:rsidRPr="0002470B" w:rsidRDefault="003B7672" w:rsidP="003B7672">
            <w:pPr>
              <w:pStyle w:val="20"/>
              <w:shd w:val="clear" w:color="auto" w:fill="auto"/>
              <w:spacing w:line="276" w:lineRule="auto"/>
              <w:ind w:left="19" w:right="220" w:firstLine="283"/>
              <w:jc w:val="left"/>
              <w:rPr>
                <w:sz w:val="28"/>
                <w:szCs w:val="28"/>
              </w:rPr>
            </w:pPr>
            <w:r w:rsidRPr="0002470B">
              <w:rPr>
                <w:rStyle w:val="20pt"/>
                <w:rFonts w:eastAsia="Impact"/>
                <w:sz w:val="28"/>
                <w:szCs w:val="28"/>
              </w:rPr>
              <w:t>Рис</w:t>
            </w:r>
            <w:r>
              <w:rPr>
                <w:rStyle w:val="20pt"/>
                <w:rFonts w:eastAsia="Constantia"/>
                <w:sz w:val="28"/>
                <w:szCs w:val="28"/>
              </w:rPr>
              <w:t>унок</w:t>
            </w:r>
            <w:r w:rsidRPr="0002470B">
              <w:rPr>
                <w:rStyle w:val="20pt"/>
                <w:rFonts w:eastAsia="Impact"/>
                <w:sz w:val="28"/>
                <w:szCs w:val="28"/>
              </w:rPr>
              <w:t xml:space="preserve"> </w:t>
            </w:r>
            <w:r w:rsidRPr="00F75BF7">
              <w:rPr>
                <w:rStyle w:val="20pt"/>
                <w:rFonts w:eastAsia="Impact"/>
                <w:sz w:val="28"/>
                <w:szCs w:val="28"/>
              </w:rPr>
              <w:t>5</w:t>
            </w:r>
            <w:r w:rsidRPr="00F75BF7">
              <w:rPr>
                <w:rStyle w:val="20pt"/>
                <w:rFonts w:eastAsia="Constantia"/>
                <w:sz w:val="28"/>
                <w:szCs w:val="28"/>
              </w:rPr>
              <w:t xml:space="preserve"> -</w:t>
            </w:r>
            <w:r>
              <w:rPr>
                <w:rStyle w:val="20pt"/>
                <w:rFonts w:eastAsia="Constantia"/>
                <w:sz w:val="28"/>
                <w:szCs w:val="28"/>
              </w:rPr>
              <w:t xml:space="preserve"> </w:t>
            </w:r>
            <w:r w:rsidRPr="0002470B">
              <w:rPr>
                <w:rStyle w:val="20pt"/>
                <w:rFonts w:eastAsia="Impact"/>
                <w:sz w:val="28"/>
                <w:szCs w:val="28"/>
              </w:rPr>
              <w:t xml:space="preserve"> Зависимость потерь теплоты с ме</w:t>
            </w:r>
            <w:r w:rsidRPr="0002470B">
              <w:rPr>
                <w:rStyle w:val="20pt"/>
                <w:rFonts w:eastAsia="Impact"/>
                <w:sz w:val="28"/>
                <w:szCs w:val="28"/>
              </w:rPr>
              <w:softHyphen/>
              <w:t>ханическим недожогом топлива от температу</w:t>
            </w:r>
            <w:r w:rsidRPr="0002470B">
              <w:rPr>
                <w:rStyle w:val="20pt"/>
                <w:rFonts w:eastAsia="Impact"/>
                <w:sz w:val="28"/>
                <w:szCs w:val="28"/>
              </w:rPr>
              <w:softHyphen/>
              <w:t>ры горячего воздуха</w:t>
            </w:r>
          </w:p>
          <w:p w:rsidR="003B7672" w:rsidRDefault="003B7672" w:rsidP="003B7672">
            <w:pPr>
              <w:pStyle w:val="1"/>
              <w:shd w:val="clear" w:color="auto" w:fill="auto"/>
              <w:spacing w:line="360" w:lineRule="auto"/>
              <w:ind w:right="20" w:firstLine="0"/>
              <w:jc w:val="left"/>
              <w:rPr>
                <w:sz w:val="28"/>
                <w:szCs w:val="28"/>
              </w:rPr>
            </w:pPr>
          </w:p>
        </w:tc>
      </w:tr>
    </w:tbl>
    <w:p w:rsidR="002638CF" w:rsidRPr="002638CF" w:rsidRDefault="002638CF" w:rsidP="002638CF">
      <w:pPr>
        <w:pStyle w:val="1"/>
        <w:shd w:val="clear" w:color="auto" w:fill="auto"/>
        <w:tabs>
          <w:tab w:val="left" w:pos="4536"/>
          <w:tab w:val="left" w:pos="4678"/>
        </w:tabs>
        <w:spacing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2259D" w:rsidRPr="00E2259D" w:rsidRDefault="00F75BF7" w:rsidP="00E2259D">
      <w:pPr>
        <w:pStyle w:val="20"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4 </w:t>
      </w:r>
      <w:r w:rsidR="00E2259D" w:rsidRPr="00F75BF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Потеря теплоты от наружного охлаждения</w:t>
      </w:r>
    </w:p>
    <w:p w:rsidR="00E2259D" w:rsidRPr="00F75BF7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color w:val="000000"/>
          <w:sz w:val="16"/>
          <w:szCs w:val="16"/>
          <w:lang w:eastAsia="ru-RU" w:bidi="ru-RU"/>
        </w:rPr>
      </w:pPr>
    </w:p>
    <w:p w:rsidR="00E2259D" w:rsidRPr="00E2259D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556976">
        <w:rPr>
          <w:color w:val="000000"/>
          <w:sz w:val="28"/>
          <w:szCs w:val="28"/>
          <w:lang w:eastAsia="ru-RU" w:bidi="ru-RU"/>
        </w:rPr>
        <w:t>Эта потеря определяется тем, что обмуровка и обшивка котла и его элементы: барабан, коллекторы, трубопроводы, имея более высо</w:t>
      </w:r>
      <w:r w:rsidRPr="00556976">
        <w:rPr>
          <w:color w:val="000000"/>
          <w:sz w:val="28"/>
          <w:szCs w:val="28"/>
          <w:lang w:eastAsia="ru-RU" w:bidi="ru-RU"/>
        </w:rPr>
        <w:softHyphen/>
        <w:t>кую температуру, чем температура окружаю</w:t>
      </w:r>
      <w:r w:rsidRPr="00556976">
        <w:rPr>
          <w:color w:val="000000"/>
          <w:sz w:val="28"/>
          <w:szCs w:val="28"/>
          <w:lang w:eastAsia="ru-RU" w:bidi="ru-RU"/>
        </w:rPr>
        <w:softHyphen/>
        <w:t xml:space="preserve">щего воздуха, отдают ему часть теплоты. В общем виде потерю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11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5</m:t>
            </m:r>
          </m:sub>
        </m:sSub>
      </m:oMath>
      <w:r w:rsidRPr="00556976">
        <w:rPr>
          <w:color w:val="000000"/>
          <w:sz w:val="28"/>
          <w:szCs w:val="28"/>
          <w:lang w:eastAsia="ru-RU" w:bidi="ru-RU"/>
        </w:rPr>
        <w:t>, кДж/кг, можно вы</w:t>
      </w:r>
      <w:r w:rsidRPr="00556976">
        <w:rPr>
          <w:color w:val="000000"/>
          <w:sz w:val="28"/>
          <w:szCs w:val="28"/>
          <w:lang w:eastAsia="ru-RU" w:bidi="ru-RU"/>
        </w:rPr>
        <w:softHyphen/>
        <w:t>разить следующей формулой</w:t>
      </w:r>
    </w:p>
    <w:p w:rsidR="00E2259D" w:rsidRPr="00E2259D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color w:val="000000"/>
          <w:sz w:val="16"/>
          <w:szCs w:val="16"/>
          <w:lang w:eastAsia="ru-RU" w:bidi="ru-RU"/>
        </w:rPr>
      </w:pPr>
    </w:p>
    <w:p w:rsidR="00E2259D" w:rsidRDefault="00E2259D" w:rsidP="00E2259D">
      <w:pPr>
        <w:pStyle w:val="1"/>
        <w:shd w:val="clear" w:color="auto" w:fill="auto"/>
        <w:spacing w:line="360" w:lineRule="auto"/>
        <w:ind w:right="20" w:firstLine="0"/>
        <w:jc w:val="center"/>
        <w:rPr>
          <w:color w:val="000000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1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1"/>
                  <w:sz w:val="28"/>
                  <w:szCs w:val="28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л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окр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,</m:t>
          </m:r>
        </m:oMath>
      </m:oMathPara>
    </w:p>
    <w:p w:rsidR="00E2259D" w:rsidRPr="00556976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sz w:val="16"/>
          <w:szCs w:val="16"/>
          <w:lang w:val="en-US"/>
        </w:rPr>
      </w:pPr>
    </w:p>
    <w:p w:rsidR="00E2259D" w:rsidRPr="00E2259D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sz w:val="28"/>
          <w:szCs w:val="28"/>
        </w:rPr>
      </w:pPr>
      <w:r w:rsidRPr="00E2259D">
        <w:rPr>
          <w:rStyle w:val="20pt0"/>
          <w:rFonts w:eastAsia="Impact"/>
          <w:b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ст</m:t>
            </m:r>
          </m:sub>
        </m:sSub>
      </m:oMath>
      <w:r w:rsidRPr="00E2259D">
        <w:rPr>
          <w:rStyle w:val="27pt0pt"/>
          <w:rFonts w:eastAsia="Lucida Sans Unicode"/>
          <w:b w:val="0"/>
          <w:sz w:val="28"/>
          <w:szCs w:val="28"/>
        </w:rPr>
        <w:t xml:space="preserve"> </w:t>
      </w:r>
      <w:r w:rsidRPr="00E2259D">
        <w:rPr>
          <w:rStyle w:val="27pt0pt"/>
          <w:rFonts w:eastAsia="Lucida Sans Unicode"/>
          <w:b w:val="0"/>
          <w:bCs w:val="0"/>
          <w:sz w:val="28"/>
          <w:szCs w:val="28"/>
        </w:rPr>
        <w:t>-</w:t>
      </w:r>
      <w:r w:rsidRPr="00E2259D">
        <w:rPr>
          <w:rStyle w:val="27pt0pt"/>
          <w:rFonts w:eastAsia="Lucida Sans Unicode"/>
          <w:b w:val="0"/>
          <w:sz w:val="28"/>
          <w:szCs w:val="28"/>
        </w:rPr>
        <w:t xml:space="preserve"> </w:t>
      </w:r>
      <w:r w:rsidRPr="00E2259D">
        <w:rPr>
          <w:rStyle w:val="20pt0"/>
          <w:rFonts w:eastAsia="Impact"/>
          <w:b w:val="0"/>
          <w:sz w:val="28"/>
          <w:szCs w:val="28"/>
        </w:rPr>
        <w:t xml:space="preserve">наружная поверхность стен котла и его </w:t>
      </w:r>
      <w:r w:rsidRPr="00E2259D">
        <w:rPr>
          <w:rStyle w:val="20pt0"/>
          <w:rFonts w:eastAsia="Impact"/>
          <w:b w:val="0"/>
          <w:sz w:val="28"/>
          <w:szCs w:val="28"/>
        </w:rPr>
        <w:lastRenderedPageBreak/>
        <w:t>высокотемпературных элементов, м</w:t>
      </w:r>
      <w:r w:rsidRPr="00E2259D">
        <w:rPr>
          <w:rStyle w:val="20pt0"/>
          <w:rFonts w:eastAsia="Impact"/>
          <w:b w:val="0"/>
          <w:sz w:val="28"/>
          <w:szCs w:val="28"/>
          <w:vertAlign w:val="superscript"/>
        </w:rPr>
        <w:t>2</w:t>
      </w:r>
      <w:r w:rsidRPr="00E2259D">
        <w:rPr>
          <w:rStyle w:val="20pt0"/>
          <w:rFonts w:eastAsia="Impact"/>
          <w:b w:val="0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к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  <w:lang w:eastAsia="ru-RU" w:bidi="ru-RU"/>
          </w:rPr>
          <m:t>,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sSub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eastAsia="ru-RU" w:bidi="ru-RU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л</m:t>
            </m:r>
          </m:sub>
        </m:sSub>
      </m:oMath>
      <w:r w:rsidRPr="00E2259D">
        <w:rPr>
          <w:rStyle w:val="20pt0"/>
          <w:rFonts w:eastAsia="Impact"/>
          <w:b w:val="0"/>
          <w:sz w:val="28"/>
          <w:szCs w:val="28"/>
        </w:rPr>
        <w:t xml:space="preserve"> </w:t>
      </w:r>
      <w:r w:rsidRPr="00E2259D">
        <w:rPr>
          <w:rStyle w:val="20pt0"/>
          <w:rFonts w:eastAsia="Lucida Sans Unicode"/>
          <w:b w:val="0"/>
          <w:bCs w:val="0"/>
          <w:sz w:val="28"/>
          <w:szCs w:val="28"/>
        </w:rPr>
        <w:t>-</w:t>
      </w:r>
      <w:r w:rsidRPr="00E2259D">
        <w:rPr>
          <w:rStyle w:val="20pt0"/>
          <w:rFonts w:eastAsia="Impact"/>
          <w:b w:val="0"/>
          <w:sz w:val="28"/>
          <w:szCs w:val="28"/>
        </w:rPr>
        <w:t xml:space="preserve"> коэффициенты теплоотдачи конвекцией и излучением, кВт/(м</w:t>
      </w:r>
      <w:r w:rsidRPr="00E2259D">
        <w:rPr>
          <w:rStyle w:val="2Candara75pt0pt"/>
          <w:rFonts w:ascii="Times New Roman" w:eastAsia="Lucida Sans Unicode" w:hAnsi="Times New Roman" w:cs="Times New Roman"/>
          <w:b w:val="0"/>
          <w:sz w:val="28"/>
          <w:szCs w:val="28"/>
          <w:vertAlign w:val="superscript"/>
        </w:rPr>
        <w:t>2</w:t>
      </w:r>
      <w:r w:rsidRPr="00E2259D">
        <w:rPr>
          <w:rStyle w:val="21pt"/>
          <w:rFonts w:eastAsia="Lucida Sans Unicode"/>
          <w:b w:val="0"/>
          <w:bCs w:val="0"/>
          <w:sz w:val="28"/>
          <w:szCs w:val="28"/>
        </w:rPr>
        <w:t>·</w:t>
      </w:r>
      <w:r w:rsidRPr="00E2259D">
        <w:rPr>
          <w:rStyle w:val="21pt"/>
          <w:rFonts w:eastAsia="Lucida Sans Unicode"/>
          <w:b w:val="0"/>
          <w:sz w:val="28"/>
          <w:szCs w:val="28"/>
        </w:rPr>
        <w:t>К);</w:t>
      </w:r>
      <w:r w:rsidRPr="00E2259D">
        <w:rPr>
          <w:rStyle w:val="20pt0"/>
          <w:rFonts w:eastAsia="Impact"/>
          <w:b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eastAsia="ru-RU" w:bidi="ru-RU"/>
          </w:rPr>
          <m:t xml:space="preserve">,  </m:t>
        </m:r>
        <m:sSub>
          <m:sSub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окр</m:t>
            </m:r>
          </m:sub>
        </m:sSub>
      </m:oMath>
      <w:r w:rsidRPr="00E2259D">
        <w:rPr>
          <w:rStyle w:val="20pt0"/>
          <w:rFonts w:eastAsia="Impact"/>
          <w:b w:val="0"/>
          <w:sz w:val="28"/>
          <w:szCs w:val="28"/>
        </w:rPr>
        <w:t xml:space="preserve"> </w:t>
      </w:r>
      <w:r w:rsidRPr="00E2259D">
        <w:rPr>
          <w:rStyle w:val="20pt0"/>
          <w:rFonts w:eastAsia="Lucida Sans Unicode"/>
          <w:b w:val="0"/>
          <w:bCs w:val="0"/>
          <w:sz w:val="28"/>
          <w:szCs w:val="28"/>
        </w:rPr>
        <w:t>-</w:t>
      </w:r>
      <w:r w:rsidRPr="00E2259D">
        <w:rPr>
          <w:rStyle w:val="20pt0"/>
          <w:rFonts w:eastAsia="Impact"/>
          <w:b w:val="0"/>
          <w:sz w:val="28"/>
          <w:szCs w:val="28"/>
        </w:rPr>
        <w:t xml:space="preserve"> соответст</w:t>
      </w:r>
      <w:r w:rsidRPr="00E2259D">
        <w:rPr>
          <w:rStyle w:val="20pt0"/>
          <w:rFonts w:eastAsia="Impact"/>
          <w:b w:val="0"/>
          <w:sz w:val="28"/>
          <w:szCs w:val="28"/>
        </w:rPr>
        <w:softHyphen/>
        <w:t>венно средняя температура поверхности теп</w:t>
      </w:r>
      <w:r w:rsidRPr="00E2259D">
        <w:rPr>
          <w:rStyle w:val="20pt0"/>
          <w:rFonts w:eastAsia="Impact"/>
          <w:b w:val="0"/>
          <w:sz w:val="28"/>
          <w:szCs w:val="28"/>
        </w:rPr>
        <w:softHyphen/>
        <w:t>лоотдающих стен и температура окружающего воздуха, °С.</w:t>
      </w:r>
    </w:p>
    <w:p w:rsidR="00E2259D" w:rsidRPr="00E2259D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rStyle w:val="20pt0"/>
          <w:rFonts w:eastAsia="Lucida Sans Unicode"/>
          <w:b w:val="0"/>
          <w:bCs w:val="0"/>
          <w:sz w:val="28"/>
          <w:szCs w:val="28"/>
        </w:rPr>
      </w:pPr>
      <w:r w:rsidRPr="00E2259D">
        <w:rPr>
          <w:rStyle w:val="20pt0"/>
          <w:rFonts w:eastAsia="Impact"/>
          <w:b w:val="0"/>
          <w:sz w:val="28"/>
          <w:szCs w:val="28"/>
        </w:rPr>
        <w:t>Потеря от наружного охлаждения будет тем больше, чем выше температура обмуров</w:t>
      </w:r>
      <w:r w:rsidRPr="00E2259D">
        <w:rPr>
          <w:rStyle w:val="20pt0"/>
          <w:rFonts w:eastAsia="Impact"/>
          <w:b w:val="0"/>
          <w:sz w:val="28"/>
          <w:szCs w:val="28"/>
        </w:rPr>
        <w:softHyphen/>
        <w:t xml:space="preserve">ки и тепловой изоляции. </w:t>
      </w:r>
    </w:p>
    <w:p w:rsidR="00E2259D" w:rsidRPr="00E2259D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sz w:val="28"/>
          <w:szCs w:val="28"/>
        </w:rPr>
      </w:pPr>
      <w:r w:rsidRPr="00E2259D">
        <w:rPr>
          <w:rStyle w:val="20pt0"/>
          <w:rFonts w:eastAsia="Impact"/>
          <w:b w:val="0"/>
          <w:sz w:val="28"/>
          <w:szCs w:val="28"/>
        </w:rPr>
        <w:t>Абсо</w:t>
      </w:r>
      <w:r w:rsidRPr="00E2259D">
        <w:rPr>
          <w:rStyle w:val="20pt0"/>
          <w:rFonts w:eastAsia="Impact"/>
          <w:b w:val="0"/>
          <w:sz w:val="28"/>
          <w:szCs w:val="28"/>
        </w:rPr>
        <w:softHyphen/>
        <w:t xml:space="preserve">лютная потеря теплоты в окружающую среду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pacing w:val="11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eastAsia="ru-RU" w:bidi="ru-RU"/>
              </w:rPr>
              <m:t>5</m:t>
            </m:r>
          </m:sub>
        </m:sSub>
      </m:oMath>
      <w:r w:rsidRPr="00E2259D">
        <w:rPr>
          <w:rStyle w:val="20pt0"/>
          <w:rFonts w:eastAsia="Impact"/>
          <w:b w:val="0"/>
          <w:sz w:val="28"/>
          <w:szCs w:val="28"/>
        </w:rPr>
        <w:t xml:space="preserve"> для котлов разной номинальной мощности определяется отношением </w:t>
      </w:r>
      <m:oMath>
        <m:f>
          <m:fPr>
            <m:type m:val="lin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pacing w:val="11"/>
                <w:sz w:val="28"/>
                <w:szCs w:val="28"/>
                <w:lang w:val="en-US" w:eastAsia="ru-RU"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pacing w:val="11"/>
                    <w:sz w:val="28"/>
                    <w:szCs w:val="28"/>
                    <w:lang w:val="en-US" w:eastAsia="ru-RU"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pacing w:val="11"/>
                    <w:sz w:val="28"/>
                    <w:szCs w:val="28"/>
                    <w:lang w:val="en-US" w:eastAsia="ru-RU"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p</m:t>
                </m:r>
              </m:sub>
            </m:sSub>
          </m:den>
        </m:f>
      </m:oMath>
      <w:r w:rsidRPr="00E2259D">
        <w:rPr>
          <w:rStyle w:val="20pt0"/>
          <w:rFonts w:eastAsia="Impact"/>
          <w:b w:val="0"/>
          <w:sz w:val="28"/>
          <w:szCs w:val="28"/>
        </w:rPr>
        <w:t>.</w:t>
      </w:r>
    </w:p>
    <w:p w:rsidR="00E2259D" w:rsidRPr="00D5331A" w:rsidRDefault="00E2259D" w:rsidP="00E2259D">
      <w:pPr>
        <w:pStyle w:val="1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D5331A">
        <w:rPr>
          <w:color w:val="000000"/>
          <w:sz w:val="28"/>
          <w:szCs w:val="28"/>
          <w:lang w:eastAsia="ru-RU" w:bidi="ru-RU"/>
        </w:rPr>
        <w:t xml:space="preserve">Потери </w:t>
      </w:r>
      <w:r w:rsidRPr="00054590">
        <w:rPr>
          <w:rStyle w:val="20pt0"/>
          <w:rFonts w:eastAsia="Impact"/>
          <w:b w:val="0"/>
          <w:sz w:val="28"/>
          <w:szCs w:val="28"/>
        </w:rPr>
        <w:t>теплоты</w:t>
      </w:r>
      <w:r w:rsidRPr="00D5331A">
        <w:rPr>
          <w:color w:val="000000"/>
          <w:sz w:val="28"/>
          <w:szCs w:val="28"/>
          <w:lang w:eastAsia="ru-RU" w:bidi="ru-RU"/>
        </w:rPr>
        <w:t xml:space="preserve"> от наружного охлаждения котельного агрегата пропорцио</w:t>
      </w:r>
      <w:r w:rsidRPr="00D5331A">
        <w:rPr>
          <w:color w:val="000000"/>
          <w:sz w:val="28"/>
          <w:szCs w:val="28"/>
          <w:lang w:eastAsia="ru-RU" w:bidi="ru-RU"/>
        </w:rPr>
        <w:softHyphen/>
        <w:t>нальны его тепловой мощности (т. е. выра</w:t>
      </w:r>
      <w:r w:rsidRPr="00D5331A">
        <w:rPr>
          <w:color w:val="000000"/>
          <w:sz w:val="28"/>
          <w:szCs w:val="28"/>
          <w:lang w:eastAsia="ru-RU" w:bidi="ru-RU"/>
        </w:rPr>
        <w:softHyphen/>
        <w:t>ботке им тепла). Так как ко</w:t>
      </w:r>
      <w:r w:rsidRPr="00D5331A">
        <w:rPr>
          <w:color w:val="000000"/>
          <w:sz w:val="28"/>
          <w:szCs w:val="28"/>
          <w:lang w:eastAsia="ru-RU" w:bidi="ru-RU"/>
        </w:rPr>
        <w:softHyphen/>
        <w:t xml:space="preserve">личество тепла, вносимое в котельный агрегат в </w:t>
      </w:r>
      <w:r>
        <w:rPr>
          <w:color w:val="000000"/>
          <w:sz w:val="28"/>
          <w:szCs w:val="28"/>
          <w:lang w:eastAsia="ru-RU" w:bidi="ru-RU"/>
        </w:rPr>
        <w:t>единицу времени</w:t>
      </w:r>
      <w:r w:rsidRPr="00D5331A">
        <w:rPr>
          <w:color w:val="000000"/>
          <w:sz w:val="28"/>
          <w:szCs w:val="28"/>
          <w:lang w:eastAsia="ru-RU" w:bidi="ru-RU"/>
        </w:rPr>
        <w:t>, примерно пропорционально его произ</w:t>
      </w:r>
      <w:r w:rsidRPr="00D5331A">
        <w:rPr>
          <w:color w:val="000000"/>
          <w:sz w:val="28"/>
          <w:szCs w:val="28"/>
          <w:lang w:eastAsia="ru-RU" w:bidi="ru-RU"/>
        </w:rPr>
        <w:softHyphen/>
        <w:t xml:space="preserve">водительности, то потеря </w:t>
      </w:r>
      <w:r w:rsidRPr="00054590">
        <w:rPr>
          <w:rStyle w:val="20pt0"/>
          <w:rFonts w:eastAsia="Impact"/>
          <w:b w:val="0"/>
          <w:sz w:val="28"/>
          <w:szCs w:val="28"/>
        </w:rPr>
        <w:t>теплоты</w:t>
      </w:r>
      <w:r w:rsidRPr="00D5331A">
        <w:rPr>
          <w:color w:val="000000"/>
          <w:sz w:val="28"/>
          <w:szCs w:val="28"/>
          <w:lang w:eastAsia="ru-RU" w:bidi="ru-RU"/>
        </w:rPr>
        <w:t xml:space="preserve"> от наружного охлаждения, выраженная в процентах от рас</w:t>
      </w:r>
      <w:r w:rsidRPr="00D5331A">
        <w:rPr>
          <w:color w:val="000000"/>
          <w:sz w:val="28"/>
          <w:szCs w:val="28"/>
          <w:lang w:eastAsia="ru-RU" w:bidi="ru-RU"/>
        </w:rPr>
        <w:softHyphen/>
        <w:t>полагаемого тепла,</w:t>
      </w:r>
      <w:r>
        <w:rPr>
          <w:color w:val="000000"/>
          <w:sz w:val="28"/>
          <w:szCs w:val="28"/>
          <w:lang w:eastAsia="ru-RU" w:bidi="ru-RU"/>
        </w:rPr>
        <w:t xml:space="preserve"> %,</w:t>
      </w:r>
    </w:p>
    <w:p w:rsidR="00E2259D" w:rsidRDefault="00E2259D" w:rsidP="00E2259D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∙100,</m:t>
          </m:r>
        </m:oMath>
      </m:oMathPara>
    </w:p>
    <w:p w:rsidR="00E2259D" w:rsidRPr="00001C21" w:rsidRDefault="00E2259D" w:rsidP="00E2259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2259D" w:rsidRPr="00D5331A" w:rsidRDefault="00E2259D" w:rsidP="00E2259D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D5331A">
        <w:rPr>
          <w:rStyle w:val="0pt0"/>
          <w:rFonts w:eastAsia="Impact"/>
          <w:sz w:val="28"/>
          <w:szCs w:val="28"/>
        </w:rPr>
        <w:t>будет тем больше, чем меньше производи</w:t>
      </w:r>
      <w:r w:rsidRPr="00D5331A">
        <w:rPr>
          <w:rStyle w:val="0pt0"/>
          <w:rFonts w:eastAsia="Impact"/>
          <w:sz w:val="28"/>
          <w:szCs w:val="28"/>
        </w:rPr>
        <w:softHyphen/>
        <w:t>тельность котла.</w:t>
      </w:r>
    </w:p>
    <w:p w:rsidR="00E2259D" w:rsidRDefault="00E2259D" w:rsidP="00E2259D">
      <w:pPr>
        <w:pStyle w:val="1"/>
        <w:shd w:val="clear" w:color="auto" w:fill="auto"/>
        <w:spacing w:line="360" w:lineRule="auto"/>
        <w:ind w:left="20" w:right="20" w:firstLine="689"/>
        <w:rPr>
          <w:rStyle w:val="0pt0"/>
          <w:sz w:val="28"/>
          <w:szCs w:val="28"/>
        </w:rPr>
      </w:pPr>
      <w:r w:rsidRPr="00D5331A">
        <w:rPr>
          <w:rStyle w:val="0pt0"/>
          <w:rFonts w:eastAsia="Impact"/>
          <w:sz w:val="28"/>
          <w:szCs w:val="28"/>
        </w:rPr>
        <w:t xml:space="preserve">Значения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5</m:t>
            </m:r>
          </m:sub>
          <m:sup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ном</m:t>
            </m:r>
          </m:sup>
        </m:sSubSup>
      </m:oMath>
      <w:r w:rsidRPr="00D5331A">
        <w:rPr>
          <w:rStyle w:val="0pt0"/>
          <w:rFonts w:eastAsia="Impact"/>
          <w:sz w:val="28"/>
          <w:szCs w:val="28"/>
        </w:rPr>
        <w:t>, при номинальной паропроизводительности котельных агрегатов представ</w:t>
      </w:r>
      <w:r w:rsidRPr="00D5331A">
        <w:rPr>
          <w:rStyle w:val="0pt0"/>
          <w:rFonts w:eastAsia="Impact"/>
          <w:sz w:val="28"/>
          <w:szCs w:val="28"/>
        </w:rPr>
        <w:softHyphen/>
        <w:t>лены на рис</w:t>
      </w:r>
      <w:r>
        <w:rPr>
          <w:rStyle w:val="0pt0"/>
          <w:sz w:val="28"/>
          <w:szCs w:val="28"/>
        </w:rPr>
        <w:t>унке</w:t>
      </w:r>
      <w:r w:rsidRPr="00D5331A">
        <w:rPr>
          <w:rStyle w:val="0pt0"/>
          <w:rFonts w:eastAsia="Impact"/>
          <w:sz w:val="28"/>
          <w:szCs w:val="28"/>
        </w:rPr>
        <w:t xml:space="preserve"> </w:t>
      </w:r>
      <w:r w:rsidR="00F75BF7">
        <w:rPr>
          <w:rStyle w:val="0pt0"/>
          <w:sz w:val="28"/>
          <w:szCs w:val="28"/>
        </w:rPr>
        <w:t>6</w:t>
      </w:r>
      <w:r w:rsidRPr="00D5331A">
        <w:rPr>
          <w:rStyle w:val="0pt0"/>
          <w:rFonts w:eastAsia="Impact"/>
          <w:sz w:val="28"/>
          <w:szCs w:val="28"/>
        </w:rPr>
        <w:t>.</w:t>
      </w:r>
    </w:p>
    <w:p w:rsidR="00E2259D" w:rsidRPr="00B60148" w:rsidRDefault="00E2259D" w:rsidP="00E2259D">
      <w:pPr>
        <w:pStyle w:val="1"/>
        <w:shd w:val="clear" w:color="auto" w:fill="auto"/>
        <w:spacing w:line="360" w:lineRule="auto"/>
        <w:ind w:left="20" w:right="20" w:firstLine="689"/>
        <w:rPr>
          <w:rStyle w:val="0pt0"/>
          <w:sz w:val="16"/>
          <w:szCs w:val="16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595"/>
      </w:tblGrid>
      <w:tr w:rsidR="00E2259D" w:rsidTr="00F75BF7">
        <w:tc>
          <w:tcPr>
            <w:tcW w:w="4785" w:type="dxa"/>
            <w:vAlign w:val="center"/>
          </w:tcPr>
          <w:p w:rsidR="00E2259D" w:rsidRDefault="00E2259D" w:rsidP="00E225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847850"/>
                  <wp:effectExtent l="19050" t="0" r="0" b="0"/>
                  <wp:docPr id="7" name="Рисунок 4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2259D" w:rsidRPr="00E2259D" w:rsidRDefault="00E2259D" w:rsidP="00F75BF7">
            <w:pPr>
              <w:pStyle w:val="20"/>
              <w:shd w:val="clear" w:color="auto" w:fill="auto"/>
              <w:spacing w:line="276" w:lineRule="auto"/>
              <w:ind w:firstLine="2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Рисунок </w:t>
            </w:r>
            <w:r w:rsidR="00F75B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E22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Потери тепла от наружного охлаждения котельных агрегатов</w:t>
            </w:r>
          </w:p>
        </w:tc>
      </w:tr>
    </w:tbl>
    <w:p w:rsidR="00E2259D" w:rsidRPr="00D5331A" w:rsidRDefault="00E2259D" w:rsidP="00E2259D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</w:p>
    <w:p w:rsidR="00E2259D" w:rsidRPr="00571177" w:rsidRDefault="00E2259D" w:rsidP="00E2259D">
      <w:pPr>
        <w:pStyle w:val="1"/>
        <w:shd w:val="clear" w:color="auto" w:fill="auto"/>
        <w:spacing w:line="360" w:lineRule="auto"/>
        <w:ind w:left="20" w:right="20" w:firstLine="689"/>
      </w:pPr>
      <w:r w:rsidRPr="00D5331A">
        <w:rPr>
          <w:rStyle w:val="0pt0"/>
          <w:rFonts w:eastAsia="Impact"/>
          <w:sz w:val="28"/>
          <w:szCs w:val="28"/>
        </w:rPr>
        <w:t>При нагрузках котла, отличающихся от номинальной, потеря тепла от наружного охлаждения рассчитывается по формуле</w:t>
      </w:r>
      <w:r w:rsidRPr="00571177">
        <w:rPr>
          <w:rStyle w:val="0pt0"/>
          <w:sz w:val="28"/>
          <w:szCs w:val="28"/>
        </w:rPr>
        <w:t>, %</w:t>
      </w:r>
      <w:r>
        <w:rPr>
          <w:rStyle w:val="0pt0"/>
          <w:sz w:val="28"/>
          <w:szCs w:val="28"/>
        </w:rPr>
        <w:t>,</w:t>
      </w:r>
    </w:p>
    <w:p w:rsidR="00E2259D" w:rsidRPr="00001C21" w:rsidRDefault="00E2259D" w:rsidP="00E2259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59D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6"/>
              <w:sz w:val="28"/>
              <w:szCs w:val="28"/>
              <w:lang w:eastAsia="ru-RU" w:bidi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5</m:t>
              </m:r>
            </m:sub>
            <m:sup>
              <m: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ном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pacing w:val="6"/>
              <w:sz w:val="28"/>
              <w:szCs w:val="28"/>
              <w:lang w:eastAsia="ru-RU" w:bidi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pacing w:val="6"/>
                      <w:sz w:val="28"/>
                      <w:szCs w:val="28"/>
                      <w:lang w:val="en-US" w:eastAsia="ru-RU" w:bidi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D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6"/>
              <w:sz w:val="28"/>
              <w:szCs w:val="28"/>
              <w:lang w:eastAsia="ru-RU" w:bidi="ru-RU"/>
            </w:rPr>
            <m:t>,</m:t>
          </m:r>
        </m:oMath>
      </m:oMathPara>
    </w:p>
    <w:p w:rsidR="00E2259D" w:rsidRPr="00001C21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color w:val="000000"/>
          <w:sz w:val="16"/>
          <w:szCs w:val="16"/>
          <w:lang w:eastAsia="ru-RU" w:bidi="ru-RU"/>
        </w:rPr>
      </w:pPr>
    </w:p>
    <w:p w:rsidR="00E2259D" w:rsidRPr="00571177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571177">
        <w:rPr>
          <w:color w:val="000000"/>
          <w:sz w:val="28"/>
          <w:szCs w:val="28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val="en-US" w:eastAsia="ru-RU" w:bidi="ru-RU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ном</m:t>
            </m:r>
          </m:sub>
        </m:sSub>
      </m:oMath>
      <w:r w:rsidRPr="00571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 w:rsidRPr="00571177">
        <w:rPr>
          <w:color w:val="000000"/>
          <w:sz w:val="28"/>
          <w:szCs w:val="28"/>
          <w:lang w:eastAsia="ru-RU" w:bidi="ru-RU"/>
        </w:rPr>
        <w:t xml:space="preserve">номинальная паропроизводительность котельного агрегата, </w:t>
      </w:r>
      <w:r w:rsidRPr="00E2259D">
        <w:rPr>
          <w:rStyle w:val="0pt"/>
          <w:i w:val="0"/>
          <w:sz w:val="28"/>
          <w:szCs w:val="28"/>
          <w:lang w:val="ru-RU"/>
        </w:rPr>
        <w:t>т/ч;</w:t>
      </w:r>
    </w:p>
    <w:p w:rsidR="00E2259D" w:rsidRPr="00571177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m:oMath>
        <m:r>
          <w:rPr>
            <w:rFonts w:ascii="Cambria Math" w:hAnsi="Cambria Math"/>
            <w:color w:val="000000"/>
            <w:spacing w:val="6"/>
            <w:sz w:val="28"/>
            <w:szCs w:val="28"/>
            <w:lang w:eastAsia="ru-RU" w:bidi="ru-RU"/>
          </w:rPr>
          <m:t>D</m:t>
        </m:r>
      </m:oMath>
      <w:r w:rsidRPr="00571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-</w:t>
      </w:r>
      <w:r w:rsidRPr="00571177">
        <w:rPr>
          <w:color w:val="000000"/>
          <w:sz w:val="28"/>
          <w:szCs w:val="28"/>
          <w:lang w:eastAsia="ru-RU" w:bidi="ru-RU"/>
        </w:rPr>
        <w:t xml:space="preserve"> паропроизводительность котла, отли</w:t>
      </w:r>
      <w:r w:rsidRPr="00571177">
        <w:rPr>
          <w:color w:val="000000"/>
          <w:sz w:val="28"/>
          <w:szCs w:val="28"/>
          <w:lang w:eastAsia="ru-RU" w:bidi="ru-RU"/>
        </w:rPr>
        <w:softHyphen/>
        <w:t xml:space="preserve">чающаяся от номинальной, </w:t>
      </w:r>
      <w:r w:rsidRPr="00E2259D">
        <w:rPr>
          <w:rStyle w:val="0pt"/>
          <w:i w:val="0"/>
          <w:sz w:val="28"/>
          <w:szCs w:val="28"/>
          <w:lang w:val="ru-RU"/>
        </w:rPr>
        <w:t>т/ч;</w:t>
      </w:r>
    </w:p>
    <w:p w:rsidR="00E2259D" w:rsidRPr="00571177" w:rsidRDefault="00E2259D" w:rsidP="00E2259D">
      <w:pPr>
        <w:pStyle w:val="1"/>
        <w:shd w:val="clear" w:color="auto" w:fill="auto"/>
        <w:spacing w:line="360" w:lineRule="auto"/>
        <w:ind w:right="20"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5</m:t>
            </m:r>
          </m:sub>
          <m:sup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ном</m:t>
            </m:r>
          </m:sup>
        </m:sSubSup>
      </m:oMath>
      <w:r w:rsidRPr="00571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-</w:t>
      </w:r>
      <w:r w:rsidRPr="00571177">
        <w:rPr>
          <w:color w:val="000000"/>
          <w:sz w:val="28"/>
          <w:szCs w:val="28"/>
          <w:lang w:eastAsia="ru-RU" w:bidi="ru-RU"/>
        </w:rPr>
        <w:t xml:space="preserve"> потери тепла от наружного охлаж</w:t>
      </w:r>
      <w:r w:rsidRPr="00571177">
        <w:rPr>
          <w:color w:val="000000"/>
          <w:sz w:val="28"/>
          <w:szCs w:val="28"/>
          <w:lang w:eastAsia="ru-RU" w:bidi="ru-RU"/>
        </w:rPr>
        <w:softHyphen/>
        <w:t xml:space="preserve">дения при номинальной нагрузке котла, </w:t>
      </w:r>
      <w:r>
        <w:rPr>
          <w:color w:val="000000"/>
          <w:sz w:val="28"/>
          <w:szCs w:val="28"/>
          <w:lang w:eastAsia="ru-RU" w:bidi="ru-RU"/>
        </w:rPr>
        <w:t>%</w:t>
      </w:r>
      <w:r w:rsidRPr="00571177">
        <w:rPr>
          <w:color w:val="000000"/>
          <w:sz w:val="28"/>
          <w:szCs w:val="28"/>
          <w:lang w:eastAsia="ru-RU" w:bidi="ru-RU"/>
        </w:rPr>
        <w:t>.</w:t>
      </w:r>
    </w:p>
    <w:p w:rsidR="00E2259D" w:rsidRPr="00111959" w:rsidRDefault="00E2259D" w:rsidP="00E2259D">
      <w:pPr>
        <w:pStyle w:val="1"/>
        <w:shd w:val="clear" w:color="auto" w:fill="auto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 w:rsidRPr="009312FE">
        <w:rPr>
          <w:rStyle w:val="TimesNewRoman9pt0pt"/>
          <w:rFonts w:eastAsia="Impact"/>
          <w:sz w:val="28"/>
          <w:szCs w:val="28"/>
        </w:rPr>
        <w:t>Потери тепла от наружного охлажден распределяются между отдельными газохо</w:t>
      </w:r>
      <w:r>
        <w:rPr>
          <w:rStyle w:val="TimesNewRoman9pt0pt"/>
          <w:sz w:val="28"/>
          <w:szCs w:val="28"/>
        </w:rPr>
        <w:t>да</w:t>
      </w:r>
      <w:r w:rsidRPr="009312FE">
        <w:rPr>
          <w:rStyle w:val="TimesNewRoman9pt0pt"/>
          <w:rFonts w:eastAsia="Impact"/>
          <w:sz w:val="28"/>
          <w:szCs w:val="28"/>
        </w:rPr>
        <w:t>ми котельного агрегата. Для упрощения р</w:t>
      </w:r>
      <w:r>
        <w:rPr>
          <w:rStyle w:val="TimesNewRoman9pt0pt"/>
          <w:sz w:val="28"/>
          <w:szCs w:val="28"/>
        </w:rPr>
        <w:t>ас</w:t>
      </w:r>
      <w:r w:rsidRPr="009312FE">
        <w:rPr>
          <w:rStyle w:val="TimesNewRoman9pt0pt"/>
          <w:rFonts w:eastAsia="Impact"/>
          <w:sz w:val="28"/>
          <w:szCs w:val="28"/>
        </w:rPr>
        <w:t>четов принято считать, что потери тепла в окружающую среду отдельными газоходами котла прямо пропорциональны количествам тепла, отдаваемым продуктами сгорания по</w:t>
      </w:r>
      <w:r>
        <w:rPr>
          <w:rStyle w:val="TimesNewRoman9pt0pt"/>
          <w:sz w:val="28"/>
          <w:szCs w:val="28"/>
        </w:rPr>
        <w:t xml:space="preserve">верхностям </w:t>
      </w:r>
      <w:r w:rsidRPr="00111959">
        <w:rPr>
          <w:color w:val="000000"/>
          <w:sz w:val="28"/>
          <w:szCs w:val="28"/>
          <w:lang w:eastAsia="ru-RU" w:bidi="ru-RU"/>
        </w:rPr>
        <w:t>нагрева в соответствующих газо</w:t>
      </w:r>
      <w:r>
        <w:rPr>
          <w:color w:val="000000"/>
          <w:sz w:val="28"/>
          <w:szCs w:val="28"/>
          <w:lang w:eastAsia="ru-RU" w:bidi="ru-RU"/>
        </w:rPr>
        <w:t>ход</w:t>
      </w:r>
      <w:r w:rsidRPr="00111959">
        <w:rPr>
          <w:color w:val="000000"/>
          <w:sz w:val="28"/>
          <w:szCs w:val="28"/>
          <w:lang w:eastAsia="ru-RU" w:bidi="ru-RU"/>
        </w:rPr>
        <w:t xml:space="preserve">ах. Поэтому при определении количества </w:t>
      </w:r>
      <w:r>
        <w:rPr>
          <w:color w:val="000000"/>
          <w:sz w:val="28"/>
          <w:szCs w:val="28"/>
          <w:lang w:eastAsia="ru-RU" w:bidi="ru-RU"/>
        </w:rPr>
        <w:t>теп</w:t>
      </w:r>
      <w:r w:rsidRPr="00111959">
        <w:rPr>
          <w:color w:val="000000"/>
          <w:sz w:val="28"/>
          <w:szCs w:val="28"/>
          <w:lang w:eastAsia="ru-RU" w:bidi="ru-RU"/>
        </w:rPr>
        <w:t>ла, отданного продуктами сгорания топли</w:t>
      </w:r>
      <w:r>
        <w:rPr>
          <w:color w:val="000000"/>
          <w:sz w:val="28"/>
          <w:szCs w:val="28"/>
          <w:lang w:eastAsia="ru-RU" w:bidi="ru-RU"/>
        </w:rPr>
        <w:t>ва пов</w:t>
      </w:r>
      <w:r w:rsidRPr="00111959">
        <w:rPr>
          <w:color w:val="000000"/>
          <w:sz w:val="28"/>
          <w:szCs w:val="28"/>
          <w:lang w:eastAsia="ru-RU" w:bidi="ru-RU"/>
        </w:rPr>
        <w:t xml:space="preserve">ерхностям нагрева, учет потери тепла </w:t>
      </w:r>
      <w:r>
        <w:rPr>
          <w:color w:val="000000"/>
          <w:sz w:val="28"/>
          <w:szCs w:val="28"/>
          <w:lang w:eastAsia="ru-RU" w:bidi="ru-RU"/>
        </w:rPr>
        <w:t xml:space="preserve">от </w:t>
      </w:r>
      <w:r w:rsidRPr="00111959">
        <w:rPr>
          <w:color w:val="000000"/>
          <w:sz w:val="28"/>
          <w:szCs w:val="28"/>
          <w:lang w:eastAsia="ru-RU" w:bidi="ru-RU"/>
        </w:rPr>
        <w:t xml:space="preserve">наружного охлаждения производят путем </w:t>
      </w:r>
      <w:r>
        <w:rPr>
          <w:color w:val="000000"/>
          <w:sz w:val="28"/>
          <w:szCs w:val="28"/>
          <w:lang w:eastAsia="ru-RU" w:bidi="ru-RU"/>
        </w:rPr>
        <w:t>вве</w:t>
      </w:r>
      <w:r w:rsidRPr="00111959">
        <w:rPr>
          <w:color w:val="000000"/>
          <w:sz w:val="28"/>
          <w:szCs w:val="28"/>
          <w:lang w:eastAsia="ru-RU" w:bidi="ru-RU"/>
        </w:rPr>
        <w:t xml:space="preserve">дения </w:t>
      </w:r>
      <w:r>
        <w:rPr>
          <w:color w:val="000000"/>
          <w:sz w:val="28"/>
          <w:szCs w:val="28"/>
          <w:lang w:eastAsia="ru-RU" w:bidi="ru-RU"/>
        </w:rPr>
        <w:t>коэффициента сохранения теплоты</w:t>
      </w:r>
      <w:r w:rsidRPr="00111959">
        <w:rPr>
          <w:color w:val="000000"/>
          <w:sz w:val="28"/>
          <w:szCs w:val="28"/>
          <w:lang w:eastAsia="ru-RU" w:bidi="ru-RU"/>
        </w:rPr>
        <w:t>, равного</w:t>
      </w:r>
    </w:p>
    <w:p w:rsidR="00E2259D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к.у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6"/>
                      <w:sz w:val="28"/>
                      <w:szCs w:val="28"/>
                      <w:lang w:eastAsia="ru-RU" w:bidi="ru-RU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2259D" w:rsidRPr="00F32329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uk-UA"/>
        </w:rPr>
      </w:pPr>
    </w:p>
    <w:p w:rsidR="00E2259D" w:rsidRPr="00F32329" w:rsidRDefault="00E2259D" w:rsidP="00E22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к.у</m:t>
            </m:r>
          </m:sub>
        </m:sSub>
      </m:oMath>
      <w:r w:rsidRPr="00571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2329">
        <w:rPr>
          <w:rStyle w:val="TimesNewRoman95pt0pt"/>
          <w:rFonts w:eastAsia="MS Reference Sans Serif"/>
          <w:sz w:val="28"/>
          <w:szCs w:val="28"/>
        </w:rPr>
        <w:t xml:space="preserve">коэффициент полезного действия </w:t>
      </w:r>
      <w:r w:rsidRPr="00F323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котельной установки брутто,</w:t>
      </w:r>
      <w:r w:rsidRPr="00CE1D3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E1D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.</w:t>
      </w:r>
    </w:p>
    <w:p w:rsidR="00E2259D" w:rsidRDefault="00E2259D" w:rsidP="00E22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проведении балансовых испытаний парового котла величину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обычно </w:t>
      </w:r>
      <w:r>
        <w:rPr>
          <w:rFonts w:ascii="Times New Roman" w:hAnsi="Times New Roman" w:cs="Times New Roman"/>
          <w:sz w:val="28"/>
          <w:szCs w:val="28"/>
          <w:lang w:val="uk-UA"/>
        </w:rPr>
        <w:t>определяют из уравнения теплового баланса, %,</w:t>
      </w:r>
    </w:p>
    <w:p w:rsidR="00E2259D" w:rsidRPr="00240A81" w:rsidRDefault="00E2259D" w:rsidP="00E2259D">
      <w:pPr>
        <w:pStyle w:val="1"/>
        <w:shd w:val="clear" w:color="auto" w:fill="auto"/>
        <w:spacing w:line="360" w:lineRule="auto"/>
        <w:ind w:firstLine="709"/>
        <w:rPr>
          <w:sz w:val="16"/>
          <w:szCs w:val="16"/>
          <w:lang w:val="uk-UA"/>
        </w:rPr>
      </w:pPr>
    </w:p>
    <w:p w:rsidR="00E2259D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=100-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6"/>
                  <w:sz w:val="28"/>
                  <w:szCs w:val="28"/>
                  <w:lang w:eastAsia="ru-RU" w:bidi="ru-RU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.</m:t>
          </m:r>
        </m:oMath>
      </m:oMathPara>
    </w:p>
    <w:p w:rsidR="00E2259D" w:rsidRPr="00B60148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 w:bidi="ru-RU"/>
        </w:rPr>
      </w:pPr>
    </w:p>
    <w:p w:rsidR="00E2259D" w:rsidRPr="00E2259D" w:rsidRDefault="00F75BF7" w:rsidP="00E2259D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 </w:t>
      </w:r>
      <w:r w:rsidR="00E2259D" w:rsidRPr="00E2259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Потери</w:t>
      </w:r>
      <w:r w:rsidR="00E2259D" w:rsidRPr="00E2259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тепла со шлаком </w:t>
      </w:r>
    </w:p>
    <w:p w:rsidR="00E2259D" w:rsidRPr="00D41902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b/>
          <w:color w:val="000000"/>
          <w:sz w:val="16"/>
          <w:szCs w:val="16"/>
          <w:lang w:eastAsia="ru-RU" w:bidi="ru-RU"/>
        </w:rPr>
      </w:pPr>
    </w:p>
    <w:p w:rsidR="00E2259D" w:rsidRPr="00E2259D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слоевых и пылеугольных топках с сухим шлакоудалением температура </w:t>
      </w:r>
      <w:r w:rsidRPr="00E2259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шлака </w:t>
      </w:r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достигает 600 - 700 °С. В топках с жид</w:t>
      </w:r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ким </w:t>
      </w:r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шлакоудалением температура шлака примерно на 100 °С выше температуры начала жидкоплавкого состояния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pacing w:val="1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 w:bidi="ru-RU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eastAsia="ru-RU" w:bidi="ru-RU"/>
              </w:rPr>
              <m:t>3</m:t>
            </m:r>
          </m:sub>
        </m:sSub>
      </m:oMath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E2259D" w:rsidRPr="00E2259D" w:rsidRDefault="00E2259D" w:rsidP="00E2259D">
      <w:pPr>
        <w:pStyle w:val="20"/>
        <w:shd w:val="clear" w:color="auto" w:fill="auto"/>
        <w:spacing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22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Потеря с физическим теплом шлака, %, </w:t>
      </w:r>
    </w:p>
    <w:p w:rsidR="00E2259D" w:rsidRPr="00E2259D" w:rsidRDefault="00E2259D" w:rsidP="00E22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59D" w:rsidRDefault="00E2259D" w:rsidP="00E2259D">
      <w:pPr>
        <w:pStyle w:val="2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6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6"/>
                  <w:sz w:val="28"/>
                  <w:szCs w:val="28"/>
                  <w:lang w:eastAsia="ru-RU" w:bidi="ru-RU"/>
                </w:rPr>
                <m:t>6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9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uk-UA" w:eastAsia="ru-RU" w:bidi="ru-RU"/>
            </w:rPr>
            <m:t>∙100,</m:t>
          </m:r>
        </m:oMath>
      </m:oMathPara>
    </w:p>
    <w:p w:rsidR="00E2259D" w:rsidRPr="00D41902" w:rsidRDefault="00E2259D" w:rsidP="00E2259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2259D" w:rsidRPr="00D41902" w:rsidRDefault="00E2259D" w:rsidP="00E2259D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41902">
        <w:rPr>
          <w:rStyle w:val="30pt"/>
          <w:sz w:val="28"/>
          <w:szCs w:val="28"/>
        </w:rPr>
        <w:t>где</w:t>
      </w:r>
      <w:r w:rsidRPr="00D41902"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9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</m:oMath>
      <w:r w:rsidRPr="00D41902">
        <w:rPr>
          <w:color w:val="000000"/>
          <w:sz w:val="28"/>
          <w:szCs w:val="28"/>
          <w:lang w:eastAsia="ru-RU" w:bidi="ru-RU"/>
        </w:rPr>
        <w:t xml:space="preserve"> — физическое тепло шлака, </w:t>
      </w:r>
      <w:r w:rsidRPr="00556976">
        <w:rPr>
          <w:color w:val="000000"/>
          <w:sz w:val="28"/>
          <w:szCs w:val="28"/>
          <w:lang w:eastAsia="ru-RU" w:bidi="ru-RU"/>
        </w:rPr>
        <w:t>кДж/кг</w:t>
      </w:r>
      <w:r w:rsidRPr="00D41902">
        <w:rPr>
          <w:rStyle w:val="310pt0pt"/>
          <w:i w:val="0"/>
          <w:sz w:val="28"/>
          <w:szCs w:val="28"/>
        </w:rPr>
        <w:t>,</w:t>
      </w:r>
      <w:r w:rsidRPr="00D41902">
        <w:rPr>
          <w:rStyle w:val="310pt0pt"/>
          <w:sz w:val="28"/>
          <w:szCs w:val="28"/>
        </w:rPr>
        <w:t xml:space="preserve"> </w:t>
      </w:r>
      <w:r w:rsidRPr="00D41902">
        <w:rPr>
          <w:color w:val="000000"/>
          <w:sz w:val="28"/>
          <w:szCs w:val="28"/>
          <w:lang w:eastAsia="ru-RU" w:bidi="ru-RU"/>
        </w:rPr>
        <w:t>подсчитывается по формуле</w:t>
      </w:r>
    </w:p>
    <w:p w:rsidR="00E2259D" w:rsidRPr="00DB3DF1" w:rsidRDefault="00E2259D" w:rsidP="00E2259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59D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9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9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шл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шл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шл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2259D" w:rsidRPr="00DB3DF1" w:rsidRDefault="00E2259D" w:rsidP="00E225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E2259D" w:rsidRDefault="00E2259D" w:rsidP="00E2259D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D41902">
        <w:rPr>
          <w:rStyle w:val="30pt"/>
          <w:sz w:val="28"/>
          <w:szCs w:val="28"/>
        </w:rPr>
        <w:t>где</w:t>
      </w:r>
      <w:r w:rsidRPr="00D41902"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шл</m:t>
            </m:r>
          </m:sub>
        </m:sSub>
      </m:oMath>
      <w:r>
        <w:rPr>
          <w:spacing w:val="0"/>
          <w:sz w:val="28"/>
          <w:szCs w:val="28"/>
        </w:rPr>
        <w:t xml:space="preserve"> - температура шлака, </w:t>
      </w:r>
      <w:r>
        <w:rPr>
          <w:b/>
          <w:color w:val="000000"/>
          <w:sz w:val="28"/>
          <w:szCs w:val="28"/>
          <w:lang w:eastAsia="ru-RU" w:bidi="ru-RU"/>
        </w:rPr>
        <w:t>°</w:t>
      </w:r>
      <w:r w:rsidRPr="00DB3DF1">
        <w:rPr>
          <w:color w:val="000000"/>
          <w:sz w:val="28"/>
          <w:szCs w:val="28"/>
          <w:lang w:eastAsia="ru-RU" w:bidi="ru-RU"/>
        </w:rPr>
        <w:t>С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E2259D" w:rsidRDefault="00E2259D" w:rsidP="00E2259D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шл</m:t>
            </m:r>
          </m:sub>
        </m:sSub>
      </m:oMath>
      <w:r w:rsidRPr="00D41902">
        <w:rPr>
          <w:color w:val="000000"/>
          <w:sz w:val="28"/>
          <w:szCs w:val="28"/>
          <w:lang w:eastAsia="ru-RU" w:bidi="ru-RU"/>
        </w:rPr>
        <w:t xml:space="preserve"> — </w:t>
      </w:r>
      <w:r>
        <w:rPr>
          <w:color w:val="000000"/>
          <w:sz w:val="28"/>
          <w:szCs w:val="28"/>
          <w:lang w:eastAsia="ru-RU" w:bidi="ru-RU"/>
        </w:rPr>
        <w:t>доля золы топлива в шлаке;</w:t>
      </w:r>
    </w:p>
    <w:p w:rsidR="00E2259D" w:rsidRDefault="00E2259D" w:rsidP="00E2259D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шл</m:t>
            </m:r>
          </m:sub>
        </m:sSub>
      </m:oMath>
      <w:r>
        <w:rPr>
          <w:spacing w:val="0"/>
          <w:sz w:val="28"/>
          <w:szCs w:val="28"/>
        </w:rPr>
        <w:t xml:space="preserve"> - средняя теплоемкость шлака от 0 </w:t>
      </w:r>
      <w:r>
        <w:rPr>
          <w:b/>
          <w:color w:val="000000"/>
          <w:sz w:val="28"/>
          <w:szCs w:val="28"/>
          <w:lang w:eastAsia="ru-RU" w:bidi="ru-RU"/>
        </w:rPr>
        <w:t>°</w:t>
      </w:r>
      <w:r w:rsidRPr="00DB3DF1">
        <w:rPr>
          <w:color w:val="000000"/>
          <w:sz w:val="28"/>
          <w:szCs w:val="28"/>
          <w:lang w:eastAsia="ru-RU" w:bidi="ru-RU"/>
        </w:rPr>
        <w:t>С</w:t>
      </w:r>
      <w:r>
        <w:rPr>
          <w:spacing w:val="0"/>
          <w:sz w:val="28"/>
          <w:szCs w:val="28"/>
        </w:rPr>
        <w:t xml:space="preserve"> до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шл</m:t>
            </m:r>
          </m:sub>
        </m:sSub>
      </m:oMath>
      <w:r>
        <w:rPr>
          <w:spacing w:val="0"/>
          <w:sz w:val="28"/>
          <w:szCs w:val="28"/>
        </w:rPr>
        <w:t xml:space="preserve">, </w:t>
      </w:r>
      <w:r w:rsidRPr="00556976">
        <w:rPr>
          <w:color w:val="000000"/>
          <w:sz w:val="28"/>
          <w:szCs w:val="28"/>
          <w:lang w:eastAsia="ru-RU" w:bidi="ru-RU"/>
        </w:rPr>
        <w:t>кДж/</w:t>
      </w:r>
      <w:r>
        <w:rPr>
          <w:color w:val="000000"/>
          <w:sz w:val="28"/>
          <w:szCs w:val="28"/>
          <w:lang w:eastAsia="ru-RU" w:bidi="ru-RU"/>
        </w:rPr>
        <w:t>(</w:t>
      </w:r>
      <w:r w:rsidRPr="00556976">
        <w:rPr>
          <w:color w:val="000000"/>
          <w:sz w:val="28"/>
          <w:szCs w:val="28"/>
          <w:lang w:eastAsia="ru-RU" w:bidi="ru-RU"/>
        </w:rPr>
        <w:t>кг</w:t>
      </w:r>
      <w:r>
        <w:rPr>
          <w:color w:val="000000"/>
          <w:sz w:val="28"/>
          <w:szCs w:val="28"/>
          <w:lang w:eastAsia="ru-RU" w:bidi="ru-RU"/>
        </w:rPr>
        <w:t>·К);</w:t>
      </w:r>
    </w:p>
    <w:p w:rsidR="00E2259D" w:rsidRDefault="00E2259D" w:rsidP="00E2259D">
      <w:pPr>
        <w:pStyle w:val="30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p>
        </m:sSup>
      </m:oMath>
      <w:r>
        <w:rPr>
          <w:spacing w:val="0"/>
          <w:sz w:val="28"/>
          <w:szCs w:val="28"/>
        </w:rPr>
        <w:t xml:space="preserve"> - содержание золы в рабочей массе топлива, %.</w:t>
      </w:r>
    </w:p>
    <w:p w:rsidR="00E2259D" w:rsidRPr="005D283B" w:rsidRDefault="00E2259D" w:rsidP="00E2259D">
      <w:pPr>
        <w:pStyle w:val="30"/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r w:rsidRPr="005D283B">
        <w:rPr>
          <w:rStyle w:val="30pt"/>
          <w:sz w:val="28"/>
          <w:szCs w:val="28"/>
        </w:rPr>
        <w:t>В слоевых топках доля золы топлива, содер</w:t>
      </w:r>
      <w:r w:rsidRPr="005D283B">
        <w:rPr>
          <w:rStyle w:val="30pt"/>
          <w:sz w:val="28"/>
          <w:szCs w:val="28"/>
        </w:rPr>
        <w:softHyphen/>
        <w:t>жащаяся в шлаке</w:t>
      </w:r>
      <w:r>
        <w:rPr>
          <w:rStyle w:val="30pt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шл</m:t>
            </m:r>
          </m:sub>
        </m:sSub>
      </m:oMath>
      <w:r w:rsidRPr="005D283B">
        <w:rPr>
          <w:rStyle w:val="30pt"/>
          <w:sz w:val="28"/>
          <w:szCs w:val="28"/>
        </w:rPr>
        <w:t xml:space="preserve">, достаточно велика и поэтому потеря с физическим теплом шлаков составляет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6</m:t>
            </m:r>
          </m:sub>
        </m:sSub>
      </m:oMath>
      <w:r w:rsidRPr="005D283B">
        <w:rPr>
          <w:rStyle w:val="30pt"/>
          <w:sz w:val="28"/>
          <w:szCs w:val="28"/>
        </w:rPr>
        <w:t xml:space="preserve"> </w:t>
      </w:r>
      <w:r>
        <w:rPr>
          <w:rStyle w:val="30pt"/>
          <w:sz w:val="28"/>
          <w:szCs w:val="28"/>
        </w:rPr>
        <w:t xml:space="preserve">= </w:t>
      </w:r>
      <w:r w:rsidRPr="005D283B">
        <w:rPr>
          <w:rStyle w:val="30pt"/>
          <w:sz w:val="28"/>
          <w:szCs w:val="28"/>
        </w:rPr>
        <w:t>0,5</w:t>
      </w:r>
      <w:r>
        <w:rPr>
          <w:rStyle w:val="30pt"/>
          <w:sz w:val="28"/>
          <w:szCs w:val="28"/>
        </w:rPr>
        <w:t xml:space="preserve"> - </w:t>
      </w:r>
      <w:r w:rsidRPr="005D283B">
        <w:rPr>
          <w:rStyle w:val="30pt"/>
          <w:sz w:val="28"/>
          <w:szCs w:val="28"/>
        </w:rPr>
        <w:t>1,5</w:t>
      </w:r>
      <w:r>
        <w:rPr>
          <w:rStyle w:val="30pt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>°/</w:t>
      </w:r>
      <w:r w:rsidRPr="005D283B">
        <w:rPr>
          <w:rStyle w:val="30pt"/>
          <w:sz w:val="28"/>
          <w:szCs w:val="28"/>
          <w:vertAlign w:val="subscript"/>
        </w:rPr>
        <w:t>0</w:t>
      </w:r>
      <w:r w:rsidRPr="005D283B">
        <w:rPr>
          <w:rStyle w:val="30pt"/>
          <w:sz w:val="28"/>
          <w:szCs w:val="28"/>
        </w:rPr>
        <w:t>.</w:t>
      </w:r>
    </w:p>
    <w:p w:rsidR="00E2259D" w:rsidRPr="005D283B" w:rsidRDefault="00E2259D" w:rsidP="00E2259D">
      <w:pPr>
        <w:pStyle w:val="30"/>
        <w:shd w:val="clear" w:color="auto" w:fill="auto"/>
        <w:spacing w:after="56" w:line="360" w:lineRule="auto"/>
        <w:ind w:left="20" w:right="20" w:firstLine="689"/>
        <w:jc w:val="both"/>
        <w:rPr>
          <w:sz w:val="28"/>
          <w:szCs w:val="28"/>
        </w:rPr>
      </w:pPr>
      <w:r w:rsidRPr="005D283B">
        <w:rPr>
          <w:rStyle w:val="30pt"/>
          <w:sz w:val="28"/>
          <w:szCs w:val="28"/>
        </w:rPr>
        <w:t>В топках с жидким шлакоудалением по</w:t>
      </w:r>
      <w:r w:rsidRPr="005D283B">
        <w:rPr>
          <w:rStyle w:val="30pt"/>
          <w:sz w:val="28"/>
          <w:szCs w:val="28"/>
        </w:rPr>
        <w:softHyphen/>
        <w:t>теря с физическим теплом шлака еще больше, так как температура жидкого шлака дости</w:t>
      </w:r>
      <w:r w:rsidRPr="005D283B">
        <w:rPr>
          <w:rStyle w:val="30pt"/>
          <w:sz w:val="28"/>
          <w:szCs w:val="28"/>
        </w:rPr>
        <w:softHyphen/>
        <w:t>гает очень высоких значений (порядка 1</w:t>
      </w:r>
      <w:r>
        <w:rPr>
          <w:rStyle w:val="30pt"/>
          <w:sz w:val="28"/>
          <w:szCs w:val="28"/>
        </w:rPr>
        <w:t> </w:t>
      </w:r>
      <w:r w:rsidRPr="005D283B">
        <w:rPr>
          <w:rStyle w:val="30pt"/>
          <w:sz w:val="28"/>
          <w:szCs w:val="28"/>
        </w:rPr>
        <w:t>300</w:t>
      </w:r>
      <w:r>
        <w:rPr>
          <w:rStyle w:val="30pt"/>
          <w:sz w:val="28"/>
          <w:szCs w:val="28"/>
        </w:rPr>
        <w:t xml:space="preserve"> -</w:t>
      </w:r>
      <w:r w:rsidRPr="005D283B">
        <w:rPr>
          <w:rStyle w:val="30pt"/>
          <w:sz w:val="28"/>
          <w:szCs w:val="28"/>
        </w:rPr>
        <w:t>- 1</w:t>
      </w:r>
      <w:r>
        <w:rPr>
          <w:rStyle w:val="30pt"/>
          <w:sz w:val="28"/>
          <w:szCs w:val="28"/>
        </w:rPr>
        <w:t> </w:t>
      </w:r>
      <w:r w:rsidRPr="005D283B">
        <w:rPr>
          <w:rStyle w:val="30pt"/>
          <w:sz w:val="28"/>
          <w:szCs w:val="28"/>
        </w:rPr>
        <w:t>600</w:t>
      </w:r>
      <w:r>
        <w:rPr>
          <w:rStyle w:val="30pt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 xml:space="preserve">°С). В циклонных топках </w:t>
      </w:r>
      <w:r w:rsidRPr="005D283B">
        <w:rPr>
          <w:rStyle w:val="31"/>
          <w:i w:val="0"/>
          <w:sz w:val="28"/>
          <w:szCs w:val="28"/>
        </w:rPr>
        <w:t>(</w:t>
      </w:r>
      <w:r w:rsidRPr="005D283B">
        <w:rPr>
          <w:rStyle w:val="31"/>
          <w:sz w:val="28"/>
          <w:szCs w:val="28"/>
        </w:rPr>
        <w:t>а</w:t>
      </w:r>
      <w:r w:rsidRPr="005D283B">
        <w:rPr>
          <w:rStyle w:val="31"/>
          <w:sz w:val="28"/>
          <w:szCs w:val="28"/>
          <w:vertAlign w:val="subscript"/>
        </w:rPr>
        <w:t>шл</w:t>
      </w:r>
      <w:r>
        <w:rPr>
          <w:rStyle w:val="31"/>
          <w:sz w:val="28"/>
          <w:szCs w:val="28"/>
        </w:rPr>
        <w:t xml:space="preserve"> </w:t>
      </w:r>
      <w:r>
        <w:rPr>
          <w:rStyle w:val="31"/>
          <w:i w:val="0"/>
          <w:sz w:val="28"/>
          <w:szCs w:val="28"/>
        </w:rPr>
        <w:t xml:space="preserve">– </w:t>
      </w:r>
      <w:r w:rsidRPr="005D283B">
        <w:rPr>
          <w:rStyle w:val="30pt"/>
          <w:sz w:val="28"/>
          <w:szCs w:val="28"/>
        </w:rPr>
        <w:t>85</w:t>
      </w:r>
      <w:r>
        <w:rPr>
          <w:rStyle w:val="30pt"/>
          <w:sz w:val="28"/>
          <w:szCs w:val="28"/>
        </w:rPr>
        <w:t xml:space="preserve"> – </w:t>
      </w:r>
      <w:r w:rsidRPr="005D283B">
        <w:rPr>
          <w:rStyle w:val="30pt"/>
          <w:sz w:val="28"/>
          <w:szCs w:val="28"/>
        </w:rPr>
        <w:t>90</w:t>
      </w:r>
      <w:r>
        <w:rPr>
          <w:rStyle w:val="30pt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>%)</w:t>
      </w:r>
      <w:r>
        <w:rPr>
          <w:rStyle w:val="30pt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 xml:space="preserve">потеря с физическим теплом шлаков может </w:t>
      </w:r>
      <w:r>
        <w:rPr>
          <w:rStyle w:val="30pt"/>
          <w:sz w:val="28"/>
          <w:szCs w:val="28"/>
        </w:rPr>
        <w:t>дос</w:t>
      </w:r>
      <w:r w:rsidRPr="005D283B">
        <w:rPr>
          <w:rStyle w:val="30pt"/>
          <w:sz w:val="28"/>
          <w:szCs w:val="28"/>
        </w:rPr>
        <w:t xml:space="preserve">тигать соответственно </w:t>
      </w:r>
      <w:r>
        <w:rPr>
          <w:rStyle w:val="30pt"/>
          <w:sz w:val="28"/>
          <w:szCs w:val="28"/>
        </w:rPr>
        <w:t xml:space="preserve">1 – </w:t>
      </w:r>
      <w:r w:rsidRPr="005D283B">
        <w:rPr>
          <w:rStyle w:val="30pt"/>
          <w:sz w:val="28"/>
          <w:szCs w:val="28"/>
        </w:rPr>
        <w:t>5</w:t>
      </w:r>
      <w:r>
        <w:rPr>
          <w:rStyle w:val="30pt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>°/</w:t>
      </w:r>
      <w:r w:rsidRPr="005D283B">
        <w:rPr>
          <w:rStyle w:val="30pt"/>
          <w:sz w:val="28"/>
          <w:szCs w:val="28"/>
          <w:vertAlign w:val="subscript"/>
        </w:rPr>
        <w:t>0</w:t>
      </w:r>
      <w:r w:rsidRPr="005D283B">
        <w:rPr>
          <w:rStyle w:val="30pt"/>
          <w:sz w:val="28"/>
          <w:szCs w:val="28"/>
        </w:rPr>
        <w:t>.</w:t>
      </w:r>
    </w:p>
    <w:p w:rsidR="00E2259D" w:rsidRPr="0080238A" w:rsidRDefault="00E2259D" w:rsidP="00E2259D">
      <w:pPr>
        <w:pStyle w:val="30"/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r w:rsidRPr="005D283B">
        <w:rPr>
          <w:rStyle w:val="30pt"/>
          <w:sz w:val="28"/>
          <w:szCs w:val="28"/>
        </w:rPr>
        <w:t>Потеря с физическим теплом шлака в ко</w:t>
      </w:r>
      <w:r w:rsidRPr="005D283B">
        <w:rPr>
          <w:rStyle w:val="30pt"/>
          <w:sz w:val="28"/>
          <w:szCs w:val="28"/>
        </w:rPr>
        <w:softHyphen/>
        <w:t xml:space="preserve">тельных </w:t>
      </w:r>
      <w:r>
        <w:rPr>
          <w:rStyle w:val="30pt"/>
          <w:sz w:val="28"/>
          <w:szCs w:val="28"/>
        </w:rPr>
        <w:t>а</w:t>
      </w:r>
      <w:r w:rsidRPr="005D283B">
        <w:rPr>
          <w:rStyle w:val="30pt"/>
          <w:sz w:val="28"/>
          <w:szCs w:val="28"/>
        </w:rPr>
        <w:t>грегатах с камерными топками и сухим шлакоудалением для топлив с приве</w:t>
      </w:r>
      <w:r w:rsidRPr="005D283B">
        <w:rPr>
          <w:rStyle w:val="30pt"/>
          <w:sz w:val="28"/>
          <w:szCs w:val="28"/>
        </w:rPr>
        <w:softHyphen/>
        <w:t xml:space="preserve">денной зольностью </w:t>
      </w:r>
      <w:r w:rsidRPr="0080238A">
        <w:rPr>
          <w:rStyle w:val="30pt"/>
          <w:sz w:val="28"/>
          <w:szCs w:val="28"/>
        </w:rPr>
        <w:t xml:space="preserve">           </w:t>
      </w:r>
      <m:oMath>
        <m:r>
          <w:rPr>
            <w:rStyle w:val="30pt"/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Style w:val="31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31"/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Style w:val="31"/>
                <w:rFonts w:ascii="Cambria Math" w:hAnsi="Cambria Math"/>
                <w:sz w:val="28"/>
                <w:szCs w:val="28"/>
              </w:rPr>
              <m:t>п</m:t>
            </m:r>
          </m:sup>
        </m:sSup>
        <m:r>
          <w:rPr>
            <w:rStyle w:val="31"/>
            <w:rFonts w:ascii="Cambria Math" w:hAnsi="Cambria Math"/>
            <w:sz w:val="28"/>
            <w:szCs w:val="28"/>
          </w:rPr>
          <m:t>≤10</m:t>
        </m:r>
      </m:oMath>
      <w:r w:rsidRPr="0080238A">
        <w:rPr>
          <w:rStyle w:val="31"/>
          <w:i w:val="0"/>
          <w:sz w:val="28"/>
          <w:szCs w:val="28"/>
        </w:rPr>
        <w:t xml:space="preserve"> </w:t>
      </w:r>
      <w:r w:rsidRPr="005D283B">
        <w:rPr>
          <w:rStyle w:val="30pt"/>
          <w:sz w:val="28"/>
          <w:szCs w:val="28"/>
        </w:rPr>
        <w:t>составляет вели</w:t>
      </w:r>
      <w:r w:rsidRPr="005D283B">
        <w:rPr>
          <w:rStyle w:val="30pt"/>
          <w:sz w:val="28"/>
          <w:szCs w:val="28"/>
        </w:rPr>
        <w:softHyphen/>
        <w:t xml:space="preserve">чину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6</m:t>
            </m:r>
          </m:sub>
        </m:sSub>
      </m:oMath>
      <w:r w:rsidRPr="005D283B">
        <w:rPr>
          <w:rStyle w:val="30pt"/>
          <w:sz w:val="28"/>
          <w:szCs w:val="28"/>
        </w:rPr>
        <w:t xml:space="preserve"> &lt;</w:t>
      </w:r>
      <w:r w:rsidRPr="0080238A">
        <w:rPr>
          <w:rStyle w:val="30pt"/>
          <w:sz w:val="28"/>
          <w:szCs w:val="28"/>
        </w:rPr>
        <w:t xml:space="preserve"> 0,2 %</w:t>
      </w:r>
      <w:r w:rsidRPr="005D283B">
        <w:rPr>
          <w:rStyle w:val="30pt"/>
          <w:sz w:val="28"/>
          <w:szCs w:val="28"/>
        </w:rPr>
        <w:t xml:space="preserve">. Поэтому при составлении теплового баланса котла в этом случае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6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6"/>
                <w:sz w:val="28"/>
                <w:szCs w:val="28"/>
                <w:lang w:eastAsia="ru-RU" w:bidi="ru-RU"/>
              </w:rPr>
              <m:t>6</m:t>
            </m:r>
          </m:sub>
        </m:sSub>
      </m:oMath>
      <w:r w:rsidRPr="005D283B">
        <w:rPr>
          <w:rStyle w:val="30pt"/>
          <w:sz w:val="28"/>
          <w:szCs w:val="28"/>
        </w:rPr>
        <w:t xml:space="preserve"> учитывают только для топлив с зольностью </w:t>
      </w:r>
      <w:r w:rsidRPr="0080238A">
        <w:rPr>
          <w:rStyle w:val="30pt"/>
          <w:sz w:val="28"/>
          <w:szCs w:val="28"/>
        </w:rPr>
        <w:t xml:space="preserve">        </w:t>
      </w:r>
      <m:oMath>
        <m:sSup>
          <m:sSupPr>
            <m:ctrlPr>
              <w:rPr>
                <w:rStyle w:val="31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31"/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Style w:val="31"/>
                <w:rFonts w:ascii="Cambria Math" w:hAnsi="Cambria Math"/>
                <w:sz w:val="28"/>
                <w:szCs w:val="28"/>
              </w:rPr>
              <m:t>п</m:t>
            </m:r>
          </m:sup>
        </m:sSup>
        <m:r>
          <w:rPr>
            <w:rStyle w:val="31"/>
            <w:rFonts w:ascii="Cambria Math" w:hAnsi="Cambria Math"/>
            <w:sz w:val="28"/>
            <w:szCs w:val="28"/>
          </w:rPr>
          <m:t>&gt;10</m:t>
        </m:r>
      </m:oMath>
      <w:r w:rsidRPr="0080238A">
        <w:rPr>
          <w:rStyle w:val="31"/>
          <w:i w:val="0"/>
          <w:sz w:val="28"/>
          <w:szCs w:val="28"/>
        </w:rPr>
        <w:t>.</w:t>
      </w:r>
    </w:p>
    <w:p w:rsidR="00EF6AC8" w:rsidRDefault="00EF6AC8" w:rsidP="00EF6AC8">
      <w:pPr>
        <w:pStyle w:val="1"/>
        <w:shd w:val="clear" w:color="auto" w:fill="auto"/>
        <w:spacing w:after="117" w:line="360" w:lineRule="auto"/>
        <w:ind w:left="20" w:right="40" w:hanging="20"/>
        <w:rPr>
          <w:color w:val="000000"/>
          <w:sz w:val="28"/>
          <w:szCs w:val="28"/>
          <w:lang w:eastAsia="ru-RU" w:bidi="ru-RU"/>
        </w:rPr>
      </w:pPr>
    </w:p>
    <w:p w:rsidR="00EF6AC8" w:rsidRPr="00EF6AC8" w:rsidRDefault="00EF6AC8" w:rsidP="00EF6AC8">
      <w:pPr>
        <w:pStyle w:val="1"/>
        <w:shd w:val="clear" w:color="auto" w:fill="auto"/>
        <w:spacing w:after="117" w:line="360" w:lineRule="auto"/>
        <w:ind w:left="20" w:right="40" w:firstLine="689"/>
        <w:rPr>
          <w:sz w:val="28"/>
          <w:szCs w:val="28"/>
        </w:rPr>
      </w:pPr>
    </w:p>
    <w:p w:rsidR="00EF6AC8" w:rsidRPr="00EF6AC8" w:rsidRDefault="00EF6AC8" w:rsidP="00EF6AC8">
      <w:pPr>
        <w:pStyle w:val="21"/>
        <w:shd w:val="clear" w:color="auto" w:fill="auto"/>
        <w:tabs>
          <w:tab w:val="left" w:pos="4678"/>
        </w:tabs>
        <w:spacing w:line="360" w:lineRule="auto"/>
        <w:ind w:left="20" w:right="20" w:hanging="20"/>
        <w:rPr>
          <w:i/>
          <w:sz w:val="28"/>
          <w:szCs w:val="28"/>
        </w:rPr>
      </w:pPr>
    </w:p>
    <w:sectPr w:rsidR="00EF6AC8" w:rsidRPr="00EF6AC8" w:rsidSect="005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DE0"/>
    <w:rsid w:val="0003347E"/>
    <w:rsid w:val="00073220"/>
    <w:rsid w:val="00092EF7"/>
    <w:rsid w:val="000E579E"/>
    <w:rsid w:val="000E6AD0"/>
    <w:rsid w:val="00147C61"/>
    <w:rsid w:val="00186468"/>
    <w:rsid w:val="00240A81"/>
    <w:rsid w:val="002638CF"/>
    <w:rsid w:val="00272347"/>
    <w:rsid w:val="0027267B"/>
    <w:rsid w:val="003175C3"/>
    <w:rsid w:val="0036735A"/>
    <w:rsid w:val="0037561F"/>
    <w:rsid w:val="00394ECD"/>
    <w:rsid w:val="003B7672"/>
    <w:rsid w:val="003C3C7E"/>
    <w:rsid w:val="003E1B6B"/>
    <w:rsid w:val="00465960"/>
    <w:rsid w:val="004C238E"/>
    <w:rsid w:val="00520886"/>
    <w:rsid w:val="00526E22"/>
    <w:rsid w:val="00532F7E"/>
    <w:rsid w:val="0059050A"/>
    <w:rsid w:val="005A4A63"/>
    <w:rsid w:val="00651DE0"/>
    <w:rsid w:val="00660C13"/>
    <w:rsid w:val="00680D26"/>
    <w:rsid w:val="006B2C57"/>
    <w:rsid w:val="006D43C1"/>
    <w:rsid w:val="00701800"/>
    <w:rsid w:val="007C504F"/>
    <w:rsid w:val="00812C3B"/>
    <w:rsid w:val="00833D3A"/>
    <w:rsid w:val="0087255C"/>
    <w:rsid w:val="00894C09"/>
    <w:rsid w:val="008B0FCD"/>
    <w:rsid w:val="00907F3D"/>
    <w:rsid w:val="00921A23"/>
    <w:rsid w:val="00970A2C"/>
    <w:rsid w:val="0099771B"/>
    <w:rsid w:val="009D752E"/>
    <w:rsid w:val="00A339F8"/>
    <w:rsid w:val="00A66724"/>
    <w:rsid w:val="00B800C4"/>
    <w:rsid w:val="00BA77B8"/>
    <w:rsid w:val="00C709B4"/>
    <w:rsid w:val="00C917EF"/>
    <w:rsid w:val="00CC2A89"/>
    <w:rsid w:val="00CE1766"/>
    <w:rsid w:val="00D27D90"/>
    <w:rsid w:val="00D649E7"/>
    <w:rsid w:val="00DA1445"/>
    <w:rsid w:val="00DC59DB"/>
    <w:rsid w:val="00E2259D"/>
    <w:rsid w:val="00E708F7"/>
    <w:rsid w:val="00E8462E"/>
    <w:rsid w:val="00ED4B09"/>
    <w:rsid w:val="00ED56AE"/>
    <w:rsid w:val="00EF6AC8"/>
    <w:rsid w:val="00F16722"/>
    <w:rsid w:val="00F45EEF"/>
    <w:rsid w:val="00F67649"/>
    <w:rsid w:val="00F7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1DE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1DE0"/>
    <w:rPr>
      <w:rFonts w:ascii="Times New Roman" w:eastAsia="Times New Roman" w:hAnsi="Times New Roman" w:cs="Times New Roman"/>
      <w:spacing w:val="-5"/>
      <w:sz w:val="8"/>
      <w:szCs w:val="8"/>
      <w:shd w:val="clear" w:color="auto" w:fill="FFFFFF"/>
    </w:rPr>
  </w:style>
  <w:style w:type="character" w:customStyle="1" w:styleId="3Impact115pt0pt">
    <w:name w:val="Основной текст (3) + Impact;11;5 pt;Интервал 0 pt"/>
    <w:basedOn w:val="3"/>
    <w:rsid w:val="00651DE0"/>
    <w:rPr>
      <w:rFonts w:ascii="Impact" w:eastAsia="Impact" w:hAnsi="Impact" w:cs="Impact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651DE0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3"/>
    <w:rsid w:val="00651DE0"/>
    <w:rPr>
      <w:i/>
      <w:iCs/>
      <w:color w:val="000000"/>
      <w:spacing w:val="17"/>
      <w:w w:val="100"/>
      <w:position w:val="0"/>
      <w:sz w:val="15"/>
      <w:szCs w:val="15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651DE0"/>
    <w:rPr>
      <w:color w:val="000000"/>
      <w:spacing w:val="71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1DE0"/>
    <w:pPr>
      <w:widowControl w:val="0"/>
      <w:shd w:val="clear" w:color="auto" w:fill="FFFFFF"/>
      <w:spacing w:after="0" w:line="216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0">
    <w:name w:val="Основной текст (3)"/>
    <w:basedOn w:val="a"/>
    <w:link w:val="3"/>
    <w:rsid w:val="00651D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1">
    <w:name w:val="Основной текст1"/>
    <w:basedOn w:val="a"/>
    <w:link w:val="a3"/>
    <w:rsid w:val="00651DE0"/>
    <w:pPr>
      <w:widowControl w:val="0"/>
      <w:shd w:val="clear" w:color="auto" w:fill="FFFFFF"/>
      <w:spacing w:after="0" w:line="206" w:lineRule="exact"/>
      <w:ind w:firstLine="320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DE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4ECD"/>
    <w:rPr>
      <w:color w:val="808080"/>
    </w:rPr>
  </w:style>
  <w:style w:type="character" w:customStyle="1" w:styleId="2pt">
    <w:name w:val="Основной текст + Интервал 2 pt"/>
    <w:basedOn w:val="a3"/>
    <w:rsid w:val="00240A81"/>
    <w:rPr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147C61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7">
    <w:name w:val="Основной текст + Малые прописные"/>
    <w:basedOn w:val="a3"/>
    <w:rsid w:val="00147C61"/>
    <w:rPr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1">
    <w:name w:val="Основной текст2"/>
    <w:basedOn w:val="a"/>
    <w:rsid w:val="00147C61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character" w:customStyle="1" w:styleId="65pt0pt">
    <w:name w:val="Основной текст + 6;5 pt;Курсив;Интервал 0 pt"/>
    <w:basedOn w:val="a3"/>
    <w:rsid w:val="00C917EF"/>
    <w:rPr>
      <w:b w:val="0"/>
      <w:bCs w:val="0"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70">
    <w:name w:val="Основной текст + 6;5 pt;Полужирный;Масштаб 70%"/>
    <w:basedOn w:val="a3"/>
    <w:rsid w:val="00C917EF"/>
    <w:rPr>
      <w:b/>
      <w:bCs/>
      <w:i w:val="0"/>
      <w:iCs w:val="0"/>
      <w:smallCaps w:val="0"/>
      <w:strike w:val="0"/>
      <w:color w:val="000000"/>
      <w:spacing w:val="8"/>
      <w:w w:val="70"/>
      <w:position w:val="0"/>
      <w:sz w:val="13"/>
      <w:szCs w:val="1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27267B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olas75pt0pt">
    <w:name w:val="Основной текст + Consolas;7;5 pt;Курсив;Интервал 0 pt"/>
    <w:basedOn w:val="a3"/>
    <w:rsid w:val="0027267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8">
    <w:name w:val="Table Grid"/>
    <w:basedOn w:val="a1"/>
    <w:uiPriority w:val="59"/>
    <w:rsid w:val="00C7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1">
    <w:name w:val="Основной текст + Полужирный;Курсив;Интервал 0 pt"/>
    <w:basedOn w:val="a3"/>
    <w:rsid w:val="0087255C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3"/>
    <w:rsid w:val="0087255C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3pt">
    <w:name w:val="Основной текст + 8 pt;Интервал 3 pt"/>
    <w:basedOn w:val="a3"/>
    <w:rsid w:val="0087255C"/>
    <w:rPr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1pt">
    <w:name w:val="Основной текст + 6 pt;Полужирный;Курсив;Интервал 1 pt"/>
    <w:basedOn w:val="a3"/>
    <w:rsid w:val="0087255C"/>
    <w:rPr>
      <w:b/>
      <w:bCs/>
      <w:i/>
      <w:iCs/>
      <w:smallCaps w:val="0"/>
      <w:strike w:val="0"/>
      <w:color w:val="000000"/>
      <w:spacing w:val="2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BA77B8"/>
    <w:rPr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073220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Курсив;Интервал 0 pt"/>
    <w:basedOn w:val="a3"/>
    <w:rsid w:val="00073220"/>
    <w:rPr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3"/>
    <w:rsid w:val="00073220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1pt">
    <w:name w:val="Основной текст + 7 pt;Полужирный;Курсив;Интервал 1 pt"/>
    <w:basedOn w:val="a3"/>
    <w:rsid w:val="00073220"/>
    <w:rPr>
      <w:b/>
      <w:bCs/>
      <w:i/>
      <w:iCs/>
      <w:smallCaps w:val="0"/>
      <w:strike w:val="0"/>
      <w:color w:val="000000"/>
      <w:spacing w:val="2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pt">
    <w:name w:val="Основной текст + Полужирный;Курсив;Малые прописные;Интервал 1 pt"/>
    <w:basedOn w:val="a3"/>
    <w:rsid w:val="00F67649"/>
    <w:rPr>
      <w:b/>
      <w:bCs/>
      <w:i/>
      <w:iCs/>
      <w:smallCaps/>
      <w:strike w:val="0"/>
      <w:color w:val="000000"/>
      <w:spacing w:val="28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1pt0">
    <w:name w:val="Основной текст + Полужирный;Курсив;Интервал 1 pt"/>
    <w:basedOn w:val="a3"/>
    <w:rsid w:val="00F67649"/>
    <w:rPr>
      <w:b/>
      <w:bCs/>
      <w:i/>
      <w:iCs/>
      <w:smallCaps w:val="0"/>
      <w:strike w:val="0"/>
      <w:color w:val="000000"/>
      <w:spacing w:val="28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65pt0pt0">
    <w:name w:val="Основной текст + 6;5 pt;Интервал 0 pt"/>
    <w:basedOn w:val="a3"/>
    <w:rsid w:val="003B7672"/>
    <w:rPr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B7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22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E22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75pt0pt">
    <w:name w:val="Основной текст (2) + Candara;7;5 pt;Не полужирный;Интервал 0 pt"/>
    <w:basedOn w:val="2"/>
    <w:rsid w:val="00E225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6"/>
      <w:w w:val="100"/>
      <w:position w:val="0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22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3"/>
    <w:rsid w:val="00E2259D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5pt0pt">
    <w:name w:val="Основной текст + Times New Roman;9;5 pt;Интервал 0 pt"/>
    <w:basedOn w:val="a3"/>
    <w:rsid w:val="00E2259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2259D"/>
    <w:rPr>
      <w:color w:val="000000"/>
      <w:spacing w:val="-1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0pt0pt">
    <w:name w:val="Основной текст (3) + 10 pt;Курсив;Интервал 0 pt"/>
    <w:basedOn w:val="3"/>
    <w:rsid w:val="00E2259D"/>
    <w:rPr>
      <w:i/>
      <w:i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E2259D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6420-BB73-4A00-ACA2-918E83C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13</cp:revision>
  <dcterms:created xsi:type="dcterms:W3CDTF">2021-03-21T11:40:00Z</dcterms:created>
  <dcterms:modified xsi:type="dcterms:W3CDTF">2021-04-09T20:38:00Z</dcterms:modified>
</cp:coreProperties>
</file>