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D6" w:rsidRPr="00642214" w:rsidRDefault="002D42D6" w:rsidP="00642214">
      <w:pPr>
        <w:tabs>
          <w:tab w:val="left" w:pos="284"/>
          <w:tab w:val="left" w:pos="993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bookmark5"/>
      <w:r w:rsidRPr="00642214">
        <w:rPr>
          <w:rFonts w:ascii="Times New Roman" w:hAnsi="Times New Roman" w:cs="Times New Roman"/>
          <w:b/>
          <w:sz w:val="28"/>
          <w:szCs w:val="28"/>
        </w:rPr>
        <w:t xml:space="preserve">Семинар № </w:t>
      </w:r>
      <w:r w:rsidR="000A59E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2D42D6" w:rsidRPr="00642214" w:rsidRDefault="002D42D6" w:rsidP="00642214">
      <w:pPr>
        <w:tabs>
          <w:tab w:val="left" w:pos="284"/>
          <w:tab w:val="left" w:pos="993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2D6" w:rsidRPr="00642214" w:rsidRDefault="002D42D6" w:rsidP="00642214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214">
        <w:rPr>
          <w:rFonts w:ascii="Times New Roman" w:hAnsi="Times New Roman" w:cs="Times New Roman"/>
          <w:b/>
          <w:sz w:val="28"/>
          <w:szCs w:val="28"/>
        </w:rPr>
        <w:t>Блок 1. Теоретический материал.</w:t>
      </w:r>
    </w:p>
    <w:p w:rsidR="002D42D6" w:rsidRPr="00642214" w:rsidRDefault="002D42D6" w:rsidP="00642214">
      <w:pPr>
        <w:pStyle w:val="33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42214">
        <w:rPr>
          <w:rFonts w:ascii="Times New Roman" w:hAnsi="Times New Roman" w:cs="Times New Roman"/>
          <w:sz w:val="28"/>
          <w:szCs w:val="28"/>
        </w:rPr>
        <w:t>Прочитать Тем</w:t>
      </w:r>
      <w:r w:rsidRPr="006422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2214">
        <w:rPr>
          <w:rFonts w:ascii="Times New Roman" w:hAnsi="Times New Roman" w:cs="Times New Roman"/>
          <w:sz w:val="28"/>
          <w:szCs w:val="28"/>
        </w:rPr>
        <w:t xml:space="preserve"> </w:t>
      </w:r>
      <w:r w:rsidR="000A59E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42214">
        <w:rPr>
          <w:rFonts w:ascii="Times New Roman" w:hAnsi="Times New Roman" w:cs="Times New Roman"/>
          <w:sz w:val="28"/>
          <w:szCs w:val="28"/>
        </w:rPr>
        <w:t>.</w:t>
      </w:r>
      <w:r w:rsidRPr="006422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21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42214">
        <w:rPr>
          <w:rFonts w:ascii="Times New Roman" w:hAnsi="Times New Roman" w:cs="Times New Roman"/>
          <w:sz w:val="28"/>
          <w:szCs w:val="28"/>
          <w:lang w:val="uk-UA"/>
        </w:rPr>
        <w:t>нали</w:t>
      </w:r>
      <w:r w:rsidRPr="00642214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End"/>
      <w:r w:rsidRPr="006422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214">
        <w:rPr>
          <w:rFonts w:ascii="Times New Roman" w:hAnsi="Times New Roman" w:cs="Times New Roman"/>
          <w:sz w:val="28"/>
          <w:szCs w:val="28"/>
          <w:lang w:val="uk-UA"/>
        </w:rPr>
        <w:t>зарубежн</w:t>
      </w:r>
      <w:r w:rsidRPr="0064221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42214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proofErr w:type="spellStart"/>
      <w:r w:rsidRPr="00642214">
        <w:rPr>
          <w:rFonts w:ascii="Times New Roman" w:hAnsi="Times New Roman" w:cs="Times New Roman"/>
          <w:sz w:val="28"/>
          <w:szCs w:val="28"/>
          <w:lang w:val="uk-UA"/>
        </w:rPr>
        <w:t>рынков</w:t>
      </w:r>
      <w:proofErr w:type="spellEnd"/>
      <w:r w:rsidRPr="0064221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42214">
        <w:rPr>
          <w:rFonts w:ascii="Times New Roman" w:hAnsi="Times New Roman" w:cs="Times New Roman"/>
          <w:sz w:val="28"/>
          <w:szCs w:val="28"/>
          <w:lang w:val="uk-UA"/>
        </w:rPr>
        <w:t>стратеги</w:t>
      </w:r>
      <w:r w:rsidR="00642214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6422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214">
        <w:rPr>
          <w:rFonts w:ascii="Times New Roman" w:hAnsi="Times New Roman" w:cs="Times New Roman"/>
          <w:sz w:val="28"/>
          <w:szCs w:val="28"/>
          <w:lang w:val="uk-UA"/>
        </w:rPr>
        <w:t>проникновения</w:t>
      </w:r>
      <w:proofErr w:type="spellEnd"/>
      <w:r w:rsidRPr="006422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90363">
        <w:rPr>
          <w:rFonts w:ascii="Times New Roman" w:hAnsi="Times New Roman" w:cs="Times New Roman"/>
          <w:sz w:val="28"/>
          <w:szCs w:val="28"/>
          <w:lang w:val="uk-UA"/>
        </w:rPr>
        <w:t xml:space="preserve"> Повторить тему 5 – буду </w:t>
      </w:r>
      <w:proofErr w:type="spellStart"/>
      <w:r w:rsidR="00C90363">
        <w:rPr>
          <w:rFonts w:ascii="Times New Roman" w:hAnsi="Times New Roman" w:cs="Times New Roman"/>
          <w:sz w:val="28"/>
          <w:szCs w:val="28"/>
          <w:lang w:val="uk-UA"/>
        </w:rPr>
        <w:t>спрашивать</w:t>
      </w:r>
      <w:proofErr w:type="spellEnd"/>
      <w:r w:rsidR="00C903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FE1">
        <w:rPr>
          <w:rFonts w:ascii="Times New Roman" w:hAnsi="Times New Roman" w:cs="Times New Roman"/>
          <w:sz w:val="28"/>
          <w:szCs w:val="28"/>
          <w:lang w:val="uk-UA"/>
        </w:rPr>
        <w:t>стратегии.</w:t>
      </w:r>
    </w:p>
    <w:p w:rsidR="002D42D6" w:rsidRPr="00642214" w:rsidRDefault="002D42D6" w:rsidP="00642214">
      <w:pPr>
        <w:pStyle w:val="33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D42D6" w:rsidRPr="00642214" w:rsidRDefault="002D42D6" w:rsidP="00642214">
      <w:pPr>
        <w:pStyle w:val="33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2D42D6" w:rsidRPr="00642214" w:rsidRDefault="002D42D6" w:rsidP="00642214">
      <w:pPr>
        <w:pStyle w:val="a5"/>
        <w:keepNext/>
        <w:keepLines/>
        <w:tabs>
          <w:tab w:val="left" w:pos="284"/>
          <w:tab w:val="left" w:pos="993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14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2D42D6" w:rsidRPr="00642214" w:rsidRDefault="002D42D6" w:rsidP="00642214">
      <w:pPr>
        <w:pStyle w:val="a5"/>
        <w:keepNext/>
        <w:keepLines/>
        <w:tabs>
          <w:tab w:val="left" w:pos="284"/>
          <w:tab w:val="left" w:pos="993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90393B" w:rsidRPr="00642214" w:rsidRDefault="0090393B" w:rsidP="00642214">
      <w:pPr>
        <w:pStyle w:val="1"/>
        <w:numPr>
          <w:ilvl w:val="1"/>
          <w:numId w:val="1"/>
        </w:numPr>
        <w:shd w:val="clear" w:color="auto" w:fill="auto"/>
        <w:tabs>
          <w:tab w:val="left" w:pos="284"/>
          <w:tab w:val="left" w:pos="579"/>
        </w:tabs>
        <w:spacing w:line="240" w:lineRule="auto"/>
        <w:ind w:left="-567" w:firstLine="567"/>
        <w:rPr>
          <w:sz w:val="28"/>
          <w:szCs w:val="28"/>
        </w:rPr>
      </w:pPr>
      <w:r w:rsidRPr="00642214">
        <w:rPr>
          <w:sz w:val="28"/>
          <w:szCs w:val="28"/>
        </w:rPr>
        <w:t>Назовите этапы анализа зарубежных рынков.</w:t>
      </w:r>
    </w:p>
    <w:p w:rsidR="0090393B" w:rsidRPr="00642214" w:rsidRDefault="0090393B" w:rsidP="00642214">
      <w:pPr>
        <w:pStyle w:val="1"/>
        <w:numPr>
          <w:ilvl w:val="1"/>
          <w:numId w:val="1"/>
        </w:numPr>
        <w:shd w:val="clear" w:color="auto" w:fill="auto"/>
        <w:tabs>
          <w:tab w:val="left" w:pos="284"/>
          <w:tab w:val="left" w:pos="608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>Назовите основные вопросы, на которые необходимо ответить руководству компании в процессе выбора способа проникновения на новый зарубеж</w:t>
      </w:r>
      <w:r w:rsidRPr="00642214">
        <w:rPr>
          <w:sz w:val="28"/>
          <w:szCs w:val="28"/>
        </w:rPr>
        <w:softHyphen/>
        <w:t>ный рынок.</w:t>
      </w:r>
    </w:p>
    <w:p w:rsidR="0090393B" w:rsidRPr="00642214" w:rsidRDefault="0090393B" w:rsidP="00642214">
      <w:pPr>
        <w:pStyle w:val="1"/>
        <w:numPr>
          <w:ilvl w:val="1"/>
          <w:numId w:val="1"/>
        </w:numPr>
        <w:shd w:val="clear" w:color="auto" w:fill="auto"/>
        <w:tabs>
          <w:tab w:val="left" w:pos="284"/>
          <w:tab w:val="left" w:pos="508"/>
        </w:tabs>
        <w:spacing w:line="240" w:lineRule="auto"/>
        <w:ind w:left="-567" w:right="40" w:firstLine="567"/>
        <w:rPr>
          <w:sz w:val="28"/>
          <w:szCs w:val="28"/>
        </w:rPr>
      </w:pPr>
      <w:r w:rsidRPr="00642214">
        <w:rPr>
          <w:sz w:val="28"/>
          <w:szCs w:val="28"/>
        </w:rPr>
        <w:t>Перечислите основные преимущества и недостатки экспорта.</w:t>
      </w:r>
    </w:p>
    <w:p w:rsidR="0090393B" w:rsidRPr="00642214" w:rsidRDefault="0090393B" w:rsidP="00642214">
      <w:pPr>
        <w:pStyle w:val="1"/>
        <w:numPr>
          <w:ilvl w:val="1"/>
          <w:numId w:val="1"/>
        </w:numPr>
        <w:shd w:val="clear" w:color="auto" w:fill="auto"/>
        <w:tabs>
          <w:tab w:val="left" w:pos="284"/>
          <w:tab w:val="left" w:pos="494"/>
        </w:tabs>
        <w:spacing w:line="240" w:lineRule="auto"/>
        <w:ind w:left="-567" w:right="40" w:firstLine="567"/>
        <w:rPr>
          <w:sz w:val="28"/>
          <w:szCs w:val="28"/>
        </w:rPr>
      </w:pPr>
      <w:r w:rsidRPr="00642214">
        <w:rPr>
          <w:sz w:val="28"/>
          <w:szCs w:val="28"/>
        </w:rPr>
        <w:t>Что такое международное лицензирование? В чем состоят его преимуще</w:t>
      </w:r>
      <w:r w:rsidRPr="00642214">
        <w:rPr>
          <w:sz w:val="28"/>
          <w:szCs w:val="28"/>
        </w:rPr>
        <w:softHyphen/>
        <w:t>ства и недостатки?</w:t>
      </w:r>
    </w:p>
    <w:p w:rsidR="0090393B" w:rsidRPr="00642214" w:rsidRDefault="0090393B" w:rsidP="00642214">
      <w:pPr>
        <w:pStyle w:val="1"/>
        <w:numPr>
          <w:ilvl w:val="1"/>
          <w:numId w:val="1"/>
        </w:numPr>
        <w:shd w:val="clear" w:color="auto" w:fill="auto"/>
        <w:tabs>
          <w:tab w:val="left" w:pos="284"/>
          <w:tab w:val="left" w:pos="484"/>
        </w:tabs>
        <w:spacing w:line="240" w:lineRule="auto"/>
        <w:ind w:left="-567" w:right="40" w:firstLine="567"/>
        <w:rPr>
          <w:sz w:val="28"/>
          <w:szCs w:val="28"/>
        </w:rPr>
      </w:pPr>
      <w:r w:rsidRPr="00642214">
        <w:rPr>
          <w:sz w:val="28"/>
          <w:szCs w:val="28"/>
        </w:rPr>
        <w:t xml:space="preserve">Что такое </w:t>
      </w:r>
      <w:proofErr w:type="gramStart"/>
      <w:r w:rsidRPr="00642214">
        <w:rPr>
          <w:sz w:val="28"/>
          <w:szCs w:val="28"/>
        </w:rPr>
        <w:t>международный</w:t>
      </w:r>
      <w:proofErr w:type="gramEnd"/>
      <w:r w:rsidRPr="00642214">
        <w:rPr>
          <w:sz w:val="28"/>
          <w:szCs w:val="28"/>
        </w:rPr>
        <w:t xml:space="preserve"> </w:t>
      </w:r>
      <w:proofErr w:type="spellStart"/>
      <w:r w:rsidRPr="00642214">
        <w:rPr>
          <w:sz w:val="28"/>
          <w:szCs w:val="28"/>
        </w:rPr>
        <w:t>франчайзинг</w:t>
      </w:r>
      <w:proofErr w:type="spellEnd"/>
      <w:r w:rsidRPr="00642214">
        <w:rPr>
          <w:sz w:val="28"/>
          <w:szCs w:val="28"/>
        </w:rPr>
        <w:t>? Назовите его преимущества и не</w:t>
      </w:r>
      <w:r w:rsidRPr="00642214">
        <w:rPr>
          <w:sz w:val="28"/>
          <w:szCs w:val="28"/>
        </w:rPr>
        <w:softHyphen/>
        <w:t>достатки.</w:t>
      </w:r>
    </w:p>
    <w:p w:rsidR="0090393B" w:rsidRPr="00642214" w:rsidRDefault="0090393B" w:rsidP="00642214">
      <w:pPr>
        <w:pStyle w:val="1"/>
        <w:numPr>
          <w:ilvl w:val="1"/>
          <w:numId w:val="1"/>
        </w:numPr>
        <w:shd w:val="clear" w:color="auto" w:fill="auto"/>
        <w:tabs>
          <w:tab w:val="left" w:pos="284"/>
          <w:tab w:val="left" w:pos="503"/>
        </w:tabs>
        <w:spacing w:line="240" w:lineRule="auto"/>
        <w:ind w:left="-567" w:right="40" w:firstLine="567"/>
        <w:rPr>
          <w:sz w:val="28"/>
          <w:szCs w:val="28"/>
        </w:rPr>
      </w:pPr>
      <w:r w:rsidRPr="00642214">
        <w:rPr>
          <w:sz w:val="28"/>
          <w:szCs w:val="28"/>
        </w:rPr>
        <w:t>Перечислите три специализированных способа проникновения междуна</w:t>
      </w:r>
      <w:r w:rsidRPr="00642214">
        <w:rPr>
          <w:sz w:val="28"/>
          <w:szCs w:val="28"/>
        </w:rPr>
        <w:softHyphen/>
        <w:t>родных компаний на зарубежные рынки и объясните принципы их действия.</w:t>
      </w:r>
    </w:p>
    <w:p w:rsidR="0090393B" w:rsidRPr="00642214" w:rsidRDefault="0090393B" w:rsidP="00642214">
      <w:pPr>
        <w:pStyle w:val="1"/>
        <w:shd w:val="clear" w:color="auto" w:fill="auto"/>
        <w:tabs>
          <w:tab w:val="left" w:pos="284"/>
        </w:tabs>
        <w:spacing w:line="240" w:lineRule="auto"/>
        <w:ind w:left="-567" w:right="40" w:firstLine="567"/>
        <w:rPr>
          <w:sz w:val="28"/>
          <w:szCs w:val="28"/>
        </w:rPr>
      </w:pPr>
      <w:r w:rsidRPr="00642214">
        <w:rPr>
          <w:sz w:val="28"/>
          <w:szCs w:val="28"/>
        </w:rPr>
        <w:t>10. Что такое ПИИ? Каковы три основные формы ПИИ? Назовите относи</w:t>
      </w:r>
      <w:r w:rsidRPr="00642214">
        <w:rPr>
          <w:sz w:val="28"/>
          <w:szCs w:val="28"/>
        </w:rPr>
        <w:softHyphen/>
        <w:t>тельные преимущества и недостатки каждой из форм ПИИ.</w:t>
      </w:r>
    </w:p>
    <w:p w:rsidR="009B0A8E" w:rsidRPr="00642214" w:rsidRDefault="009B0A8E" w:rsidP="00642214">
      <w:pPr>
        <w:pStyle w:val="2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1" w:name="bookmark6"/>
    </w:p>
    <w:bookmarkEnd w:id="1"/>
    <w:p w:rsidR="009B0A8E" w:rsidRPr="00642214" w:rsidRDefault="009B0A8E" w:rsidP="00642214">
      <w:pPr>
        <w:pStyle w:val="a5"/>
        <w:tabs>
          <w:tab w:val="left" w:pos="284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214">
        <w:rPr>
          <w:rFonts w:ascii="Times New Roman" w:hAnsi="Times New Roman" w:cs="Times New Roman"/>
          <w:b/>
          <w:sz w:val="28"/>
          <w:szCs w:val="28"/>
        </w:rPr>
        <w:t>Блок 2. Практические задания.</w:t>
      </w:r>
    </w:p>
    <w:p w:rsidR="009B0A8E" w:rsidRPr="00642214" w:rsidRDefault="009B0A8E" w:rsidP="00642214">
      <w:pPr>
        <w:pStyle w:val="61"/>
        <w:shd w:val="clear" w:color="auto" w:fill="auto"/>
        <w:tabs>
          <w:tab w:val="left" w:pos="284"/>
          <w:tab w:val="left" w:pos="851"/>
          <w:tab w:val="left" w:pos="993"/>
        </w:tabs>
        <w:spacing w:line="240" w:lineRule="auto"/>
        <w:ind w:left="-567" w:firstLine="567"/>
        <w:rPr>
          <w:rFonts w:ascii="Times New Roman" w:hAnsi="Times New Roman"/>
          <w:sz w:val="28"/>
          <w:szCs w:val="28"/>
          <w:lang w:val="uk-UA"/>
        </w:rPr>
      </w:pPr>
    </w:p>
    <w:p w:rsidR="009B0A8E" w:rsidRPr="00642214" w:rsidRDefault="009B0A8E" w:rsidP="00642214">
      <w:pPr>
        <w:pStyle w:val="20"/>
        <w:keepNext/>
        <w:keepLines/>
        <w:shd w:val="clear" w:color="auto" w:fill="auto"/>
        <w:tabs>
          <w:tab w:val="left" w:pos="284"/>
          <w:tab w:val="left" w:pos="851"/>
          <w:tab w:val="left" w:pos="993"/>
        </w:tabs>
        <w:spacing w:before="0"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42214">
        <w:rPr>
          <w:rFonts w:ascii="Times New Roman" w:hAnsi="Times New Roman" w:cs="Times New Roman"/>
          <w:b/>
          <w:sz w:val="28"/>
          <w:szCs w:val="28"/>
          <w:lang w:val="uk-UA"/>
        </w:rPr>
        <w:t>Задание</w:t>
      </w:r>
      <w:proofErr w:type="spellEnd"/>
      <w:r w:rsidRPr="006422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 </w:t>
      </w:r>
      <w:r w:rsidRPr="00642214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90393B" w:rsidRPr="00642214" w:rsidRDefault="0090393B" w:rsidP="00642214">
      <w:pPr>
        <w:pStyle w:val="2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0393B" w:rsidRPr="00642214" w:rsidRDefault="0090393B" w:rsidP="00642214">
      <w:pPr>
        <w:pStyle w:val="1"/>
        <w:numPr>
          <w:ilvl w:val="2"/>
          <w:numId w:val="1"/>
        </w:numPr>
        <w:shd w:val="clear" w:color="auto" w:fill="auto"/>
        <w:tabs>
          <w:tab w:val="left" w:pos="284"/>
          <w:tab w:val="left" w:pos="474"/>
        </w:tabs>
        <w:spacing w:line="240" w:lineRule="auto"/>
        <w:ind w:left="-567" w:right="40" w:firstLine="567"/>
        <w:rPr>
          <w:sz w:val="28"/>
          <w:szCs w:val="28"/>
        </w:rPr>
      </w:pPr>
      <w:r w:rsidRPr="00642214">
        <w:rPr>
          <w:sz w:val="28"/>
          <w:szCs w:val="28"/>
        </w:rPr>
        <w:t>Возможно ли, по вашему мнению, принять решение о проникновении на тот или иной зарубежный рынок, не посетив его? Обоснуйте свой ответ.</w:t>
      </w:r>
    </w:p>
    <w:p w:rsidR="0090393B" w:rsidRPr="00642214" w:rsidRDefault="0090393B" w:rsidP="00642214">
      <w:pPr>
        <w:pStyle w:val="1"/>
        <w:numPr>
          <w:ilvl w:val="2"/>
          <w:numId w:val="1"/>
        </w:numPr>
        <w:shd w:val="clear" w:color="auto" w:fill="auto"/>
        <w:tabs>
          <w:tab w:val="left" w:pos="284"/>
          <w:tab w:val="left" w:pos="508"/>
        </w:tabs>
        <w:spacing w:line="240" w:lineRule="auto"/>
        <w:ind w:left="-567" w:right="40" w:firstLine="567"/>
        <w:rPr>
          <w:sz w:val="28"/>
          <w:szCs w:val="28"/>
        </w:rPr>
      </w:pPr>
      <w:r w:rsidRPr="00642214">
        <w:rPr>
          <w:sz w:val="28"/>
          <w:szCs w:val="28"/>
        </w:rPr>
        <w:t>Почему экспорт товаров или услуг явля</w:t>
      </w:r>
      <w:r w:rsidR="009B0A8E" w:rsidRPr="00642214">
        <w:rPr>
          <w:sz w:val="28"/>
          <w:szCs w:val="28"/>
        </w:rPr>
        <w:t>ется самым распространенным спо</w:t>
      </w:r>
      <w:r w:rsidRPr="00642214">
        <w:rPr>
          <w:sz w:val="28"/>
          <w:szCs w:val="28"/>
        </w:rPr>
        <w:t>собом первоначального проникновения на зарубежные рынки?</w:t>
      </w:r>
    </w:p>
    <w:p w:rsidR="0090393B" w:rsidRPr="00642214" w:rsidRDefault="0090393B" w:rsidP="00642214">
      <w:pPr>
        <w:pStyle w:val="1"/>
        <w:numPr>
          <w:ilvl w:val="2"/>
          <w:numId w:val="1"/>
        </w:numPr>
        <w:shd w:val="clear" w:color="auto" w:fill="auto"/>
        <w:tabs>
          <w:tab w:val="left" w:pos="284"/>
          <w:tab w:val="left" w:pos="503"/>
        </w:tabs>
        <w:spacing w:line="240" w:lineRule="auto"/>
        <w:ind w:left="-567" w:right="40" w:firstLine="567"/>
        <w:rPr>
          <w:sz w:val="28"/>
          <w:szCs w:val="28"/>
        </w:rPr>
      </w:pPr>
      <w:r w:rsidRPr="00642214">
        <w:rPr>
          <w:sz w:val="28"/>
          <w:szCs w:val="28"/>
        </w:rPr>
        <w:t xml:space="preserve">Какие конкретные факторы могли бы </w:t>
      </w:r>
      <w:r w:rsidR="009B0A8E" w:rsidRPr="00642214">
        <w:rPr>
          <w:sz w:val="28"/>
          <w:szCs w:val="28"/>
        </w:rPr>
        <w:t>обусловить отказ компании от ис</w:t>
      </w:r>
      <w:r w:rsidRPr="00642214">
        <w:rPr>
          <w:sz w:val="28"/>
          <w:szCs w:val="28"/>
        </w:rPr>
        <w:t>пользования экспорта в качестве способа проникновения?</w:t>
      </w:r>
    </w:p>
    <w:p w:rsidR="0090393B" w:rsidRPr="00C07C0F" w:rsidRDefault="0090393B" w:rsidP="00642214">
      <w:pPr>
        <w:pStyle w:val="1"/>
        <w:numPr>
          <w:ilvl w:val="2"/>
          <w:numId w:val="1"/>
        </w:numPr>
        <w:shd w:val="clear" w:color="auto" w:fill="auto"/>
        <w:tabs>
          <w:tab w:val="left" w:pos="284"/>
          <w:tab w:val="left" w:pos="503"/>
        </w:tabs>
        <w:spacing w:line="240" w:lineRule="auto"/>
        <w:ind w:left="-567" w:right="40" w:firstLine="567"/>
        <w:rPr>
          <w:sz w:val="28"/>
          <w:szCs w:val="28"/>
        </w:rPr>
      </w:pPr>
      <w:r w:rsidRPr="00642214">
        <w:rPr>
          <w:sz w:val="28"/>
          <w:szCs w:val="28"/>
        </w:rPr>
        <w:t>Какие факторы заставили бы вас отказ</w:t>
      </w:r>
      <w:r w:rsidR="00E4097B" w:rsidRPr="00642214">
        <w:rPr>
          <w:sz w:val="28"/>
          <w:szCs w:val="28"/>
        </w:rPr>
        <w:t>аться от предложения потенциаль</w:t>
      </w:r>
      <w:r w:rsidRPr="00642214">
        <w:rPr>
          <w:sz w:val="28"/>
          <w:szCs w:val="28"/>
        </w:rPr>
        <w:t>ного лицензиата о продаже продукции вашей компании на зарубежном рынке?</w:t>
      </w:r>
    </w:p>
    <w:p w:rsidR="00C07C0F" w:rsidRPr="00642214" w:rsidRDefault="00C07C0F" w:rsidP="00642214">
      <w:pPr>
        <w:pStyle w:val="1"/>
        <w:numPr>
          <w:ilvl w:val="2"/>
          <w:numId w:val="1"/>
        </w:numPr>
        <w:shd w:val="clear" w:color="auto" w:fill="auto"/>
        <w:tabs>
          <w:tab w:val="left" w:pos="284"/>
          <w:tab w:val="left" w:pos="503"/>
        </w:tabs>
        <w:spacing w:line="240" w:lineRule="auto"/>
        <w:ind w:left="-567" w:right="40" w:firstLine="567"/>
        <w:rPr>
          <w:sz w:val="28"/>
          <w:szCs w:val="28"/>
        </w:rPr>
      </w:pPr>
      <w:r w:rsidRPr="00642214">
        <w:rPr>
          <w:sz w:val="28"/>
          <w:szCs w:val="28"/>
        </w:rPr>
        <w:t>При каких условиях компании целесообразно придерживаться стратегии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187073">
        <w:rPr>
          <w:sz w:val="28"/>
          <w:szCs w:val="28"/>
          <w:lang w:val="uk-UA"/>
        </w:rPr>
        <w:t>международного</w:t>
      </w:r>
      <w:proofErr w:type="spellEnd"/>
      <w:proofErr w:type="gramEnd"/>
      <w:r w:rsidR="00187073">
        <w:rPr>
          <w:sz w:val="28"/>
          <w:szCs w:val="28"/>
          <w:lang w:val="uk-UA"/>
        </w:rPr>
        <w:t xml:space="preserve"> </w:t>
      </w:r>
      <w:proofErr w:type="spellStart"/>
      <w:r w:rsidR="00187073">
        <w:rPr>
          <w:sz w:val="28"/>
          <w:szCs w:val="28"/>
          <w:lang w:val="uk-UA"/>
        </w:rPr>
        <w:t>франчайзинга</w:t>
      </w:r>
      <w:proofErr w:type="spellEnd"/>
      <w:r>
        <w:rPr>
          <w:sz w:val="28"/>
          <w:szCs w:val="28"/>
          <w:lang w:val="uk-UA"/>
        </w:rPr>
        <w:t>?</w:t>
      </w:r>
    </w:p>
    <w:p w:rsidR="0090393B" w:rsidRPr="00642214" w:rsidRDefault="00C07C0F" w:rsidP="00642214">
      <w:pPr>
        <w:pStyle w:val="1"/>
        <w:shd w:val="clear" w:color="auto" w:fill="auto"/>
        <w:tabs>
          <w:tab w:val="left" w:pos="284"/>
        </w:tabs>
        <w:spacing w:line="240" w:lineRule="auto"/>
        <w:ind w:left="-567" w:right="40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90393B" w:rsidRPr="00642214">
        <w:rPr>
          <w:sz w:val="28"/>
          <w:szCs w:val="28"/>
        </w:rPr>
        <w:t>. При каких условиях компании целесообразно придерживаться стратегии прямых инвестиций в строительство новых предприятий? В приобретение действующих предприятий?</w:t>
      </w:r>
    </w:p>
    <w:p w:rsidR="00C90363" w:rsidRDefault="00C90363" w:rsidP="00642214">
      <w:pPr>
        <w:pStyle w:val="20"/>
        <w:keepNext/>
        <w:keepLines/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-567"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2" w:name="bookmark11"/>
    </w:p>
    <w:p w:rsidR="00E4097B" w:rsidRPr="00642214" w:rsidRDefault="00084457" w:rsidP="00642214">
      <w:pPr>
        <w:pStyle w:val="20"/>
        <w:keepNext/>
        <w:keepLines/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-567"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42214">
        <w:rPr>
          <w:rFonts w:ascii="Times New Roman" w:hAnsi="Times New Roman" w:cs="Times New Roman"/>
          <w:b/>
          <w:sz w:val="28"/>
          <w:szCs w:val="28"/>
        </w:rPr>
        <w:t xml:space="preserve">Задание 2.  </w:t>
      </w:r>
      <w:r w:rsidR="00A81B7D" w:rsidRPr="00642214">
        <w:rPr>
          <w:rFonts w:ascii="Times New Roman" w:hAnsi="Times New Roman" w:cs="Times New Roman"/>
          <w:b/>
          <w:sz w:val="28"/>
          <w:szCs w:val="28"/>
        </w:rPr>
        <w:t>Прочитайте кейс и дайте ответы на вопросы:</w:t>
      </w:r>
    </w:p>
    <w:p w:rsidR="00E4097B" w:rsidRPr="00642214" w:rsidRDefault="00E4097B" w:rsidP="00642214">
      <w:pPr>
        <w:pStyle w:val="20"/>
        <w:keepNext/>
        <w:keepLines/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-567"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4097B" w:rsidRPr="00642214" w:rsidRDefault="00E4097B" w:rsidP="00642214">
      <w:pPr>
        <w:pStyle w:val="33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-567" w:firstLine="567"/>
        <w:rPr>
          <w:rStyle w:val="30pt"/>
          <w:rFonts w:ascii="Times New Roman" w:hAnsi="Times New Roman" w:cs="Times New Roman"/>
          <w:b/>
          <w:sz w:val="28"/>
          <w:szCs w:val="28"/>
          <w:lang w:val="ru-RU"/>
        </w:rPr>
      </w:pPr>
      <w:r w:rsidRPr="00642214">
        <w:rPr>
          <w:rFonts w:ascii="Times New Roman" w:hAnsi="Times New Roman" w:cs="Times New Roman"/>
          <w:b/>
          <w:sz w:val="28"/>
          <w:szCs w:val="28"/>
        </w:rPr>
        <w:t>Кейс № 1.</w:t>
      </w:r>
      <w:r w:rsidR="00A81B7D" w:rsidRPr="00642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214">
        <w:rPr>
          <w:rFonts w:ascii="Times New Roman" w:hAnsi="Times New Roman" w:cs="Times New Roman"/>
          <w:b/>
          <w:sz w:val="28"/>
          <w:szCs w:val="28"/>
        </w:rPr>
        <w:t>Глобальный подход компании</w:t>
      </w:r>
      <w:r w:rsidRPr="00642214">
        <w:rPr>
          <w:rStyle w:val="30pt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42214">
        <w:rPr>
          <w:rStyle w:val="30pt"/>
          <w:rFonts w:ascii="Times New Roman" w:hAnsi="Times New Roman" w:cs="Times New Roman"/>
          <w:b/>
          <w:sz w:val="28"/>
          <w:szCs w:val="28"/>
        </w:rPr>
        <w:t>Heineken</w:t>
      </w:r>
      <w:bookmarkEnd w:id="2"/>
    </w:p>
    <w:p w:rsidR="00A81B7D" w:rsidRPr="00642214" w:rsidRDefault="00A81B7D" w:rsidP="00642214">
      <w:pPr>
        <w:pStyle w:val="33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4097B" w:rsidRPr="00642214" w:rsidRDefault="00E4097B" w:rsidP="00642214">
      <w:pPr>
        <w:pStyle w:val="30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>Компания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NV</w:t>
      </w:r>
      <w:r w:rsidRPr="00642214">
        <w:rPr>
          <w:sz w:val="28"/>
          <w:szCs w:val="28"/>
        </w:rPr>
        <w:t xml:space="preserve"> занимает третье место в мире среди крупнейших произво</w:t>
      </w:r>
      <w:r w:rsidRPr="00642214">
        <w:rPr>
          <w:sz w:val="28"/>
          <w:szCs w:val="28"/>
        </w:rPr>
        <w:softHyphen/>
        <w:t>дителей пива после компаний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Anheuser</w:t>
      </w:r>
      <w:r w:rsidRPr="00642214">
        <w:rPr>
          <w:rStyle w:val="31"/>
          <w:sz w:val="28"/>
          <w:szCs w:val="28"/>
          <w:lang w:val="ru-RU"/>
        </w:rPr>
        <w:t>-</w:t>
      </w:r>
      <w:r w:rsidRPr="00642214">
        <w:rPr>
          <w:rStyle w:val="31"/>
          <w:sz w:val="28"/>
          <w:szCs w:val="28"/>
        </w:rPr>
        <w:t>Busch</w:t>
      </w:r>
      <w:r w:rsidRPr="00642214">
        <w:rPr>
          <w:sz w:val="28"/>
          <w:szCs w:val="28"/>
        </w:rPr>
        <w:t xml:space="preserve"> и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SABMiller</w:t>
      </w:r>
      <w:r w:rsidRPr="00642214">
        <w:rPr>
          <w:rStyle w:val="31"/>
          <w:sz w:val="28"/>
          <w:szCs w:val="28"/>
          <w:lang w:val="ru-RU"/>
        </w:rPr>
        <w:t>.</w:t>
      </w:r>
      <w:r w:rsidRPr="00642214">
        <w:rPr>
          <w:sz w:val="28"/>
          <w:szCs w:val="28"/>
        </w:rPr>
        <w:t xml:space="preserve"> На рынке США</w:t>
      </w:r>
      <w:r w:rsidRPr="00642214">
        <w:rPr>
          <w:rStyle w:val="31"/>
          <w:sz w:val="28"/>
          <w:szCs w:val="28"/>
          <w:lang w:val="ru-RU"/>
        </w:rPr>
        <w:t xml:space="preserve"> </w:t>
      </w:r>
      <w:proofErr w:type="spellStart"/>
      <w:r w:rsidRPr="00642214">
        <w:rPr>
          <w:rStyle w:val="31"/>
          <w:sz w:val="28"/>
          <w:szCs w:val="28"/>
        </w:rPr>
        <w:t>Hei</w:t>
      </w:r>
      <w:proofErr w:type="spellEnd"/>
      <w:r w:rsidRPr="00642214">
        <w:rPr>
          <w:rStyle w:val="31"/>
          <w:sz w:val="28"/>
          <w:szCs w:val="28"/>
          <w:lang w:val="ru-RU"/>
        </w:rPr>
        <w:softHyphen/>
      </w:r>
      <w:proofErr w:type="spellStart"/>
      <w:r w:rsidRPr="00642214">
        <w:rPr>
          <w:rStyle w:val="31"/>
          <w:sz w:val="28"/>
          <w:szCs w:val="28"/>
        </w:rPr>
        <w:t>neken</w:t>
      </w:r>
      <w:proofErr w:type="spellEnd"/>
      <w:r w:rsidRPr="00642214">
        <w:rPr>
          <w:sz w:val="28"/>
          <w:szCs w:val="28"/>
        </w:rPr>
        <w:t xml:space="preserve"> продает больше пива, чем обе эти компании. Из общего объема продаж ком</w:t>
      </w:r>
      <w:r w:rsidRPr="00642214">
        <w:rPr>
          <w:sz w:val="28"/>
          <w:szCs w:val="28"/>
        </w:rPr>
        <w:softHyphen/>
        <w:t>пании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в 2002 г., составившего €10,3 </w:t>
      </w:r>
      <w:proofErr w:type="spellStart"/>
      <w:proofErr w:type="gramStart"/>
      <w:r w:rsidRPr="00642214">
        <w:rPr>
          <w:sz w:val="28"/>
          <w:szCs w:val="28"/>
        </w:rPr>
        <w:t>млрд</w:t>
      </w:r>
      <w:proofErr w:type="spellEnd"/>
      <w:proofErr w:type="gramEnd"/>
      <w:r w:rsidRPr="00642214">
        <w:rPr>
          <w:sz w:val="28"/>
          <w:szCs w:val="28"/>
        </w:rPr>
        <w:t xml:space="preserve"> (в сентябре 2003 г. евро стоил $1,13), только 14% пришлось на продажи в Нидерландах (внутреннем рынке ком</w:t>
      </w:r>
      <w:r w:rsidRPr="00642214">
        <w:rPr>
          <w:sz w:val="28"/>
          <w:szCs w:val="28"/>
        </w:rPr>
        <w:softHyphen/>
        <w:t>пании).</w:t>
      </w:r>
      <w:r w:rsidRPr="00642214">
        <w:rPr>
          <w:rStyle w:val="31"/>
          <w:sz w:val="28"/>
          <w:szCs w:val="28"/>
          <w:lang w:val="ru-RU"/>
        </w:rPr>
        <w:t xml:space="preserve"> </w:t>
      </w:r>
      <w:proofErr w:type="gramStart"/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лидирует на рынке пива не только во всех европейских странах; эта компания продает свою продукцию в Северной и Южной Америке, Африке и Азии — всего в 170 странах мира.</w:t>
      </w:r>
      <w:proofErr w:type="gramEnd"/>
    </w:p>
    <w:p w:rsidR="00E4097B" w:rsidRPr="00642214" w:rsidRDefault="00E4097B" w:rsidP="00642214">
      <w:pPr>
        <w:pStyle w:val="30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>Компания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была основана в 1864 г. </w:t>
      </w:r>
      <w:proofErr w:type="spellStart"/>
      <w:r w:rsidRPr="00642214">
        <w:rPr>
          <w:sz w:val="28"/>
          <w:szCs w:val="28"/>
        </w:rPr>
        <w:t>Джеральдом</w:t>
      </w:r>
      <w:proofErr w:type="spellEnd"/>
      <w:r w:rsidRPr="00642214">
        <w:rPr>
          <w:sz w:val="28"/>
          <w:szCs w:val="28"/>
        </w:rPr>
        <w:t xml:space="preserve"> </w:t>
      </w:r>
      <w:proofErr w:type="spellStart"/>
      <w:r w:rsidRPr="00642214">
        <w:rPr>
          <w:sz w:val="28"/>
          <w:szCs w:val="28"/>
        </w:rPr>
        <w:t>Хайнекеном</w:t>
      </w:r>
      <w:proofErr w:type="spellEnd"/>
      <w:r w:rsidRPr="00642214">
        <w:rPr>
          <w:sz w:val="28"/>
          <w:szCs w:val="28"/>
        </w:rPr>
        <w:t xml:space="preserve"> (</w:t>
      </w:r>
      <w:r w:rsidRPr="00642214">
        <w:rPr>
          <w:sz w:val="28"/>
          <w:szCs w:val="28"/>
          <w:lang w:val="en-US"/>
        </w:rPr>
        <w:t>Gerald</w:t>
      </w:r>
      <w:r w:rsidRPr="00642214">
        <w:rPr>
          <w:sz w:val="28"/>
          <w:szCs w:val="28"/>
        </w:rPr>
        <w:t xml:space="preserve"> </w:t>
      </w:r>
      <w:r w:rsidRPr="00642214">
        <w:rPr>
          <w:sz w:val="28"/>
          <w:szCs w:val="28"/>
          <w:lang w:val="en-US"/>
        </w:rPr>
        <w:t>Heineken</w:t>
      </w:r>
      <w:r w:rsidRPr="00642214">
        <w:rPr>
          <w:sz w:val="28"/>
          <w:szCs w:val="28"/>
        </w:rPr>
        <w:t>) в Амстердаме. Деятельность компании была успешной практически с самого начала. Через несколько лет после открытия компания экспортировала пиво во Францию, Италию, Испанию, Германию и даже в страны Дальнего Восто</w:t>
      </w:r>
      <w:r w:rsidRPr="00642214">
        <w:rPr>
          <w:sz w:val="28"/>
          <w:szCs w:val="28"/>
        </w:rPr>
        <w:softHyphen/>
        <w:t>ка. В 1914 г. руководством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было принято решение об экспорте пива в Со</w:t>
      </w:r>
      <w:r w:rsidRPr="00642214">
        <w:rPr>
          <w:sz w:val="28"/>
          <w:szCs w:val="28"/>
        </w:rPr>
        <w:softHyphen/>
        <w:t xml:space="preserve">единенные Штаты Америки. Сын </w:t>
      </w:r>
      <w:proofErr w:type="spellStart"/>
      <w:r w:rsidRPr="00642214">
        <w:rPr>
          <w:sz w:val="28"/>
          <w:szCs w:val="28"/>
        </w:rPr>
        <w:t>Джеральда</w:t>
      </w:r>
      <w:proofErr w:type="spellEnd"/>
      <w:r w:rsidRPr="00642214">
        <w:rPr>
          <w:sz w:val="28"/>
          <w:szCs w:val="28"/>
        </w:rPr>
        <w:t xml:space="preserve"> </w:t>
      </w:r>
      <w:proofErr w:type="spellStart"/>
      <w:r w:rsidRPr="00642214">
        <w:rPr>
          <w:sz w:val="28"/>
          <w:szCs w:val="28"/>
        </w:rPr>
        <w:t>Хайнекена</w:t>
      </w:r>
      <w:proofErr w:type="spellEnd"/>
      <w:r w:rsidRPr="00642214">
        <w:rPr>
          <w:sz w:val="28"/>
          <w:szCs w:val="28"/>
        </w:rPr>
        <w:t xml:space="preserve"> Генри, который управлял компанией в то время, отправился в США, чтобы организовать деятельность ком</w:t>
      </w:r>
      <w:r w:rsidRPr="00642214">
        <w:rPr>
          <w:sz w:val="28"/>
          <w:szCs w:val="28"/>
        </w:rPr>
        <w:softHyphen/>
        <w:t xml:space="preserve">пании на американском рынке. На борту корабля Генри </w:t>
      </w:r>
      <w:proofErr w:type="spellStart"/>
      <w:r w:rsidRPr="00642214">
        <w:rPr>
          <w:sz w:val="28"/>
          <w:szCs w:val="28"/>
        </w:rPr>
        <w:t>Хайнекен</w:t>
      </w:r>
      <w:proofErr w:type="spellEnd"/>
      <w:r w:rsidRPr="00642214">
        <w:rPr>
          <w:sz w:val="28"/>
          <w:szCs w:val="28"/>
        </w:rPr>
        <w:t xml:space="preserve"> познакомился с молодым барменом, которого звали Лео </w:t>
      </w:r>
      <w:proofErr w:type="spellStart"/>
      <w:r w:rsidRPr="00642214">
        <w:rPr>
          <w:sz w:val="28"/>
          <w:szCs w:val="28"/>
        </w:rPr>
        <w:t>ван</w:t>
      </w:r>
      <w:proofErr w:type="spellEnd"/>
      <w:r w:rsidRPr="00642214">
        <w:rPr>
          <w:sz w:val="28"/>
          <w:szCs w:val="28"/>
        </w:rPr>
        <w:t xml:space="preserve"> </w:t>
      </w:r>
      <w:proofErr w:type="spellStart"/>
      <w:r w:rsidRPr="00642214">
        <w:rPr>
          <w:sz w:val="28"/>
          <w:szCs w:val="28"/>
        </w:rPr>
        <w:t>Манчинг</w:t>
      </w:r>
      <w:proofErr w:type="spellEnd"/>
      <w:r w:rsidRPr="00642214">
        <w:rPr>
          <w:sz w:val="28"/>
          <w:szCs w:val="28"/>
        </w:rPr>
        <w:t xml:space="preserve"> (</w:t>
      </w:r>
      <w:r w:rsidRPr="00642214">
        <w:rPr>
          <w:sz w:val="28"/>
          <w:szCs w:val="28"/>
          <w:lang w:val="en-US"/>
        </w:rPr>
        <w:t>Leo</w:t>
      </w:r>
      <w:r w:rsidRPr="00642214">
        <w:rPr>
          <w:sz w:val="28"/>
          <w:szCs w:val="28"/>
        </w:rPr>
        <w:t xml:space="preserve"> </w:t>
      </w:r>
      <w:r w:rsidRPr="00642214">
        <w:rPr>
          <w:sz w:val="28"/>
          <w:szCs w:val="28"/>
          <w:lang w:val="en-US"/>
        </w:rPr>
        <w:t>van</w:t>
      </w:r>
      <w:r w:rsidRPr="00642214">
        <w:rPr>
          <w:sz w:val="28"/>
          <w:szCs w:val="28"/>
        </w:rPr>
        <w:t xml:space="preserve"> </w:t>
      </w:r>
      <w:r w:rsidRPr="00642214">
        <w:rPr>
          <w:sz w:val="28"/>
          <w:szCs w:val="28"/>
          <w:lang w:val="en-US"/>
        </w:rPr>
        <w:t>Munching</w:t>
      </w:r>
      <w:r w:rsidRPr="00642214">
        <w:rPr>
          <w:sz w:val="28"/>
          <w:szCs w:val="28"/>
        </w:rPr>
        <w:t xml:space="preserve">). Генри был настолько поражен тем, как бармен разбирается в пиве, что предложил </w:t>
      </w:r>
      <w:proofErr w:type="spellStart"/>
      <w:r w:rsidRPr="00642214">
        <w:rPr>
          <w:sz w:val="28"/>
          <w:szCs w:val="28"/>
        </w:rPr>
        <w:t>ван</w:t>
      </w:r>
      <w:proofErr w:type="spellEnd"/>
      <w:r w:rsidRPr="00642214">
        <w:rPr>
          <w:sz w:val="28"/>
          <w:szCs w:val="28"/>
        </w:rPr>
        <w:t xml:space="preserve"> </w:t>
      </w:r>
      <w:proofErr w:type="spellStart"/>
      <w:r w:rsidRPr="00642214">
        <w:rPr>
          <w:sz w:val="28"/>
          <w:szCs w:val="28"/>
        </w:rPr>
        <w:t>Манчингу</w:t>
      </w:r>
      <w:proofErr w:type="spellEnd"/>
      <w:r w:rsidRPr="00642214">
        <w:rPr>
          <w:sz w:val="28"/>
          <w:szCs w:val="28"/>
        </w:rPr>
        <w:t xml:space="preserve"> заключить договор о создании компании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Van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Munching</w:t>
      </w:r>
      <w:r w:rsidRPr="00642214">
        <w:rPr>
          <w:rStyle w:val="31"/>
          <w:sz w:val="28"/>
          <w:szCs w:val="28"/>
          <w:lang w:val="ru-RU"/>
        </w:rPr>
        <w:t xml:space="preserve"> &amp; </w:t>
      </w:r>
      <w:r w:rsidRPr="00642214">
        <w:rPr>
          <w:rStyle w:val="31"/>
          <w:sz w:val="28"/>
          <w:szCs w:val="28"/>
        </w:rPr>
        <w:t>Company</w:t>
      </w:r>
      <w:r w:rsidRPr="00642214">
        <w:rPr>
          <w:rStyle w:val="31"/>
          <w:sz w:val="28"/>
          <w:szCs w:val="28"/>
          <w:lang w:val="ru-RU"/>
        </w:rPr>
        <w:t>,</w:t>
      </w:r>
      <w:r w:rsidRPr="00642214">
        <w:rPr>
          <w:sz w:val="28"/>
          <w:szCs w:val="28"/>
        </w:rPr>
        <w:t xml:space="preserve"> ко</w:t>
      </w:r>
      <w:r w:rsidRPr="00642214">
        <w:rPr>
          <w:sz w:val="28"/>
          <w:szCs w:val="28"/>
        </w:rPr>
        <w:softHyphen/>
        <w:t>торая занималась бы импортом продукции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в Северную Америку.</w:t>
      </w:r>
    </w:p>
    <w:p w:rsidR="00E4097B" w:rsidRPr="00642214" w:rsidRDefault="00E4097B" w:rsidP="00642214">
      <w:pPr>
        <w:pStyle w:val="30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>Несмотря на общий успех компании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rStyle w:val="31"/>
          <w:sz w:val="28"/>
          <w:szCs w:val="28"/>
          <w:lang w:val="ru-RU"/>
        </w:rPr>
        <w:t>,</w:t>
      </w:r>
      <w:r w:rsidRPr="00642214">
        <w:rPr>
          <w:sz w:val="28"/>
          <w:szCs w:val="28"/>
        </w:rPr>
        <w:t xml:space="preserve"> во время сухого закона она пре</w:t>
      </w:r>
      <w:r w:rsidRPr="00642214">
        <w:rPr>
          <w:sz w:val="28"/>
          <w:szCs w:val="28"/>
        </w:rPr>
        <w:softHyphen/>
        <w:t>кратила свою деятельность на территории США. После отмены сухого закона в 1933 г. компания возобновила продажи на американском рынке, снова предоста</w:t>
      </w:r>
      <w:r w:rsidRPr="00642214">
        <w:rPr>
          <w:sz w:val="28"/>
          <w:szCs w:val="28"/>
        </w:rPr>
        <w:softHyphen/>
      </w:r>
      <w:r w:rsidRPr="005D460D">
        <w:rPr>
          <w:rStyle w:val="a3"/>
          <w:iCs/>
          <w:sz w:val="28"/>
          <w:szCs w:val="28"/>
        </w:rPr>
        <w:t>вив эксклюзивные права на импорт пива «</w:t>
      </w:r>
      <w:proofErr w:type="spellStart"/>
      <w:r w:rsidRPr="005D460D">
        <w:rPr>
          <w:rStyle w:val="a3"/>
          <w:iCs/>
          <w:sz w:val="28"/>
          <w:szCs w:val="28"/>
        </w:rPr>
        <w:t>Heineken</w:t>
      </w:r>
      <w:proofErr w:type="spellEnd"/>
      <w:r w:rsidRPr="005D460D">
        <w:rPr>
          <w:rStyle w:val="a3"/>
          <w:iCs/>
          <w:sz w:val="28"/>
          <w:szCs w:val="28"/>
        </w:rPr>
        <w:t>» в США компании</w:t>
      </w:r>
      <w:r w:rsidRPr="005D460D">
        <w:rPr>
          <w:rStyle w:val="a4"/>
          <w:iCs w:val="0"/>
          <w:sz w:val="28"/>
          <w:szCs w:val="28"/>
        </w:rPr>
        <w:t xml:space="preserve"> </w:t>
      </w:r>
      <w:proofErr w:type="spellStart"/>
      <w:r w:rsidRPr="005D460D">
        <w:rPr>
          <w:rStyle w:val="a4"/>
          <w:iCs w:val="0"/>
          <w:sz w:val="28"/>
          <w:szCs w:val="28"/>
        </w:rPr>
        <w:t>Van</w:t>
      </w:r>
      <w:proofErr w:type="spellEnd"/>
      <w:r w:rsidRPr="005D460D">
        <w:rPr>
          <w:rStyle w:val="a4"/>
          <w:iCs w:val="0"/>
          <w:sz w:val="28"/>
          <w:szCs w:val="28"/>
        </w:rPr>
        <w:t xml:space="preserve"> </w:t>
      </w:r>
      <w:proofErr w:type="spellStart"/>
      <w:r w:rsidRPr="005D460D">
        <w:rPr>
          <w:rStyle w:val="a4"/>
          <w:iCs w:val="0"/>
          <w:sz w:val="28"/>
          <w:szCs w:val="28"/>
        </w:rPr>
        <w:t>Mun</w:t>
      </w:r>
      <w:r w:rsidRPr="005D460D">
        <w:rPr>
          <w:rStyle w:val="a4"/>
          <w:iCs w:val="0"/>
          <w:sz w:val="28"/>
          <w:szCs w:val="28"/>
        </w:rPr>
        <w:softHyphen/>
        <w:t>ching</w:t>
      </w:r>
      <w:proofErr w:type="spellEnd"/>
      <w:r w:rsidRPr="005D460D">
        <w:rPr>
          <w:rStyle w:val="a4"/>
          <w:iCs w:val="0"/>
          <w:sz w:val="28"/>
          <w:szCs w:val="28"/>
        </w:rPr>
        <w:t xml:space="preserve"> &amp; </w:t>
      </w:r>
      <w:proofErr w:type="spellStart"/>
      <w:r w:rsidRPr="005D460D">
        <w:rPr>
          <w:rStyle w:val="a4"/>
          <w:iCs w:val="0"/>
          <w:sz w:val="28"/>
          <w:szCs w:val="28"/>
        </w:rPr>
        <w:t>Company</w:t>
      </w:r>
      <w:proofErr w:type="spellEnd"/>
      <w:r w:rsidRPr="005D460D">
        <w:rPr>
          <w:rStyle w:val="a4"/>
          <w:iCs w:val="0"/>
          <w:sz w:val="28"/>
          <w:szCs w:val="28"/>
        </w:rPr>
        <w:t>.</w:t>
      </w:r>
      <w:r w:rsidRPr="005D460D">
        <w:rPr>
          <w:rStyle w:val="a3"/>
          <w:iCs/>
          <w:sz w:val="28"/>
          <w:szCs w:val="28"/>
        </w:rPr>
        <w:t xml:space="preserve"> После</w:t>
      </w:r>
      <w:proofErr w:type="gramStart"/>
      <w:r w:rsidRPr="005D460D">
        <w:rPr>
          <w:rStyle w:val="a3"/>
          <w:iCs/>
          <w:sz w:val="28"/>
          <w:szCs w:val="28"/>
        </w:rPr>
        <w:t xml:space="preserve"> В</w:t>
      </w:r>
      <w:proofErr w:type="gramEnd"/>
      <w:r w:rsidRPr="005D460D">
        <w:rPr>
          <w:rStyle w:val="a3"/>
          <w:iCs/>
          <w:sz w:val="28"/>
          <w:szCs w:val="28"/>
        </w:rPr>
        <w:t xml:space="preserve">торой мировой войны Генри </w:t>
      </w:r>
      <w:proofErr w:type="spellStart"/>
      <w:r w:rsidRPr="005D460D">
        <w:rPr>
          <w:rStyle w:val="a3"/>
          <w:iCs/>
          <w:sz w:val="28"/>
          <w:szCs w:val="28"/>
        </w:rPr>
        <w:t>Хайнекен</w:t>
      </w:r>
      <w:proofErr w:type="spellEnd"/>
      <w:r w:rsidRPr="005D460D">
        <w:rPr>
          <w:rStyle w:val="a3"/>
          <w:iCs/>
          <w:sz w:val="28"/>
          <w:szCs w:val="28"/>
        </w:rPr>
        <w:t xml:space="preserve"> отправил своего сына Альфреда в Нью-Йорк учиться маркетингу и рекламному делу у Лео </w:t>
      </w:r>
      <w:proofErr w:type="spellStart"/>
      <w:r w:rsidRPr="005D460D">
        <w:rPr>
          <w:rStyle w:val="a3"/>
          <w:iCs/>
          <w:sz w:val="28"/>
          <w:szCs w:val="28"/>
        </w:rPr>
        <w:t>ван</w:t>
      </w:r>
      <w:proofErr w:type="spellEnd"/>
      <w:r w:rsidRPr="005D460D">
        <w:rPr>
          <w:rStyle w:val="a3"/>
          <w:iCs/>
          <w:sz w:val="28"/>
          <w:szCs w:val="28"/>
        </w:rPr>
        <w:t xml:space="preserve"> </w:t>
      </w:r>
      <w:proofErr w:type="spellStart"/>
      <w:r w:rsidRPr="005D460D">
        <w:rPr>
          <w:rStyle w:val="a3"/>
          <w:iCs/>
          <w:sz w:val="28"/>
          <w:szCs w:val="28"/>
        </w:rPr>
        <w:t>Манчинга</w:t>
      </w:r>
      <w:proofErr w:type="spellEnd"/>
      <w:r w:rsidRPr="005D460D">
        <w:rPr>
          <w:rStyle w:val="a3"/>
          <w:iCs/>
          <w:sz w:val="28"/>
          <w:szCs w:val="28"/>
        </w:rPr>
        <w:t>. Альфред вернулся в Нидерланды в 1948 г. с большим багажом знаний, которые впоследствии использовал для того, чтобы помочь отцу в организации проникновения компании на рынки разных стран мира.</w:t>
      </w:r>
    </w:p>
    <w:p w:rsidR="00E4097B" w:rsidRPr="00642214" w:rsidRDefault="00E4097B" w:rsidP="00642214">
      <w:pPr>
        <w:pStyle w:val="1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>После этого последовал период стабильного развития компании</w:t>
      </w:r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Heineken</w:t>
      </w:r>
      <w:proofErr w:type="spellEnd"/>
      <w:r w:rsidRPr="00642214">
        <w:rPr>
          <w:rStyle w:val="a4"/>
          <w:sz w:val="28"/>
          <w:szCs w:val="28"/>
        </w:rPr>
        <w:t xml:space="preserve">. </w:t>
      </w:r>
      <w:r w:rsidRPr="00642214">
        <w:rPr>
          <w:sz w:val="28"/>
          <w:szCs w:val="28"/>
        </w:rPr>
        <w:t>Сейчас компания имеет пивоваренные заводы в 50 странах мира. Самые крупные заводы находятся в Канаде и Франции; в то же время компания производит пиво в Новой Гвинее, Австралии и Бразилии. Предприятие, организованное совмест</w:t>
      </w:r>
      <w:r w:rsidRPr="00642214">
        <w:rPr>
          <w:sz w:val="28"/>
          <w:szCs w:val="28"/>
        </w:rPr>
        <w:softHyphen/>
        <w:t>но с крупнейшей японской пивоваренной компанией</w:t>
      </w:r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Kirin</w:t>
      </w:r>
      <w:proofErr w:type="spellEnd"/>
      <w:r w:rsidRPr="00642214">
        <w:rPr>
          <w:rStyle w:val="a4"/>
          <w:sz w:val="28"/>
          <w:szCs w:val="28"/>
        </w:rPr>
        <w:t>,</w:t>
      </w:r>
      <w:r w:rsidRPr="00642214">
        <w:rPr>
          <w:sz w:val="28"/>
          <w:szCs w:val="28"/>
        </w:rPr>
        <w:t xml:space="preserve"> обеспечивает</w:t>
      </w:r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Heineken</w:t>
      </w:r>
      <w:proofErr w:type="spellEnd"/>
      <w:r w:rsidRPr="00642214">
        <w:rPr>
          <w:rStyle w:val="a4"/>
          <w:sz w:val="28"/>
          <w:szCs w:val="28"/>
        </w:rPr>
        <w:t xml:space="preserve"> </w:t>
      </w:r>
      <w:r w:rsidRPr="00642214">
        <w:rPr>
          <w:sz w:val="28"/>
          <w:szCs w:val="28"/>
        </w:rPr>
        <w:t>большую долю на этом рынке. В 1968 г. компания</w:t>
      </w:r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Heineken</w:t>
      </w:r>
      <w:proofErr w:type="spellEnd"/>
      <w:r w:rsidRPr="00642214">
        <w:rPr>
          <w:sz w:val="28"/>
          <w:szCs w:val="28"/>
        </w:rPr>
        <w:t xml:space="preserve"> выкупила своего круп</w:t>
      </w:r>
      <w:r w:rsidRPr="00642214">
        <w:rPr>
          <w:sz w:val="28"/>
          <w:szCs w:val="28"/>
        </w:rPr>
        <w:softHyphen/>
        <w:t>нейшего голландского конкурента, компанию</w:t>
      </w:r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Amstel</w:t>
      </w:r>
      <w:proofErr w:type="spellEnd"/>
      <w:r w:rsidRPr="00642214">
        <w:rPr>
          <w:rStyle w:val="a4"/>
          <w:sz w:val="28"/>
          <w:szCs w:val="28"/>
        </w:rPr>
        <w:t>.</w:t>
      </w:r>
      <w:r w:rsidRPr="00642214">
        <w:rPr>
          <w:sz w:val="28"/>
          <w:szCs w:val="28"/>
        </w:rPr>
        <w:t xml:space="preserve"> В 80-е гг., предвосхищая со</w:t>
      </w:r>
      <w:r w:rsidRPr="00642214">
        <w:rPr>
          <w:sz w:val="28"/>
          <w:szCs w:val="28"/>
        </w:rPr>
        <w:softHyphen/>
        <w:t>здание единого европейского рынка, компания</w:t>
      </w:r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Heineken</w:t>
      </w:r>
      <w:proofErr w:type="spellEnd"/>
      <w:r w:rsidRPr="00642214">
        <w:rPr>
          <w:sz w:val="28"/>
          <w:szCs w:val="28"/>
        </w:rPr>
        <w:t xml:space="preserve"> начала активное расши</w:t>
      </w:r>
      <w:r w:rsidRPr="00642214">
        <w:rPr>
          <w:sz w:val="28"/>
          <w:szCs w:val="28"/>
        </w:rPr>
        <w:softHyphen/>
        <w:t>рение своей деятельности в странах Европы. Цель компании состояла в том, чтобы достичь такого же подавляющего господства на европейском рынке, како</w:t>
      </w:r>
      <w:r w:rsidRPr="00642214">
        <w:rPr>
          <w:sz w:val="28"/>
          <w:szCs w:val="28"/>
        </w:rPr>
        <w:softHyphen/>
        <w:t xml:space="preserve">го удалось </w:t>
      </w:r>
      <w:r w:rsidRPr="00642214">
        <w:rPr>
          <w:sz w:val="28"/>
          <w:szCs w:val="28"/>
        </w:rPr>
        <w:lastRenderedPageBreak/>
        <w:t>добиться компании</w:t>
      </w:r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Anheuser-Busch</w:t>
      </w:r>
      <w:proofErr w:type="spellEnd"/>
      <w:r w:rsidRPr="00642214">
        <w:rPr>
          <w:sz w:val="28"/>
          <w:szCs w:val="28"/>
        </w:rPr>
        <w:t xml:space="preserve"> на рынке США. Чтобы расширить ассортимент выпускаемых напитков и получить возможность сбыта своей про</w:t>
      </w:r>
      <w:r w:rsidRPr="00642214">
        <w:rPr>
          <w:sz w:val="28"/>
          <w:szCs w:val="28"/>
        </w:rPr>
        <w:softHyphen/>
        <w:t>дукции на территории Европы, компания</w:t>
      </w:r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Heineken</w:t>
      </w:r>
      <w:proofErr w:type="spellEnd"/>
      <w:r w:rsidRPr="00642214">
        <w:rPr>
          <w:sz w:val="28"/>
          <w:szCs w:val="28"/>
        </w:rPr>
        <w:t xml:space="preserve"> приобрела действующие пи</w:t>
      </w:r>
      <w:r w:rsidRPr="00642214">
        <w:rPr>
          <w:sz w:val="28"/>
          <w:szCs w:val="28"/>
        </w:rPr>
        <w:softHyphen/>
        <w:t>воваренные заводы во Франции, Греции, Ирландии, Италии и Испании. Кроме того, компания приобрела контрольный пакет акций венгерской пивоваренной компании</w:t>
      </w:r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Komaromi</w:t>
      </w:r>
      <w:proofErr w:type="spellEnd"/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Sorgyar</w:t>
      </w:r>
      <w:proofErr w:type="spellEnd"/>
      <w:r w:rsidRPr="00642214">
        <w:rPr>
          <w:rStyle w:val="a4"/>
          <w:sz w:val="28"/>
          <w:szCs w:val="28"/>
        </w:rPr>
        <w:t>,</w:t>
      </w:r>
      <w:r w:rsidRPr="00642214">
        <w:rPr>
          <w:sz w:val="28"/>
          <w:szCs w:val="28"/>
        </w:rPr>
        <w:t xml:space="preserve"> а также словацкой компании</w:t>
      </w:r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Zlaty</w:t>
      </w:r>
      <w:proofErr w:type="spellEnd"/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Bazant</w:t>
      </w:r>
      <w:proofErr w:type="spellEnd"/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Brewery</w:t>
      </w:r>
      <w:proofErr w:type="spellEnd"/>
      <w:proofErr w:type="gramStart"/>
      <w:r w:rsidRPr="00642214">
        <w:rPr>
          <w:rStyle w:val="a4"/>
          <w:rFonts w:eastAsiaTheme="minorHAnsi"/>
          <w:sz w:val="28"/>
          <w:szCs w:val="28"/>
          <w:lang w:val="uk-UA"/>
        </w:rPr>
        <w:t xml:space="preserve"> </w:t>
      </w:r>
      <w:r w:rsidRPr="00642214">
        <w:rPr>
          <w:sz w:val="28"/>
          <w:szCs w:val="28"/>
        </w:rPr>
        <w:t>П</w:t>
      </w:r>
      <w:proofErr w:type="gramEnd"/>
      <w:r w:rsidRPr="00642214">
        <w:rPr>
          <w:sz w:val="28"/>
          <w:szCs w:val="28"/>
        </w:rPr>
        <w:t>озже, чтобы сократить объем операционных издержек, компания закрыла десять старых пивоваренных заводов и модернизировала шесть оставшихся. Для того чтобы облегчить процесс управления сложной международной системой распределения продукции, компания</w:t>
      </w:r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Heineken</w:t>
      </w:r>
      <w:proofErr w:type="spellEnd"/>
      <w:r w:rsidRPr="00642214">
        <w:rPr>
          <w:sz w:val="28"/>
          <w:szCs w:val="28"/>
        </w:rPr>
        <w:t xml:space="preserve"> вложила большие средства в пе</w:t>
      </w:r>
      <w:r w:rsidRPr="00642214">
        <w:rPr>
          <w:sz w:val="28"/>
          <w:szCs w:val="28"/>
        </w:rPr>
        <w:softHyphen/>
        <w:t xml:space="preserve">редовые </w:t>
      </w:r>
      <w:proofErr w:type="spellStart"/>
      <w:proofErr w:type="gramStart"/>
      <w:r w:rsidRPr="00642214">
        <w:rPr>
          <w:sz w:val="28"/>
          <w:szCs w:val="28"/>
        </w:rPr>
        <w:t>интернет-технологии</w:t>
      </w:r>
      <w:proofErr w:type="spellEnd"/>
      <w:proofErr w:type="gramEnd"/>
      <w:r w:rsidRPr="00642214">
        <w:rPr>
          <w:sz w:val="28"/>
          <w:szCs w:val="28"/>
        </w:rPr>
        <w:t>. Сейчас компания использует Интернет, чтобы ин</w:t>
      </w:r>
      <w:r w:rsidRPr="00642214">
        <w:rPr>
          <w:sz w:val="28"/>
          <w:szCs w:val="28"/>
        </w:rPr>
        <w:softHyphen/>
        <w:t>формировать своих дистрибьюторов о продажах, мерах по продвижению продук</w:t>
      </w:r>
      <w:r w:rsidRPr="00642214">
        <w:rPr>
          <w:sz w:val="28"/>
          <w:szCs w:val="28"/>
        </w:rPr>
        <w:softHyphen/>
        <w:t>ции на рынок и т. д. Дистрибьюторы могут использовать Интернет для передачи данных об объемах продаж, а также для размещения заказов.</w:t>
      </w:r>
    </w:p>
    <w:p w:rsidR="00E4097B" w:rsidRPr="00642214" w:rsidRDefault="00E4097B" w:rsidP="00642214">
      <w:pPr>
        <w:pStyle w:val="1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>Интересно, что руководство компании</w:t>
      </w:r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Heineken</w:t>
      </w:r>
      <w:proofErr w:type="spellEnd"/>
      <w:r w:rsidRPr="00642214">
        <w:rPr>
          <w:sz w:val="28"/>
          <w:szCs w:val="28"/>
        </w:rPr>
        <w:t xml:space="preserve"> отказалось открывать свой пи</w:t>
      </w:r>
      <w:r w:rsidRPr="00642214">
        <w:rPr>
          <w:sz w:val="28"/>
          <w:szCs w:val="28"/>
        </w:rPr>
        <w:softHyphen/>
        <w:t>воваренный завод в США. Причина этого состоит в следующем. Несколько лет на</w:t>
      </w:r>
      <w:r w:rsidRPr="00642214">
        <w:rPr>
          <w:sz w:val="28"/>
          <w:szCs w:val="28"/>
        </w:rPr>
        <w:softHyphen/>
        <w:t>зад компания</w:t>
      </w:r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Miller</w:t>
      </w:r>
      <w:proofErr w:type="spellEnd"/>
      <w:r w:rsidRPr="00642214">
        <w:rPr>
          <w:rStyle w:val="a4"/>
          <w:sz w:val="28"/>
          <w:szCs w:val="28"/>
        </w:rPr>
        <w:t>,</w:t>
      </w:r>
      <w:r w:rsidRPr="00642214">
        <w:rPr>
          <w:sz w:val="28"/>
          <w:szCs w:val="28"/>
        </w:rPr>
        <w:t xml:space="preserve"> имеющая права на сбыт пива марки «</w:t>
      </w:r>
      <w:r w:rsidRPr="00642214">
        <w:rPr>
          <w:sz w:val="28"/>
          <w:szCs w:val="28"/>
          <w:lang w:val="en-US"/>
        </w:rPr>
        <w:t>Lowenbrau</w:t>
      </w:r>
      <w:r w:rsidRPr="00642214">
        <w:rPr>
          <w:sz w:val="28"/>
          <w:szCs w:val="28"/>
        </w:rPr>
        <w:t>» в США, продавала столько пива, изготовленного в Мюнхене, сколько можно было при</w:t>
      </w:r>
      <w:r w:rsidRPr="00642214">
        <w:rPr>
          <w:sz w:val="28"/>
          <w:szCs w:val="28"/>
        </w:rPr>
        <w:softHyphen/>
        <w:t>везти из Германии. Чтобы удовлетворять растущий спрос, компания</w:t>
      </w:r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Miller</w:t>
      </w:r>
      <w:proofErr w:type="spellEnd"/>
      <w:r w:rsidRPr="00642214">
        <w:rPr>
          <w:sz w:val="28"/>
          <w:szCs w:val="28"/>
        </w:rPr>
        <w:t xml:space="preserve"> ини</w:t>
      </w:r>
      <w:r w:rsidRPr="00642214">
        <w:rPr>
          <w:sz w:val="28"/>
          <w:szCs w:val="28"/>
        </w:rPr>
        <w:softHyphen/>
        <w:t>циировала пересмотр условий договора, заключенного с</w:t>
      </w:r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Lowenbrau</w:t>
      </w:r>
      <w:proofErr w:type="spellEnd"/>
      <w:r w:rsidRPr="00642214">
        <w:rPr>
          <w:rStyle w:val="a4"/>
          <w:sz w:val="28"/>
          <w:szCs w:val="28"/>
        </w:rPr>
        <w:t>,</w:t>
      </w:r>
      <w:r w:rsidRPr="00642214">
        <w:rPr>
          <w:sz w:val="28"/>
          <w:szCs w:val="28"/>
        </w:rPr>
        <w:t xml:space="preserve"> и начала производство пива в штате Техас по лицензии. Вскоре объем продаж начал уменьшаться, частично по той причине, что пиво «</w:t>
      </w:r>
      <w:r w:rsidRPr="00642214">
        <w:rPr>
          <w:sz w:val="28"/>
          <w:szCs w:val="28"/>
          <w:lang w:val="en-US"/>
        </w:rPr>
        <w:t>Lowenbrau</w:t>
      </w:r>
      <w:r w:rsidRPr="00642214">
        <w:rPr>
          <w:sz w:val="28"/>
          <w:szCs w:val="28"/>
        </w:rPr>
        <w:t>» больше нельзя было назвать импортным и в восприятии потребителей оно больше не относилось к категории настоящего баварского пива. Для того чтобы избежать ошибки, допу</w:t>
      </w:r>
      <w:r w:rsidRPr="00642214">
        <w:rPr>
          <w:sz w:val="28"/>
          <w:szCs w:val="28"/>
        </w:rPr>
        <w:softHyphen/>
        <w:t>щенной руководством</w:t>
      </w:r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Lowenbrau</w:t>
      </w:r>
      <w:proofErr w:type="spellEnd"/>
      <w:r w:rsidRPr="00642214">
        <w:rPr>
          <w:rStyle w:val="a4"/>
          <w:sz w:val="28"/>
          <w:szCs w:val="28"/>
        </w:rPr>
        <w:t>,</w:t>
      </w:r>
      <w:r w:rsidRPr="00642214">
        <w:rPr>
          <w:sz w:val="28"/>
          <w:szCs w:val="28"/>
        </w:rPr>
        <w:t xml:space="preserve"> а также сохранить репутацию своего пива как настоящего «импортного» пива, компания</w:t>
      </w:r>
      <w:r w:rsidRPr="00642214">
        <w:rPr>
          <w:rStyle w:val="a4"/>
          <w:sz w:val="28"/>
          <w:szCs w:val="28"/>
        </w:rPr>
        <w:t xml:space="preserve"> </w:t>
      </w:r>
      <w:proofErr w:type="spellStart"/>
      <w:r w:rsidRPr="00642214">
        <w:rPr>
          <w:rStyle w:val="a4"/>
          <w:sz w:val="28"/>
          <w:szCs w:val="28"/>
        </w:rPr>
        <w:t>Heineken</w:t>
      </w:r>
      <w:proofErr w:type="spellEnd"/>
      <w:r w:rsidRPr="00642214">
        <w:rPr>
          <w:sz w:val="28"/>
          <w:szCs w:val="28"/>
        </w:rPr>
        <w:t xml:space="preserve"> продолжает ввозить свою про</w:t>
      </w:r>
      <w:r w:rsidRPr="00642214">
        <w:rPr>
          <w:sz w:val="28"/>
          <w:szCs w:val="28"/>
        </w:rPr>
        <w:softHyphen/>
        <w:t>дукцию на рынок США, даже несмотря на то, что было бы дешевле выпускать его на территории Соединенных Штатов.</w:t>
      </w:r>
    </w:p>
    <w:p w:rsidR="00E4097B" w:rsidRPr="00642214" w:rsidRDefault="00E4097B" w:rsidP="00642214">
      <w:pPr>
        <w:pStyle w:val="30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>Однако не так давно в компании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было принято одно важное стратеги</w:t>
      </w:r>
      <w:r w:rsidRPr="00642214">
        <w:rPr>
          <w:sz w:val="28"/>
          <w:szCs w:val="28"/>
        </w:rPr>
        <w:softHyphen/>
        <w:t>ческое решение, касающееся деятельности в США: компания выкупила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Van</w:t>
      </w:r>
      <w:r w:rsidRPr="00642214">
        <w:rPr>
          <w:rStyle w:val="31"/>
          <w:sz w:val="28"/>
          <w:szCs w:val="28"/>
          <w:lang w:val="ru-RU"/>
        </w:rPr>
        <w:t xml:space="preserve"> </w:t>
      </w:r>
      <w:proofErr w:type="spellStart"/>
      <w:r w:rsidRPr="00642214">
        <w:rPr>
          <w:rStyle w:val="31"/>
          <w:sz w:val="28"/>
          <w:szCs w:val="28"/>
        </w:rPr>
        <w:t>Mun</w:t>
      </w:r>
      <w:proofErr w:type="spellEnd"/>
      <w:r w:rsidRPr="00642214">
        <w:rPr>
          <w:rStyle w:val="31"/>
          <w:sz w:val="28"/>
          <w:szCs w:val="28"/>
          <w:lang w:val="ru-RU"/>
        </w:rPr>
        <w:softHyphen/>
      </w:r>
      <w:proofErr w:type="spellStart"/>
      <w:r w:rsidRPr="00642214">
        <w:rPr>
          <w:rStyle w:val="31"/>
          <w:sz w:val="28"/>
          <w:szCs w:val="28"/>
        </w:rPr>
        <w:t>ching</w:t>
      </w:r>
      <w:proofErr w:type="spellEnd"/>
      <w:r w:rsidRPr="00642214">
        <w:rPr>
          <w:rStyle w:val="31"/>
          <w:sz w:val="28"/>
          <w:szCs w:val="28"/>
          <w:lang w:val="ru-RU"/>
        </w:rPr>
        <w:t xml:space="preserve"> &amp; </w:t>
      </w:r>
      <w:r w:rsidRPr="00642214">
        <w:rPr>
          <w:rStyle w:val="31"/>
          <w:sz w:val="28"/>
          <w:szCs w:val="28"/>
        </w:rPr>
        <w:t>Company</w:t>
      </w:r>
      <w:r w:rsidRPr="00642214">
        <w:rPr>
          <w:rStyle w:val="31"/>
          <w:sz w:val="28"/>
          <w:szCs w:val="28"/>
          <w:lang w:val="ru-RU"/>
        </w:rPr>
        <w:t>,</w:t>
      </w:r>
      <w:r w:rsidRPr="00642214">
        <w:rPr>
          <w:sz w:val="28"/>
          <w:szCs w:val="28"/>
        </w:rPr>
        <w:t xml:space="preserve"> изменила название этой фирмы на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USA</w:t>
      </w:r>
      <w:r w:rsidRPr="00642214">
        <w:rPr>
          <w:sz w:val="28"/>
          <w:szCs w:val="28"/>
        </w:rPr>
        <w:t xml:space="preserve"> и в настоящее время непосредственно контролирует каналы распределения. Осуществление кон</w:t>
      </w:r>
      <w:r w:rsidRPr="00642214">
        <w:rPr>
          <w:sz w:val="28"/>
          <w:szCs w:val="28"/>
        </w:rPr>
        <w:softHyphen/>
        <w:t>троля над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USA</w:t>
      </w:r>
      <w:r w:rsidRPr="00642214">
        <w:rPr>
          <w:sz w:val="28"/>
          <w:szCs w:val="28"/>
        </w:rPr>
        <w:t xml:space="preserve"> со стороны компании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позволило сократить об</w:t>
      </w:r>
      <w:r w:rsidRPr="00642214">
        <w:rPr>
          <w:sz w:val="28"/>
          <w:szCs w:val="28"/>
        </w:rPr>
        <w:softHyphen/>
        <w:t>щий объем издержек, а также получить дополнительную прибыль на каждую бутылку пива, продаваемого в США. Компания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получила возможность координации маркетинговых кампаний, проводимых в США, с глобальной страте</w:t>
      </w:r>
      <w:r w:rsidRPr="00642214">
        <w:rPr>
          <w:sz w:val="28"/>
          <w:szCs w:val="28"/>
        </w:rPr>
        <w:softHyphen/>
        <w:t>гией продвижения на рынок знаменитого во всем мире пива.</w:t>
      </w:r>
    </w:p>
    <w:p w:rsidR="00E4097B" w:rsidRPr="00642214" w:rsidRDefault="00E4097B" w:rsidP="00642214">
      <w:pPr>
        <w:pStyle w:val="30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>Помимо всего прочего некоторое время назад руководством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был предпринят шаг, которые многие обозреватели относят к категории перспектив</w:t>
      </w:r>
      <w:r w:rsidRPr="00642214">
        <w:rPr>
          <w:sz w:val="28"/>
          <w:szCs w:val="28"/>
        </w:rPr>
        <w:softHyphen/>
        <w:t>ных инвестиций. В октябре 2002 г. компания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приобрела единственную в Египте пивоваренную компанию</w:t>
      </w:r>
      <w:r w:rsidRPr="00642214">
        <w:rPr>
          <w:rStyle w:val="31"/>
          <w:sz w:val="28"/>
          <w:szCs w:val="28"/>
          <w:lang w:val="ru-RU"/>
        </w:rPr>
        <w:t xml:space="preserve"> </w:t>
      </w:r>
      <w:proofErr w:type="spellStart"/>
      <w:r w:rsidRPr="00642214">
        <w:rPr>
          <w:rStyle w:val="31"/>
          <w:sz w:val="28"/>
          <w:szCs w:val="28"/>
        </w:rPr>
        <w:t>AlAhram</w:t>
      </w:r>
      <w:proofErr w:type="spellEnd"/>
      <w:r w:rsidRPr="00642214">
        <w:rPr>
          <w:rStyle w:val="31"/>
          <w:sz w:val="28"/>
          <w:szCs w:val="28"/>
          <w:lang w:val="ru-RU"/>
        </w:rPr>
        <w:t xml:space="preserve"> </w:t>
      </w:r>
      <w:proofErr w:type="spellStart"/>
      <w:r w:rsidRPr="00642214">
        <w:rPr>
          <w:rStyle w:val="31"/>
          <w:sz w:val="28"/>
          <w:szCs w:val="28"/>
        </w:rPr>
        <w:t>Bewerage</w:t>
      </w:r>
      <w:proofErr w:type="spellEnd"/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Co</w:t>
      </w:r>
      <w:r w:rsidRPr="00642214">
        <w:rPr>
          <w:rStyle w:val="31"/>
          <w:sz w:val="28"/>
          <w:szCs w:val="28"/>
          <w:lang w:val="ru-RU"/>
        </w:rPr>
        <w:t>.</w:t>
      </w:r>
      <w:r w:rsidRPr="00642214">
        <w:rPr>
          <w:sz w:val="28"/>
          <w:szCs w:val="28"/>
        </w:rPr>
        <w:t xml:space="preserve"> за $280 млн. Помимо того что эта сделка оказалась самой крупной сделкой в финансовой истории Египта, большинство аналитиков расценили ее как весьма удачное приобрете</w:t>
      </w:r>
      <w:r w:rsidRPr="00642214">
        <w:rPr>
          <w:sz w:val="28"/>
          <w:szCs w:val="28"/>
        </w:rPr>
        <w:softHyphen/>
        <w:t>ние компанией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еще одной успешной пивоваренной компании. Однако в 2003 г. стала </w:t>
      </w:r>
      <w:r w:rsidRPr="00642214">
        <w:rPr>
          <w:sz w:val="28"/>
          <w:szCs w:val="28"/>
        </w:rPr>
        <w:lastRenderedPageBreak/>
        <w:t>очевидной реальная значимость этого приобретения. В настоя</w:t>
      </w:r>
      <w:r w:rsidRPr="00642214">
        <w:rPr>
          <w:sz w:val="28"/>
          <w:szCs w:val="28"/>
        </w:rPr>
        <w:softHyphen/>
        <w:t xml:space="preserve">щее время в мире насчитывается 1,3 млн мусульман, многим из которых может понравиться пить пиво. Тем не </w:t>
      </w:r>
      <w:proofErr w:type="gramStart"/>
      <w:r w:rsidRPr="00642214">
        <w:rPr>
          <w:sz w:val="28"/>
          <w:szCs w:val="28"/>
        </w:rPr>
        <w:t>менее</w:t>
      </w:r>
      <w:proofErr w:type="gramEnd"/>
      <w:r w:rsidRPr="00642214">
        <w:rPr>
          <w:sz w:val="28"/>
          <w:szCs w:val="28"/>
        </w:rPr>
        <w:t xml:space="preserve"> из-за того, что ислам запрещает потребле</w:t>
      </w:r>
      <w:r w:rsidRPr="00642214">
        <w:rPr>
          <w:sz w:val="28"/>
          <w:szCs w:val="28"/>
        </w:rPr>
        <w:softHyphen/>
        <w:t>ние алкогольных напитков, этот рынок остается в значительной степени нео</w:t>
      </w:r>
      <w:r w:rsidRPr="00642214">
        <w:rPr>
          <w:sz w:val="28"/>
          <w:szCs w:val="28"/>
        </w:rPr>
        <w:softHyphen/>
        <w:t>своенным. Однако компания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Al</w:t>
      </w:r>
      <w:r w:rsidRPr="00642214">
        <w:rPr>
          <w:rStyle w:val="31"/>
          <w:sz w:val="28"/>
          <w:szCs w:val="28"/>
          <w:lang w:val="ru-RU"/>
        </w:rPr>
        <w:t xml:space="preserve"> </w:t>
      </w:r>
      <w:proofErr w:type="spellStart"/>
      <w:r w:rsidRPr="00642214">
        <w:rPr>
          <w:rStyle w:val="31"/>
          <w:sz w:val="28"/>
          <w:szCs w:val="28"/>
        </w:rPr>
        <w:t>Ahram</w:t>
      </w:r>
      <w:proofErr w:type="spellEnd"/>
      <w:r w:rsidRPr="00642214">
        <w:rPr>
          <w:sz w:val="28"/>
          <w:szCs w:val="28"/>
        </w:rPr>
        <w:t xml:space="preserve"> выпускает очень популярное безалко</w:t>
      </w:r>
      <w:r w:rsidRPr="00642214">
        <w:rPr>
          <w:sz w:val="28"/>
          <w:szCs w:val="28"/>
        </w:rPr>
        <w:softHyphen/>
        <w:t>гольное пиво марки «</w:t>
      </w:r>
      <w:proofErr w:type="spellStart"/>
      <w:r w:rsidRPr="00642214">
        <w:rPr>
          <w:sz w:val="28"/>
          <w:szCs w:val="28"/>
          <w:lang w:val="en-US"/>
        </w:rPr>
        <w:t>Fayrouz</w:t>
      </w:r>
      <w:proofErr w:type="spellEnd"/>
      <w:r w:rsidRPr="00642214">
        <w:rPr>
          <w:sz w:val="28"/>
          <w:szCs w:val="28"/>
        </w:rPr>
        <w:t>». С этой точки зрения план руководства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rStyle w:val="31"/>
          <w:sz w:val="28"/>
          <w:szCs w:val="28"/>
          <w:lang w:val="ru-RU"/>
        </w:rPr>
        <w:t xml:space="preserve">, </w:t>
      </w:r>
      <w:r w:rsidRPr="00642214">
        <w:rPr>
          <w:sz w:val="28"/>
          <w:szCs w:val="28"/>
        </w:rPr>
        <w:t>который кажется удивительно простым, обладает громадным потенциалом по</w:t>
      </w:r>
      <w:r w:rsidRPr="00642214">
        <w:rPr>
          <w:sz w:val="28"/>
          <w:szCs w:val="28"/>
        </w:rPr>
        <w:softHyphen/>
        <w:t>лучения прибыли: компания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может использовать свои глобальные сети маркетинга и распределения продукции для внедрения пива «</w:t>
      </w:r>
      <w:proofErr w:type="spellStart"/>
      <w:r w:rsidRPr="00642214">
        <w:rPr>
          <w:sz w:val="28"/>
          <w:szCs w:val="28"/>
          <w:lang w:val="en-US"/>
        </w:rPr>
        <w:t>Fayrouz</w:t>
      </w:r>
      <w:proofErr w:type="spellEnd"/>
      <w:r w:rsidRPr="00642214">
        <w:rPr>
          <w:sz w:val="28"/>
          <w:szCs w:val="28"/>
        </w:rPr>
        <w:t>» в других мусульманских странах, что позволит привлечь миллионы новых потре</w:t>
      </w:r>
      <w:r w:rsidRPr="00642214">
        <w:rPr>
          <w:sz w:val="28"/>
          <w:szCs w:val="28"/>
        </w:rPr>
        <w:softHyphen/>
        <w:t>бителей.</w:t>
      </w:r>
    </w:p>
    <w:p w:rsidR="00A81B7D" w:rsidRPr="00642214" w:rsidRDefault="00A81B7D" w:rsidP="00642214">
      <w:pPr>
        <w:pStyle w:val="40"/>
        <w:shd w:val="clear" w:color="auto" w:fill="auto"/>
        <w:tabs>
          <w:tab w:val="left" w:pos="284"/>
        </w:tabs>
        <w:spacing w:before="0"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4097B" w:rsidRPr="00642214" w:rsidRDefault="00E4097B" w:rsidP="00642214">
      <w:pPr>
        <w:pStyle w:val="40"/>
        <w:shd w:val="clear" w:color="auto" w:fill="auto"/>
        <w:tabs>
          <w:tab w:val="left" w:pos="284"/>
        </w:tabs>
        <w:spacing w:before="0"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42214">
        <w:rPr>
          <w:rFonts w:ascii="Times New Roman" w:hAnsi="Times New Roman" w:cs="Times New Roman"/>
          <w:b/>
          <w:sz w:val="28"/>
          <w:szCs w:val="28"/>
        </w:rPr>
        <w:t>Вопросы к кейсу</w:t>
      </w:r>
    </w:p>
    <w:p w:rsidR="00E4097B" w:rsidRPr="00642214" w:rsidRDefault="00E4097B" w:rsidP="00642214">
      <w:pPr>
        <w:pStyle w:val="30"/>
        <w:numPr>
          <w:ilvl w:val="6"/>
          <w:numId w:val="1"/>
        </w:numPr>
        <w:shd w:val="clear" w:color="auto" w:fill="auto"/>
        <w:tabs>
          <w:tab w:val="left" w:pos="284"/>
          <w:tab w:val="left" w:pos="579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>Охарактеризуйте основные задачи анализа зарубежных рынков, которые приходится решать таким компаниям, как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rStyle w:val="31"/>
          <w:sz w:val="28"/>
          <w:szCs w:val="28"/>
          <w:lang w:val="ru-RU"/>
        </w:rPr>
        <w:t>.</w:t>
      </w:r>
    </w:p>
    <w:p w:rsidR="00E4097B" w:rsidRPr="00642214" w:rsidRDefault="00E4097B" w:rsidP="00642214">
      <w:pPr>
        <w:pStyle w:val="30"/>
        <w:numPr>
          <w:ilvl w:val="6"/>
          <w:numId w:val="1"/>
        </w:numPr>
        <w:shd w:val="clear" w:color="auto" w:fill="auto"/>
        <w:tabs>
          <w:tab w:val="left" w:pos="284"/>
          <w:tab w:val="left" w:pos="608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>Проанализируйте преимущества и недостатки экспорта компанией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sz w:val="28"/>
          <w:szCs w:val="28"/>
        </w:rPr>
        <w:t>своего пива из одной страны в другую.</w:t>
      </w:r>
    </w:p>
    <w:p w:rsidR="00E4097B" w:rsidRDefault="00E4097B" w:rsidP="00642214">
      <w:pPr>
        <w:pStyle w:val="30"/>
        <w:numPr>
          <w:ilvl w:val="6"/>
          <w:numId w:val="1"/>
        </w:numPr>
        <w:shd w:val="clear" w:color="auto" w:fill="auto"/>
        <w:tabs>
          <w:tab w:val="left" w:pos="284"/>
          <w:tab w:val="left" w:pos="608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>Перечислите основные проблемы, с которыми сталкивалась компания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в сфере международного лицензирования.</w:t>
      </w:r>
    </w:p>
    <w:p w:rsidR="00172C4A" w:rsidRPr="00C3798F" w:rsidRDefault="00172C4A" w:rsidP="00C3798F">
      <w:pPr>
        <w:pStyle w:val="30"/>
        <w:shd w:val="clear" w:color="auto" w:fill="auto"/>
        <w:tabs>
          <w:tab w:val="left" w:pos="284"/>
          <w:tab w:val="left" w:pos="608"/>
        </w:tabs>
        <w:spacing w:line="240" w:lineRule="auto"/>
        <w:ind w:right="20" w:firstLine="0"/>
        <w:rPr>
          <w:sz w:val="28"/>
          <w:szCs w:val="28"/>
        </w:rPr>
      </w:pPr>
    </w:p>
    <w:p w:rsidR="00E4097B" w:rsidRPr="00642214" w:rsidRDefault="00E4097B" w:rsidP="00642214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2214">
        <w:rPr>
          <w:rStyle w:val="31"/>
          <w:rFonts w:eastAsiaTheme="minorHAnsi"/>
          <w:sz w:val="28"/>
          <w:szCs w:val="28"/>
        </w:rPr>
        <w:t>Источники</w:t>
      </w:r>
      <w:proofErr w:type="spellEnd"/>
      <w:r w:rsidRPr="00642214">
        <w:rPr>
          <w:rStyle w:val="31"/>
          <w:rFonts w:eastAsiaTheme="minorHAnsi"/>
          <w:sz w:val="28"/>
          <w:szCs w:val="28"/>
        </w:rPr>
        <w:t>:</w:t>
      </w:r>
      <w:r w:rsidRPr="00642214">
        <w:rPr>
          <w:rFonts w:ascii="Times New Roman" w:hAnsi="Times New Roman" w:cs="Times New Roman"/>
          <w:sz w:val="28"/>
          <w:szCs w:val="28"/>
          <w:lang w:val="en-US"/>
        </w:rPr>
        <w:t xml:space="preserve"> «Heineken Has Ambitious Plans for Islamic World»,</w:t>
      </w:r>
      <w:r w:rsidRPr="00642214">
        <w:rPr>
          <w:rStyle w:val="31"/>
          <w:rFonts w:eastAsiaTheme="minorHAnsi"/>
          <w:sz w:val="28"/>
          <w:szCs w:val="28"/>
        </w:rPr>
        <w:t xml:space="preserve"> New York Times, </w:t>
      </w:r>
      <w:r w:rsidRPr="00642214">
        <w:rPr>
          <w:rFonts w:ascii="Times New Roman" w:hAnsi="Times New Roman" w:cs="Times New Roman"/>
          <w:sz w:val="28"/>
          <w:szCs w:val="28"/>
          <w:lang w:val="en-US"/>
        </w:rPr>
        <w:t>January 4, 2003, p. 4; Heineken</w:t>
      </w:r>
      <w:r w:rsidRPr="00642214">
        <w:rPr>
          <w:rStyle w:val="31"/>
          <w:rFonts w:eastAsiaTheme="minorHAnsi"/>
          <w:sz w:val="28"/>
          <w:szCs w:val="28"/>
        </w:rPr>
        <w:t xml:space="preserve"> 2002Annual Report;</w:t>
      </w:r>
      <w:r w:rsidRPr="00642214">
        <w:rPr>
          <w:rFonts w:ascii="Times New Roman" w:hAnsi="Times New Roman" w:cs="Times New Roman"/>
          <w:sz w:val="28"/>
          <w:szCs w:val="28"/>
          <w:lang w:val="en-US"/>
        </w:rPr>
        <w:t xml:space="preserve"> «Replacing Inventory with Infor</w:t>
      </w:r>
      <w:r w:rsidRPr="00642214">
        <w:rPr>
          <w:rFonts w:ascii="Times New Roman" w:hAnsi="Times New Roman" w:cs="Times New Roman"/>
          <w:sz w:val="28"/>
          <w:szCs w:val="28"/>
          <w:lang w:val="en-US"/>
        </w:rPr>
        <w:softHyphen/>
        <w:t>mation»,</w:t>
      </w:r>
      <w:r w:rsidRPr="00642214">
        <w:rPr>
          <w:rStyle w:val="31"/>
          <w:rFonts w:eastAsiaTheme="minorHAnsi"/>
          <w:sz w:val="28"/>
          <w:szCs w:val="28"/>
        </w:rPr>
        <w:t xml:space="preserve"> Forbes,</w:t>
      </w:r>
      <w:r w:rsidRPr="00642214">
        <w:rPr>
          <w:rFonts w:ascii="Times New Roman" w:hAnsi="Times New Roman" w:cs="Times New Roman"/>
          <w:sz w:val="28"/>
          <w:szCs w:val="28"/>
          <w:lang w:val="en-US"/>
        </w:rPr>
        <w:t xml:space="preserve"> March 24, 1997, pp. 54-58; «Heineken Finds Strong Local Brew», </w:t>
      </w:r>
      <w:r w:rsidRPr="00642214">
        <w:rPr>
          <w:rStyle w:val="31"/>
          <w:rFonts w:eastAsiaTheme="minorHAnsi"/>
          <w:sz w:val="28"/>
          <w:szCs w:val="28"/>
        </w:rPr>
        <w:t>Financial Times,</w:t>
      </w:r>
      <w:r w:rsidRPr="00642214">
        <w:rPr>
          <w:rFonts w:ascii="Times New Roman" w:hAnsi="Times New Roman" w:cs="Times New Roman"/>
          <w:sz w:val="28"/>
          <w:szCs w:val="28"/>
          <w:lang w:val="en-US"/>
        </w:rPr>
        <w:t xml:space="preserve"> February 7, 1996, p. 16; «Heineken's Battle to Stay Top Bottle»,</w:t>
      </w:r>
      <w:r w:rsidRPr="00642214">
        <w:rPr>
          <w:rStyle w:val="31"/>
          <w:rFonts w:eastAsiaTheme="minorHAnsi"/>
          <w:sz w:val="28"/>
          <w:szCs w:val="28"/>
        </w:rPr>
        <w:t xml:space="preserve"> </w:t>
      </w:r>
      <w:proofErr w:type="spellStart"/>
      <w:r w:rsidRPr="00642214">
        <w:rPr>
          <w:rStyle w:val="31"/>
          <w:rFonts w:eastAsiaTheme="minorHAnsi"/>
          <w:sz w:val="28"/>
          <w:szCs w:val="28"/>
        </w:rPr>
        <w:t>Bu</w:t>
      </w:r>
      <w:r w:rsidRPr="00642214">
        <w:rPr>
          <w:rStyle w:val="31"/>
          <w:rFonts w:eastAsiaTheme="minorHAnsi"/>
          <w:sz w:val="28"/>
          <w:szCs w:val="28"/>
        </w:rPr>
        <w:softHyphen/>
        <w:t>sinessWeek</w:t>
      </w:r>
      <w:proofErr w:type="spellEnd"/>
      <w:r w:rsidRPr="00642214">
        <w:rPr>
          <w:rStyle w:val="31"/>
          <w:rFonts w:eastAsiaTheme="minorHAnsi"/>
          <w:sz w:val="28"/>
          <w:szCs w:val="28"/>
        </w:rPr>
        <w:t>,</w:t>
      </w:r>
      <w:r w:rsidRPr="00642214">
        <w:rPr>
          <w:rFonts w:ascii="Times New Roman" w:hAnsi="Times New Roman" w:cs="Times New Roman"/>
          <w:sz w:val="28"/>
          <w:szCs w:val="28"/>
          <w:lang w:val="en-US"/>
        </w:rPr>
        <w:t xml:space="preserve"> August 1, 1994, pp. 60-62;</w:t>
      </w:r>
      <w:r w:rsidRPr="00642214">
        <w:rPr>
          <w:rStyle w:val="31"/>
          <w:rFonts w:eastAsiaTheme="minorHAnsi"/>
          <w:sz w:val="28"/>
          <w:szCs w:val="28"/>
        </w:rPr>
        <w:t xml:space="preserve"> Hoover's Handbook of World Business 2003 </w:t>
      </w:r>
      <w:r w:rsidRPr="00642214">
        <w:rPr>
          <w:rFonts w:ascii="Times New Roman" w:hAnsi="Times New Roman" w:cs="Times New Roman"/>
          <w:sz w:val="28"/>
          <w:szCs w:val="28"/>
          <w:lang w:val="en-US"/>
        </w:rPr>
        <w:t>(Austin: Hoover's Business Press, 2003), p. 250.</w:t>
      </w:r>
    </w:p>
    <w:p w:rsidR="00E4097B" w:rsidRPr="00642214" w:rsidRDefault="00E4097B" w:rsidP="00642214">
      <w:pPr>
        <w:pStyle w:val="2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84457" w:rsidRPr="00642214" w:rsidRDefault="00084457" w:rsidP="00642214">
      <w:pPr>
        <w:pStyle w:val="2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42214">
        <w:rPr>
          <w:rFonts w:ascii="Times New Roman" w:hAnsi="Times New Roman" w:cs="Times New Roman"/>
          <w:b/>
          <w:sz w:val="28"/>
          <w:szCs w:val="28"/>
        </w:rPr>
        <w:t>Задание 3. Развитие навыков в международном бизнесе</w:t>
      </w:r>
    </w:p>
    <w:p w:rsidR="00A81B7D" w:rsidRPr="00642214" w:rsidRDefault="00A81B7D" w:rsidP="00642214">
      <w:pPr>
        <w:pStyle w:val="30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</w:p>
    <w:p w:rsidR="00084457" w:rsidRPr="00642214" w:rsidRDefault="0090393B" w:rsidP="00642214">
      <w:pPr>
        <w:pStyle w:val="30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>Процесс проникновения компании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на новый рынок состоит из сле</w:t>
      </w:r>
      <w:r w:rsidRPr="00642214">
        <w:rPr>
          <w:sz w:val="28"/>
          <w:szCs w:val="28"/>
        </w:rPr>
        <w:softHyphen/>
        <w:t>дующих шагов, предназначенных для максимизации потенциальных прибылей компании на этом рынке.</w:t>
      </w:r>
    </w:p>
    <w:p w:rsidR="00084457" w:rsidRPr="00642214" w:rsidRDefault="0090393B" w:rsidP="00642214">
      <w:pPr>
        <w:pStyle w:val="3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>На первоначальном этапе проникновени</w:t>
      </w:r>
      <w:r w:rsidR="005D460D">
        <w:rPr>
          <w:sz w:val="28"/>
          <w:szCs w:val="28"/>
        </w:rPr>
        <w:t>е в большинстве случаев заключа</w:t>
      </w:r>
      <w:r w:rsidRPr="00642214">
        <w:rPr>
          <w:sz w:val="28"/>
          <w:szCs w:val="28"/>
        </w:rPr>
        <w:t>ется в экспорте пива на новый рынок с</w:t>
      </w:r>
      <w:r w:rsidR="005D460D">
        <w:rPr>
          <w:sz w:val="28"/>
          <w:szCs w:val="28"/>
        </w:rPr>
        <w:t xml:space="preserve"> целью повышения уровня узнавае</w:t>
      </w:r>
      <w:r w:rsidRPr="00642214">
        <w:rPr>
          <w:sz w:val="28"/>
          <w:szCs w:val="28"/>
        </w:rPr>
        <w:t>мости и укрепления имиджа бренда «</w:t>
      </w:r>
      <w:r w:rsidRPr="00642214">
        <w:rPr>
          <w:sz w:val="28"/>
          <w:szCs w:val="28"/>
          <w:lang w:val="en-US"/>
        </w:rPr>
        <w:t>Heineken</w:t>
      </w:r>
      <w:r w:rsidRPr="00642214">
        <w:rPr>
          <w:sz w:val="28"/>
          <w:szCs w:val="28"/>
        </w:rPr>
        <w:t>».</w:t>
      </w:r>
    </w:p>
    <w:p w:rsidR="00084457" w:rsidRPr="00642214" w:rsidRDefault="0090393B" w:rsidP="00642214">
      <w:pPr>
        <w:pStyle w:val="3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>Если продажи выглядят многообещаю</w:t>
      </w:r>
      <w:r w:rsidR="005D460D">
        <w:rPr>
          <w:sz w:val="28"/>
          <w:szCs w:val="28"/>
        </w:rPr>
        <w:t>щими, компания предоставляет ли</w:t>
      </w:r>
      <w:r w:rsidRPr="00642214">
        <w:rPr>
          <w:sz w:val="28"/>
          <w:szCs w:val="28"/>
        </w:rPr>
        <w:t>цензию местной пивоваренной компании на выпуск и продажу пива «</w:t>
      </w:r>
      <w:r w:rsidRPr="00642214">
        <w:rPr>
          <w:sz w:val="28"/>
          <w:szCs w:val="28"/>
          <w:lang w:val="en-US"/>
        </w:rPr>
        <w:t>Heineken</w:t>
      </w:r>
      <w:r w:rsidRPr="00642214">
        <w:rPr>
          <w:sz w:val="28"/>
          <w:szCs w:val="28"/>
        </w:rPr>
        <w:t>». Этот шаг позволяет компании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увеличить объем продаж и в то же время лучше ознакомиться с деятельностью местных сетей распре</w:t>
      </w:r>
      <w:r w:rsidRPr="00642214">
        <w:rPr>
          <w:sz w:val="28"/>
          <w:szCs w:val="28"/>
        </w:rPr>
        <w:softHyphen/>
        <w:t>деления продукции.</w:t>
      </w:r>
    </w:p>
    <w:p w:rsidR="0090393B" w:rsidRPr="00642214" w:rsidRDefault="0090393B" w:rsidP="00642214">
      <w:pPr>
        <w:pStyle w:val="3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 xml:space="preserve">Если лицензирование также дает многообещающие результаты, компания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либо выкупает часть местной пивоваренной компании, либо со</w:t>
      </w:r>
      <w:r w:rsidRPr="00642214">
        <w:rPr>
          <w:sz w:val="28"/>
          <w:szCs w:val="28"/>
        </w:rPr>
        <w:softHyphen/>
        <w:t>здает совместное предприятие с этой компанией.</w:t>
      </w:r>
    </w:p>
    <w:p w:rsidR="0090393B" w:rsidRPr="00642214" w:rsidRDefault="0090393B" w:rsidP="00642214">
      <w:pPr>
        <w:pStyle w:val="30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proofErr w:type="gramStart"/>
      <w:r w:rsidRPr="00642214">
        <w:rPr>
          <w:sz w:val="28"/>
          <w:szCs w:val="28"/>
        </w:rPr>
        <w:t>Конечным результатом проникновения компании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на новый рынок именно таким способом является двухуровневая модель рынка с дорогостоящим пивом марки «</w:t>
      </w:r>
      <w:r w:rsidRPr="00642214">
        <w:rPr>
          <w:sz w:val="28"/>
          <w:szCs w:val="28"/>
          <w:lang w:val="en-US"/>
        </w:rPr>
        <w:t>Heineken</w:t>
      </w:r>
      <w:r w:rsidRPr="00642214">
        <w:rPr>
          <w:sz w:val="28"/>
          <w:szCs w:val="28"/>
        </w:rPr>
        <w:t xml:space="preserve">» на верхнем уровне и дешевыми напитками местных </w:t>
      </w:r>
      <w:r w:rsidRPr="00642214">
        <w:rPr>
          <w:sz w:val="28"/>
          <w:szCs w:val="28"/>
        </w:rPr>
        <w:lastRenderedPageBreak/>
        <w:t>брендов на нижнем; при этом продукты, нах</w:t>
      </w:r>
      <w:r w:rsidR="0062348F">
        <w:rPr>
          <w:sz w:val="28"/>
          <w:szCs w:val="28"/>
        </w:rPr>
        <w:t>одящиеся на обоих уровнях, выпу</w:t>
      </w:r>
      <w:r w:rsidRPr="00642214">
        <w:rPr>
          <w:sz w:val="28"/>
          <w:szCs w:val="28"/>
        </w:rPr>
        <w:t>скаются на одном и том же предприятии, продаются одними и теми же продавца</w:t>
      </w:r>
      <w:r w:rsidRPr="00642214">
        <w:rPr>
          <w:sz w:val="28"/>
          <w:szCs w:val="28"/>
        </w:rPr>
        <w:softHyphen/>
        <w:t>ми через одну и ту же сеть распределения.</w:t>
      </w:r>
      <w:proofErr w:type="gramEnd"/>
    </w:p>
    <w:p w:rsidR="000A59E7" w:rsidRDefault="000A59E7" w:rsidP="00642214">
      <w:pPr>
        <w:pStyle w:val="70"/>
        <w:shd w:val="clear" w:color="auto" w:fill="auto"/>
        <w:tabs>
          <w:tab w:val="left" w:pos="284"/>
        </w:tabs>
        <w:spacing w:before="0"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bookmarkStart w:id="3" w:name="bookmark8"/>
    </w:p>
    <w:p w:rsidR="0090393B" w:rsidRPr="0062348F" w:rsidRDefault="0090393B" w:rsidP="00642214">
      <w:pPr>
        <w:pStyle w:val="70"/>
        <w:shd w:val="clear" w:color="auto" w:fill="auto"/>
        <w:tabs>
          <w:tab w:val="left" w:pos="284"/>
        </w:tabs>
        <w:spacing w:before="0"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2348F">
        <w:rPr>
          <w:rFonts w:ascii="Times New Roman" w:hAnsi="Times New Roman" w:cs="Times New Roman"/>
          <w:b/>
          <w:sz w:val="28"/>
          <w:szCs w:val="28"/>
        </w:rPr>
        <w:t>Задание</w:t>
      </w:r>
      <w:bookmarkEnd w:id="3"/>
    </w:p>
    <w:p w:rsidR="00084457" w:rsidRPr="00642214" w:rsidRDefault="0090393B" w:rsidP="00642214">
      <w:pPr>
        <w:pStyle w:val="30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 xml:space="preserve">После ознакомления с текстом и анализа подхода, который использует компания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при проникновении на новый рынок, </w:t>
      </w:r>
      <w:r w:rsidRPr="00033C2F">
        <w:rPr>
          <w:b/>
          <w:sz w:val="28"/>
          <w:szCs w:val="28"/>
        </w:rPr>
        <w:t>ра</w:t>
      </w:r>
      <w:r w:rsidR="0062348F" w:rsidRPr="00033C2F">
        <w:rPr>
          <w:b/>
          <w:sz w:val="28"/>
          <w:szCs w:val="28"/>
        </w:rPr>
        <w:t>ботая в сформированных</w:t>
      </w:r>
      <w:r w:rsidR="0039565D">
        <w:rPr>
          <w:b/>
          <w:sz w:val="28"/>
          <w:szCs w:val="28"/>
          <w:lang w:val="uk-UA"/>
        </w:rPr>
        <w:t xml:space="preserve"> </w:t>
      </w:r>
      <w:proofErr w:type="spellStart"/>
      <w:r w:rsidR="0039565D">
        <w:rPr>
          <w:b/>
          <w:sz w:val="28"/>
          <w:szCs w:val="28"/>
          <w:lang w:val="uk-UA"/>
        </w:rPr>
        <w:t>мал</w:t>
      </w:r>
      <w:r w:rsidR="0039565D">
        <w:rPr>
          <w:b/>
          <w:sz w:val="28"/>
          <w:szCs w:val="28"/>
        </w:rPr>
        <w:t>ых</w:t>
      </w:r>
      <w:proofErr w:type="spellEnd"/>
      <w:r w:rsidR="0039565D">
        <w:rPr>
          <w:b/>
          <w:sz w:val="28"/>
          <w:szCs w:val="28"/>
        </w:rPr>
        <w:t xml:space="preserve"> студенческих</w:t>
      </w:r>
      <w:r w:rsidR="0062348F" w:rsidRPr="00033C2F">
        <w:rPr>
          <w:b/>
          <w:sz w:val="28"/>
          <w:szCs w:val="28"/>
        </w:rPr>
        <w:t xml:space="preserve"> </w:t>
      </w:r>
      <w:proofErr w:type="gramStart"/>
      <w:r w:rsidR="0062348F" w:rsidRPr="00033C2F">
        <w:rPr>
          <w:b/>
          <w:sz w:val="28"/>
          <w:szCs w:val="28"/>
        </w:rPr>
        <w:t>группах</w:t>
      </w:r>
      <w:proofErr w:type="gramEnd"/>
      <w:r w:rsidRPr="00642214">
        <w:rPr>
          <w:sz w:val="28"/>
          <w:szCs w:val="28"/>
        </w:rPr>
        <w:t xml:space="preserve"> выполните следующие задания.</w:t>
      </w:r>
    </w:p>
    <w:p w:rsidR="00084457" w:rsidRPr="00642214" w:rsidRDefault="00084457" w:rsidP="00642214">
      <w:pPr>
        <w:pStyle w:val="30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 xml:space="preserve">1. </w:t>
      </w:r>
      <w:proofErr w:type="gramStart"/>
      <w:r w:rsidR="0090393B" w:rsidRPr="00642214">
        <w:rPr>
          <w:sz w:val="28"/>
          <w:szCs w:val="28"/>
        </w:rPr>
        <w:t>Идентифицируйте</w:t>
      </w:r>
      <w:proofErr w:type="gramEnd"/>
      <w:r w:rsidR="0090393B" w:rsidRPr="00642214">
        <w:rPr>
          <w:sz w:val="28"/>
          <w:szCs w:val="28"/>
        </w:rPr>
        <w:t xml:space="preserve"> по меньшей мере пять знакомых вам продуктов или брендов, для сбыта которых на зарубежных рынках можно было бы ис</w:t>
      </w:r>
      <w:r w:rsidR="0090393B" w:rsidRPr="00642214">
        <w:rPr>
          <w:sz w:val="28"/>
          <w:szCs w:val="28"/>
        </w:rPr>
        <w:softHyphen/>
        <w:t xml:space="preserve">пользовать тот же трехэтапный подход, который применяет компания </w:t>
      </w:r>
      <w:r w:rsidR="0090393B" w:rsidRPr="00642214">
        <w:rPr>
          <w:rStyle w:val="31"/>
          <w:sz w:val="28"/>
          <w:szCs w:val="28"/>
        </w:rPr>
        <w:t>Heineken</w:t>
      </w:r>
      <w:r w:rsidR="0090393B" w:rsidRPr="00642214">
        <w:rPr>
          <w:rStyle w:val="31"/>
          <w:sz w:val="28"/>
          <w:szCs w:val="28"/>
          <w:lang w:val="ru-RU"/>
        </w:rPr>
        <w:t>.</w:t>
      </w:r>
    </w:p>
    <w:p w:rsidR="00084457" w:rsidRPr="00642214" w:rsidRDefault="00084457" w:rsidP="00642214">
      <w:pPr>
        <w:pStyle w:val="30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 xml:space="preserve">2. </w:t>
      </w:r>
      <w:proofErr w:type="gramStart"/>
      <w:r w:rsidR="0090393B" w:rsidRPr="00642214">
        <w:rPr>
          <w:sz w:val="28"/>
          <w:szCs w:val="28"/>
        </w:rPr>
        <w:t>Идентифицируйте</w:t>
      </w:r>
      <w:proofErr w:type="gramEnd"/>
      <w:r w:rsidR="0090393B" w:rsidRPr="00642214">
        <w:rPr>
          <w:sz w:val="28"/>
          <w:szCs w:val="28"/>
        </w:rPr>
        <w:t xml:space="preserve"> по меньшей мере пять знакомых вам продуктов или брендов, для сбыта которых на зарубежных рынках нельзя было бы исполь</w:t>
      </w:r>
      <w:r w:rsidR="0090393B" w:rsidRPr="00642214">
        <w:rPr>
          <w:sz w:val="28"/>
          <w:szCs w:val="28"/>
        </w:rPr>
        <w:softHyphen/>
        <w:t xml:space="preserve">зовать эту стратегию. </w:t>
      </w:r>
      <w:r w:rsidR="0090393B" w:rsidRPr="00033C2F">
        <w:rPr>
          <w:b/>
          <w:sz w:val="28"/>
          <w:szCs w:val="28"/>
        </w:rPr>
        <w:t>Сформулируйте четкое логическое обосн</w:t>
      </w:r>
      <w:r w:rsidRPr="00033C2F">
        <w:rPr>
          <w:b/>
          <w:sz w:val="28"/>
          <w:szCs w:val="28"/>
        </w:rPr>
        <w:t>ование каж</w:t>
      </w:r>
      <w:r w:rsidRPr="00033C2F">
        <w:rPr>
          <w:b/>
          <w:sz w:val="28"/>
          <w:szCs w:val="28"/>
        </w:rPr>
        <w:softHyphen/>
        <w:t>дого из этих случаев.</w:t>
      </w:r>
    </w:p>
    <w:p w:rsidR="00D84988" w:rsidRDefault="00084457" w:rsidP="000A59E7">
      <w:pPr>
        <w:pStyle w:val="30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 xml:space="preserve">3. </w:t>
      </w:r>
      <w:r w:rsidR="002E4ADD">
        <w:rPr>
          <w:sz w:val="28"/>
          <w:szCs w:val="28"/>
          <w:lang w:val="uk-UA"/>
        </w:rPr>
        <w:t xml:space="preserve">На </w:t>
      </w:r>
      <w:proofErr w:type="spellStart"/>
      <w:r w:rsidR="002E4ADD">
        <w:rPr>
          <w:sz w:val="28"/>
          <w:szCs w:val="28"/>
          <w:lang w:val="uk-UA"/>
        </w:rPr>
        <w:t>основании</w:t>
      </w:r>
      <w:proofErr w:type="spellEnd"/>
      <w:r w:rsidR="002E4ADD">
        <w:rPr>
          <w:sz w:val="28"/>
          <w:szCs w:val="28"/>
          <w:lang w:val="uk-UA"/>
        </w:rPr>
        <w:t xml:space="preserve"> заданий 1 и</w:t>
      </w:r>
      <w:r w:rsidR="0039565D">
        <w:rPr>
          <w:sz w:val="28"/>
          <w:szCs w:val="28"/>
          <w:lang w:val="uk-UA"/>
        </w:rPr>
        <w:t xml:space="preserve"> </w:t>
      </w:r>
      <w:r w:rsidR="002E4ADD">
        <w:rPr>
          <w:sz w:val="28"/>
          <w:szCs w:val="28"/>
          <w:lang w:val="uk-UA"/>
        </w:rPr>
        <w:t>2 с</w:t>
      </w:r>
      <w:r w:rsidR="0090393B" w:rsidRPr="00642214">
        <w:rPr>
          <w:sz w:val="28"/>
          <w:szCs w:val="28"/>
        </w:rPr>
        <w:t xml:space="preserve">формируйте </w:t>
      </w:r>
      <w:proofErr w:type="spellStart"/>
      <w:r w:rsidR="00D84988">
        <w:rPr>
          <w:sz w:val="28"/>
          <w:szCs w:val="28"/>
          <w:lang w:val="uk-UA"/>
        </w:rPr>
        <w:t>таблицу</w:t>
      </w:r>
      <w:proofErr w:type="spellEnd"/>
      <w:r w:rsidR="0090393B" w:rsidRPr="00642214">
        <w:rPr>
          <w:sz w:val="28"/>
          <w:szCs w:val="28"/>
        </w:rPr>
        <w:t xml:space="preserve">: </w:t>
      </w:r>
    </w:p>
    <w:p w:rsidR="00187073" w:rsidRDefault="00187073" w:rsidP="000A59E7">
      <w:pPr>
        <w:pStyle w:val="30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  <w:lang w:val="uk-UA"/>
        </w:rPr>
      </w:pPr>
    </w:p>
    <w:tbl>
      <w:tblPr>
        <w:tblStyle w:val="aa"/>
        <w:tblW w:w="9855" w:type="dxa"/>
        <w:tblInd w:w="108" w:type="dxa"/>
        <w:tblLook w:val="04A0"/>
      </w:tblPr>
      <w:tblGrid>
        <w:gridCol w:w="2463"/>
        <w:gridCol w:w="2464"/>
        <w:gridCol w:w="2464"/>
        <w:gridCol w:w="2464"/>
      </w:tblGrid>
      <w:tr w:rsidR="002E4ADD" w:rsidTr="002E4ADD">
        <w:tc>
          <w:tcPr>
            <w:tcW w:w="2463" w:type="dxa"/>
          </w:tcPr>
          <w:p w:rsidR="002E4ADD" w:rsidRPr="002E4ADD" w:rsidRDefault="002E4ADD" w:rsidP="002E4ADD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jc w:val="center"/>
              <w:rPr>
                <w:sz w:val="24"/>
                <w:szCs w:val="24"/>
                <w:lang w:val="uk-UA"/>
              </w:rPr>
            </w:pPr>
            <w:r w:rsidRPr="002E4ADD">
              <w:rPr>
                <w:sz w:val="24"/>
                <w:szCs w:val="24"/>
              </w:rPr>
              <w:t>«продукт или бренд, для которого можно использовать подход компании</w:t>
            </w:r>
            <w:r w:rsidRPr="002E4ADD">
              <w:rPr>
                <w:rStyle w:val="31"/>
                <w:sz w:val="24"/>
                <w:szCs w:val="24"/>
                <w:lang w:val="ru-RU"/>
              </w:rPr>
              <w:t xml:space="preserve"> </w:t>
            </w:r>
            <w:r w:rsidRPr="002E4ADD">
              <w:rPr>
                <w:rStyle w:val="31"/>
                <w:sz w:val="24"/>
                <w:szCs w:val="24"/>
              </w:rPr>
              <w:t>Heineken</w:t>
            </w:r>
            <w:r w:rsidRPr="002E4ADD">
              <w:rPr>
                <w:rStyle w:val="31"/>
                <w:sz w:val="24"/>
                <w:szCs w:val="24"/>
                <w:lang w:val="ru-RU"/>
              </w:rPr>
              <w:t>»</w:t>
            </w:r>
          </w:p>
        </w:tc>
        <w:tc>
          <w:tcPr>
            <w:tcW w:w="2464" w:type="dxa"/>
          </w:tcPr>
          <w:p w:rsidR="002E4ADD" w:rsidRPr="002E4ADD" w:rsidRDefault="002E4ADD" w:rsidP="002E4ADD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jc w:val="center"/>
              <w:rPr>
                <w:sz w:val="24"/>
                <w:szCs w:val="24"/>
                <w:lang w:val="uk-UA"/>
              </w:rPr>
            </w:pPr>
            <w:r w:rsidRPr="002E4ADD">
              <w:rPr>
                <w:sz w:val="24"/>
                <w:szCs w:val="24"/>
              </w:rPr>
              <w:t>логическое обоснование своего решения</w:t>
            </w:r>
          </w:p>
        </w:tc>
        <w:tc>
          <w:tcPr>
            <w:tcW w:w="2464" w:type="dxa"/>
          </w:tcPr>
          <w:p w:rsidR="002E4ADD" w:rsidRPr="002E4ADD" w:rsidRDefault="002E4ADD" w:rsidP="002E4ADD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jc w:val="center"/>
              <w:rPr>
                <w:sz w:val="24"/>
                <w:szCs w:val="24"/>
                <w:lang w:val="uk-UA"/>
              </w:rPr>
            </w:pPr>
            <w:r w:rsidRPr="002E4ADD">
              <w:rPr>
                <w:sz w:val="24"/>
                <w:szCs w:val="24"/>
              </w:rPr>
              <w:t>«продукт или бренд, для которого нельзя использовать подход компании</w:t>
            </w:r>
            <w:r w:rsidRPr="002E4ADD">
              <w:rPr>
                <w:rStyle w:val="31"/>
                <w:sz w:val="24"/>
                <w:szCs w:val="24"/>
                <w:lang w:val="ru-RU"/>
              </w:rPr>
              <w:t xml:space="preserve"> </w:t>
            </w:r>
            <w:r w:rsidRPr="002E4ADD">
              <w:rPr>
                <w:rStyle w:val="31"/>
                <w:sz w:val="24"/>
                <w:szCs w:val="24"/>
              </w:rPr>
              <w:t>Heineken</w:t>
            </w:r>
            <w:r w:rsidRPr="002E4ADD">
              <w:rPr>
                <w:rStyle w:val="31"/>
                <w:sz w:val="24"/>
                <w:szCs w:val="24"/>
                <w:lang w:val="ru-RU"/>
              </w:rPr>
              <w:t>»</w:t>
            </w:r>
          </w:p>
        </w:tc>
        <w:tc>
          <w:tcPr>
            <w:tcW w:w="2464" w:type="dxa"/>
          </w:tcPr>
          <w:p w:rsidR="002E4ADD" w:rsidRPr="002E4ADD" w:rsidRDefault="002E4ADD" w:rsidP="002E4ADD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jc w:val="center"/>
              <w:rPr>
                <w:sz w:val="24"/>
                <w:szCs w:val="24"/>
                <w:lang w:val="uk-UA"/>
              </w:rPr>
            </w:pPr>
            <w:r w:rsidRPr="002E4ADD">
              <w:rPr>
                <w:sz w:val="24"/>
                <w:szCs w:val="24"/>
              </w:rPr>
              <w:t>логическое обоснование своего решения</w:t>
            </w:r>
          </w:p>
        </w:tc>
      </w:tr>
      <w:tr w:rsidR="002E4ADD" w:rsidTr="002E4ADD">
        <w:tc>
          <w:tcPr>
            <w:tcW w:w="2463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</w:tr>
      <w:tr w:rsidR="002E4ADD" w:rsidTr="002E4ADD">
        <w:tc>
          <w:tcPr>
            <w:tcW w:w="2463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</w:tr>
      <w:tr w:rsidR="002E4ADD" w:rsidTr="002E4ADD">
        <w:tc>
          <w:tcPr>
            <w:tcW w:w="2463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</w:tr>
      <w:tr w:rsidR="002E4ADD" w:rsidTr="002E4ADD">
        <w:tc>
          <w:tcPr>
            <w:tcW w:w="2463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</w:tr>
      <w:tr w:rsidR="002E4ADD" w:rsidTr="002E4ADD">
        <w:tc>
          <w:tcPr>
            <w:tcW w:w="2463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2E4ADD" w:rsidRDefault="002E4ADD" w:rsidP="000A59E7">
            <w:pPr>
              <w:pStyle w:val="30"/>
              <w:shd w:val="clear" w:color="auto" w:fill="auto"/>
              <w:tabs>
                <w:tab w:val="left" w:pos="284"/>
              </w:tabs>
              <w:spacing w:line="240" w:lineRule="auto"/>
              <w:ind w:right="20" w:firstLine="0"/>
              <w:rPr>
                <w:sz w:val="28"/>
                <w:szCs w:val="28"/>
                <w:lang w:val="uk-UA"/>
              </w:rPr>
            </w:pPr>
          </w:p>
        </w:tc>
      </w:tr>
    </w:tbl>
    <w:p w:rsidR="00D84988" w:rsidRDefault="00D84988" w:rsidP="000A59E7">
      <w:pPr>
        <w:pStyle w:val="30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  <w:lang w:val="uk-UA"/>
        </w:rPr>
      </w:pPr>
    </w:p>
    <w:p w:rsidR="0090393B" w:rsidRPr="00642214" w:rsidRDefault="0090393B" w:rsidP="00642214">
      <w:pPr>
        <w:pStyle w:val="30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 xml:space="preserve">4. </w:t>
      </w:r>
      <w:r w:rsidR="007F09AE">
        <w:rPr>
          <w:sz w:val="28"/>
          <w:szCs w:val="28"/>
        </w:rPr>
        <w:t xml:space="preserve">На паре обменяйтесь данными таблицами. </w:t>
      </w:r>
      <w:r w:rsidRPr="00642214">
        <w:rPr>
          <w:sz w:val="28"/>
          <w:szCs w:val="28"/>
        </w:rPr>
        <w:t>Сопоставьте списки, которыми вы обменялись, и выделите те пункты этих списков, по которым ваши мнения относительно разделения по двум названным выше категориям совпали и не совпали. Проанализируйте при</w:t>
      </w:r>
      <w:r w:rsidRPr="00642214">
        <w:rPr>
          <w:sz w:val="28"/>
          <w:szCs w:val="28"/>
        </w:rPr>
        <w:softHyphen/>
        <w:t>чины разногласий.</w:t>
      </w:r>
      <w:r w:rsidR="007F09AE">
        <w:rPr>
          <w:sz w:val="28"/>
          <w:szCs w:val="28"/>
        </w:rPr>
        <w:t xml:space="preserve"> Сформируйте новую одну таблицу на паре</w:t>
      </w:r>
      <w:r w:rsidR="007F09AE" w:rsidRPr="00642214">
        <w:rPr>
          <w:sz w:val="28"/>
          <w:szCs w:val="28"/>
        </w:rPr>
        <w:t>.</w:t>
      </w:r>
    </w:p>
    <w:p w:rsidR="00642214" w:rsidRPr="00642214" w:rsidRDefault="00642214" w:rsidP="00642214">
      <w:pPr>
        <w:pStyle w:val="33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4" w:name="bookmark9"/>
    </w:p>
    <w:p w:rsidR="0090393B" w:rsidRPr="00187073" w:rsidRDefault="0090393B" w:rsidP="00642214">
      <w:pPr>
        <w:pStyle w:val="33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87073">
        <w:rPr>
          <w:rFonts w:ascii="Times New Roman" w:hAnsi="Times New Roman" w:cs="Times New Roman"/>
          <w:b/>
          <w:sz w:val="28"/>
          <w:szCs w:val="28"/>
        </w:rPr>
        <w:t>Дополнительные вопросы</w:t>
      </w:r>
      <w:bookmarkEnd w:id="4"/>
    </w:p>
    <w:p w:rsidR="0090393B" w:rsidRPr="00642214" w:rsidRDefault="0090393B" w:rsidP="00642214">
      <w:pPr>
        <w:pStyle w:val="30"/>
        <w:numPr>
          <w:ilvl w:val="0"/>
          <w:numId w:val="3"/>
        </w:numPr>
        <w:shd w:val="clear" w:color="auto" w:fill="auto"/>
        <w:tabs>
          <w:tab w:val="left" w:pos="284"/>
          <w:tab w:val="left" w:pos="554"/>
        </w:tabs>
        <w:spacing w:line="240" w:lineRule="auto"/>
        <w:ind w:left="-567" w:right="20" w:firstLine="567"/>
        <w:rPr>
          <w:sz w:val="28"/>
          <w:szCs w:val="28"/>
        </w:rPr>
      </w:pPr>
      <w:r w:rsidRPr="00642214">
        <w:rPr>
          <w:sz w:val="28"/>
          <w:szCs w:val="28"/>
        </w:rPr>
        <w:t>Назовите факторы, которые позволяют компании</w:t>
      </w:r>
      <w:r w:rsidRPr="00642214">
        <w:rPr>
          <w:rStyle w:val="31"/>
          <w:sz w:val="28"/>
          <w:szCs w:val="28"/>
          <w:lang w:val="ru-RU"/>
        </w:rPr>
        <w:t xml:space="preserve"> </w:t>
      </w:r>
      <w:r w:rsidRPr="00642214">
        <w:rPr>
          <w:rStyle w:val="31"/>
          <w:sz w:val="28"/>
          <w:szCs w:val="28"/>
        </w:rPr>
        <w:t>Heineken</w:t>
      </w:r>
      <w:r w:rsidRPr="00642214">
        <w:rPr>
          <w:sz w:val="28"/>
          <w:szCs w:val="28"/>
        </w:rPr>
        <w:t xml:space="preserve"> использовать описанный выше подход и препятствуют некоторым другим компаниям следовать по тому же пути. </w:t>
      </w:r>
      <w:proofErr w:type="gramStart"/>
      <w:r w:rsidRPr="00642214">
        <w:rPr>
          <w:sz w:val="28"/>
          <w:szCs w:val="28"/>
        </w:rPr>
        <w:t>Компании</w:t>
      </w:r>
      <w:proofErr w:type="gramEnd"/>
      <w:r w:rsidRPr="00642214">
        <w:rPr>
          <w:sz w:val="28"/>
          <w:szCs w:val="28"/>
        </w:rPr>
        <w:t xml:space="preserve"> каких типов с наибольшей и наи</w:t>
      </w:r>
      <w:r w:rsidRPr="00642214">
        <w:rPr>
          <w:sz w:val="28"/>
          <w:szCs w:val="28"/>
        </w:rPr>
        <w:softHyphen/>
        <w:t>меньшей степенью вероятности могли бы воспользоваться этим подхо</w:t>
      </w:r>
      <w:r w:rsidRPr="00642214">
        <w:rPr>
          <w:sz w:val="28"/>
          <w:szCs w:val="28"/>
        </w:rPr>
        <w:softHyphen/>
        <w:t>дом?</w:t>
      </w:r>
    </w:p>
    <w:p w:rsidR="0090393B" w:rsidRPr="00642214" w:rsidRDefault="0090393B" w:rsidP="00642214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42214">
        <w:rPr>
          <w:rFonts w:ascii="Times New Roman" w:hAnsi="Times New Roman" w:cs="Times New Roman"/>
          <w:sz w:val="28"/>
          <w:szCs w:val="28"/>
        </w:rPr>
        <w:t>Что нового вы узнали о международном бизнесе, выполняя это упражне</w:t>
      </w:r>
      <w:r w:rsidRPr="00642214">
        <w:rPr>
          <w:rFonts w:ascii="Times New Roman" w:hAnsi="Times New Roman" w:cs="Times New Roman"/>
          <w:sz w:val="28"/>
          <w:szCs w:val="28"/>
        </w:rPr>
        <w:softHyphen/>
        <w:t>ние?</w:t>
      </w:r>
    </w:p>
    <w:p w:rsidR="00E4097B" w:rsidRDefault="00E4097B" w:rsidP="0090393B">
      <w:pPr>
        <w:pStyle w:val="20"/>
        <w:keepNext/>
        <w:keepLines/>
        <w:shd w:val="clear" w:color="auto" w:fill="auto"/>
        <w:spacing w:before="0"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5" w:name="bookmark10"/>
    </w:p>
    <w:bookmarkEnd w:id="5"/>
    <w:p w:rsidR="00450A21" w:rsidRPr="0090393B" w:rsidRDefault="00450A21">
      <w:pPr>
        <w:rPr>
          <w:lang w:val="uk-UA"/>
        </w:rPr>
      </w:pPr>
    </w:p>
    <w:sectPr w:rsidR="00450A21" w:rsidRPr="0090393B" w:rsidSect="00735348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6AF" w:rsidRDefault="003E36AF" w:rsidP="00E13EFE">
      <w:pPr>
        <w:spacing w:after="0" w:line="240" w:lineRule="auto"/>
      </w:pPr>
      <w:r>
        <w:separator/>
      </w:r>
    </w:p>
  </w:endnote>
  <w:endnote w:type="continuationSeparator" w:id="0">
    <w:p w:rsidR="003E36AF" w:rsidRDefault="003E36AF" w:rsidP="00E1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6AF" w:rsidRDefault="003E36AF" w:rsidP="00E13EFE">
      <w:pPr>
        <w:spacing w:after="0" w:line="240" w:lineRule="auto"/>
      </w:pPr>
      <w:r>
        <w:separator/>
      </w:r>
    </w:p>
  </w:footnote>
  <w:footnote w:type="continuationSeparator" w:id="0">
    <w:p w:rsidR="003E36AF" w:rsidRDefault="003E36AF" w:rsidP="00E1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90501"/>
      <w:docPartObj>
        <w:docPartGallery w:val="Page Numbers (Top of Page)"/>
        <w:docPartUnique/>
      </w:docPartObj>
    </w:sdtPr>
    <w:sdtContent>
      <w:p w:rsidR="00E13EFE" w:rsidRDefault="00651A18">
        <w:pPr>
          <w:pStyle w:val="a6"/>
          <w:jc w:val="right"/>
        </w:pPr>
        <w:fldSimple w:instr=" PAGE   \* MERGEFORMAT ">
          <w:r w:rsidR="003F3FE1">
            <w:rPr>
              <w:noProof/>
            </w:rPr>
            <w:t>1</w:t>
          </w:r>
        </w:fldSimple>
      </w:p>
    </w:sdtContent>
  </w:sdt>
  <w:p w:rsidR="00E13EFE" w:rsidRDefault="00E13E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636"/>
    <w:multiLevelType w:val="multilevel"/>
    <w:tmpl w:val="C8924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20C38"/>
    <w:multiLevelType w:val="hybridMultilevel"/>
    <w:tmpl w:val="8B62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F414B"/>
    <w:multiLevelType w:val="hybridMultilevel"/>
    <w:tmpl w:val="4E7EA8AE"/>
    <w:lvl w:ilvl="0" w:tplc="6E541AAA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93B"/>
    <w:rsid w:val="00033C2F"/>
    <w:rsid w:val="00084457"/>
    <w:rsid w:val="00093BA3"/>
    <w:rsid w:val="000A59E7"/>
    <w:rsid w:val="000C7434"/>
    <w:rsid w:val="00172C4A"/>
    <w:rsid w:val="00187073"/>
    <w:rsid w:val="002D42D6"/>
    <w:rsid w:val="002E4ADD"/>
    <w:rsid w:val="00306CD1"/>
    <w:rsid w:val="0039565D"/>
    <w:rsid w:val="003E36AF"/>
    <w:rsid w:val="003F0B34"/>
    <w:rsid w:val="003F3FE1"/>
    <w:rsid w:val="004120E4"/>
    <w:rsid w:val="004266CB"/>
    <w:rsid w:val="00450A21"/>
    <w:rsid w:val="005D460D"/>
    <w:rsid w:val="0062348F"/>
    <w:rsid w:val="00642214"/>
    <w:rsid w:val="00651A18"/>
    <w:rsid w:val="007A19AF"/>
    <w:rsid w:val="007F09AE"/>
    <w:rsid w:val="0090393B"/>
    <w:rsid w:val="009B0A8E"/>
    <w:rsid w:val="00A81B7D"/>
    <w:rsid w:val="00C07C0F"/>
    <w:rsid w:val="00C15392"/>
    <w:rsid w:val="00C3798F"/>
    <w:rsid w:val="00C61D39"/>
    <w:rsid w:val="00C90363"/>
    <w:rsid w:val="00D53BBF"/>
    <w:rsid w:val="00D84988"/>
    <w:rsid w:val="00E13EFE"/>
    <w:rsid w:val="00E4097B"/>
    <w:rsid w:val="00E5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39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039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90393B"/>
    <w:pPr>
      <w:shd w:val="clear" w:color="auto" w:fill="FFFFFF"/>
      <w:spacing w:after="0" w:line="240" w:lineRule="exac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90393B"/>
    <w:pPr>
      <w:shd w:val="clear" w:color="auto" w:fill="FFFFFF"/>
      <w:spacing w:after="0" w:line="245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 + Курсив"/>
    <w:basedOn w:val="3"/>
    <w:rsid w:val="0090393B"/>
    <w:rPr>
      <w:b w:val="0"/>
      <w:bCs w:val="0"/>
      <w:i/>
      <w:iCs/>
      <w:smallCaps w:val="0"/>
      <w:strike w:val="0"/>
      <w:spacing w:val="0"/>
      <w:lang w:val="en-US"/>
    </w:rPr>
  </w:style>
  <w:style w:type="character" w:customStyle="1" w:styleId="2">
    <w:name w:val="Заголовок №2_"/>
    <w:basedOn w:val="a0"/>
    <w:link w:val="20"/>
    <w:rsid w:val="0090393B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90393B"/>
    <w:rPr>
      <w:b w:val="0"/>
      <w:bCs w:val="0"/>
      <w:i/>
      <w:iCs/>
      <w:smallCaps w:val="0"/>
      <w:strike w:val="0"/>
      <w:spacing w:val="0"/>
    </w:rPr>
  </w:style>
  <w:style w:type="paragraph" w:customStyle="1" w:styleId="20">
    <w:name w:val="Заголовок №2"/>
    <w:basedOn w:val="a"/>
    <w:link w:val="2"/>
    <w:rsid w:val="0090393B"/>
    <w:pPr>
      <w:shd w:val="clear" w:color="auto" w:fill="FFFFFF"/>
      <w:spacing w:before="540" w:after="180" w:line="0" w:lineRule="atLeast"/>
      <w:ind w:hanging="300"/>
      <w:jc w:val="both"/>
      <w:outlineLvl w:val="1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2">
    <w:name w:val="Заголовок №3_"/>
    <w:basedOn w:val="a0"/>
    <w:link w:val="33"/>
    <w:rsid w:val="0090393B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33">
    <w:name w:val="Заголовок №3"/>
    <w:basedOn w:val="a"/>
    <w:link w:val="32"/>
    <w:rsid w:val="0090393B"/>
    <w:pPr>
      <w:shd w:val="clear" w:color="auto" w:fill="FFFFFF"/>
      <w:spacing w:before="180" w:after="180" w:line="0" w:lineRule="atLeast"/>
      <w:jc w:val="both"/>
      <w:outlineLvl w:val="2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4">
    <w:name w:val="Основной текст (4)_"/>
    <w:basedOn w:val="a0"/>
    <w:link w:val="40"/>
    <w:rsid w:val="0090393B"/>
    <w:rPr>
      <w:rFonts w:ascii="Arial Unicode MS" w:eastAsia="Arial Unicode MS" w:hAnsi="Arial Unicode MS" w:cs="Arial Unicode MS"/>
      <w:spacing w:val="10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0393B"/>
    <w:pPr>
      <w:shd w:val="clear" w:color="auto" w:fill="FFFFFF"/>
      <w:spacing w:before="60" w:after="120" w:line="0" w:lineRule="atLeast"/>
    </w:pPr>
    <w:rPr>
      <w:rFonts w:ascii="Arial Unicode MS" w:eastAsia="Arial Unicode MS" w:hAnsi="Arial Unicode MS" w:cs="Arial Unicode MS"/>
      <w:spacing w:val="10"/>
      <w:sz w:val="15"/>
      <w:szCs w:val="15"/>
    </w:rPr>
  </w:style>
  <w:style w:type="character" w:customStyle="1" w:styleId="7">
    <w:name w:val="Основной текст (7)_"/>
    <w:basedOn w:val="a0"/>
    <w:link w:val="70"/>
    <w:rsid w:val="0090393B"/>
    <w:rPr>
      <w:rFonts w:ascii="Arial Unicode MS" w:eastAsia="Arial Unicode MS" w:hAnsi="Arial Unicode MS" w:cs="Arial Unicode MS"/>
      <w:spacing w:val="-1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0393B"/>
    <w:pPr>
      <w:shd w:val="clear" w:color="auto" w:fill="FFFFFF"/>
      <w:spacing w:before="120" w:after="120" w:line="0" w:lineRule="atLeast"/>
      <w:jc w:val="both"/>
    </w:pPr>
    <w:rPr>
      <w:rFonts w:ascii="Arial Unicode MS" w:eastAsia="Arial Unicode MS" w:hAnsi="Arial Unicode MS" w:cs="Arial Unicode MS"/>
      <w:spacing w:val="-10"/>
      <w:sz w:val="19"/>
      <w:szCs w:val="19"/>
    </w:rPr>
  </w:style>
  <w:style w:type="character" w:customStyle="1" w:styleId="30pt">
    <w:name w:val="Заголовок №3 + Курсив;Интервал 0 pt"/>
    <w:basedOn w:val="32"/>
    <w:rsid w:val="0090393B"/>
    <w:rPr>
      <w:b w:val="0"/>
      <w:bCs w:val="0"/>
      <w:i/>
      <w:iCs/>
      <w:smallCaps w:val="0"/>
      <w:strike w:val="0"/>
      <w:spacing w:val="10"/>
      <w:lang w:val="en-US"/>
    </w:rPr>
  </w:style>
  <w:style w:type="paragraph" w:styleId="a5">
    <w:name w:val="List Paragraph"/>
    <w:basedOn w:val="a"/>
    <w:uiPriority w:val="34"/>
    <w:qFormat/>
    <w:rsid w:val="002D42D6"/>
    <w:pPr>
      <w:ind w:left="720"/>
      <w:contextualSpacing/>
    </w:pPr>
  </w:style>
  <w:style w:type="paragraph" w:customStyle="1" w:styleId="61">
    <w:name w:val="Основной текст (6)1"/>
    <w:basedOn w:val="a"/>
    <w:rsid w:val="009B0A8E"/>
    <w:pPr>
      <w:shd w:val="clear" w:color="auto" w:fill="FFFFFF"/>
      <w:spacing w:after="0" w:line="240" w:lineRule="atLeast"/>
      <w:jc w:val="both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13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3EFE"/>
  </w:style>
  <w:style w:type="paragraph" w:styleId="a8">
    <w:name w:val="footer"/>
    <w:basedOn w:val="a"/>
    <w:link w:val="a9"/>
    <w:uiPriority w:val="99"/>
    <w:semiHidden/>
    <w:unhideWhenUsed/>
    <w:rsid w:val="00E13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3EFE"/>
  </w:style>
  <w:style w:type="table" w:styleId="aa">
    <w:name w:val="Table Grid"/>
    <w:basedOn w:val="a1"/>
    <w:uiPriority w:val="59"/>
    <w:rsid w:val="002E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2014-03-25T10:40:00Z</cp:lastPrinted>
  <dcterms:created xsi:type="dcterms:W3CDTF">2013-11-02T08:16:00Z</dcterms:created>
  <dcterms:modified xsi:type="dcterms:W3CDTF">2014-10-25T13:26:00Z</dcterms:modified>
</cp:coreProperties>
</file>