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outlineLvl w:val="2"/>
        <w:rPr>
          <w:rFonts w:ascii="Georgia" w:eastAsia="Times New Roman" w:hAnsi="Georgia" w:cs="Times New Roman"/>
          <w:color w:val="111111"/>
          <w:sz w:val="27"/>
          <w:szCs w:val="27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7"/>
          <w:szCs w:val="27"/>
          <w:lang w:val="ru-RU"/>
        </w:rPr>
        <w:t>Олимпиадные задачи по математике для 5-6 классов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1) На день рождения пришло 12 детей в возрасте 6 лет, 7 лет, 8 лет, 9 лет и 10 лет. Четыре ребенка имели возраст 6 лет, а восьмилетних было больше всех. Определите средний возраст 12 детей.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А) 6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6,5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7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7,5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8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hyperlink r:id="rId4" w:history="1">
        <w:r w:rsidRPr="001F1A19">
          <w:rPr>
            <w:rFonts w:ascii="Georgia" w:eastAsia="Times New Roman" w:hAnsi="Georgia" w:cs="Times New Roman"/>
            <w:color w:val="2361A1"/>
            <w:sz w:val="23"/>
            <w:szCs w:val="23"/>
            <w:lang w:val="ru-RU"/>
          </w:rPr>
          <w:t>Посмотреть решение репетитора...</w:t>
        </w:r>
      </w:hyperlink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i/>
          <w:iCs/>
          <w:color w:val="111111"/>
          <w:sz w:val="23"/>
          <w:szCs w:val="23"/>
          <w:lang w:val="ru-RU"/>
        </w:rPr>
        <w:t>Комментарий репетитора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: задача отвечает программе 5 класса. Если вопрос о среднем возрасте (среднем арифметическом) заменить, например, на вопрос о минимальном возрасте — получится хорошая олимпиадная задачка для 3 — 4 класса. 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2) Хвастунишка зайчишка забрался на пенек и прокричал: «во всем лесу никого нет умнее и никого нет смелее меня». Конечно же, он ошибся. Тогда в лесу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А) все жители смелее и умнее его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найдется более смелый и найдется более умный житель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найдется более умный житель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найдется более смелый житель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найдется более умный или более смелый житель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i/>
          <w:iCs/>
          <w:color w:val="111111"/>
          <w:sz w:val="23"/>
          <w:szCs w:val="23"/>
          <w:lang w:val="ru-RU"/>
        </w:rPr>
        <w:t>Комментарий репетитора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: Классическая задача на логику, не связанная ни с программой 5 класса, ни с программой 6 класса. В список Кенгуру она попала только из-за того, что соответствует среднему возрастному порогу (6 класс), с которого дети начинают понимать смысл сдвоенных высказываний (говоря математическим языком — логику дизъюнкции и конъюнкции). Если проблем с логикой не наблюдается, — репетитор по математике вполне может использовать задачу уже в 3 — 4 классе. Описывать словами происходящее здесь бесполезно. Либо есть понимание, либо его нет. 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3) Учитель математики записал на доске некоторое количество натуральных чисел, произведение которых равно их же сумме и равно 2012. Найдите наименьшее количество чисел, которое может быть записано на доске.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1006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1507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1508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lastRenderedPageBreak/>
        <w:t>Г) 1556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2012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i/>
          <w:iCs/>
          <w:color w:val="111111"/>
          <w:sz w:val="23"/>
          <w:szCs w:val="23"/>
          <w:lang w:val="ru-RU"/>
        </w:rPr>
        <w:t>Комментарий репетитора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: задача для 6 класса с расчетом на знание темы «разложение на простые множители».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4) </w:t>
      </w:r>
      <w:proofErr w:type="gramStart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В</w:t>
      </w:r>
      <w:proofErr w:type="gramEnd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 войске всего 5555 человек. На каждые группу из 10 солдат приходится по одному капралу, на каждые 5 капралов — один офицер, а на каждые 9 офицеров по одному генералу. Сколько всего </w:t>
      </w:r>
      <w:proofErr w:type="gramStart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солдат?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А</w:t>
      </w:r>
      <w:proofErr w:type="gramEnd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) 505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4950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5000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5050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5500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5) </w:t>
      </w:r>
      <w:proofErr w:type="gramStart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В</w:t>
      </w:r>
      <w:proofErr w:type="gramEnd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 выражении </w:t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1095375" cy="323850"/>
            <wp:effectExtent l="0" t="0" r="9525" b="0"/>
            <wp:docPr id="7" name="Рисунок 7" descr="\dfrac{K+A+N+G}{A \cdot R \cdot O \cdot 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frac{K+A+N+G}{A \cdot R \cdot O \cdot O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разрешается заменить буквы на цифры (разные буквы разными цифрами, а одинаковые буквы — равными цифрами). Найдите наибольшее целое число, которое может при этом получиться.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1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2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3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4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5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i/>
          <w:iCs/>
          <w:color w:val="111111"/>
          <w:sz w:val="23"/>
          <w:szCs w:val="23"/>
          <w:lang w:val="ru-RU"/>
        </w:rPr>
        <w:t>Комментарий репетитора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: олимпиадная задача для 6 класса. Требуется иметь начальные представления об обыкновенных дробях и владеть навыками их сравнения: когда мы уменьшаем числитель или увеличиваем знаменатель, получается меньшая дробь. Если репетитор по математике сумеет донести это свойство до сознания совсем маленького ученика — задачу можно предложить уже в 4 — 5 классе. 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6) Имеется квадрат 4×4. В некоторые его клетки положили по камешку, потом </w:t>
      </w:r>
      <w:proofErr w:type="gramStart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в внизу каждого столбца</w:t>
      </w:r>
      <w:proofErr w:type="gramEnd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 и в конце каждой строки указали их количество. Затем сняли все камешки с квадрата. Какая таблица могла после этого остаться?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657225" cy="781050"/>
            <wp:effectExtent l="0" t="0" r="9525" b="0"/>
            <wp:docPr id="6" name="Рисунок 6" descr="Олимпиадная задача по математике про камешки. Вариант 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мпиадная задача по математике про камешки. Вариант  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666750" cy="790575"/>
            <wp:effectExtent l="0" t="0" r="0" b="9525"/>
            <wp:docPr id="5" name="Рисунок 5" descr="Олимпиадная задача по математике про камешки. Вариант 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импиадная задача по математике про камешки. Вариант  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676275" cy="781050"/>
            <wp:effectExtent l="0" t="0" r="9525" b="0"/>
            <wp:docPr id="4" name="Рисунок 4" descr="Олимпиадная задача по математике про камешки. Вариант 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импиадная задача по математике про камешки. Вариант 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657225" cy="771525"/>
            <wp:effectExtent l="0" t="0" r="9525" b="9525"/>
            <wp:docPr id="3" name="Рисунок 3" descr="Олимпиадная задача по математике про камешки. Вариант 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импиадная задача по математике про камешки. Вариант  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666750" cy="790575"/>
            <wp:effectExtent l="0" t="0" r="0" b="9525"/>
            <wp:docPr id="2" name="Рисунок 2" descr="Олимпиадная задача по математике про камешки. Вариант 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лимпиадная задача по математике про камешки. Вариант  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lastRenderedPageBreak/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7) Натуральные числа от 1 до 12 расставлены по кругу. Разность любых двух соседних равна 1 или 2. Укажите числа, которые стоят рядом.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5 и 6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10 и 9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8 и 10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6 и 7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4 и 3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hyperlink r:id="rId11" w:history="1">
        <w:r w:rsidRPr="001F1A19">
          <w:rPr>
            <w:rFonts w:ascii="Georgia" w:eastAsia="Times New Roman" w:hAnsi="Georgia" w:cs="Times New Roman"/>
            <w:color w:val="2361A1"/>
            <w:sz w:val="23"/>
            <w:szCs w:val="23"/>
            <w:lang w:val="ru-RU"/>
          </w:rPr>
          <w:t>Изучить решение репетитора ...</w:t>
        </w:r>
      </w:hyperlink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8) Сколько всего квадратов, образованных зелеными линиями, можно найти на рисунке?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</w:r>
      <w:r w:rsidRPr="001F1A19">
        <w:rPr>
          <w:rFonts w:ascii="Georgia" w:eastAsia="Times New Roman" w:hAnsi="Georgia" w:cs="Times New Roman"/>
          <w:noProof/>
          <w:color w:val="111111"/>
          <w:sz w:val="23"/>
          <w:szCs w:val="23"/>
          <w:lang/>
        </w:rPr>
        <w:drawing>
          <wp:inline distT="0" distB="0" distL="0" distR="0">
            <wp:extent cx="1181100" cy="1181100"/>
            <wp:effectExtent l="0" t="0" r="0" b="0"/>
            <wp:docPr id="1" name="Рисунок 1" descr="Олимпиадная задача по математике на подсчет числа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импиадная задача по математике на подсчет числа квадра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41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39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38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36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23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9) Будем называть число счастливым, если сумма его цифр, расположенных на четных местах равна сумме всех остальных цифр. Какое число можно сделать счастливым, вставив цифру O в его запись?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11131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4358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132112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3111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312112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lastRenderedPageBreak/>
        <w:t xml:space="preserve">10) Васе нравятся числа, у которых есть </w:t>
      </w:r>
      <w:proofErr w:type="gramStart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делитель</w:t>
      </w:r>
      <w:proofErr w:type="gramEnd"/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 xml:space="preserve"> оканчивающийся на любую цифру. Он нашел самое маленькое число, обладающее таким свойством. Какой делитель данного числа оканчивается на 4? 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А) 4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Б) 14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В) 34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Г) 64</w:t>
      </w: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br/>
        <w:t>Д) 74</w:t>
      </w:r>
    </w:p>
    <w:p w:rsidR="001F1A19" w:rsidRPr="001F1A19" w:rsidRDefault="001F1A19" w:rsidP="001F1A19">
      <w:pPr>
        <w:shd w:val="clear" w:color="auto" w:fill="FFFFFF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</w:pPr>
      <w:r w:rsidRPr="001F1A19">
        <w:rPr>
          <w:rFonts w:ascii="Georgia" w:eastAsia="Times New Roman" w:hAnsi="Georgia" w:cs="Times New Roman"/>
          <w:color w:val="111111"/>
          <w:sz w:val="23"/>
          <w:szCs w:val="23"/>
          <w:lang w:val="ru-RU"/>
        </w:rPr>
        <w:t>Удачи в решении задач!!!</w:t>
      </w:r>
    </w:p>
    <w:p w:rsidR="005B04E0" w:rsidRPr="001F1A19" w:rsidRDefault="005B04E0">
      <w:pPr>
        <w:rPr>
          <w:lang w:val="ru-RU"/>
        </w:rPr>
      </w:pPr>
      <w:bookmarkStart w:id="0" w:name="_GoBack"/>
      <w:bookmarkEnd w:id="0"/>
    </w:p>
    <w:sectPr w:rsidR="005B04E0" w:rsidRPr="001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19"/>
    <w:rsid w:val="0018213B"/>
    <w:rsid w:val="001F1A19"/>
    <w:rsid w:val="005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85C5-868E-4AC4-86A5-C6301C0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FF0000"/>
        <w:sz w:val="32"/>
        <w:szCs w:val="3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8213B"/>
    <w:pPr>
      <w:spacing w:line="480" w:lineRule="auto"/>
      <w:ind w:firstLine="1134"/>
    </w:pPr>
    <w:rPr>
      <w:bCs/>
      <w:caps/>
      <w:shd w:val="clear" w:color="auto" w:fill="FFFFFF"/>
      <w:lang w:val="uk-UA"/>
    </w:rPr>
  </w:style>
  <w:style w:type="character" w:customStyle="1" w:styleId="10">
    <w:name w:val="Стиль1 Знак"/>
    <w:basedOn w:val="a0"/>
    <w:link w:val="1"/>
    <w:rsid w:val="0018213B"/>
    <w:rPr>
      <w:bCs/>
      <w:caps/>
      <w:lang w:val="uk-UA"/>
    </w:rPr>
  </w:style>
  <w:style w:type="character" w:customStyle="1" w:styleId="30">
    <w:name w:val="Заголовок 3 Знак"/>
    <w:basedOn w:val="a0"/>
    <w:link w:val="3"/>
    <w:uiPriority w:val="9"/>
    <w:rsid w:val="001F1A19"/>
    <w:rPr>
      <w:rFonts w:ascii="Times New Roman" w:eastAsia="Times New Roman" w:hAnsi="Times New Roman" w:cs="Times New Roman"/>
      <w:color w:val="auto"/>
      <w:sz w:val="27"/>
      <w:szCs w:val="27"/>
      <w:lang/>
    </w:rPr>
  </w:style>
  <w:style w:type="character" w:styleId="a3">
    <w:name w:val="Hyperlink"/>
    <w:basedOn w:val="a0"/>
    <w:uiPriority w:val="99"/>
    <w:semiHidden/>
    <w:unhideWhenUsed/>
    <w:rsid w:val="001F1A19"/>
    <w:rPr>
      <w:strike w:val="0"/>
      <w:dstrike w:val="0"/>
      <w:color w:val="2361A1"/>
      <w:u w:val="none"/>
      <w:effect w:val="none"/>
    </w:rPr>
  </w:style>
  <w:style w:type="character" w:styleId="a4">
    <w:name w:val="Emphasis"/>
    <w:basedOn w:val="a0"/>
    <w:uiPriority w:val="20"/>
    <w:qFormat/>
    <w:rsid w:val="001F1A19"/>
    <w:rPr>
      <w:i/>
      <w:iCs/>
    </w:rPr>
  </w:style>
  <w:style w:type="paragraph" w:styleId="a5">
    <w:name w:val="Normal (Web)"/>
    <w:basedOn w:val="a"/>
    <w:uiPriority w:val="99"/>
    <w:semiHidden/>
    <w:unhideWhenUsed/>
    <w:rsid w:val="001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340">
          <w:marLeft w:val="0"/>
          <w:marRight w:val="0"/>
          <w:marTop w:val="0"/>
          <w:marBottom w:val="0"/>
          <w:divBdr>
            <w:top w:val="single" w:sz="36" w:space="4" w:color="D7D7D7"/>
            <w:left w:val="single" w:sz="36" w:space="4" w:color="D7D7D7"/>
            <w:bottom w:val="single" w:sz="36" w:space="4" w:color="D7D7D7"/>
            <w:right w:val="single" w:sz="36" w:space="4" w:color="D7D7D7"/>
          </w:divBdr>
          <w:divsChild>
            <w:div w:id="64226155">
              <w:marLeft w:val="0"/>
              <w:marRight w:val="0"/>
              <w:marTop w:val="0"/>
              <w:marBottom w:val="0"/>
              <w:divBdr>
                <w:top w:val="single" w:sz="2" w:space="24" w:color="B5B198"/>
                <w:left w:val="single" w:sz="12" w:space="23" w:color="B5B198"/>
                <w:bottom w:val="single" w:sz="12" w:space="24" w:color="B5B198"/>
                <w:right w:val="single" w:sz="12" w:space="23" w:color="B5B198"/>
              </w:divBdr>
              <w:divsChild>
                <w:div w:id="393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904">
                          <w:marLeft w:val="264"/>
                          <w:marRight w:val="528"/>
                          <w:marTop w:val="0"/>
                          <w:marBottom w:val="0"/>
                          <w:divBdr>
                            <w:top w:val="dotted" w:sz="12" w:space="0" w:color="BBBBBB"/>
                            <w:left w:val="dotted" w:sz="2" w:space="0" w:color="BBBBBB"/>
                            <w:bottom w:val="dotted" w:sz="2" w:space="0" w:color="BBBBBB"/>
                            <w:right w:val="dotted" w:sz="2" w:space="0" w:color="BBBBBB"/>
                          </w:divBdr>
                          <w:divsChild>
                            <w:div w:id="6348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nkolpakov.ru/kak-repetitor-po-matematike-obyasnyaet-ucheniku-zadachu-7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ankolpakov.ru/zadacha-21-konkurs-kenguru-5-6-klass-ot-15-marta-2012g-reshenie-repetitora-po-matematike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</dc:creator>
  <cp:keywords/>
  <dc:description/>
  <cp:lastModifiedBy>user213</cp:lastModifiedBy>
  <cp:revision>1</cp:revision>
  <dcterms:created xsi:type="dcterms:W3CDTF">2018-09-14T12:29:00Z</dcterms:created>
  <dcterms:modified xsi:type="dcterms:W3CDTF">2018-09-14T12:29:00Z</dcterms:modified>
</cp:coreProperties>
</file>