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E18" w:rsidRPr="00EF5BEC" w:rsidRDefault="008276E5" w:rsidP="00844E18">
      <w:pPr>
        <w:jc w:val="center"/>
        <w:rPr>
          <w:b/>
          <w:bCs/>
          <w:color w:val="000000"/>
          <w:sz w:val="28"/>
          <w:szCs w:val="28"/>
          <w:lang w:val="uk-UA"/>
        </w:rPr>
      </w:pPr>
      <w:r>
        <w:rPr>
          <w:b/>
          <w:bCs/>
          <w:color w:val="000000"/>
          <w:sz w:val="28"/>
          <w:szCs w:val="28"/>
          <w:lang w:val="uk-UA"/>
        </w:rPr>
        <w:t xml:space="preserve">  </w:t>
      </w:r>
      <w:r w:rsidR="00553BE6">
        <w:rPr>
          <w:b/>
          <w:bCs/>
          <w:color w:val="000000"/>
          <w:sz w:val="28"/>
          <w:szCs w:val="28"/>
          <w:lang w:val="uk-UA"/>
        </w:rPr>
        <w:t>ВЕЛИКИЙ ПРАКТИКУМ З БІОЕКОЛОГІЇ</w:t>
      </w:r>
    </w:p>
    <w:p w:rsidR="00BA282F" w:rsidRPr="00EF5BEC" w:rsidRDefault="00BA282F" w:rsidP="00844E18">
      <w:pPr>
        <w:jc w:val="center"/>
        <w:rPr>
          <w:b/>
          <w:bCs/>
          <w:color w:val="000000"/>
          <w:lang w:val="uk-UA"/>
        </w:rPr>
      </w:pPr>
    </w:p>
    <w:p w:rsidR="00A42289" w:rsidRPr="005D3580" w:rsidRDefault="00BE188F" w:rsidP="00A42289">
      <w:pPr>
        <w:rPr>
          <w:lang w:val="uk-UA"/>
        </w:rPr>
      </w:pPr>
      <w:r>
        <w:rPr>
          <w:b/>
          <w:bCs/>
          <w:lang w:val="uk-UA"/>
        </w:rPr>
        <w:t xml:space="preserve">      </w:t>
      </w:r>
      <w:r w:rsidR="00A42289" w:rsidRPr="005D3580">
        <w:rPr>
          <w:b/>
          <w:bCs/>
          <w:lang w:val="uk-UA"/>
        </w:rPr>
        <w:t>Викладач:</w:t>
      </w:r>
      <w:r w:rsidR="00292B13" w:rsidRPr="00292B13">
        <w:rPr>
          <w:b/>
          <w:bCs/>
          <w:lang w:val="uk-UA"/>
        </w:rPr>
        <w:t xml:space="preserve"> </w:t>
      </w:r>
      <w:r w:rsidR="00292B13">
        <w:rPr>
          <w:i/>
          <w:iCs/>
          <w:lang w:val="uk-UA"/>
        </w:rPr>
        <w:t>кандидат  сільськогосподарських наук, доцент Тунік Анатолій Гаврилович</w:t>
      </w:r>
    </w:p>
    <w:p w:rsidR="00A42289" w:rsidRPr="005D3580" w:rsidRDefault="00BE188F" w:rsidP="00A42289">
      <w:pPr>
        <w:rPr>
          <w:lang w:val="uk-UA"/>
        </w:rPr>
      </w:pPr>
      <w:r>
        <w:rPr>
          <w:b/>
          <w:bCs/>
          <w:lang w:val="uk-UA"/>
        </w:rPr>
        <w:t xml:space="preserve">      </w:t>
      </w:r>
      <w:r w:rsidR="00A42289" w:rsidRPr="005D3580">
        <w:rPr>
          <w:b/>
          <w:bCs/>
          <w:lang w:val="uk-UA"/>
        </w:rPr>
        <w:t xml:space="preserve">Кафедра: </w:t>
      </w:r>
      <w:r w:rsidR="00292B13">
        <w:rPr>
          <w:i/>
          <w:iCs/>
          <w:lang w:val="uk-UA"/>
        </w:rPr>
        <w:t>біологія лісу ,мисливствознавства та іхтіології</w:t>
      </w:r>
      <w:r w:rsidR="00CF39BB">
        <w:rPr>
          <w:i/>
          <w:iCs/>
          <w:lang w:val="uk-UA"/>
        </w:rPr>
        <w:t>, ІІ</w:t>
      </w:r>
      <w:r w:rsidR="00292B13">
        <w:rPr>
          <w:i/>
          <w:iCs/>
          <w:lang w:val="uk-UA"/>
        </w:rPr>
        <w:t xml:space="preserve">1 корпус, </w:t>
      </w:r>
      <w:proofErr w:type="spellStart"/>
      <w:r w:rsidR="00292B13">
        <w:rPr>
          <w:i/>
          <w:iCs/>
          <w:lang w:val="uk-UA"/>
        </w:rPr>
        <w:t>ауд</w:t>
      </w:r>
      <w:proofErr w:type="spellEnd"/>
      <w:r w:rsidR="00292B13">
        <w:rPr>
          <w:i/>
          <w:iCs/>
          <w:lang w:val="uk-UA"/>
        </w:rPr>
        <w:t>. 215</w:t>
      </w:r>
    </w:p>
    <w:p w:rsidR="00A42289" w:rsidRPr="00BE188F" w:rsidRDefault="00BE188F" w:rsidP="00A42289">
      <w:pPr>
        <w:rPr>
          <w:i/>
          <w:iCs/>
          <w:lang w:val="ru-RU"/>
        </w:rPr>
      </w:pPr>
      <w:r>
        <w:rPr>
          <w:b/>
          <w:bCs/>
          <w:lang w:val="uk-UA"/>
        </w:rPr>
        <w:t xml:space="preserve">      </w:t>
      </w:r>
      <w:r w:rsidR="00A42289" w:rsidRPr="005D3580">
        <w:rPr>
          <w:b/>
          <w:bCs/>
          <w:lang w:val="uk-UA"/>
        </w:rPr>
        <w:t>E</w:t>
      </w:r>
      <w:r w:rsidR="00AE5D68">
        <w:rPr>
          <w:b/>
          <w:bCs/>
          <w:lang w:val="uk-UA"/>
        </w:rPr>
        <w:t>-</w:t>
      </w:r>
      <w:proofErr w:type="spellStart"/>
      <w:r w:rsidR="00A42289" w:rsidRPr="005D3580">
        <w:rPr>
          <w:b/>
          <w:bCs/>
          <w:lang w:val="uk-UA"/>
        </w:rPr>
        <w:t>mail</w:t>
      </w:r>
      <w:proofErr w:type="spellEnd"/>
      <w:r w:rsidR="00A42289" w:rsidRPr="005D3580">
        <w:rPr>
          <w:b/>
          <w:bCs/>
          <w:lang w:val="uk-UA"/>
        </w:rPr>
        <w:t xml:space="preserve">: </w:t>
      </w:r>
      <w:proofErr w:type="spellStart"/>
      <w:r w:rsidR="00292B13">
        <w:rPr>
          <w:i/>
          <w:iCs/>
        </w:rPr>
        <w:t>tunikantuan</w:t>
      </w:r>
      <w:proofErr w:type="spellEnd"/>
      <w:r w:rsidR="00292B13" w:rsidRPr="00BE188F">
        <w:rPr>
          <w:i/>
          <w:iCs/>
          <w:lang w:val="ru-RU"/>
        </w:rPr>
        <w:t>@</w:t>
      </w:r>
      <w:proofErr w:type="spellStart"/>
      <w:r w:rsidR="00292B13">
        <w:rPr>
          <w:i/>
          <w:iCs/>
        </w:rPr>
        <w:t>gmail</w:t>
      </w:r>
      <w:proofErr w:type="spellEnd"/>
      <w:r w:rsidR="00292B13" w:rsidRPr="00BE188F">
        <w:rPr>
          <w:i/>
          <w:iCs/>
          <w:lang w:val="ru-RU"/>
        </w:rPr>
        <w:t>.</w:t>
      </w:r>
      <w:r w:rsidR="00292B13">
        <w:rPr>
          <w:i/>
          <w:iCs/>
        </w:rPr>
        <w:t>com</w:t>
      </w:r>
    </w:p>
    <w:p w:rsidR="00E42FA1" w:rsidRPr="00BE188F" w:rsidRDefault="00BE188F" w:rsidP="00C27B7C">
      <w:pPr>
        <w:rPr>
          <w:b/>
          <w:bCs/>
          <w:lang w:val="ru-RU"/>
        </w:rPr>
      </w:pPr>
      <w:r>
        <w:rPr>
          <w:b/>
          <w:bCs/>
          <w:lang w:val="uk-UA"/>
        </w:rPr>
        <w:t xml:space="preserve">      </w:t>
      </w:r>
      <w:r w:rsidR="00C27B7C" w:rsidRPr="005D3580">
        <w:rPr>
          <w:b/>
          <w:bCs/>
          <w:lang w:val="uk-UA"/>
        </w:rPr>
        <w:t>Телефон:</w:t>
      </w:r>
      <w:r w:rsidR="00292B13">
        <w:rPr>
          <w:i/>
          <w:iCs/>
          <w:lang w:val="uk-UA"/>
        </w:rPr>
        <w:t>(061) 2</w:t>
      </w:r>
      <w:r w:rsidR="00292B13" w:rsidRPr="00BE188F">
        <w:rPr>
          <w:i/>
          <w:iCs/>
          <w:lang w:val="ru-RU"/>
        </w:rPr>
        <w:t>2</w:t>
      </w:r>
      <w:r w:rsidR="00292B13">
        <w:rPr>
          <w:i/>
          <w:iCs/>
          <w:lang w:val="uk-UA"/>
        </w:rPr>
        <w:t>8-</w:t>
      </w:r>
      <w:r w:rsidR="00292B13" w:rsidRPr="00BE188F">
        <w:rPr>
          <w:i/>
          <w:iCs/>
          <w:lang w:val="ru-RU"/>
        </w:rPr>
        <w:t>76</w:t>
      </w:r>
      <w:r w:rsidR="00292B13">
        <w:rPr>
          <w:i/>
          <w:iCs/>
          <w:lang w:val="uk-UA"/>
        </w:rPr>
        <w:t>-</w:t>
      </w:r>
      <w:r w:rsidR="00292B13" w:rsidRPr="00BE188F">
        <w:rPr>
          <w:i/>
          <w:iCs/>
          <w:lang w:val="ru-RU"/>
        </w:rPr>
        <w:t>19</w:t>
      </w:r>
    </w:p>
    <w:p w:rsidR="00C27B7C" w:rsidRPr="007B5979" w:rsidRDefault="00BE188F" w:rsidP="00C27B7C">
      <w:pPr>
        <w:rPr>
          <w:i/>
          <w:iCs/>
          <w:lang w:val="uk-UA"/>
        </w:rPr>
      </w:pPr>
      <w:r>
        <w:rPr>
          <w:b/>
          <w:bCs/>
          <w:lang w:val="ru-RU"/>
        </w:rPr>
        <w:t xml:space="preserve">      </w:t>
      </w:r>
      <w:r w:rsidR="00E42FA1">
        <w:rPr>
          <w:b/>
          <w:bCs/>
          <w:lang w:val="uk-UA"/>
        </w:rPr>
        <w:t>Інші засоби зв</w:t>
      </w:r>
      <w:r w:rsidR="00E42FA1" w:rsidRPr="00E42FA1">
        <w:rPr>
          <w:b/>
          <w:bCs/>
          <w:lang w:val="uk-UA"/>
        </w:rPr>
        <w:t>’</w:t>
      </w:r>
      <w:r w:rsidR="00E42FA1">
        <w:rPr>
          <w:b/>
          <w:bCs/>
          <w:lang w:val="uk-UA"/>
        </w:rPr>
        <w:t xml:space="preserve">язку: </w:t>
      </w:r>
      <w:r w:rsidR="00CF39BB">
        <w:rPr>
          <w:i/>
          <w:iCs/>
        </w:rPr>
        <w:t>Moodle</w:t>
      </w:r>
      <w:r w:rsidR="007B5979">
        <w:rPr>
          <w:i/>
          <w:iCs/>
          <w:lang w:val="uk-UA"/>
        </w:rPr>
        <w:t xml:space="preserve"> (форум курсу, приватні повідомлення)</w:t>
      </w:r>
    </w:p>
    <w:p w:rsidR="00E42FA1" w:rsidRDefault="00E42FA1" w:rsidP="00C27B7C">
      <w:pPr>
        <w:rPr>
          <w:lang w:val="uk-UA"/>
        </w:rPr>
      </w:pPr>
    </w:p>
    <w:tbl>
      <w:tblPr>
        <w:tblW w:w="9639" w:type="dxa"/>
        <w:tblInd w:w="39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701"/>
        <w:gridCol w:w="738"/>
        <w:gridCol w:w="1388"/>
        <w:gridCol w:w="1389"/>
        <w:gridCol w:w="1417"/>
        <w:gridCol w:w="1106"/>
        <w:gridCol w:w="992"/>
        <w:gridCol w:w="908"/>
      </w:tblGrid>
      <w:tr w:rsidR="003D656F" w:rsidRPr="00292B13" w:rsidTr="008276E5">
        <w:trPr>
          <w:trHeight w:val="239"/>
        </w:trPr>
        <w:tc>
          <w:tcPr>
            <w:tcW w:w="2439" w:type="dxa"/>
            <w:gridSpan w:val="2"/>
            <w:tcBorders>
              <w:top w:val="single" w:sz="4" w:space="0" w:color="000000"/>
            </w:tcBorders>
          </w:tcPr>
          <w:p w:rsidR="003D656F" w:rsidRPr="004964FC" w:rsidRDefault="003D656F" w:rsidP="00AD356A">
            <w:pPr>
              <w:rPr>
                <w:rFonts w:eastAsia="Times New Roman"/>
                <w:b/>
                <w:bCs/>
                <w:lang w:val="ru-RU"/>
              </w:rPr>
            </w:pPr>
            <w:r w:rsidRPr="00EF5BEC">
              <w:rPr>
                <w:b/>
                <w:bCs/>
                <w:lang w:val="uk-UA"/>
              </w:rPr>
              <w:t>Освітня програма, рівень вищої освіти</w:t>
            </w:r>
            <w:r w:rsidR="00287991" w:rsidRPr="004964FC">
              <w:rPr>
                <w:b/>
                <w:bCs/>
                <w:lang w:val="ru-RU"/>
              </w:rPr>
              <w:t>:</w:t>
            </w:r>
          </w:p>
        </w:tc>
        <w:tc>
          <w:tcPr>
            <w:tcW w:w="7200" w:type="dxa"/>
            <w:gridSpan w:val="6"/>
            <w:tcBorders>
              <w:top w:val="single" w:sz="4" w:space="0" w:color="000000"/>
            </w:tcBorders>
          </w:tcPr>
          <w:p w:rsidR="00413924" w:rsidRPr="00292B13" w:rsidRDefault="00553BE6" w:rsidP="003D656F">
            <w:pPr>
              <w:spacing w:after="20"/>
              <w:rPr>
                <w:rFonts w:eastAsia="Times New Roman"/>
                <w:lang w:val="uk-UA"/>
              </w:rPr>
            </w:pPr>
            <w:proofErr w:type="spellStart"/>
            <w:r>
              <w:rPr>
                <w:lang w:val="uk-UA"/>
              </w:rPr>
              <w:t>БІологія</w:t>
            </w:r>
            <w:proofErr w:type="spellEnd"/>
          </w:p>
          <w:p w:rsidR="00413924" w:rsidRPr="00EF5BEC" w:rsidRDefault="00553BE6" w:rsidP="003D656F">
            <w:pPr>
              <w:spacing w:after="20"/>
              <w:rPr>
                <w:rFonts w:eastAsia="Times New Roman"/>
                <w:lang w:val="uk-UA"/>
              </w:rPr>
            </w:pPr>
            <w:r>
              <w:rPr>
                <w:lang w:val="uk-UA"/>
              </w:rPr>
              <w:t>бакалавр</w:t>
            </w:r>
            <w:r w:rsidR="00413924">
              <w:rPr>
                <w:lang w:val="uk-UA"/>
              </w:rPr>
              <w:t xml:space="preserve"> </w:t>
            </w:r>
          </w:p>
        </w:tc>
      </w:tr>
      <w:tr w:rsidR="00D54399" w:rsidRPr="00E42FA1" w:rsidTr="008276E5">
        <w:trPr>
          <w:trHeight w:val="239"/>
        </w:trPr>
        <w:tc>
          <w:tcPr>
            <w:tcW w:w="2439" w:type="dxa"/>
            <w:gridSpan w:val="2"/>
          </w:tcPr>
          <w:p w:rsidR="00D54399" w:rsidRPr="00287991" w:rsidRDefault="00D54399" w:rsidP="00AD356A">
            <w:pPr>
              <w:rPr>
                <w:b/>
                <w:bCs/>
              </w:rPr>
            </w:pPr>
            <w:r>
              <w:rPr>
                <w:b/>
                <w:bCs/>
                <w:lang w:val="uk-UA"/>
              </w:rPr>
              <w:t>Статус дисципліни</w:t>
            </w:r>
            <w:r w:rsidR="00287991">
              <w:rPr>
                <w:b/>
                <w:bCs/>
              </w:rPr>
              <w:t>:</w:t>
            </w:r>
          </w:p>
        </w:tc>
        <w:tc>
          <w:tcPr>
            <w:tcW w:w="7200" w:type="dxa"/>
            <w:gridSpan w:val="6"/>
          </w:tcPr>
          <w:p w:rsidR="00D54399" w:rsidRDefault="00D54399" w:rsidP="003D656F">
            <w:pPr>
              <w:spacing w:after="20"/>
              <w:rPr>
                <w:lang w:val="uk-UA"/>
              </w:rPr>
            </w:pPr>
            <w:r>
              <w:rPr>
                <w:lang w:val="uk-UA"/>
              </w:rPr>
              <w:t xml:space="preserve">Нормативна </w:t>
            </w:r>
          </w:p>
        </w:tc>
      </w:tr>
      <w:tr w:rsidR="00287991" w:rsidRPr="00EF5BEC" w:rsidTr="008276E5">
        <w:trPr>
          <w:trHeight w:val="250"/>
        </w:trPr>
        <w:tc>
          <w:tcPr>
            <w:tcW w:w="1701" w:type="dxa"/>
          </w:tcPr>
          <w:p w:rsidR="00287991" w:rsidRPr="00287991" w:rsidRDefault="00287991" w:rsidP="00AD356A">
            <w:pPr>
              <w:rPr>
                <w:rFonts w:eastAsia="Times New Roman"/>
                <w:b/>
                <w:bCs/>
                <w:lang w:val="uk-UA"/>
              </w:rPr>
            </w:pPr>
            <w:r w:rsidRPr="00EF5BEC">
              <w:rPr>
                <w:b/>
                <w:bCs/>
                <w:lang w:val="uk-UA"/>
              </w:rPr>
              <w:t>Кредити ECTS</w:t>
            </w:r>
          </w:p>
        </w:tc>
        <w:tc>
          <w:tcPr>
            <w:tcW w:w="738" w:type="dxa"/>
          </w:tcPr>
          <w:p w:rsidR="00287991" w:rsidRPr="00EF5BEC" w:rsidRDefault="00292B13" w:rsidP="00AD356A">
            <w:pPr>
              <w:rPr>
                <w:rFonts w:eastAsia="Times New Roman"/>
                <w:lang w:val="uk-UA"/>
              </w:rPr>
            </w:pPr>
            <w:r>
              <w:rPr>
                <w:rFonts w:eastAsia="Times New Roman"/>
                <w:lang w:val="uk-UA"/>
              </w:rPr>
              <w:t>4</w:t>
            </w:r>
          </w:p>
        </w:tc>
        <w:tc>
          <w:tcPr>
            <w:tcW w:w="1388" w:type="dxa"/>
          </w:tcPr>
          <w:p w:rsidR="00287991" w:rsidRPr="00287991" w:rsidRDefault="00287991" w:rsidP="00AD356A">
            <w:pPr>
              <w:rPr>
                <w:rFonts w:eastAsia="Times New Roman"/>
                <w:b/>
                <w:bCs/>
              </w:rPr>
            </w:pPr>
            <w:proofErr w:type="spellStart"/>
            <w:r w:rsidRPr="00EF5BEC">
              <w:rPr>
                <w:b/>
                <w:bCs/>
                <w:lang w:val="uk-UA"/>
              </w:rPr>
              <w:t>Навч</w:t>
            </w:r>
            <w:proofErr w:type="spellEnd"/>
            <w:r w:rsidRPr="00EF5BEC">
              <w:rPr>
                <w:b/>
                <w:bCs/>
                <w:lang w:val="uk-UA"/>
              </w:rPr>
              <w:t xml:space="preserve">. </w:t>
            </w:r>
            <w:r>
              <w:rPr>
                <w:b/>
                <w:bCs/>
              </w:rPr>
              <w:t>р</w:t>
            </w:r>
            <w:proofErr w:type="spellStart"/>
            <w:r w:rsidRPr="00EF5BEC">
              <w:rPr>
                <w:b/>
                <w:bCs/>
                <w:lang w:val="uk-UA"/>
              </w:rPr>
              <w:t>ік</w:t>
            </w:r>
            <w:proofErr w:type="spellEnd"/>
            <w:r>
              <w:rPr>
                <w:b/>
                <w:bCs/>
              </w:rPr>
              <w:t>:</w:t>
            </w:r>
          </w:p>
        </w:tc>
        <w:tc>
          <w:tcPr>
            <w:tcW w:w="1389" w:type="dxa"/>
          </w:tcPr>
          <w:p w:rsidR="00287991" w:rsidRPr="00EF5BEC" w:rsidRDefault="00553BE6" w:rsidP="00AD356A">
            <w:pPr>
              <w:rPr>
                <w:rFonts w:eastAsia="Times New Roman"/>
                <w:lang w:val="uk-UA"/>
              </w:rPr>
            </w:pPr>
            <w:r>
              <w:rPr>
                <w:rFonts w:eastAsia="Times New Roman"/>
                <w:lang w:val="uk-UA"/>
              </w:rPr>
              <w:t>2021</w:t>
            </w:r>
            <w:r w:rsidR="00287991">
              <w:rPr>
                <w:rFonts w:eastAsia="Times New Roman"/>
                <w:lang w:val="uk-UA"/>
              </w:rPr>
              <w:t>-20</w:t>
            </w:r>
            <w:r>
              <w:rPr>
                <w:rFonts w:eastAsia="Times New Roman"/>
                <w:lang w:val="uk-UA"/>
              </w:rPr>
              <w:t>22</w:t>
            </w:r>
          </w:p>
        </w:tc>
        <w:tc>
          <w:tcPr>
            <w:tcW w:w="1417" w:type="dxa"/>
          </w:tcPr>
          <w:p w:rsidR="00287991" w:rsidRPr="00EF5BEC" w:rsidRDefault="00287991" w:rsidP="00AD356A">
            <w:pPr>
              <w:rPr>
                <w:rFonts w:eastAsia="Times New Roman"/>
                <w:b/>
                <w:bCs/>
                <w:lang w:val="uk-UA"/>
              </w:rPr>
            </w:pPr>
            <w:r>
              <w:rPr>
                <w:b/>
                <w:bCs/>
                <w:lang w:val="uk-UA"/>
              </w:rPr>
              <w:t>Рік навчання</w:t>
            </w:r>
          </w:p>
        </w:tc>
        <w:tc>
          <w:tcPr>
            <w:tcW w:w="1106" w:type="dxa"/>
          </w:tcPr>
          <w:p w:rsidR="00287991" w:rsidRPr="00177BBC" w:rsidRDefault="00553BE6" w:rsidP="00AD356A">
            <w:pPr>
              <w:rPr>
                <w:rFonts w:eastAsia="Times New Roman"/>
                <w:lang w:val="ru-RU"/>
              </w:rPr>
            </w:pPr>
            <w:r>
              <w:rPr>
                <w:rFonts w:eastAsia="Times New Roman"/>
                <w:lang w:val="ru-RU"/>
              </w:rPr>
              <w:t>3</w:t>
            </w:r>
          </w:p>
        </w:tc>
        <w:tc>
          <w:tcPr>
            <w:tcW w:w="992" w:type="dxa"/>
            <w:tcBorders>
              <w:right w:val="single" w:sz="4" w:space="0" w:color="000000"/>
            </w:tcBorders>
          </w:tcPr>
          <w:p w:rsidR="00287991" w:rsidRPr="00177BBC" w:rsidRDefault="00287991" w:rsidP="00287991">
            <w:pPr>
              <w:rPr>
                <w:rFonts w:eastAsia="Times New Roman"/>
                <w:lang w:val="ru-RU"/>
              </w:rPr>
            </w:pPr>
            <w:r w:rsidRPr="00EF5BEC">
              <w:rPr>
                <w:b/>
                <w:bCs/>
                <w:lang w:val="uk-UA"/>
              </w:rPr>
              <w:t>Тижні</w:t>
            </w:r>
          </w:p>
        </w:tc>
        <w:tc>
          <w:tcPr>
            <w:tcW w:w="908" w:type="dxa"/>
            <w:tcBorders>
              <w:left w:val="single" w:sz="4" w:space="0" w:color="000000"/>
            </w:tcBorders>
          </w:tcPr>
          <w:p w:rsidR="00287991" w:rsidRPr="00177BBC" w:rsidRDefault="00287991" w:rsidP="00287991">
            <w:pPr>
              <w:rPr>
                <w:rFonts w:eastAsia="Times New Roman"/>
                <w:lang w:val="ru-RU"/>
              </w:rPr>
            </w:pPr>
            <w:r>
              <w:rPr>
                <w:rFonts w:eastAsia="Times New Roman"/>
                <w:lang w:val="ru-RU"/>
              </w:rPr>
              <w:t>12</w:t>
            </w:r>
          </w:p>
        </w:tc>
      </w:tr>
      <w:tr w:rsidR="00287991" w:rsidRPr="00D94E27" w:rsidTr="008276E5">
        <w:trPr>
          <w:trHeight w:val="1019"/>
        </w:trPr>
        <w:tc>
          <w:tcPr>
            <w:tcW w:w="1701" w:type="dxa"/>
          </w:tcPr>
          <w:p w:rsidR="00287991" w:rsidRPr="00287991" w:rsidRDefault="00287991" w:rsidP="00B43642">
            <w:pPr>
              <w:rPr>
                <w:b/>
                <w:bCs/>
                <w:lang w:val="uk-UA"/>
              </w:rPr>
            </w:pPr>
            <w:r w:rsidRPr="00080904">
              <w:rPr>
                <w:b/>
                <w:bCs/>
                <w:lang w:val="uk-UA"/>
              </w:rPr>
              <w:t>Кількість годин</w:t>
            </w:r>
          </w:p>
        </w:tc>
        <w:tc>
          <w:tcPr>
            <w:tcW w:w="738" w:type="dxa"/>
          </w:tcPr>
          <w:p w:rsidR="00287991" w:rsidRPr="00080904" w:rsidRDefault="00292B13" w:rsidP="00B43642">
            <w:pPr>
              <w:rPr>
                <w:rFonts w:eastAsia="Times New Roman"/>
                <w:lang w:val="uk-UA"/>
              </w:rPr>
            </w:pPr>
            <w:r>
              <w:rPr>
                <w:rFonts w:eastAsia="Times New Roman"/>
                <w:lang w:val="uk-UA"/>
              </w:rPr>
              <w:t>120</w:t>
            </w:r>
          </w:p>
        </w:tc>
        <w:tc>
          <w:tcPr>
            <w:tcW w:w="1388" w:type="dxa"/>
          </w:tcPr>
          <w:p w:rsidR="00287991" w:rsidRPr="00287991" w:rsidRDefault="00287991" w:rsidP="00AD356A">
            <w:pPr>
              <w:rPr>
                <w:b/>
                <w:bCs/>
                <w:highlight w:val="yellow"/>
                <w:lang w:val="uk-UA"/>
              </w:rPr>
            </w:pPr>
            <w:r w:rsidRPr="004964FC">
              <w:rPr>
                <w:b/>
                <w:bCs/>
                <w:lang w:val="uk-UA"/>
              </w:rPr>
              <w:t>Кількість змістових модулів</w:t>
            </w:r>
            <w:r w:rsidRPr="004964FC">
              <w:rPr>
                <w:rStyle w:val="a9"/>
                <w:b/>
                <w:bCs/>
                <w:lang w:val="uk-UA"/>
              </w:rPr>
              <w:footnoteReference w:id="1"/>
            </w:r>
          </w:p>
        </w:tc>
        <w:tc>
          <w:tcPr>
            <w:tcW w:w="1389" w:type="dxa"/>
          </w:tcPr>
          <w:p w:rsidR="00287991" w:rsidRPr="00AB4DC0" w:rsidRDefault="00AB4DC0" w:rsidP="00AD356A">
            <w:pPr>
              <w:rPr>
                <w:rFonts w:eastAsia="Times New Roman"/>
                <w:lang w:val="uk-UA"/>
              </w:rPr>
            </w:pPr>
            <w:r>
              <w:rPr>
                <w:rFonts w:eastAsia="Times New Roman"/>
                <w:lang w:val="uk-UA"/>
              </w:rPr>
              <w:t>4</w:t>
            </w:r>
          </w:p>
        </w:tc>
        <w:tc>
          <w:tcPr>
            <w:tcW w:w="4423" w:type="dxa"/>
            <w:gridSpan w:val="4"/>
          </w:tcPr>
          <w:p w:rsidR="00287991" w:rsidRPr="00676F1A" w:rsidRDefault="00287991" w:rsidP="00287991">
            <w:pPr>
              <w:rPr>
                <w:i/>
                <w:iCs/>
                <w:lang w:val="ru-RU"/>
              </w:rPr>
            </w:pPr>
          </w:p>
          <w:p w:rsidR="00287991" w:rsidRPr="00D54399" w:rsidRDefault="006E792F" w:rsidP="00287991">
            <w:pPr>
              <w:rPr>
                <w:b/>
                <w:bCs/>
                <w:lang w:val="ru-RU"/>
              </w:rPr>
            </w:pPr>
            <w:r>
              <w:rPr>
                <w:b/>
                <w:bCs/>
                <w:lang w:val="uk-UA"/>
              </w:rPr>
              <w:t>Лабораторні</w:t>
            </w:r>
            <w:r w:rsidR="00AF4175">
              <w:rPr>
                <w:lang w:val="ru-RU"/>
              </w:rPr>
              <w:t>– 16</w:t>
            </w:r>
          </w:p>
          <w:p w:rsidR="00287991" w:rsidRDefault="00287991" w:rsidP="00287991">
            <w:pPr>
              <w:rPr>
                <w:rFonts w:eastAsia="Times New Roman"/>
                <w:lang w:val="uk-UA"/>
              </w:rPr>
            </w:pPr>
            <w:r w:rsidRPr="00D54399">
              <w:rPr>
                <w:b/>
                <w:bCs/>
                <w:lang w:val="uk-UA"/>
              </w:rPr>
              <w:t>Самостійна робота</w:t>
            </w:r>
            <w:r>
              <w:rPr>
                <w:rFonts w:eastAsia="Times New Roman"/>
                <w:lang w:val="uk-UA"/>
              </w:rPr>
              <w:t>–</w:t>
            </w:r>
            <w:r w:rsidR="00AF4175">
              <w:rPr>
                <w:rFonts w:eastAsia="Times New Roman"/>
                <w:lang w:val="uk-UA"/>
              </w:rPr>
              <w:t xml:space="preserve"> 104</w:t>
            </w:r>
          </w:p>
        </w:tc>
      </w:tr>
      <w:tr w:rsidR="00287991" w:rsidRPr="00676F1A" w:rsidTr="008276E5">
        <w:trPr>
          <w:trHeight w:val="65"/>
        </w:trPr>
        <w:tc>
          <w:tcPr>
            <w:tcW w:w="2439" w:type="dxa"/>
            <w:gridSpan w:val="2"/>
          </w:tcPr>
          <w:p w:rsidR="00287991" w:rsidRPr="00287991" w:rsidRDefault="00287991" w:rsidP="00080904">
            <w:pPr>
              <w:rPr>
                <w:rFonts w:eastAsia="Times New Roman"/>
              </w:rPr>
            </w:pPr>
            <w:r>
              <w:rPr>
                <w:b/>
                <w:bCs/>
                <w:lang w:val="uk-UA"/>
              </w:rPr>
              <w:t>Вид контролю</w:t>
            </w:r>
            <w:r>
              <w:rPr>
                <w:b/>
                <w:bCs/>
                <w:lang w:val="ru-RU"/>
              </w:rPr>
              <w:t>:</w:t>
            </w:r>
          </w:p>
        </w:tc>
        <w:tc>
          <w:tcPr>
            <w:tcW w:w="2777" w:type="dxa"/>
            <w:gridSpan w:val="2"/>
          </w:tcPr>
          <w:p w:rsidR="00287991" w:rsidRPr="00080904" w:rsidRDefault="001733DA" w:rsidP="00080904">
            <w:pPr>
              <w:rPr>
                <w:rFonts w:eastAsia="Times New Roman"/>
                <w:b/>
                <w:bCs/>
                <w:lang w:val="uk-UA"/>
              </w:rPr>
            </w:pPr>
            <w:r>
              <w:rPr>
                <w:lang w:val="uk-UA"/>
              </w:rPr>
              <w:t>Залік</w:t>
            </w:r>
          </w:p>
        </w:tc>
        <w:tc>
          <w:tcPr>
            <w:tcW w:w="4423" w:type="dxa"/>
            <w:gridSpan w:val="4"/>
          </w:tcPr>
          <w:p w:rsidR="00287991" w:rsidRPr="00080904" w:rsidRDefault="00287991" w:rsidP="00080904">
            <w:pPr>
              <w:rPr>
                <w:rFonts w:eastAsia="Times New Roman"/>
                <w:lang w:val="uk-UA"/>
              </w:rPr>
            </w:pPr>
          </w:p>
        </w:tc>
      </w:tr>
      <w:tr w:rsidR="00287991" w:rsidRPr="00D94E27" w:rsidTr="008276E5">
        <w:trPr>
          <w:trHeight w:val="250"/>
        </w:trPr>
        <w:tc>
          <w:tcPr>
            <w:tcW w:w="3827" w:type="dxa"/>
            <w:gridSpan w:val="3"/>
          </w:tcPr>
          <w:p w:rsidR="00287991" w:rsidRPr="00EF5BEC" w:rsidRDefault="00287991" w:rsidP="00AD356A">
            <w:pPr>
              <w:rPr>
                <w:rFonts w:eastAsia="Times New Roman"/>
                <w:b/>
                <w:bCs/>
                <w:lang w:val="uk-UA"/>
              </w:rPr>
            </w:pPr>
            <w:r w:rsidRPr="00EF5BEC">
              <w:rPr>
                <w:b/>
                <w:bCs/>
                <w:lang w:val="uk-UA"/>
              </w:rPr>
              <w:t xml:space="preserve">Посилання на курс в </w:t>
            </w:r>
            <w:proofErr w:type="spellStart"/>
            <w:r w:rsidRPr="00EF5BEC">
              <w:rPr>
                <w:b/>
                <w:bCs/>
                <w:lang w:val="uk-UA"/>
              </w:rPr>
              <w:t>Moodle</w:t>
            </w:r>
            <w:proofErr w:type="spellEnd"/>
          </w:p>
        </w:tc>
        <w:tc>
          <w:tcPr>
            <w:tcW w:w="5812" w:type="dxa"/>
            <w:gridSpan w:val="5"/>
          </w:tcPr>
          <w:p w:rsidR="00287991" w:rsidRPr="00413924" w:rsidRDefault="001429B2" w:rsidP="00AD356A">
            <w:pPr>
              <w:rPr>
                <w:rFonts w:eastAsia="Times New Roman"/>
                <w:lang w:val="uk-UA"/>
              </w:rPr>
            </w:pPr>
            <w:hyperlink r:id="rId8" w:history="1">
              <w:r w:rsidR="00287991">
                <w:rPr>
                  <w:rStyle w:val="a4"/>
                </w:rPr>
                <w:t>https</w:t>
              </w:r>
              <w:r w:rsidR="00287991" w:rsidRPr="00413924">
                <w:rPr>
                  <w:rStyle w:val="a4"/>
                  <w:lang w:val="uk-UA"/>
                </w:rPr>
                <w:t>://</w:t>
              </w:r>
              <w:proofErr w:type="spellStart"/>
              <w:r w:rsidR="00287991">
                <w:rPr>
                  <w:rStyle w:val="a4"/>
                </w:rPr>
                <w:t>moodle</w:t>
              </w:r>
              <w:proofErr w:type="spellEnd"/>
              <w:r w:rsidR="00287991" w:rsidRPr="00413924">
                <w:rPr>
                  <w:rStyle w:val="a4"/>
                  <w:lang w:val="uk-UA"/>
                </w:rPr>
                <w:t>.</w:t>
              </w:r>
              <w:proofErr w:type="spellStart"/>
              <w:r w:rsidR="00287991">
                <w:rPr>
                  <w:rStyle w:val="a4"/>
                </w:rPr>
                <w:t>znu</w:t>
              </w:r>
              <w:proofErr w:type="spellEnd"/>
              <w:r w:rsidR="00287991" w:rsidRPr="00413924">
                <w:rPr>
                  <w:rStyle w:val="a4"/>
                  <w:lang w:val="uk-UA"/>
                </w:rPr>
                <w:t>.</w:t>
              </w:r>
              <w:proofErr w:type="spellStart"/>
              <w:r w:rsidR="00287991">
                <w:rPr>
                  <w:rStyle w:val="a4"/>
                </w:rPr>
                <w:t>edu</w:t>
              </w:r>
              <w:proofErr w:type="spellEnd"/>
              <w:r w:rsidR="00287991" w:rsidRPr="00413924">
                <w:rPr>
                  <w:rStyle w:val="a4"/>
                  <w:lang w:val="uk-UA"/>
                </w:rPr>
                <w:t>.</w:t>
              </w:r>
              <w:proofErr w:type="spellStart"/>
              <w:r w:rsidR="00287991">
                <w:rPr>
                  <w:rStyle w:val="a4"/>
                </w:rPr>
                <w:t>ua</w:t>
              </w:r>
              <w:proofErr w:type="spellEnd"/>
              <w:r w:rsidR="00287991" w:rsidRPr="00413924">
                <w:rPr>
                  <w:rStyle w:val="a4"/>
                  <w:lang w:val="uk-UA"/>
                </w:rPr>
                <w:t>/</w:t>
              </w:r>
              <w:r w:rsidR="00287991">
                <w:rPr>
                  <w:rStyle w:val="a4"/>
                </w:rPr>
                <w:t>course</w:t>
              </w:r>
              <w:r w:rsidR="00287991" w:rsidRPr="00413924">
                <w:rPr>
                  <w:rStyle w:val="a4"/>
                  <w:lang w:val="uk-UA"/>
                </w:rPr>
                <w:t>/</w:t>
              </w:r>
              <w:r w:rsidR="00287991">
                <w:rPr>
                  <w:rStyle w:val="a4"/>
                </w:rPr>
                <w:t>view</w:t>
              </w:r>
              <w:r w:rsidR="00287991" w:rsidRPr="00413924">
                <w:rPr>
                  <w:rStyle w:val="a4"/>
                  <w:lang w:val="uk-UA"/>
                </w:rPr>
                <w:t>.</w:t>
              </w:r>
              <w:proofErr w:type="spellStart"/>
              <w:r w:rsidR="00287991">
                <w:rPr>
                  <w:rStyle w:val="a4"/>
                </w:rPr>
                <w:t>php</w:t>
              </w:r>
              <w:proofErr w:type="spellEnd"/>
              <w:r w:rsidR="00287991" w:rsidRPr="00413924">
                <w:rPr>
                  <w:rStyle w:val="a4"/>
                  <w:lang w:val="uk-UA"/>
                </w:rPr>
                <w:t>?</w:t>
              </w:r>
              <w:r w:rsidR="00287991">
                <w:rPr>
                  <w:rStyle w:val="a4"/>
                </w:rPr>
                <w:t>id</w:t>
              </w:r>
              <w:r w:rsidR="00287991" w:rsidRPr="00413924">
                <w:rPr>
                  <w:rStyle w:val="a4"/>
                  <w:lang w:val="uk-UA"/>
                </w:rPr>
                <w:t>=5803</w:t>
              </w:r>
            </w:hyperlink>
          </w:p>
        </w:tc>
      </w:tr>
      <w:tr w:rsidR="00287991" w:rsidRPr="00D94E27" w:rsidTr="008276E5">
        <w:trPr>
          <w:trHeight w:val="250"/>
        </w:trPr>
        <w:tc>
          <w:tcPr>
            <w:tcW w:w="9639" w:type="dxa"/>
            <w:gridSpan w:val="8"/>
            <w:tcBorders>
              <w:bottom w:val="single" w:sz="4" w:space="0" w:color="000000"/>
            </w:tcBorders>
          </w:tcPr>
          <w:p w:rsidR="00287991" w:rsidRDefault="00287991" w:rsidP="00676F1A">
            <w:pPr>
              <w:rPr>
                <w:i/>
                <w:iCs/>
                <w:lang w:val="uk-UA"/>
              </w:rPr>
            </w:pPr>
            <w:r w:rsidRPr="00AE5D68">
              <w:rPr>
                <w:b/>
                <w:bCs/>
                <w:lang w:val="uk-UA"/>
              </w:rPr>
              <w:t>Консультації:</w:t>
            </w:r>
            <w:r w:rsidR="00AB4DC0">
              <w:rPr>
                <w:i/>
                <w:iCs/>
                <w:lang w:val="uk-UA"/>
              </w:rPr>
              <w:t xml:space="preserve">           </w:t>
            </w:r>
            <w:r>
              <w:rPr>
                <w:i/>
                <w:iCs/>
                <w:lang w:val="uk-UA"/>
              </w:rPr>
              <w:t xml:space="preserve"> четвер, з 11:00 до 13:00, ІІ</w:t>
            </w:r>
            <w:r w:rsidR="00AB4DC0">
              <w:rPr>
                <w:i/>
                <w:iCs/>
                <w:lang w:val="uk-UA"/>
              </w:rPr>
              <w:t xml:space="preserve">1 корпус, </w:t>
            </w:r>
            <w:proofErr w:type="spellStart"/>
            <w:r w:rsidR="00AB4DC0">
              <w:rPr>
                <w:i/>
                <w:iCs/>
                <w:lang w:val="uk-UA"/>
              </w:rPr>
              <w:t>ауд</w:t>
            </w:r>
            <w:proofErr w:type="spellEnd"/>
            <w:r w:rsidR="00AB4DC0">
              <w:rPr>
                <w:i/>
                <w:iCs/>
                <w:lang w:val="uk-UA"/>
              </w:rPr>
              <w:t>. 215</w:t>
            </w:r>
            <w:r>
              <w:rPr>
                <w:i/>
                <w:iCs/>
                <w:lang w:val="uk-UA"/>
              </w:rPr>
              <w:t xml:space="preserve">; дистанційні – </w:t>
            </w:r>
            <w:proofErr w:type="spellStart"/>
            <w:r>
              <w:rPr>
                <w:i/>
                <w:iCs/>
              </w:rPr>
              <w:t>CISCOWebex</w:t>
            </w:r>
            <w:proofErr w:type="spellEnd"/>
            <w:r w:rsidRPr="00D54399">
              <w:rPr>
                <w:i/>
                <w:iCs/>
                <w:lang w:val="uk-UA"/>
              </w:rPr>
              <w:t xml:space="preserve">, </w:t>
            </w:r>
            <w:r>
              <w:rPr>
                <w:i/>
                <w:iCs/>
                <w:lang w:val="uk-UA"/>
              </w:rPr>
              <w:t xml:space="preserve">за попередньою домовленістю </w:t>
            </w:r>
          </w:p>
          <w:p w:rsidR="00287991" w:rsidRPr="00413924" w:rsidRDefault="00287991" w:rsidP="00AD356A">
            <w:pPr>
              <w:rPr>
                <w:lang w:val="uk-UA"/>
              </w:rPr>
            </w:pPr>
          </w:p>
        </w:tc>
      </w:tr>
    </w:tbl>
    <w:p w:rsidR="006A2900" w:rsidRDefault="006A2900" w:rsidP="00933144">
      <w:pPr>
        <w:rPr>
          <w:rStyle w:val="s1"/>
          <w:b/>
          <w:bCs/>
          <w:u w:val="single"/>
          <w:lang w:val="uk-UA"/>
        </w:rPr>
      </w:pPr>
    </w:p>
    <w:p w:rsidR="00DA6D6A" w:rsidRPr="003F2EBA" w:rsidRDefault="008276E5" w:rsidP="00933144">
      <w:pPr>
        <w:rPr>
          <w:rStyle w:val="s1"/>
          <w:bCs/>
          <w:u w:val="single"/>
          <w:lang w:val="uk-UA"/>
        </w:rPr>
      </w:pPr>
      <w:r>
        <w:rPr>
          <w:rStyle w:val="s1"/>
          <w:b/>
          <w:bCs/>
          <w:sz w:val="28"/>
          <w:szCs w:val="28"/>
          <w:u w:val="single"/>
          <w:lang w:val="uk-UA"/>
        </w:rPr>
        <w:t>Опис курсу</w:t>
      </w:r>
    </w:p>
    <w:p w:rsidR="008C2E5F" w:rsidRPr="007E4448" w:rsidRDefault="008D2D72" w:rsidP="008C2E5F">
      <w:pPr>
        <w:pStyle w:val="af4"/>
        <w:ind w:firstLine="540"/>
        <w:rPr>
          <w:sz w:val="24"/>
          <w:szCs w:val="24"/>
          <w:lang w:val="uk-UA"/>
        </w:rPr>
      </w:pPr>
      <w:r w:rsidRPr="008C2E5F">
        <w:rPr>
          <w:sz w:val="28"/>
          <w:szCs w:val="28"/>
        </w:rPr>
        <w:t xml:space="preserve">   </w:t>
      </w:r>
      <w:r w:rsidRPr="007E4448">
        <w:rPr>
          <w:sz w:val="24"/>
          <w:szCs w:val="24"/>
        </w:rPr>
        <w:t xml:space="preserve"> </w:t>
      </w:r>
      <w:r w:rsidRPr="007E4448">
        <w:rPr>
          <w:b/>
          <w:sz w:val="24"/>
          <w:szCs w:val="24"/>
        </w:rPr>
        <w:t>Мета курсу</w:t>
      </w:r>
      <w:r w:rsidRPr="007E4448">
        <w:rPr>
          <w:sz w:val="24"/>
          <w:szCs w:val="24"/>
        </w:rPr>
        <w:t xml:space="preserve"> –</w:t>
      </w:r>
      <w:r w:rsidR="008C2E5F" w:rsidRPr="007E4448">
        <w:rPr>
          <w:sz w:val="24"/>
          <w:szCs w:val="24"/>
        </w:rPr>
        <w:t xml:space="preserve"> </w:t>
      </w:r>
      <w:r w:rsidR="008C2E5F" w:rsidRPr="007E4448">
        <w:rPr>
          <w:sz w:val="24"/>
          <w:szCs w:val="24"/>
          <w:lang w:val="uk-UA"/>
        </w:rPr>
        <w:t xml:space="preserve"> навчальної дисципліни «Великий практикум з </w:t>
      </w:r>
      <w:proofErr w:type="spellStart"/>
      <w:r w:rsidR="008C2E5F" w:rsidRPr="007E4448">
        <w:rPr>
          <w:sz w:val="24"/>
          <w:szCs w:val="24"/>
          <w:lang w:val="uk-UA"/>
        </w:rPr>
        <w:t>біоекології</w:t>
      </w:r>
      <w:proofErr w:type="spellEnd"/>
      <w:r w:rsidR="008C2E5F" w:rsidRPr="007E4448">
        <w:rPr>
          <w:sz w:val="24"/>
          <w:szCs w:val="24"/>
          <w:lang w:val="uk-UA"/>
        </w:rPr>
        <w:t xml:space="preserve">» є: надання студентам </w:t>
      </w:r>
      <w:proofErr w:type="gramStart"/>
      <w:r w:rsidR="008C2E5F" w:rsidRPr="007E4448">
        <w:rPr>
          <w:sz w:val="24"/>
          <w:szCs w:val="24"/>
          <w:lang w:val="uk-UA"/>
        </w:rPr>
        <w:t>комплексу  теоретичних</w:t>
      </w:r>
      <w:proofErr w:type="gramEnd"/>
      <w:r w:rsidR="008C2E5F" w:rsidRPr="007E4448">
        <w:rPr>
          <w:sz w:val="24"/>
          <w:szCs w:val="24"/>
          <w:lang w:val="uk-UA"/>
        </w:rPr>
        <w:t xml:space="preserve"> та практичних знань і формування практичних навичок самостійної роботи у сфері </w:t>
      </w:r>
      <w:proofErr w:type="spellStart"/>
      <w:r w:rsidR="008C2E5F" w:rsidRPr="007E4448">
        <w:rPr>
          <w:sz w:val="24"/>
          <w:szCs w:val="24"/>
          <w:lang w:val="uk-UA"/>
        </w:rPr>
        <w:t>біоекології</w:t>
      </w:r>
      <w:proofErr w:type="spellEnd"/>
      <w:r w:rsidR="008C2E5F" w:rsidRPr="007E4448">
        <w:rPr>
          <w:sz w:val="24"/>
          <w:szCs w:val="24"/>
          <w:lang w:val="uk-UA"/>
        </w:rPr>
        <w:t xml:space="preserve">; поглиблення, розширення та конкретизація теоретичних знань; розвиток експериментальних умінь та навичок самостійної для вирішені екологічних проблем; набуття умінь планувати діяльність фіксувати і зіставляти проміжні та кінцеві результати. </w:t>
      </w:r>
    </w:p>
    <w:p w:rsidR="008C2E5F" w:rsidRPr="008C2E5F" w:rsidRDefault="008C2E5F" w:rsidP="008C2E5F">
      <w:pPr>
        <w:pStyle w:val="af4"/>
        <w:ind w:firstLine="540"/>
        <w:rPr>
          <w:sz w:val="24"/>
          <w:szCs w:val="24"/>
          <w:lang w:val="uk-UA"/>
        </w:rPr>
      </w:pPr>
      <w:r w:rsidRPr="008C2E5F">
        <w:rPr>
          <w:sz w:val="24"/>
          <w:szCs w:val="24"/>
          <w:lang w:val="uk-UA"/>
        </w:rPr>
        <w:t xml:space="preserve">Основними </w:t>
      </w:r>
      <w:r w:rsidRPr="008C2E5F">
        <w:rPr>
          <w:b/>
          <w:sz w:val="24"/>
          <w:szCs w:val="24"/>
          <w:lang w:val="uk-UA"/>
        </w:rPr>
        <w:t xml:space="preserve">завданнями </w:t>
      </w:r>
      <w:r w:rsidRPr="008C2E5F">
        <w:rPr>
          <w:sz w:val="24"/>
          <w:szCs w:val="24"/>
          <w:lang w:val="uk-UA"/>
        </w:rPr>
        <w:t>викладання дисципліни</w:t>
      </w:r>
      <w:r w:rsidRPr="008C2E5F">
        <w:rPr>
          <w:b/>
          <w:sz w:val="24"/>
          <w:szCs w:val="24"/>
          <w:lang w:val="uk-UA"/>
        </w:rPr>
        <w:t xml:space="preserve">   </w:t>
      </w:r>
      <w:r w:rsidRPr="008C2E5F">
        <w:rPr>
          <w:sz w:val="24"/>
          <w:szCs w:val="24"/>
          <w:lang w:val="uk-UA"/>
        </w:rPr>
        <w:t xml:space="preserve">«Великий практикум з </w:t>
      </w:r>
      <w:proofErr w:type="spellStart"/>
      <w:r w:rsidRPr="008C2E5F">
        <w:rPr>
          <w:sz w:val="24"/>
          <w:szCs w:val="24"/>
          <w:lang w:val="uk-UA"/>
        </w:rPr>
        <w:t>біоекології</w:t>
      </w:r>
      <w:proofErr w:type="spellEnd"/>
      <w:r w:rsidRPr="008C2E5F">
        <w:rPr>
          <w:sz w:val="24"/>
          <w:szCs w:val="24"/>
          <w:lang w:val="uk-UA"/>
        </w:rPr>
        <w:t xml:space="preserve">»  є: надання майбутнім фахівцям комплексу знань щодо теоретичного та практичного узагальнення екологічних проблем;  усвідомлення ролі і практичного значення набутих знань. </w:t>
      </w:r>
    </w:p>
    <w:p w:rsidR="008C2E5F" w:rsidRPr="008C2E5F" w:rsidRDefault="008C2E5F" w:rsidP="008C2E5F">
      <w:pPr>
        <w:tabs>
          <w:tab w:val="left" w:pos="284"/>
          <w:tab w:val="left" w:pos="567"/>
        </w:tabs>
        <w:ind w:firstLine="567"/>
        <w:jc w:val="both"/>
        <w:rPr>
          <w:lang w:val="uk-UA"/>
        </w:rPr>
      </w:pPr>
      <w:r w:rsidRPr="008C2E5F">
        <w:rPr>
          <w:lang w:val="uk-UA"/>
        </w:rPr>
        <w:t xml:space="preserve">У результаті вивчення навчальної дисципліни студент повинен </w:t>
      </w:r>
    </w:p>
    <w:p w:rsidR="008C2E5F" w:rsidRPr="008C2E5F" w:rsidRDefault="008C2E5F" w:rsidP="008C2E5F">
      <w:pPr>
        <w:shd w:val="clear" w:color="auto" w:fill="FFFFFF"/>
        <w:jc w:val="both"/>
        <w:rPr>
          <w:b/>
          <w:lang w:val="uk-UA"/>
        </w:rPr>
      </w:pPr>
      <w:r w:rsidRPr="008C2E5F">
        <w:rPr>
          <w:b/>
          <w:lang w:val="uk-UA"/>
        </w:rPr>
        <w:t xml:space="preserve">знати: </w:t>
      </w:r>
    </w:p>
    <w:p w:rsidR="008C2E5F" w:rsidRPr="008C2E5F" w:rsidRDefault="008C2E5F" w:rsidP="008C2E5F">
      <w:pPr>
        <w:shd w:val="clear" w:color="auto" w:fill="FFFFFF"/>
        <w:jc w:val="both"/>
        <w:rPr>
          <w:lang w:val="uk-UA"/>
        </w:rPr>
      </w:pPr>
      <w:r w:rsidRPr="008C2E5F">
        <w:rPr>
          <w:b/>
          <w:lang w:val="uk-UA"/>
        </w:rPr>
        <w:t>-</w:t>
      </w:r>
      <w:r w:rsidRPr="008C2E5F">
        <w:rPr>
          <w:lang w:val="uk-UA"/>
        </w:rPr>
        <w:t xml:space="preserve"> теоретичні основи методів екологічних досліджень; </w:t>
      </w:r>
    </w:p>
    <w:p w:rsidR="008C2E5F" w:rsidRPr="008C2E5F" w:rsidRDefault="008C2E5F" w:rsidP="008C2E5F">
      <w:pPr>
        <w:shd w:val="clear" w:color="auto" w:fill="FFFFFF"/>
        <w:jc w:val="both"/>
        <w:rPr>
          <w:lang w:val="uk-UA"/>
        </w:rPr>
      </w:pPr>
      <w:r w:rsidRPr="008C2E5F">
        <w:rPr>
          <w:lang w:val="uk-UA"/>
        </w:rPr>
        <w:t xml:space="preserve">- способи впливу забруднювальних речовин на рослинні і тваринні організми та їх угруповань у водних і наземних екосистемах; </w:t>
      </w:r>
    </w:p>
    <w:p w:rsidR="008C2E5F" w:rsidRPr="008C2E5F" w:rsidRDefault="008C2E5F" w:rsidP="008C2E5F">
      <w:pPr>
        <w:shd w:val="clear" w:color="auto" w:fill="FFFFFF"/>
        <w:jc w:val="both"/>
        <w:rPr>
          <w:lang w:val="uk-UA"/>
        </w:rPr>
      </w:pPr>
      <w:r w:rsidRPr="008C2E5F">
        <w:rPr>
          <w:lang w:val="uk-UA"/>
        </w:rPr>
        <w:t>- методи проведення екологічних досліджень живої й неживої складової екосистем;</w:t>
      </w:r>
    </w:p>
    <w:p w:rsidR="008C2E5F" w:rsidRPr="008C2E5F" w:rsidRDefault="008C2E5F" w:rsidP="008C2E5F">
      <w:pPr>
        <w:shd w:val="clear" w:color="auto" w:fill="FFFFFF"/>
        <w:jc w:val="both"/>
        <w:rPr>
          <w:lang w:val="uk-UA"/>
        </w:rPr>
      </w:pPr>
      <w:r w:rsidRPr="008C2E5F">
        <w:rPr>
          <w:b/>
          <w:lang w:val="uk-UA"/>
        </w:rPr>
        <w:t>вміти:</w:t>
      </w:r>
      <w:r w:rsidRPr="008C2E5F">
        <w:rPr>
          <w:lang w:val="uk-UA"/>
        </w:rPr>
        <w:t xml:space="preserve"> </w:t>
      </w:r>
    </w:p>
    <w:p w:rsidR="008C2E5F" w:rsidRPr="008C2E5F" w:rsidRDefault="008C2E5F" w:rsidP="008C2E5F">
      <w:pPr>
        <w:shd w:val="clear" w:color="auto" w:fill="FFFFFF"/>
        <w:jc w:val="both"/>
        <w:rPr>
          <w:lang w:val="uk-UA"/>
        </w:rPr>
      </w:pPr>
      <w:r w:rsidRPr="008C2E5F">
        <w:rPr>
          <w:lang w:val="uk-UA"/>
        </w:rPr>
        <w:t xml:space="preserve">- формувати самостійно експериментальну і пошукову діяльність в визначені екологічних проблем; </w:t>
      </w:r>
    </w:p>
    <w:p w:rsidR="008C2E5F" w:rsidRPr="008C2E5F" w:rsidRDefault="008C2E5F" w:rsidP="008C2E5F">
      <w:pPr>
        <w:shd w:val="clear" w:color="auto" w:fill="FFFFFF"/>
        <w:jc w:val="both"/>
        <w:rPr>
          <w:lang w:val="uk-UA"/>
        </w:rPr>
      </w:pPr>
      <w:r w:rsidRPr="008C2E5F">
        <w:rPr>
          <w:lang w:val="uk-UA"/>
        </w:rPr>
        <w:t xml:space="preserve">- поглиблювати, розширювати та конкретизувати теоретичні </w:t>
      </w:r>
      <w:proofErr w:type="spellStart"/>
      <w:r w:rsidRPr="008C2E5F">
        <w:rPr>
          <w:lang w:val="uk-UA"/>
        </w:rPr>
        <w:t>знаня</w:t>
      </w:r>
      <w:proofErr w:type="spellEnd"/>
      <w:r w:rsidRPr="008C2E5F">
        <w:rPr>
          <w:lang w:val="uk-UA"/>
        </w:rPr>
        <w:t xml:space="preserve">;  розвивати експериментальну, пошукову діяльність; </w:t>
      </w:r>
    </w:p>
    <w:p w:rsidR="008C2E5F" w:rsidRPr="008C2E5F" w:rsidRDefault="008C2E5F" w:rsidP="008C2E5F">
      <w:pPr>
        <w:shd w:val="clear" w:color="auto" w:fill="FFFFFF"/>
        <w:jc w:val="both"/>
        <w:rPr>
          <w:lang w:val="uk-UA"/>
        </w:rPr>
      </w:pPr>
      <w:r w:rsidRPr="008C2E5F">
        <w:rPr>
          <w:lang w:val="uk-UA"/>
        </w:rPr>
        <w:t xml:space="preserve">- планувати діяльність, фіксувати і зіставляти проміжні та кінцеві результати екологічних досліджень, оцінювати їх вірогідність;    </w:t>
      </w:r>
    </w:p>
    <w:p w:rsidR="008C2E5F" w:rsidRPr="008C2E5F" w:rsidRDefault="008C2E5F" w:rsidP="008C2E5F">
      <w:pPr>
        <w:shd w:val="clear" w:color="auto" w:fill="FFFFFF"/>
        <w:jc w:val="both"/>
        <w:rPr>
          <w:lang w:val="uk-UA"/>
        </w:rPr>
      </w:pPr>
      <w:r w:rsidRPr="008C2E5F">
        <w:rPr>
          <w:lang w:val="uk-UA"/>
        </w:rPr>
        <w:lastRenderedPageBreak/>
        <w:t xml:space="preserve">- самостійно перевіряти,  окремі екологічні проблеми, які поширені в повсякденному житті і будуть предметом дослідження в майбутній професійній діяльності.                                                                                                              </w:t>
      </w:r>
    </w:p>
    <w:p w:rsidR="008C2E5F" w:rsidRPr="008C2E5F" w:rsidRDefault="008C2E5F" w:rsidP="008C2E5F">
      <w:pPr>
        <w:jc w:val="both"/>
        <w:rPr>
          <w:color w:val="FF0000"/>
          <w:lang w:val="uk-UA"/>
        </w:rPr>
      </w:pPr>
      <w:r w:rsidRPr="008C2E5F">
        <w:rPr>
          <w:lang w:val="uk-UA"/>
        </w:rPr>
        <w:t xml:space="preserve">        Згідно з вимогами освітньо-професійної  програми студенти повинні досягти таких </w:t>
      </w:r>
      <w:proofErr w:type="spellStart"/>
      <w:r w:rsidRPr="008C2E5F">
        <w:rPr>
          <w:b/>
          <w:lang w:val="uk-UA"/>
        </w:rPr>
        <w:t>компетентностей</w:t>
      </w:r>
      <w:proofErr w:type="spellEnd"/>
      <w:r w:rsidRPr="008C2E5F">
        <w:rPr>
          <w:lang w:val="uk-UA"/>
        </w:rPr>
        <w:t>:</w:t>
      </w:r>
      <w:r w:rsidRPr="008C2E5F">
        <w:rPr>
          <w:color w:val="FF0000"/>
          <w:lang w:val="uk-UA"/>
        </w:rPr>
        <w:t xml:space="preserve"> </w:t>
      </w:r>
      <w:r w:rsidRPr="008C2E5F">
        <w:rPr>
          <w:lang w:val="uk-UA"/>
        </w:rPr>
        <w:t xml:space="preserve">здатність використовувати основні закони природничих дисциплін у професійній діяльності; здатність застосовувати базові знання у галузі </w:t>
      </w:r>
      <w:proofErr w:type="spellStart"/>
      <w:r w:rsidRPr="008C2E5F">
        <w:rPr>
          <w:lang w:val="uk-UA"/>
        </w:rPr>
        <w:t>біоекології</w:t>
      </w:r>
      <w:proofErr w:type="spellEnd"/>
      <w:r w:rsidRPr="008C2E5F">
        <w:rPr>
          <w:lang w:val="uk-UA"/>
        </w:rPr>
        <w:t xml:space="preserve"> та охорони  екосистеми та оцінки їх ефективності; здатність застосовувати базові знання про принципи структурної та функціональної організації біогеоценозів; здатність використовувати сучасні уявлення про принципи моніторингу та оцінки стану соціальних і природних комплексів і їх охорони; здатність використовувати </w:t>
      </w:r>
      <w:proofErr w:type="spellStart"/>
      <w:r w:rsidRPr="008C2E5F">
        <w:rPr>
          <w:lang w:val="uk-UA"/>
        </w:rPr>
        <w:t>професійно</w:t>
      </w:r>
      <w:proofErr w:type="spellEnd"/>
      <w:r w:rsidRPr="008C2E5F">
        <w:rPr>
          <w:lang w:val="uk-UA"/>
        </w:rPr>
        <w:t>-профільні знання у галузі біології та екології .</w:t>
      </w:r>
    </w:p>
    <w:p w:rsidR="008D2D72" w:rsidRPr="008C2E5F" w:rsidRDefault="008D2D72" w:rsidP="008D2D72">
      <w:pPr>
        <w:pStyle w:val="22"/>
        <w:shd w:val="clear" w:color="auto" w:fill="auto"/>
        <w:tabs>
          <w:tab w:val="left" w:pos="567"/>
        </w:tabs>
        <w:spacing w:after="0" w:line="274" w:lineRule="exact"/>
        <w:ind w:left="426" w:right="548" w:firstLine="0"/>
        <w:jc w:val="both"/>
        <w:rPr>
          <w:sz w:val="24"/>
          <w:szCs w:val="24"/>
        </w:rPr>
      </w:pPr>
    </w:p>
    <w:p w:rsidR="008D2D72" w:rsidRPr="008C2E5F" w:rsidRDefault="008D2D72" w:rsidP="008C2E5F">
      <w:pPr>
        <w:pStyle w:val="22"/>
        <w:shd w:val="clear" w:color="auto" w:fill="auto"/>
        <w:tabs>
          <w:tab w:val="left" w:pos="567"/>
        </w:tabs>
        <w:spacing w:after="0" w:line="274" w:lineRule="exact"/>
        <w:ind w:right="548" w:firstLine="0"/>
        <w:jc w:val="both"/>
        <w:rPr>
          <w:sz w:val="24"/>
          <w:szCs w:val="24"/>
        </w:rPr>
      </w:pPr>
      <w:r w:rsidRPr="008C2E5F">
        <w:rPr>
          <w:sz w:val="24"/>
          <w:szCs w:val="24"/>
        </w:rPr>
        <w:t>Дисципліна розрахована на один семестр</w:t>
      </w:r>
    </w:p>
    <w:p w:rsidR="008D2D72" w:rsidRPr="008C2E5F" w:rsidRDefault="008D2D72" w:rsidP="008C2E5F">
      <w:pPr>
        <w:pStyle w:val="22"/>
        <w:shd w:val="clear" w:color="auto" w:fill="auto"/>
        <w:tabs>
          <w:tab w:val="left" w:pos="567"/>
          <w:tab w:val="left" w:pos="779"/>
        </w:tabs>
        <w:spacing w:after="0" w:line="302" w:lineRule="exact"/>
        <w:ind w:left="426" w:right="548" w:firstLine="0"/>
        <w:jc w:val="both"/>
        <w:rPr>
          <w:sz w:val="24"/>
          <w:szCs w:val="24"/>
        </w:rPr>
      </w:pPr>
      <w:r w:rsidRPr="008C2E5F">
        <w:rPr>
          <w:sz w:val="24"/>
          <w:szCs w:val="24"/>
        </w:rPr>
        <w:t>У процесі вивчення дисципліни також передб</w:t>
      </w:r>
      <w:r w:rsidR="008C2E5F">
        <w:rPr>
          <w:sz w:val="24"/>
          <w:szCs w:val="24"/>
        </w:rPr>
        <w:t xml:space="preserve">ачається залучення студентів до </w:t>
      </w:r>
      <w:r w:rsidRPr="008C2E5F">
        <w:rPr>
          <w:sz w:val="24"/>
          <w:szCs w:val="24"/>
        </w:rPr>
        <w:t>індивідуальної роботи, яка складається з виконання науково-аналітичного завдання за обраною темою, яке захищається</w:t>
      </w:r>
      <w:r w:rsidR="008C2E5F">
        <w:rPr>
          <w:sz w:val="24"/>
          <w:szCs w:val="24"/>
        </w:rPr>
        <w:t xml:space="preserve"> студентом під час лабораторних </w:t>
      </w:r>
      <w:r w:rsidRPr="008C2E5F">
        <w:rPr>
          <w:sz w:val="24"/>
          <w:szCs w:val="24"/>
        </w:rPr>
        <w:t>занять. Зазвичай теми завдань пропонуються викладачем. Однак слід віддавати перевагу тим, які були обрані безпосередньо студентом і які представляють для нього конкретний інтерес. Самостійно обрана тема повинна бути узгоджена із викладачем.</w:t>
      </w:r>
    </w:p>
    <w:p w:rsidR="00DA6D6A" w:rsidRPr="008C2E5F" w:rsidRDefault="00DA6D6A" w:rsidP="008C2E5F">
      <w:pPr>
        <w:jc w:val="both"/>
        <w:rPr>
          <w:rStyle w:val="s1"/>
          <w:bCs/>
          <w:u w:val="single"/>
          <w:lang w:val="uk-UA"/>
        </w:rPr>
      </w:pPr>
    </w:p>
    <w:p w:rsidR="009D77A7" w:rsidRPr="00EF5BEC" w:rsidRDefault="008D2D72" w:rsidP="00E66C95">
      <w:pPr>
        <w:rPr>
          <w:lang w:val="uk-UA"/>
        </w:rPr>
      </w:pPr>
      <w:r>
        <w:rPr>
          <w:b/>
          <w:bCs/>
          <w:sz w:val="28"/>
          <w:szCs w:val="28"/>
          <w:lang w:val="uk-UA"/>
        </w:rPr>
        <w:t>О</w:t>
      </w:r>
      <w:r w:rsidR="001733DA">
        <w:rPr>
          <w:b/>
          <w:bCs/>
          <w:sz w:val="28"/>
          <w:szCs w:val="28"/>
          <w:lang w:val="uk-UA"/>
        </w:rPr>
        <w:t>Ч</w:t>
      </w:r>
      <w:r w:rsidR="00EF5BEC" w:rsidRPr="00EF5BEC">
        <w:rPr>
          <w:b/>
          <w:bCs/>
          <w:sz w:val="28"/>
          <w:szCs w:val="28"/>
          <w:lang w:val="uk-UA"/>
        </w:rPr>
        <w:t>ІКУВАНІ РЕЗУЛЬТАТИ НАВЧАННЯ</w:t>
      </w:r>
    </w:p>
    <w:p w:rsidR="005F6FFA" w:rsidRDefault="005F6FFA" w:rsidP="009D77A7">
      <w:pPr>
        <w:rPr>
          <w:b/>
          <w:bCs/>
          <w:lang w:val="uk-UA"/>
        </w:rPr>
      </w:pPr>
    </w:p>
    <w:p w:rsidR="003D656F" w:rsidRPr="00EF5BEC" w:rsidRDefault="003D656F" w:rsidP="009D77A7">
      <w:pPr>
        <w:rPr>
          <w:b/>
          <w:bCs/>
          <w:lang w:val="uk-UA"/>
        </w:rPr>
      </w:pPr>
      <w:r w:rsidRPr="00EF5BEC">
        <w:rPr>
          <w:b/>
          <w:bCs/>
          <w:lang w:val="uk-UA"/>
        </w:rPr>
        <w:t>У разі успішного завер</w:t>
      </w:r>
      <w:r w:rsidR="006464EA">
        <w:rPr>
          <w:b/>
          <w:bCs/>
          <w:lang w:val="uk-UA"/>
        </w:rPr>
        <w:t xml:space="preserve">шення курсу студент </w:t>
      </w:r>
      <w:r w:rsidR="006464EA" w:rsidRPr="00246191">
        <w:rPr>
          <w:b/>
          <w:bCs/>
          <w:u w:val="single"/>
          <w:lang w:val="uk-UA"/>
        </w:rPr>
        <w:t>зможе</w:t>
      </w:r>
      <w:r w:rsidRPr="00EF5BEC">
        <w:rPr>
          <w:b/>
          <w:bCs/>
          <w:lang w:val="uk-UA"/>
        </w:rPr>
        <w:t>:</w:t>
      </w:r>
    </w:p>
    <w:p w:rsidR="00913303" w:rsidRDefault="005F6FFA" w:rsidP="005F6FFA">
      <w:pPr>
        <w:pStyle w:val="a5"/>
        <w:ind w:left="0"/>
        <w:jc w:val="both"/>
        <w:rPr>
          <w:i/>
          <w:iCs/>
          <w:lang w:val="uk-UA"/>
        </w:rPr>
      </w:pPr>
      <w:r>
        <w:rPr>
          <w:i/>
          <w:iCs/>
          <w:lang w:val="uk-UA"/>
        </w:rPr>
        <w:t xml:space="preserve">1, Використовувати </w:t>
      </w:r>
      <w:proofErr w:type="spellStart"/>
      <w:r w:rsidR="007E4448">
        <w:rPr>
          <w:i/>
          <w:iCs/>
          <w:lang w:val="uk-UA"/>
        </w:rPr>
        <w:t>біоекологічні</w:t>
      </w:r>
      <w:proofErr w:type="spellEnd"/>
      <w:r w:rsidR="007E4448">
        <w:rPr>
          <w:i/>
          <w:iCs/>
          <w:lang w:val="uk-UA"/>
        </w:rPr>
        <w:t xml:space="preserve"> знання для виконання певних задач з </w:t>
      </w:r>
      <w:proofErr w:type="spellStart"/>
      <w:r w:rsidR="007E4448">
        <w:rPr>
          <w:i/>
          <w:iCs/>
          <w:lang w:val="uk-UA"/>
        </w:rPr>
        <w:t>біоекології</w:t>
      </w:r>
      <w:proofErr w:type="spellEnd"/>
      <w:r w:rsidR="00EC5CE7">
        <w:rPr>
          <w:i/>
          <w:iCs/>
          <w:lang w:val="uk-UA"/>
        </w:rPr>
        <w:t>, формуванні соціальної свідомості та біоетики, підтрим</w:t>
      </w:r>
      <w:r w:rsidR="007E4448">
        <w:rPr>
          <w:i/>
          <w:iCs/>
          <w:lang w:val="uk-UA"/>
        </w:rPr>
        <w:t>увати різноманіття та оптимальне  екологічне навантаження</w:t>
      </w:r>
    </w:p>
    <w:p w:rsidR="00566A39" w:rsidRPr="00FE1C2F" w:rsidRDefault="00FE1C2F" w:rsidP="00844E18">
      <w:pPr>
        <w:outlineLvl w:val="0"/>
        <w:rPr>
          <w:rFonts w:eastAsia="Times New Roman"/>
          <w:bCs/>
          <w:color w:val="000000"/>
          <w:kern w:val="36"/>
          <w:lang w:val="uk-UA"/>
        </w:rPr>
      </w:pPr>
      <w:r w:rsidRPr="00FE1C2F">
        <w:rPr>
          <w:rFonts w:eastAsia="Times New Roman"/>
          <w:bCs/>
          <w:color w:val="000000"/>
          <w:kern w:val="36"/>
          <w:lang w:val="uk-UA"/>
        </w:rPr>
        <w:t>2.</w:t>
      </w:r>
      <w:r w:rsidR="00E75645">
        <w:rPr>
          <w:rFonts w:eastAsia="Times New Roman"/>
          <w:bCs/>
          <w:color w:val="000000"/>
          <w:kern w:val="36"/>
          <w:lang w:val="uk-UA"/>
        </w:rPr>
        <w:t>Забезпечити виконання норм чинного законодавства України та свідомо їх застосовувати д</w:t>
      </w:r>
      <w:r w:rsidR="007E4448">
        <w:rPr>
          <w:rFonts w:eastAsia="Times New Roman"/>
          <w:bCs/>
          <w:color w:val="000000"/>
          <w:kern w:val="36"/>
          <w:lang w:val="uk-UA"/>
        </w:rPr>
        <w:t xml:space="preserve">ля проведення </w:t>
      </w:r>
      <w:proofErr w:type="spellStart"/>
      <w:r w:rsidR="007E4448">
        <w:rPr>
          <w:rFonts w:eastAsia="Times New Roman"/>
          <w:bCs/>
          <w:color w:val="000000"/>
          <w:kern w:val="36"/>
          <w:lang w:val="uk-UA"/>
        </w:rPr>
        <w:t>біоекологічних</w:t>
      </w:r>
      <w:proofErr w:type="spellEnd"/>
      <w:r w:rsidR="007E4448">
        <w:rPr>
          <w:rFonts w:eastAsia="Times New Roman"/>
          <w:bCs/>
          <w:color w:val="000000"/>
          <w:kern w:val="36"/>
          <w:lang w:val="uk-UA"/>
        </w:rPr>
        <w:t xml:space="preserve"> </w:t>
      </w:r>
      <w:proofErr w:type="spellStart"/>
      <w:r w:rsidR="007E4448">
        <w:rPr>
          <w:rFonts w:eastAsia="Times New Roman"/>
          <w:bCs/>
          <w:color w:val="000000"/>
          <w:kern w:val="36"/>
          <w:lang w:val="uk-UA"/>
        </w:rPr>
        <w:t>досджень</w:t>
      </w:r>
      <w:proofErr w:type="spellEnd"/>
      <w:r w:rsidR="007E4448">
        <w:rPr>
          <w:rFonts w:eastAsia="Times New Roman"/>
          <w:bCs/>
          <w:color w:val="000000"/>
          <w:kern w:val="36"/>
          <w:lang w:val="uk-UA"/>
        </w:rPr>
        <w:t>.</w:t>
      </w:r>
      <w:r w:rsidR="00E75645">
        <w:rPr>
          <w:rFonts w:eastAsia="Times New Roman"/>
          <w:bCs/>
          <w:color w:val="000000"/>
          <w:kern w:val="36"/>
          <w:lang w:val="uk-UA"/>
        </w:rPr>
        <w:t>.</w:t>
      </w:r>
    </w:p>
    <w:p w:rsidR="00FE1C2F" w:rsidRPr="00E75645" w:rsidRDefault="00E75645" w:rsidP="00844E18">
      <w:pPr>
        <w:outlineLvl w:val="0"/>
        <w:rPr>
          <w:rFonts w:eastAsia="Times New Roman"/>
          <w:bCs/>
          <w:color w:val="000000"/>
          <w:kern w:val="36"/>
          <w:lang w:val="uk-UA"/>
        </w:rPr>
      </w:pPr>
      <w:r w:rsidRPr="00E75645">
        <w:rPr>
          <w:rFonts w:eastAsia="Times New Roman"/>
          <w:bCs/>
          <w:color w:val="000000"/>
          <w:kern w:val="36"/>
          <w:lang w:val="uk-UA"/>
        </w:rPr>
        <w:t>3.Застосовувати</w:t>
      </w:r>
      <w:r>
        <w:rPr>
          <w:rFonts w:eastAsia="Times New Roman"/>
          <w:bCs/>
          <w:color w:val="000000"/>
          <w:kern w:val="36"/>
          <w:lang w:val="uk-UA"/>
        </w:rPr>
        <w:t xml:space="preserve"> методи принципи,</w:t>
      </w:r>
      <w:r w:rsidRPr="00E75645">
        <w:rPr>
          <w:rFonts w:eastAsia="Times New Roman"/>
          <w:bCs/>
          <w:color w:val="000000"/>
          <w:kern w:val="36"/>
          <w:lang w:val="ru-RU"/>
        </w:rPr>
        <w:t xml:space="preserve"> </w:t>
      </w:r>
      <w:r>
        <w:rPr>
          <w:rFonts w:eastAsia="Times New Roman"/>
          <w:bCs/>
          <w:color w:val="000000"/>
          <w:kern w:val="36"/>
          <w:lang w:val="uk-UA"/>
        </w:rPr>
        <w:t>системи об</w:t>
      </w:r>
      <w:r w:rsidRPr="00E75645">
        <w:rPr>
          <w:rFonts w:eastAsia="Times New Roman"/>
          <w:bCs/>
          <w:color w:val="000000"/>
          <w:kern w:val="36"/>
          <w:lang w:val="ru-RU"/>
        </w:rPr>
        <w:t>’</w:t>
      </w:r>
      <w:proofErr w:type="spellStart"/>
      <w:r w:rsidR="007E4448">
        <w:rPr>
          <w:rFonts w:eastAsia="Times New Roman"/>
          <w:bCs/>
          <w:color w:val="000000"/>
          <w:kern w:val="36"/>
          <w:lang w:val="uk-UA"/>
        </w:rPr>
        <w:t>єкта</w:t>
      </w:r>
      <w:proofErr w:type="spellEnd"/>
      <w:r w:rsidR="007E4448">
        <w:rPr>
          <w:rFonts w:eastAsia="Times New Roman"/>
          <w:bCs/>
          <w:color w:val="000000"/>
          <w:kern w:val="36"/>
          <w:lang w:val="uk-UA"/>
        </w:rPr>
        <w:t xml:space="preserve">  </w:t>
      </w:r>
      <w:proofErr w:type="spellStart"/>
      <w:r w:rsidR="007E4448">
        <w:rPr>
          <w:rFonts w:eastAsia="Times New Roman"/>
          <w:bCs/>
          <w:color w:val="000000"/>
          <w:kern w:val="36"/>
          <w:lang w:val="uk-UA"/>
        </w:rPr>
        <w:t>біоекології</w:t>
      </w:r>
      <w:proofErr w:type="spellEnd"/>
      <w:r>
        <w:rPr>
          <w:rFonts w:eastAsia="Times New Roman"/>
          <w:bCs/>
          <w:color w:val="000000"/>
          <w:kern w:val="36"/>
          <w:lang w:val="uk-UA"/>
        </w:rPr>
        <w:t>.</w:t>
      </w:r>
    </w:p>
    <w:p w:rsidR="00FE1C2F" w:rsidRPr="008D2D72" w:rsidRDefault="00E75645" w:rsidP="00844E18">
      <w:pPr>
        <w:outlineLvl w:val="0"/>
        <w:rPr>
          <w:rFonts w:eastAsia="Times New Roman"/>
          <w:bCs/>
          <w:color w:val="000000"/>
          <w:kern w:val="36"/>
          <w:lang w:val="uk-UA"/>
        </w:rPr>
      </w:pPr>
      <w:r w:rsidRPr="008D2D72">
        <w:rPr>
          <w:rFonts w:eastAsia="Times New Roman"/>
          <w:bCs/>
          <w:color w:val="000000"/>
          <w:kern w:val="36"/>
          <w:lang w:val="uk-UA"/>
        </w:rPr>
        <w:t>4.</w:t>
      </w:r>
      <w:r w:rsidR="008D2D72" w:rsidRPr="008D2D72">
        <w:rPr>
          <w:rFonts w:eastAsia="Times New Roman"/>
          <w:bCs/>
          <w:color w:val="000000"/>
          <w:kern w:val="36"/>
          <w:lang w:val="uk-UA"/>
        </w:rPr>
        <w:t>Мати навички</w:t>
      </w:r>
      <w:r w:rsidR="008D2D72">
        <w:rPr>
          <w:rFonts w:eastAsia="Times New Roman"/>
          <w:bCs/>
          <w:color w:val="000000"/>
          <w:kern w:val="36"/>
          <w:lang w:val="uk-UA"/>
        </w:rPr>
        <w:t xml:space="preserve"> правильно</w:t>
      </w:r>
      <w:r w:rsidR="007E4448">
        <w:rPr>
          <w:rFonts w:eastAsia="Times New Roman"/>
          <w:bCs/>
          <w:color w:val="000000"/>
          <w:kern w:val="36"/>
          <w:lang w:val="uk-UA"/>
        </w:rPr>
        <w:t xml:space="preserve"> </w:t>
      </w:r>
      <w:r w:rsidR="008D2D72">
        <w:rPr>
          <w:rFonts w:eastAsia="Times New Roman"/>
          <w:bCs/>
          <w:color w:val="000000"/>
          <w:kern w:val="36"/>
          <w:lang w:val="uk-UA"/>
        </w:rPr>
        <w:t>оцінювати р</w:t>
      </w:r>
      <w:r w:rsidR="007E4448">
        <w:rPr>
          <w:rFonts w:eastAsia="Times New Roman"/>
          <w:bCs/>
          <w:color w:val="000000"/>
          <w:kern w:val="36"/>
          <w:lang w:val="uk-UA"/>
        </w:rPr>
        <w:t>езультати впливу антропогенного навантаження, пропонувати механізми зменшення навантаження на довкілля.</w:t>
      </w:r>
      <w:r w:rsidR="008D2D72">
        <w:rPr>
          <w:rFonts w:eastAsia="Times New Roman"/>
          <w:bCs/>
          <w:color w:val="000000"/>
          <w:kern w:val="36"/>
          <w:lang w:val="uk-UA"/>
        </w:rPr>
        <w:t>.</w:t>
      </w:r>
    </w:p>
    <w:p w:rsidR="00FE1C2F" w:rsidRDefault="00FE1C2F" w:rsidP="00844E18">
      <w:pPr>
        <w:outlineLvl w:val="0"/>
        <w:rPr>
          <w:rFonts w:eastAsia="Times New Roman"/>
          <w:b/>
          <w:bCs/>
          <w:color w:val="000000"/>
          <w:kern w:val="36"/>
          <w:sz w:val="28"/>
          <w:szCs w:val="28"/>
          <w:lang w:val="uk-UA"/>
        </w:rPr>
      </w:pPr>
    </w:p>
    <w:p w:rsidR="00844E18" w:rsidRPr="00EF5BEC" w:rsidRDefault="00566A39" w:rsidP="00844E18">
      <w:pPr>
        <w:outlineLvl w:val="0"/>
        <w:rPr>
          <w:rFonts w:eastAsia="Times New Roman"/>
          <w:b/>
          <w:bCs/>
          <w:kern w:val="36"/>
          <w:sz w:val="28"/>
          <w:szCs w:val="28"/>
          <w:lang w:val="uk-UA"/>
        </w:rPr>
      </w:pPr>
      <w:r>
        <w:rPr>
          <w:b/>
          <w:bCs/>
          <w:color w:val="000000"/>
          <w:kern w:val="36"/>
          <w:sz w:val="28"/>
          <w:szCs w:val="28"/>
          <w:lang w:val="uk-UA"/>
        </w:rPr>
        <w:t>ОСНОВНІ НАВЧАЛЬНІ</w:t>
      </w:r>
      <w:r w:rsidR="000117C8">
        <w:rPr>
          <w:b/>
          <w:bCs/>
          <w:color w:val="000000"/>
          <w:kern w:val="36"/>
          <w:sz w:val="28"/>
          <w:szCs w:val="28"/>
          <w:lang w:val="uk-UA"/>
        </w:rPr>
        <w:t xml:space="preserve"> </w:t>
      </w:r>
      <w:r w:rsidR="006C4032">
        <w:rPr>
          <w:b/>
          <w:bCs/>
          <w:color w:val="000000"/>
          <w:kern w:val="36"/>
          <w:sz w:val="28"/>
          <w:szCs w:val="28"/>
          <w:lang w:val="uk-UA"/>
        </w:rPr>
        <w:t>РЕСУРСИ</w:t>
      </w:r>
    </w:p>
    <w:p w:rsidR="00FE1C2F" w:rsidRDefault="00FE1C2F" w:rsidP="00FE1C2F">
      <w:pPr>
        <w:pStyle w:val="22"/>
        <w:framePr w:w="60" w:h="4305" w:hRule="exact" w:wrap="none" w:vAnchor="page" w:hAnchor="page" w:x="11852" w:y="1"/>
        <w:shd w:val="clear" w:color="auto" w:fill="auto"/>
        <w:spacing w:after="0" w:line="302" w:lineRule="exact"/>
        <w:ind w:left="800" w:firstLine="0"/>
        <w:jc w:val="both"/>
        <w:rPr>
          <w:i/>
          <w:iCs/>
        </w:rPr>
      </w:pPr>
      <w:r>
        <w:t xml:space="preserve">здатністю використовувати </w:t>
      </w:r>
      <w:proofErr w:type="spellStart"/>
      <w:r>
        <w:t>професійно</w:t>
      </w:r>
      <w:proofErr w:type="spellEnd"/>
      <w:r>
        <w:t xml:space="preserve">-профільні знання для розробки рекомендацій в мисливських </w:t>
      </w:r>
    </w:p>
    <w:p w:rsidR="00CD6A2D" w:rsidRDefault="00966160" w:rsidP="00566A39">
      <w:pPr>
        <w:jc w:val="both"/>
        <w:rPr>
          <w:i/>
          <w:iCs/>
          <w:color w:val="000000"/>
          <w:lang w:val="uk-UA"/>
        </w:rPr>
      </w:pPr>
      <w:r>
        <w:rPr>
          <w:i/>
          <w:iCs/>
          <w:color w:val="000000"/>
          <w:lang w:val="uk-UA"/>
        </w:rPr>
        <w:t>Презентації лекцій, плани семінарських занять, методичні рекомендації до виконання індивідуальних д</w:t>
      </w:r>
      <w:r w:rsidR="008D2D72">
        <w:rPr>
          <w:i/>
          <w:iCs/>
          <w:color w:val="000000"/>
          <w:lang w:val="uk-UA"/>
        </w:rPr>
        <w:t xml:space="preserve">ослідницьких завдань та </w:t>
      </w:r>
      <w:r>
        <w:rPr>
          <w:i/>
          <w:iCs/>
          <w:color w:val="000000"/>
          <w:lang w:val="uk-UA"/>
        </w:rPr>
        <w:t xml:space="preserve"> творчих проектів розміщені на платформі </w:t>
      </w:r>
      <w:r>
        <w:rPr>
          <w:i/>
          <w:iCs/>
          <w:color w:val="000000"/>
        </w:rPr>
        <w:t>Moodle</w:t>
      </w:r>
      <w:r w:rsidRPr="00966160">
        <w:rPr>
          <w:i/>
          <w:iCs/>
          <w:color w:val="000000"/>
          <w:lang w:val="uk-UA"/>
        </w:rPr>
        <w:t xml:space="preserve">: </w:t>
      </w:r>
    </w:p>
    <w:p w:rsidR="000B7460" w:rsidRPr="00D94E27" w:rsidRDefault="000B7460" w:rsidP="00566A39">
      <w:pPr>
        <w:jc w:val="both"/>
        <w:rPr>
          <w:rFonts w:eastAsia="Times New Roman"/>
          <w:i/>
          <w:iCs/>
          <w:u w:val="single"/>
          <w:lang w:val="uk-UA"/>
        </w:rPr>
      </w:pPr>
      <w:r w:rsidRPr="001733DA">
        <w:t>https</w:t>
      </w:r>
      <w:r w:rsidRPr="001733DA">
        <w:rPr>
          <w:lang w:val="uk-UA"/>
        </w:rPr>
        <w:t>://</w:t>
      </w:r>
      <w:proofErr w:type="spellStart"/>
      <w:r w:rsidRPr="001733DA">
        <w:t>moodle</w:t>
      </w:r>
      <w:proofErr w:type="spellEnd"/>
      <w:r w:rsidRPr="001733DA">
        <w:rPr>
          <w:lang w:val="uk-UA"/>
        </w:rPr>
        <w:t>.</w:t>
      </w:r>
      <w:proofErr w:type="spellStart"/>
      <w:r w:rsidRPr="001733DA">
        <w:t>znu</w:t>
      </w:r>
      <w:proofErr w:type="spellEnd"/>
      <w:r w:rsidRPr="001733DA">
        <w:rPr>
          <w:lang w:val="uk-UA"/>
        </w:rPr>
        <w:t>.</w:t>
      </w:r>
      <w:proofErr w:type="spellStart"/>
      <w:r w:rsidRPr="001733DA">
        <w:t>edu</w:t>
      </w:r>
      <w:proofErr w:type="spellEnd"/>
      <w:r w:rsidRPr="001733DA">
        <w:rPr>
          <w:lang w:val="uk-UA"/>
        </w:rPr>
        <w:t>.</w:t>
      </w:r>
      <w:proofErr w:type="spellStart"/>
      <w:r w:rsidRPr="001733DA">
        <w:t>ua</w:t>
      </w:r>
      <w:proofErr w:type="spellEnd"/>
      <w:r w:rsidRPr="001733DA">
        <w:rPr>
          <w:lang w:val="uk-UA"/>
        </w:rPr>
        <w:t>/</w:t>
      </w:r>
      <w:r w:rsidRPr="001733DA">
        <w:t>course</w:t>
      </w:r>
      <w:r w:rsidRPr="001733DA">
        <w:rPr>
          <w:lang w:val="uk-UA"/>
        </w:rPr>
        <w:t>/</w:t>
      </w:r>
      <w:r w:rsidRPr="001733DA">
        <w:t>view</w:t>
      </w:r>
    </w:p>
    <w:p w:rsidR="00C14672" w:rsidRPr="00EF5BEC" w:rsidRDefault="00C14672" w:rsidP="00844E18">
      <w:pPr>
        <w:rPr>
          <w:rFonts w:eastAsia="Times New Roman"/>
          <w:lang w:val="uk-UA"/>
        </w:rPr>
      </w:pPr>
    </w:p>
    <w:p w:rsidR="00844E18" w:rsidRPr="00EF5BEC" w:rsidRDefault="00E148C2" w:rsidP="00844E18">
      <w:pPr>
        <w:rPr>
          <w:sz w:val="28"/>
          <w:szCs w:val="28"/>
          <w:lang w:val="uk-UA"/>
        </w:rPr>
      </w:pPr>
      <w:r>
        <w:rPr>
          <w:b/>
          <w:bCs/>
          <w:color w:val="000000"/>
          <w:sz w:val="28"/>
          <w:szCs w:val="28"/>
          <w:lang w:val="uk-UA"/>
        </w:rPr>
        <w:t>КОНТРОЛЬНІ ЗАХОДИ</w:t>
      </w:r>
    </w:p>
    <w:p w:rsidR="00FC57E5" w:rsidRPr="00E148C2" w:rsidRDefault="00FC57E5" w:rsidP="00BD552C">
      <w:pPr>
        <w:jc w:val="both"/>
        <w:rPr>
          <w:b/>
          <w:bCs/>
          <w:i/>
          <w:iCs/>
          <w:color w:val="000000"/>
          <w:u w:val="single"/>
          <w:lang w:val="uk-UA"/>
        </w:rPr>
      </w:pPr>
      <w:r w:rsidRPr="00E148C2">
        <w:rPr>
          <w:b/>
          <w:bCs/>
          <w:i/>
          <w:iCs/>
          <w:color w:val="000000"/>
          <w:u w:val="single"/>
          <w:lang w:val="uk-UA"/>
        </w:rPr>
        <w:t>Поточн</w:t>
      </w:r>
      <w:r w:rsidR="00E148C2" w:rsidRPr="00E148C2">
        <w:rPr>
          <w:b/>
          <w:bCs/>
          <w:i/>
          <w:iCs/>
          <w:color w:val="000000"/>
          <w:u w:val="single"/>
          <w:lang w:val="uk-UA"/>
        </w:rPr>
        <w:t>і контрольні заходи</w:t>
      </w:r>
    </w:p>
    <w:p w:rsidR="00C0464B" w:rsidRPr="00C0464B" w:rsidRDefault="00C0464B" w:rsidP="00FC57E5">
      <w:pPr>
        <w:jc w:val="both"/>
        <w:rPr>
          <w:b/>
          <w:bCs/>
          <w:i/>
          <w:iCs/>
          <w:color w:val="000000"/>
          <w:lang w:val="uk-UA"/>
        </w:rPr>
      </w:pPr>
      <w:proofErr w:type="spellStart"/>
      <w:r>
        <w:rPr>
          <w:b/>
          <w:bCs/>
          <w:i/>
          <w:iCs/>
          <w:color w:val="000000"/>
          <w:lang w:val="uk-UA"/>
        </w:rPr>
        <w:t>Обов</w:t>
      </w:r>
      <w:proofErr w:type="spellEnd"/>
      <w:r w:rsidRPr="00C0464B">
        <w:rPr>
          <w:b/>
          <w:bCs/>
          <w:i/>
          <w:iCs/>
          <w:color w:val="000000"/>
          <w:lang w:val="ru-RU"/>
        </w:rPr>
        <w:t>’</w:t>
      </w:r>
      <w:proofErr w:type="spellStart"/>
      <w:r>
        <w:rPr>
          <w:b/>
          <w:bCs/>
          <w:i/>
          <w:iCs/>
          <w:color w:val="000000"/>
          <w:lang w:val="uk-UA"/>
        </w:rPr>
        <w:t>язкові</w:t>
      </w:r>
      <w:proofErr w:type="spellEnd"/>
      <w:r>
        <w:rPr>
          <w:b/>
          <w:bCs/>
          <w:i/>
          <w:iCs/>
          <w:color w:val="000000"/>
          <w:lang w:val="uk-UA"/>
        </w:rPr>
        <w:t xml:space="preserve"> види роботи:</w:t>
      </w:r>
    </w:p>
    <w:p w:rsidR="005B52F7" w:rsidRPr="00EF4834" w:rsidRDefault="005B52F7" w:rsidP="005B52F7">
      <w:pPr>
        <w:pStyle w:val="22"/>
        <w:shd w:val="clear" w:color="auto" w:fill="auto"/>
        <w:spacing w:after="0" w:line="274" w:lineRule="exact"/>
        <w:ind w:left="567" w:right="407" w:firstLine="273"/>
        <w:jc w:val="both"/>
        <w:rPr>
          <w:sz w:val="24"/>
          <w:szCs w:val="24"/>
        </w:rPr>
      </w:pPr>
      <w:r w:rsidRPr="00EF4834">
        <w:rPr>
          <w:sz w:val="24"/>
          <w:szCs w:val="24"/>
        </w:rPr>
        <w:t>Визначення рівня знань, умінь і навичок засвоєних студентом з навчальної дисципліни здійснюється у формі поточної та підсумкової атестації.</w:t>
      </w:r>
    </w:p>
    <w:p w:rsidR="005B52F7" w:rsidRPr="00EF4834" w:rsidRDefault="005B52F7" w:rsidP="005B52F7">
      <w:pPr>
        <w:pStyle w:val="22"/>
        <w:shd w:val="clear" w:color="auto" w:fill="auto"/>
        <w:spacing w:after="0" w:line="274" w:lineRule="exact"/>
        <w:ind w:left="567" w:right="407" w:firstLine="273"/>
        <w:jc w:val="both"/>
        <w:rPr>
          <w:sz w:val="24"/>
          <w:szCs w:val="24"/>
        </w:rPr>
      </w:pPr>
      <w:r w:rsidRPr="00EF4834">
        <w:rPr>
          <w:rStyle w:val="211pt"/>
          <w:rFonts w:eastAsia="MS Gothic"/>
          <w:sz w:val="24"/>
          <w:szCs w:val="24"/>
        </w:rPr>
        <w:t>Поточна атестація</w:t>
      </w:r>
      <w:r w:rsidRPr="00EF4834">
        <w:rPr>
          <w:rStyle w:val="29pt"/>
          <w:rFonts w:eastAsia="MS Gothic"/>
          <w:sz w:val="24"/>
          <w:szCs w:val="24"/>
        </w:rPr>
        <w:t xml:space="preserve"> </w:t>
      </w:r>
      <w:r w:rsidRPr="00EF4834">
        <w:rPr>
          <w:sz w:val="24"/>
          <w:szCs w:val="24"/>
        </w:rPr>
        <w:t>- орієнтований на визначення рівня оперативного засвоєння студентами змістового модуля - розуміння і запам’ятовування навчального матеріалу. Виконання студентом завдань поточного контролю є обов’язковим етапом вивчення дисципліни.</w:t>
      </w:r>
    </w:p>
    <w:p w:rsidR="005B52F7" w:rsidRPr="00EF4834" w:rsidRDefault="005B52F7" w:rsidP="005B52F7">
      <w:pPr>
        <w:pStyle w:val="22"/>
        <w:shd w:val="clear" w:color="auto" w:fill="auto"/>
        <w:spacing w:after="0" w:line="274" w:lineRule="exact"/>
        <w:ind w:left="567" w:right="407" w:firstLine="273"/>
        <w:jc w:val="both"/>
        <w:rPr>
          <w:sz w:val="24"/>
          <w:szCs w:val="24"/>
        </w:rPr>
      </w:pPr>
      <w:r w:rsidRPr="00EF4834">
        <w:rPr>
          <w:sz w:val="24"/>
          <w:szCs w:val="24"/>
        </w:rPr>
        <w:t>Формами поточного контролю з навчальних занять є: складання студентами тестів із певної теми; усне опитування під час проведення практичних занять, перевірка і захист практичних робіт.</w:t>
      </w:r>
    </w:p>
    <w:p w:rsidR="005B52F7" w:rsidRPr="00EF4834" w:rsidRDefault="005B52F7" w:rsidP="005B52F7">
      <w:pPr>
        <w:pStyle w:val="22"/>
        <w:shd w:val="clear" w:color="auto" w:fill="auto"/>
        <w:spacing w:after="0" w:line="274" w:lineRule="exact"/>
        <w:ind w:left="567" w:right="407" w:firstLine="273"/>
        <w:jc w:val="both"/>
        <w:rPr>
          <w:sz w:val="24"/>
          <w:szCs w:val="24"/>
        </w:rPr>
      </w:pPr>
      <w:r w:rsidRPr="00EF4834">
        <w:rPr>
          <w:rStyle w:val="211pt"/>
          <w:rFonts w:eastAsia="MS Gothic"/>
          <w:sz w:val="24"/>
          <w:szCs w:val="24"/>
        </w:rPr>
        <w:t>Підсумкова атестація</w:t>
      </w:r>
      <w:r w:rsidRPr="00EF4834">
        <w:rPr>
          <w:rStyle w:val="29pt"/>
          <w:rFonts w:eastAsia="MS Gothic"/>
          <w:sz w:val="24"/>
          <w:szCs w:val="24"/>
        </w:rPr>
        <w:t xml:space="preserve"> </w:t>
      </w:r>
      <w:r w:rsidRPr="00EF4834">
        <w:rPr>
          <w:sz w:val="24"/>
          <w:szCs w:val="24"/>
        </w:rPr>
        <w:t xml:space="preserve">- комплексне оцінювання якості засвоєння здобувачами вищої </w:t>
      </w:r>
      <w:r w:rsidRPr="00EF4834">
        <w:rPr>
          <w:sz w:val="24"/>
          <w:szCs w:val="24"/>
        </w:rPr>
        <w:lastRenderedPageBreak/>
        <w:t>освіти теоретичного і практичного матеріалу навчальної дисципліни визначається як сума балів на підставі результатів усіх контрольних заходів, що передбачені навчальним планом за весь термін викладання дисципліни.</w:t>
      </w:r>
    </w:p>
    <w:p w:rsidR="005B52F7" w:rsidRPr="00EF4834" w:rsidRDefault="005B52F7" w:rsidP="005B52F7">
      <w:pPr>
        <w:pStyle w:val="22"/>
        <w:shd w:val="clear" w:color="auto" w:fill="auto"/>
        <w:spacing w:after="0" w:line="274" w:lineRule="exact"/>
        <w:ind w:left="567" w:right="407" w:firstLine="273"/>
        <w:jc w:val="both"/>
        <w:rPr>
          <w:sz w:val="24"/>
          <w:szCs w:val="24"/>
        </w:rPr>
      </w:pPr>
      <w:r w:rsidRPr="00EF4834">
        <w:rPr>
          <w:sz w:val="24"/>
          <w:szCs w:val="24"/>
        </w:rPr>
        <w:t>Формами підсумкового контролю з навчальних занять є: захист індивідуального завдання; складання заліку.</w:t>
      </w:r>
    </w:p>
    <w:p w:rsidR="005B52F7" w:rsidRPr="00EF4834" w:rsidRDefault="005B52F7" w:rsidP="005B52F7">
      <w:pPr>
        <w:pStyle w:val="22"/>
        <w:shd w:val="clear" w:color="auto" w:fill="auto"/>
        <w:spacing w:after="0" w:line="274" w:lineRule="exact"/>
        <w:ind w:left="567" w:right="407" w:firstLine="273"/>
        <w:jc w:val="both"/>
        <w:rPr>
          <w:sz w:val="24"/>
          <w:szCs w:val="24"/>
        </w:rPr>
      </w:pPr>
      <w:r w:rsidRPr="00EF4834">
        <w:rPr>
          <w:sz w:val="24"/>
          <w:szCs w:val="24"/>
        </w:rPr>
        <w:t>Результати поточної та підсумкової атестації доводяться до відома студентів.</w:t>
      </w:r>
    </w:p>
    <w:p w:rsidR="005B52F7" w:rsidRPr="00EF4834" w:rsidRDefault="005B52F7" w:rsidP="005B52F7">
      <w:pPr>
        <w:pStyle w:val="22"/>
        <w:shd w:val="clear" w:color="auto" w:fill="auto"/>
        <w:spacing w:after="0" w:line="274" w:lineRule="exact"/>
        <w:ind w:left="567" w:right="407" w:firstLine="273"/>
        <w:jc w:val="both"/>
        <w:rPr>
          <w:sz w:val="24"/>
          <w:szCs w:val="24"/>
        </w:rPr>
      </w:pPr>
      <w:r w:rsidRPr="00EF4834">
        <w:rPr>
          <w:sz w:val="24"/>
          <w:szCs w:val="24"/>
        </w:rPr>
        <w:t>Підсумкова оцінка з навчальної дисципліни вважається остаточною та вноситься у Додаток до диплома.</w:t>
      </w:r>
    </w:p>
    <w:p w:rsidR="00CB3830" w:rsidRDefault="00CB3830" w:rsidP="00FC57E5">
      <w:pPr>
        <w:jc w:val="both"/>
        <w:rPr>
          <w:b/>
          <w:bCs/>
          <w:i/>
          <w:iCs/>
          <w:color w:val="000000"/>
          <w:lang w:val="uk-UA"/>
        </w:rPr>
      </w:pPr>
    </w:p>
    <w:p w:rsidR="00EF4834" w:rsidRPr="00EF4834" w:rsidRDefault="00EF4834" w:rsidP="00FC57E5">
      <w:pPr>
        <w:jc w:val="both"/>
        <w:rPr>
          <w:b/>
          <w:bCs/>
          <w:i/>
          <w:iCs/>
          <w:color w:val="000000"/>
          <w:lang w:val="uk-UA"/>
        </w:rPr>
      </w:pPr>
    </w:p>
    <w:p w:rsidR="004D52A9" w:rsidRPr="00EF4834" w:rsidRDefault="004D52A9" w:rsidP="004D52A9">
      <w:pPr>
        <w:pStyle w:val="af3"/>
        <w:shd w:val="clear" w:color="auto" w:fill="auto"/>
        <w:spacing w:line="240" w:lineRule="exact"/>
        <w:ind w:left="567" w:right="407" w:firstLine="273"/>
        <w:jc w:val="center"/>
        <w:rPr>
          <w:sz w:val="24"/>
          <w:szCs w:val="24"/>
        </w:rPr>
      </w:pPr>
      <w:r w:rsidRPr="00EF4834">
        <w:rPr>
          <w:sz w:val="24"/>
          <w:szCs w:val="24"/>
        </w:rPr>
        <w:t>Розподіл балів, які отримують студенти</w:t>
      </w:r>
    </w:p>
    <w:tbl>
      <w:tblPr>
        <w:tblpPr w:leftFromText="180" w:rightFromText="180" w:vertAnchor="text" w:horzAnchor="margin" w:tblpY="37"/>
        <w:tblOverlap w:val="never"/>
        <w:tblW w:w="0" w:type="auto"/>
        <w:tblLayout w:type="fixed"/>
        <w:tblCellMar>
          <w:left w:w="10" w:type="dxa"/>
          <w:right w:w="10" w:type="dxa"/>
        </w:tblCellMar>
        <w:tblLook w:val="04A0" w:firstRow="1" w:lastRow="0" w:firstColumn="1" w:lastColumn="0" w:noHBand="0" w:noVBand="1"/>
      </w:tblPr>
      <w:tblGrid>
        <w:gridCol w:w="2218"/>
        <w:gridCol w:w="2213"/>
        <w:gridCol w:w="2213"/>
        <w:gridCol w:w="2155"/>
        <w:gridCol w:w="992"/>
      </w:tblGrid>
      <w:tr w:rsidR="004D52A9" w:rsidTr="00EF4834">
        <w:trPr>
          <w:trHeight w:val="293"/>
        </w:trPr>
        <w:tc>
          <w:tcPr>
            <w:tcW w:w="4431" w:type="dxa"/>
            <w:gridSpan w:val="2"/>
            <w:tcBorders>
              <w:top w:val="single" w:sz="4" w:space="0" w:color="auto"/>
              <w:left w:val="single" w:sz="4" w:space="0" w:color="auto"/>
              <w:bottom w:val="nil"/>
              <w:right w:val="nil"/>
            </w:tcBorders>
            <w:shd w:val="clear" w:color="auto" w:fill="FFFFFF"/>
            <w:vAlign w:val="bottom"/>
            <w:hideMark/>
          </w:tcPr>
          <w:p w:rsidR="004D52A9" w:rsidRDefault="004D52A9" w:rsidP="004D52A9">
            <w:pPr>
              <w:widowControl w:val="0"/>
              <w:spacing w:line="240" w:lineRule="exact"/>
              <w:ind w:left="567" w:right="407" w:firstLine="273"/>
              <w:jc w:val="center"/>
              <w:rPr>
                <w:color w:val="000000"/>
                <w:lang w:val="uk-UA" w:eastAsia="uk-UA" w:bidi="uk-UA"/>
              </w:rPr>
            </w:pPr>
            <w:proofErr w:type="spellStart"/>
            <w:r>
              <w:rPr>
                <w:rFonts w:eastAsia="Arial Unicode MS"/>
              </w:rPr>
              <w:t>Поточний</w:t>
            </w:r>
            <w:proofErr w:type="spellEnd"/>
            <w:r>
              <w:rPr>
                <w:rFonts w:eastAsia="Arial Unicode MS"/>
              </w:rPr>
              <w:t xml:space="preserve"> </w:t>
            </w:r>
            <w:proofErr w:type="spellStart"/>
            <w:r>
              <w:rPr>
                <w:rFonts w:eastAsia="Arial Unicode MS"/>
              </w:rPr>
              <w:t>контроль</w:t>
            </w:r>
            <w:proofErr w:type="spellEnd"/>
            <w:r>
              <w:rPr>
                <w:rFonts w:eastAsia="Arial Unicode MS"/>
              </w:rPr>
              <w:t xml:space="preserve"> </w:t>
            </w:r>
            <w:proofErr w:type="spellStart"/>
            <w:r>
              <w:rPr>
                <w:rFonts w:eastAsia="Arial Unicode MS"/>
              </w:rPr>
              <w:t>знань</w:t>
            </w:r>
            <w:proofErr w:type="spellEnd"/>
          </w:p>
        </w:tc>
        <w:tc>
          <w:tcPr>
            <w:tcW w:w="4368" w:type="dxa"/>
            <w:gridSpan w:val="2"/>
            <w:tcBorders>
              <w:top w:val="single" w:sz="4" w:space="0" w:color="auto"/>
              <w:left w:val="single" w:sz="4" w:space="0" w:color="auto"/>
              <w:bottom w:val="nil"/>
              <w:right w:val="nil"/>
            </w:tcBorders>
            <w:shd w:val="clear" w:color="auto" w:fill="FFFFFF"/>
            <w:vAlign w:val="bottom"/>
            <w:hideMark/>
          </w:tcPr>
          <w:p w:rsidR="004D52A9" w:rsidRDefault="004D52A9" w:rsidP="004D52A9">
            <w:pPr>
              <w:widowControl w:val="0"/>
              <w:spacing w:line="240" w:lineRule="exact"/>
              <w:ind w:left="567" w:right="407" w:firstLine="273"/>
              <w:jc w:val="center"/>
              <w:rPr>
                <w:color w:val="000000"/>
                <w:lang w:val="uk-UA" w:eastAsia="uk-UA" w:bidi="uk-UA"/>
              </w:rPr>
            </w:pPr>
            <w:proofErr w:type="spellStart"/>
            <w:r>
              <w:rPr>
                <w:rFonts w:eastAsia="Arial Unicode MS"/>
              </w:rPr>
              <w:t>Підсумковий</w:t>
            </w:r>
            <w:proofErr w:type="spellEnd"/>
            <w:r>
              <w:rPr>
                <w:rFonts w:eastAsia="Arial Unicode MS"/>
              </w:rPr>
              <w:t xml:space="preserve"> </w:t>
            </w:r>
            <w:proofErr w:type="spellStart"/>
            <w:r>
              <w:rPr>
                <w:rFonts w:eastAsia="Arial Unicode MS"/>
              </w:rPr>
              <w:t>контроль</w:t>
            </w:r>
            <w:proofErr w:type="spellEnd"/>
            <w:r>
              <w:rPr>
                <w:rFonts w:eastAsia="Arial Unicode MS"/>
              </w:rPr>
              <w:t xml:space="preserve"> </w:t>
            </w:r>
            <w:proofErr w:type="spellStart"/>
            <w:r>
              <w:rPr>
                <w:rFonts w:eastAsia="Arial Unicode MS"/>
              </w:rPr>
              <w:t>знань</w:t>
            </w:r>
            <w:proofErr w:type="spellEnd"/>
          </w:p>
        </w:tc>
        <w:tc>
          <w:tcPr>
            <w:tcW w:w="992" w:type="dxa"/>
            <w:vMerge w:val="restart"/>
            <w:tcBorders>
              <w:top w:val="single" w:sz="4" w:space="0" w:color="auto"/>
              <w:left w:val="single" w:sz="4" w:space="0" w:color="auto"/>
              <w:bottom w:val="nil"/>
              <w:right w:val="single" w:sz="4" w:space="0" w:color="auto"/>
            </w:tcBorders>
            <w:shd w:val="clear" w:color="auto" w:fill="FFFFFF"/>
            <w:vAlign w:val="center"/>
            <w:hideMark/>
          </w:tcPr>
          <w:p w:rsidR="004D52A9" w:rsidRDefault="00EF4834" w:rsidP="00EF4834">
            <w:pPr>
              <w:widowControl w:val="0"/>
              <w:spacing w:line="240" w:lineRule="exact"/>
              <w:ind w:right="407"/>
              <w:rPr>
                <w:color w:val="000000"/>
                <w:lang w:val="uk-UA" w:eastAsia="uk-UA" w:bidi="uk-UA"/>
              </w:rPr>
            </w:pPr>
            <w:r>
              <w:rPr>
                <w:rFonts w:eastAsia="Arial Unicode MS"/>
                <w:lang w:val="uk-UA"/>
              </w:rPr>
              <w:t xml:space="preserve">           с</w:t>
            </w:r>
            <w:proofErr w:type="spellStart"/>
            <w:r w:rsidR="004D52A9">
              <w:rPr>
                <w:rFonts w:eastAsia="Arial Unicode MS"/>
              </w:rPr>
              <w:t>ума</w:t>
            </w:r>
            <w:proofErr w:type="spellEnd"/>
          </w:p>
        </w:tc>
      </w:tr>
      <w:tr w:rsidR="004D52A9" w:rsidTr="00EF4834">
        <w:trPr>
          <w:trHeight w:hRule="exact" w:val="562"/>
        </w:trPr>
        <w:tc>
          <w:tcPr>
            <w:tcW w:w="2218" w:type="dxa"/>
            <w:tcBorders>
              <w:top w:val="single" w:sz="4" w:space="0" w:color="auto"/>
              <w:left w:val="single" w:sz="4" w:space="0" w:color="auto"/>
              <w:bottom w:val="nil"/>
              <w:right w:val="nil"/>
            </w:tcBorders>
            <w:shd w:val="clear" w:color="auto" w:fill="FFFFFF"/>
            <w:vAlign w:val="center"/>
            <w:hideMark/>
          </w:tcPr>
          <w:p w:rsidR="004D52A9" w:rsidRDefault="004D52A9" w:rsidP="004D52A9">
            <w:pPr>
              <w:widowControl w:val="0"/>
              <w:spacing w:line="240" w:lineRule="exact"/>
              <w:ind w:left="567" w:right="407" w:firstLine="273"/>
              <w:jc w:val="center"/>
              <w:rPr>
                <w:color w:val="000000"/>
                <w:lang w:val="uk-UA" w:eastAsia="uk-UA" w:bidi="uk-UA"/>
              </w:rPr>
            </w:pPr>
            <w:proofErr w:type="spellStart"/>
            <w:r>
              <w:rPr>
                <w:rFonts w:eastAsia="Arial Unicode MS"/>
              </w:rPr>
              <w:t>атестація</w:t>
            </w:r>
            <w:proofErr w:type="spellEnd"/>
            <w:r>
              <w:rPr>
                <w:rFonts w:eastAsia="Arial Unicode MS"/>
              </w:rPr>
              <w:t xml:space="preserve"> 1</w:t>
            </w:r>
          </w:p>
        </w:tc>
        <w:tc>
          <w:tcPr>
            <w:tcW w:w="2213" w:type="dxa"/>
            <w:tcBorders>
              <w:top w:val="single" w:sz="4" w:space="0" w:color="auto"/>
              <w:left w:val="single" w:sz="4" w:space="0" w:color="auto"/>
              <w:bottom w:val="nil"/>
              <w:right w:val="nil"/>
            </w:tcBorders>
            <w:shd w:val="clear" w:color="auto" w:fill="FFFFFF"/>
            <w:vAlign w:val="center"/>
            <w:hideMark/>
          </w:tcPr>
          <w:p w:rsidR="004D52A9" w:rsidRDefault="004D52A9" w:rsidP="004D52A9">
            <w:pPr>
              <w:widowControl w:val="0"/>
              <w:spacing w:line="240" w:lineRule="exact"/>
              <w:ind w:left="567" w:right="407" w:firstLine="273"/>
              <w:jc w:val="center"/>
              <w:rPr>
                <w:color w:val="000000"/>
                <w:lang w:val="uk-UA" w:eastAsia="uk-UA" w:bidi="uk-UA"/>
              </w:rPr>
            </w:pPr>
            <w:proofErr w:type="spellStart"/>
            <w:r>
              <w:rPr>
                <w:rFonts w:eastAsia="Arial Unicode MS"/>
              </w:rPr>
              <w:t>атестація</w:t>
            </w:r>
            <w:proofErr w:type="spellEnd"/>
            <w:r>
              <w:rPr>
                <w:rFonts w:eastAsia="Arial Unicode MS"/>
              </w:rPr>
              <w:t xml:space="preserve"> 2</w:t>
            </w:r>
          </w:p>
        </w:tc>
        <w:tc>
          <w:tcPr>
            <w:tcW w:w="2213" w:type="dxa"/>
            <w:tcBorders>
              <w:top w:val="single" w:sz="4" w:space="0" w:color="auto"/>
              <w:left w:val="single" w:sz="4" w:space="0" w:color="auto"/>
              <w:bottom w:val="nil"/>
              <w:right w:val="nil"/>
            </w:tcBorders>
            <w:shd w:val="clear" w:color="auto" w:fill="FFFFFF"/>
            <w:hideMark/>
          </w:tcPr>
          <w:p w:rsidR="004D52A9" w:rsidRDefault="004D52A9" w:rsidP="004D52A9">
            <w:pPr>
              <w:spacing w:after="120" w:line="240" w:lineRule="exact"/>
              <w:ind w:right="407"/>
              <w:rPr>
                <w:color w:val="000000"/>
                <w:lang w:val="uk-UA" w:eastAsia="uk-UA" w:bidi="uk-UA"/>
              </w:rPr>
            </w:pPr>
            <w:proofErr w:type="spellStart"/>
            <w:r>
              <w:rPr>
                <w:rFonts w:eastAsia="Arial Unicode MS"/>
              </w:rPr>
              <w:t>Індивідуальне</w:t>
            </w:r>
            <w:proofErr w:type="spellEnd"/>
            <w:r>
              <w:rPr>
                <w:rFonts w:eastAsia="Arial Unicode MS"/>
                <w:lang w:val="uk-UA"/>
              </w:rPr>
              <w:t xml:space="preserve">  </w:t>
            </w:r>
            <w:proofErr w:type="spellStart"/>
            <w:r>
              <w:rPr>
                <w:rFonts w:eastAsia="Arial Unicode MS"/>
              </w:rPr>
              <w:t>завдання</w:t>
            </w:r>
            <w:proofErr w:type="spellEnd"/>
          </w:p>
        </w:tc>
        <w:tc>
          <w:tcPr>
            <w:tcW w:w="2155" w:type="dxa"/>
            <w:tcBorders>
              <w:top w:val="single" w:sz="4" w:space="0" w:color="auto"/>
              <w:left w:val="single" w:sz="4" w:space="0" w:color="auto"/>
              <w:bottom w:val="nil"/>
              <w:right w:val="nil"/>
            </w:tcBorders>
            <w:shd w:val="clear" w:color="auto" w:fill="FFFFFF"/>
            <w:vAlign w:val="center"/>
            <w:hideMark/>
          </w:tcPr>
          <w:p w:rsidR="004D52A9" w:rsidRDefault="004D52A9" w:rsidP="004D52A9">
            <w:pPr>
              <w:widowControl w:val="0"/>
              <w:spacing w:line="240" w:lineRule="exact"/>
              <w:ind w:right="407"/>
              <w:rPr>
                <w:color w:val="000000"/>
                <w:lang w:val="uk-UA" w:eastAsia="uk-UA" w:bidi="uk-UA"/>
              </w:rPr>
            </w:pPr>
            <w:proofErr w:type="spellStart"/>
            <w:r>
              <w:rPr>
                <w:rFonts w:eastAsia="Arial Unicode MS"/>
              </w:rPr>
              <w:t>складання</w:t>
            </w:r>
            <w:proofErr w:type="spellEnd"/>
            <w:r>
              <w:rPr>
                <w:rFonts w:eastAsia="Arial Unicode MS"/>
              </w:rPr>
              <w:t xml:space="preserve"> </w:t>
            </w:r>
            <w:proofErr w:type="spellStart"/>
            <w:r>
              <w:rPr>
                <w:rFonts w:eastAsia="Arial Unicode MS"/>
              </w:rPr>
              <w:t>заліку</w:t>
            </w:r>
            <w:proofErr w:type="spellEnd"/>
          </w:p>
        </w:tc>
        <w:tc>
          <w:tcPr>
            <w:tcW w:w="992" w:type="dxa"/>
            <w:vMerge/>
            <w:tcBorders>
              <w:top w:val="single" w:sz="4" w:space="0" w:color="auto"/>
              <w:left w:val="single" w:sz="4" w:space="0" w:color="auto"/>
              <w:bottom w:val="nil"/>
              <w:right w:val="single" w:sz="4" w:space="0" w:color="auto"/>
            </w:tcBorders>
            <w:vAlign w:val="center"/>
            <w:hideMark/>
          </w:tcPr>
          <w:p w:rsidR="004D52A9" w:rsidRDefault="004D52A9" w:rsidP="004D52A9">
            <w:pPr>
              <w:rPr>
                <w:color w:val="000000"/>
                <w:lang w:val="uk-UA" w:eastAsia="uk-UA" w:bidi="uk-UA"/>
              </w:rPr>
            </w:pPr>
          </w:p>
        </w:tc>
      </w:tr>
      <w:tr w:rsidR="004D52A9" w:rsidTr="00EF4834">
        <w:trPr>
          <w:trHeight w:hRule="exact" w:val="298"/>
        </w:trPr>
        <w:tc>
          <w:tcPr>
            <w:tcW w:w="2218" w:type="dxa"/>
            <w:tcBorders>
              <w:top w:val="single" w:sz="4" w:space="0" w:color="auto"/>
              <w:left w:val="single" w:sz="4" w:space="0" w:color="auto"/>
              <w:bottom w:val="single" w:sz="4" w:space="0" w:color="auto"/>
              <w:right w:val="nil"/>
            </w:tcBorders>
            <w:shd w:val="clear" w:color="auto" w:fill="FFFFFF"/>
            <w:vAlign w:val="center"/>
            <w:hideMark/>
          </w:tcPr>
          <w:p w:rsidR="004D52A9" w:rsidRDefault="004D52A9" w:rsidP="004D52A9">
            <w:pPr>
              <w:widowControl w:val="0"/>
              <w:spacing w:line="240" w:lineRule="exact"/>
              <w:ind w:left="567" w:right="407" w:firstLine="273"/>
              <w:jc w:val="center"/>
              <w:rPr>
                <w:color w:val="000000"/>
                <w:lang w:val="uk-UA" w:eastAsia="uk-UA" w:bidi="uk-UA"/>
              </w:rPr>
            </w:pPr>
            <w:r>
              <w:rPr>
                <w:rFonts w:eastAsia="Arial Unicode MS"/>
              </w:rPr>
              <w:t>30</w:t>
            </w:r>
          </w:p>
        </w:tc>
        <w:tc>
          <w:tcPr>
            <w:tcW w:w="2213" w:type="dxa"/>
            <w:tcBorders>
              <w:top w:val="single" w:sz="4" w:space="0" w:color="auto"/>
              <w:left w:val="single" w:sz="4" w:space="0" w:color="auto"/>
              <w:bottom w:val="single" w:sz="4" w:space="0" w:color="auto"/>
              <w:right w:val="nil"/>
            </w:tcBorders>
            <w:shd w:val="clear" w:color="auto" w:fill="FFFFFF"/>
            <w:vAlign w:val="center"/>
            <w:hideMark/>
          </w:tcPr>
          <w:p w:rsidR="004D52A9" w:rsidRDefault="004D52A9" w:rsidP="004D52A9">
            <w:pPr>
              <w:widowControl w:val="0"/>
              <w:spacing w:line="240" w:lineRule="exact"/>
              <w:ind w:left="567" w:right="407" w:firstLine="273"/>
              <w:jc w:val="center"/>
              <w:rPr>
                <w:color w:val="000000"/>
                <w:lang w:val="uk-UA" w:eastAsia="uk-UA" w:bidi="uk-UA"/>
              </w:rPr>
            </w:pPr>
            <w:r>
              <w:rPr>
                <w:rFonts w:eastAsia="Arial Unicode MS"/>
              </w:rPr>
              <w:t>30</w:t>
            </w:r>
          </w:p>
        </w:tc>
        <w:tc>
          <w:tcPr>
            <w:tcW w:w="2213" w:type="dxa"/>
            <w:tcBorders>
              <w:top w:val="single" w:sz="4" w:space="0" w:color="auto"/>
              <w:left w:val="single" w:sz="4" w:space="0" w:color="auto"/>
              <w:bottom w:val="single" w:sz="4" w:space="0" w:color="auto"/>
              <w:right w:val="nil"/>
            </w:tcBorders>
            <w:shd w:val="clear" w:color="auto" w:fill="FFFFFF"/>
            <w:vAlign w:val="bottom"/>
            <w:hideMark/>
          </w:tcPr>
          <w:p w:rsidR="004D52A9" w:rsidRDefault="004D52A9" w:rsidP="004D52A9">
            <w:pPr>
              <w:widowControl w:val="0"/>
              <w:spacing w:line="240" w:lineRule="exact"/>
              <w:ind w:left="567" w:right="407" w:firstLine="273"/>
              <w:jc w:val="center"/>
              <w:rPr>
                <w:color w:val="000000"/>
                <w:lang w:val="uk-UA" w:eastAsia="uk-UA" w:bidi="uk-UA"/>
              </w:rPr>
            </w:pPr>
            <w:r>
              <w:rPr>
                <w:rFonts w:eastAsia="Arial Unicode MS"/>
              </w:rPr>
              <w:t>20</w:t>
            </w:r>
          </w:p>
        </w:tc>
        <w:tc>
          <w:tcPr>
            <w:tcW w:w="2155" w:type="dxa"/>
            <w:tcBorders>
              <w:top w:val="single" w:sz="4" w:space="0" w:color="auto"/>
              <w:left w:val="single" w:sz="4" w:space="0" w:color="auto"/>
              <w:bottom w:val="single" w:sz="4" w:space="0" w:color="auto"/>
              <w:right w:val="nil"/>
            </w:tcBorders>
            <w:shd w:val="clear" w:color="auto" w:fill="FFFFFF"/>
            <w:vAlign w:val="bottom"/>
            <w:hideMark/>
          </w:tcPr>
          <w:p w:rsidR="004D52A9" w:rsidRDefault="004D52A9" w:rsidP="004D52A9">
            <w:pPr>
              <w:widowControl w:val="0"/>
              <w:spacing w:line="240" w:lineRule="exact"/>
              <w:ind w:left="567" w:right="407" w:firstLine="273"/>
              <w:jc w:val="center"/>
              <w:rPr>
                <w:color w:val="000000"/>
                <w:lang w:val="uk-UA" w:eastAsia="uk-UA" w:bidi="uk-UA"/>
              </w:rPr>
            </w:pPr>
            <w:r>
              <w:rPr>
                <w:rFonts w:eastAsia="Arial Unicode MS"/>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D52A9" w:rsidRDefault="00EF4834" w:rsidP="00EF4834">
            <w:pPr>
              <w:widowControl w:val="0"/>
              <w:spacing w:line="240" w:lineRule="exact"/>
              <w:ind w:right="407"/>
              <w:rPr>
                <w:color w:val="000000"/>
                <w:lang w:val="uk-UA" w:eastAsia="uk-UA" w:bidi="uk-UA"/>
              </w:rPr>
            </w:pPr>
            <w:r>
              <w:rPr>
                <w:rFonts w:eastAsia="Arial Unicode MS"/>
                <w:lang w:val="uk-UA"/>
              </w:rPr>
              <w:t xml:space="preserve">  </w:t>
            </w:r>
            <w:r w:rsidR="004D52A9">
              <w:rPr>
                <w:rFonts w:eastAsia="Arial Unicode MS"/>
              </w:rPr>
              <w:t>100</w:t>
            </w:r>
          </w:p>
        </w:tc>
      </w:tr>
    </w:tbl>
    <w:p w:rsidR="00CB3830" w:rsidRDefault="00CB3830" w:rsidP="00FC57E5">
      <w:pPr>
        <w:jc w:val="both"/>
        <w:rPr>
          <w:b/>
          <w:bCs/>
          <w:i/>
          <w:iCs/>
          <w:color w:val="000000"/>
          <w:lang w:val="uk-UA"/>
        </w:rPr>
      </w:pPr>
    </w:p>
    <w:p w:rsidR="00CB3830" w:rsidRDefault="00CB3830" w:rsidP="00FC57E5">
      <w:pPr>
        <w:jc w:val="both"/>
        <w:rPr>
          <w:b/>
          <w:bCs/>
          <w:i/>
          <w:iCs/>
          <w:color w:val="000000"/>
          <w:lang w:val="uk-UA"/>
        </w:rPr>
      </w:pPr>
    </w:p>
    <w:p w:rsidR="002318FE" w:rsidRPr="002318FE" w:rsidRDefault="00EF4834" w:rsidP="00FC57E5">
      <w:pPr>
        <w:jc w:val="both"/>
        <w:rPr>
          <w:b/>
          <w:bCs/>
          <w:i/>
          <w:iCs/>
          <w:color w:val="000000"/>
          <w:sz w:val="28"/>
          <w:szCs w:val="28"/>
          <w:lang w:val="uk-UA"/>
        </w:rPr>
      </w:pPr>
      <w:r>
        <w:rPr>
          <w:b/>
          <w:bCs/>
          <w:i/>
          <w:iCs/>
          <w:color w:val="000000"/>
          <w:lang w:val="uk-UA"/>
        </w:rPr>
        <w:t xml:space="preserve">                                                  </w:t>
      </w:r>
      <w:r w:rsidR="002318FE" w:rsidRPr="002318FE">
        <w:rPr>
          <w:b/>
          <w:bCs/>
          <w:i/>
          <w:iCs/>
          <w:color w:val="000000"/>
          <w:sz w:val="28"/>
          <w:szCs w:val="28"/>
          <w:lang w:val="uk-UA"/>
        </w:rPr>
        <w:t>Види контрольних заходів</w:t>
      </w:r>
    </w:p>
    <w:p w:rsidR="002318FE" w:rsidRDefault="002318FE" w:rsidP="00FC57E5">
      <w:pPr>
        <w:jc w:val="both"/>
        <w:rPr>
          <w:b/>
          <w:bCs/>
          <w:i/>
          <w:iCs/>
          <w:color w:val="000000"/>
          <w:lang w:val="uk-UA"/>
        </w:rPr>
      </w:pPr>
    </w:p>
    <w:p w:rsidR="002318FE" w:rsidRDefault="002318FE" w:rsidP="00FC57E5">
      <w:pPr>
        <w:jc w:val="both"/>
        <w:rPr>
          <w:b/>
          <w:bCs/>
          <w:i/>
          <w:iCs/>
          <w:color w:val="000000"/>
          <w:lang w:val="uk-UA"/>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82"/>
        <w:gridCol w:w="883"/>
        <w:gridCol w:w="3936"/>
        <w:gridCol w:w="1699"/>
        <w:gridCol w:w="1277"/>
        <w:gridCol w:w="1114"/>
      </w:tblGrid>
      <w:tr w:rsidR="006F52B7" w:rsidTr="006F52B7">
        <w:trPr>
          <w:trHeight w:hRule="exact" w:val="1080"/>
        </w:trPr>
        <w:tc>
          <w:tcPr>
            <w:tcW w:w="682" w:type="dxa"/>
            <w:tcBorders>
              <w:top w:val="single" w:sz="4" w:space="0" w:color="auto"/>
              <w:left w:val="single" w:sz="4" w:space="0" w:color="auto"/>
              <w:bottom w:val="nil"/>
              <w:right w:val="nil"/>
            </w:tcBorders>
            <w:shd w:val="clear" w:color="auto" w:fill="FFFFFF"/>
            <w:vAlign w:val="center"/>
            <w:hideMark/>
          </w:tcPr>
          <w:p w:rsidR="006F52B7" w:rsidRDefault="006F52B7">
            <w:pPr>
              <w:spacing w:after="60" w:line="240" w:lineRule="exact"/>
              <w:ind w:left="300"/>
              <w:rPr>
                <w:color w:val="000000"/>
              </w:rPr>
            </w:pPr>
            <w:r>
              <w:rPr>
                <w:rStyle w:val="23"/>
                <w:rFonts w:eastAsia="Arial Unicode MS"/>
              </w:rPr>
              <w:t>№</w:t>
            </w:r>
          </w:p>
          <w:p w:rsidR="006F52B7" w:rsidRDefault="006F52B7">
            <w:pPr>
              <w:widowControl w:val="0"/>
              <w:spacing w:before="60" w:line="240" w:lineRule="exact"/>
              <w:ind w:left="200"/>
              <w:rPr>
                <w:color w:val="000000"/>
                <w:lang w:val="uk-UA" w:eastAsia="uk-UA" w:bidi="uk-UA"/>
              </w:rPr>
            </w:pPr>
            <w:r>
              <w:rPr>
                <w:rStyle w:val="23"/>
                <w:rFonts w:eastAsia="Arial Unicode MS"/>
              </w:rPr>
              <w:t>п/п</w:t>
            </w:r>
          </w:p>
        </w:tc>
        <w:tc>
          <w:tcPr>
            <w:tcW w:w="4819" w:type="dxa"/>
            <w:gridSpan w:val="2"/>
            <w:tcBorders>
              <w:top w:val="single" w:sz="4" w:space="0" w:color="auto"/>
              <w:left w:val="single" w:sz="4" w:space="0" w:color="auto"/>
              <w:bottom w:val="nil"/>
              <w:right w:val="nil"/>
            </w:tcBorders>
            <w:shd w:val="clear" w:color="auto" w:fill="FFFFFF"/>
            <w:vAlign w:val="center"/>
            <w:hideMark/>
          </w:tcPr>
          <w:p w:rsidR="006F52B7" w:rsidRDefault="006F52B7">
            <w:pPr>
              <w:widowControl w:val="0"/>
              <w:spacing w:line="274" w:lineRule="exact"/>
              <w:ind w:left="380"/>
              <w:rPr>
                <w:color w:val="000000"/>
                <w:lang w:val="uk-UA" w:eastAsia="uk-UA" w:bidi="uk-UA"/>
              </w:rPr>
            </w:pPr>
            <w:r>
              <w:rPr>
                <w:rStyle w:val="23"/>
                <w:rFonts w:eastAsia="Arial Unicode MS"/>
              </w:rPr>
              <w:t>Види контрольного заходу / кількість контрольних заходів / кількість балів</w:t>
            </w:r>
          </w:p>
        </w:tc>
        <w:tc>
          <w:tcPr>
            <w:tcW w:w="1699" w:type="dxa"/>
            <w:tcBorders>
              <w:top w:val="single" w:sz="4" w:space="0" w:color="auto"/>
              <w:left w:val="single" w:sz="4" w:space="0" w:color="auto"/>
              <w:bottom w:val="nil"/>
              <w:right w:val="nil"/>
            </w:tcBorders>
            <w:shd w:val="clear" w:color="auto" w:fill="FFFFFF"/>
            <w:vAlign w:val="center"/>
            <w:hideMark/>
          </w:tcPr>
          <w:p w:rsidR="006F52B7" w:rsidRDefault="006F52B7">
            <w:pPr>
              <w:spacing w:line="278" w:lineRule="exact"/>
              <w:jc w:val="center"/>
              <w:rPr>
                <w:color w:val="000000"/>
              </w:rPr>
            </w:pPr>
            <w:r>
              <w:rPr>
                <w:rStyle w:val="23"/>
                <w:rFonts w:eastAsia="Arial Unicode MS"/>
              </w:rPr>
              <w:t>Кількість</w:t>
            </w:r>
          </w:p>
          <w:p w:rsidR="006F52B7" w:rsidRDefault="006F52B7">
            <w:pPr>
              <w:spacing w:line="278" w:lineRule="exact"/>
              <w:ind w:left="140"/>
            </w:pPr>
            <w:r>
              <w:rPr>
                <w:rStyle w:val="23"/>
                <w:rFonts w:eastAsia="Arial Unicode MS"/>
              </w:rPr>
              <w:t>контрольних</w:t>
            </w:r>
          </w:p>
          <w:p w:rsidR="006F52B7" w:rsidRDefault="006F52B7">
            <w:pPr>
              <w:widowControl w:val="0"/>
              <w:spacing w:line="278" w:lineRule="exact"/>
              <w:jc w:val="center"/>
              <w:rPr>
                <w:color w:val="000000"/>
                <w:lang w:val="uk-UA" w:eastAsia="uk-UA" w:bidi="uk-UA"/>
              </w:rPr>
            </w:pPr>
            <w:r>
              <w:rPr>
                <w:rStyle w:val="23"/>
                <w:rFonts w:eastAsia="Arial Unicode MS"/>
              </w:rPr>
              <w:t>заходів</w:t>
            </w:r>
          </w:p>
        </w:tc>
        <w:tc>
          <w:tcPr>
            <w:tcW w:w="1277" w:type="dxa"/>
            <w:tcBorders>
              <w:top w:val="single" w:sz="4" w:space="0" w:color="auto"/>
              <w:left w:val="single" w:sz="4" w:space="0" w:color="auto"/>
              <w:bottom w:val="nil"/>
              <w:right w:val="nil"/>
            </w:tcBorders>
            <w:shd w:val="clear" w:color="auto" w:fill="FFFFFF"/>
            <w:vAlign w:val="center"/>
            <w:hideMark/>
          </w:tcPr>
          <w:p w:rsidR="006F52B7" w:rsidRDefault="006F52B7">
            <w:pPr>
              <w:widowControl w:val="0"/>
              <w:spacing w:line="278" w:lineRule="exact"/>
              <w:jc w:val="center"/>
              <w:rPr>
                <w:color w:val="000000"/>
                <w:lang w:val="uk-UA" w:eastAsia="uk-UA" w:bidi="uk-UA"/>
              </w:rPr>
            </w:pPr>
            <w:r>
              <w:rPr>
                <w:rStyle w:val="23"/>
                <w:rFonts w:eastAsia="Arial Unicode MS"/>
              </w:rPr>
              <w:t>Кількість балів за 1 захід</w:t>
            </w:r>
          </w:p>
        </w:tc>
        <w:tc>
          <w:tcPr>
            <w:tcW w:w="1114" w:type="dxa"/>
            <w:tcBorders>
              <w:top w:val="single" w:sz="4" w:space="0" w:color="auto"/>
              <w:left w:val="single" w:sz="4" w:space="0" w:color="auto"/>
              <w:bottom w:val="nil"/>
              <w:right w:val="single" w:sz="4" w:space="0" w:color="auto"/>
            </w:tcBorders>
            <w:shd w:val="clear" w:color="auto" w:fill="FFFFFF"/>
            <w:vAlign w:val="center"/>
            <w:hideMark/>
          </w:tcPr>
          <w:p w:rsidR="006F52B7" w:rsidRDefault="006F52B7">
            <w:pPr>
              <w:spacing w:after="60" w:line="240" w:lineRule="exact"/>
              <w:ind w:left="200"/>
              <w:rPr>
                <w:color w:val="000000"/>
              </w:rPr>
            </w:pPr>
            <w:r>
              <w:rPr>
                <w:rStyle w:val="23"/>
                <w:rFonts w:eastAsia="Arial Unicode MS"/>
              </w:rPr>
              <w:t>Усього</w:t>
            </w:r>
          </w:p>
          <w:p w:rsidR="006F52B7" w:rsidRDefault="006F52B7">
            <w:pPr>
              <w:widowControl w:val="0"/>
              <w:spacing w:before="60" w:line="240" w:lineRule="exact"/>
              <w:ind w:left="280"/>
              <w:rPr>
                <w:color w:val="000000"/>
                <w:lang w:val="uk-UA" w:eastAsia="uk-UA" w:bidi="uk-UA"/>
              </w:rPr>
            </w:pPr>
            <w:r>
              <w:rPr>
                <w:rStyle w:val="23"/>
                <w:rFonts w:eastAsia="Arial Unicode MS"/>
              </w:rPr>
              <w:t>балів</w:t>
            </w:r>
          </w:p>
        </w:tc>
      </w:tr>
      <w:tr w:rsidR="006F52B7" w:rsidTr="006F52B7">
        <w:trPr>
          <w:trHeight w:hRule="exact" w:val="528"/>
        </w:trPr>
        <w:tc>
          <w:tcPr>
            <w:tcW w:w="682" w:type="dxa"/>
            <w:tcBorders>
              <w:top w:val="single" w:sz="4" w:space="0" w:color="auto"/>
              <w:left w:val="single" w:sz="4" w:space="0" w:color="auto"/>
              <w:bottom w:val="nil"/>
              <w:right w:val="nil"/>
            </w:tcBorders>
            <w:shd w:val="clear" w:color="auto" w:fill="FFFFFF"/>
            <w:vAlign w:val="bottom"/>
            <w:hideMark/>
          </w:tcPr>
          <w:p w:rsidR="006F52B7" w:rsidRDefault="006F52B7">
            <w:pPr>
              <w:widowControl w:val="0"/>
              <w:spacing w:line="240" w:lineRule="exact"/>
              <w:ind w:left="300"/>
              <w:rPr>
                <w:color w:val="000000"/>
                <w:lang w:val="uk-UA" w:eastAsia="uk-UA" w:bidi="uk-UA"/>
              </w:rPr>
            </w:pPr>
            <w:r>
              <w:rPr>
                <w:rFonts w:eastAsia="Arial Unicode MS"/>
              </w:rPr>
              <w:t>1</w:t>
            </w:r>
          </w:p>
        </w:tc>
        <w:tc>
          <w:tcPr>
            <w:tcW w:w="4819" w:type="dxa"/>
            <w:gridSpan w:val="2"/>
            <w:tcBorders>
              <w:top w:val="single" w:sz="4" w:space="0" w:color="auto"/>
              <w:left w:val="single" w:sz="4" w:space="0" w:color="auto"/>
              <w:bottom w:val="nil"/>
              <w:right w:val="nil"/>
            </w:tcBorders>
            <w:shd w:val="clear" w:color="auto" w:fill="FFFFFF"/>
            <w:vAlign w:val="center"/>
            <w:hideMark/>
          </w:tcPr>
          <w:p w:rsidR="006F52B7" w:rsidRDefault="006F52B7">
            <w:pPr>
              <w:widowControl w:val="0"/>
              <w:spacing w:line="240" w:lineRule="exact"/>
              <w:jc w:val="both"/>
              <w:rPr>
                <w:color w:val="000000"/>
                <w:lang w:val="uk-UA" w:eastAsia="uk-UA" w:bidi="uk-UA"/>
              </w:rPr>
            </w:pPr>
            <w:r>
              <w:rPr>
                <w:rFonts w:eastAsia="Arial Unicode MS"/>
                <w:lang w:val="uk-UA"/>
              </w:rPr>
              <w:t xml:space="preserve"> Виконання </w:t>
            </w:r>
            <w:proofErr w:type="spellStart"/>
            <w:r>
              <w:rPr>
                <w:rFonts w:eastAsia="Arial Unicode MS"/>
              </w:rPr>
              <w:t>завдань</w:t>
            </w:r>
            <w:proofErr w:type="spellEnd"/>
            <w:r>
              <w:rPr>
                <w:rFonts w:eastAsia="Arial Unicode MS"/>
              </w:rPr>
              <w:t xml:space="preserve"> </w:t>
            </w:r>
            <w:r w:rsidR="00A456F4">
              <w:rPr>
                <w:rFonts w:eastAsia="Arial Unicode MS"/>
                <w:lang w:val="uk-UA"/>
              </w:rPr>
              <w:t>лабораторних</w:t>
            </w:r>
            <w:r w:rsidR="00A456F4">
              <w:rPr>
                <w:rFonts w:eastAsia="Arial Unicode MS"/>
              </w:rPr>
              <w:t xml:space="preserve"> </w:t>
            </w:r>
            <w:proofErr w:type="spellStart"/>
            <w:r w:rsidR="00A456F4">
              <w:rPr>
                <w:rFonts w:eastAsia="Arial Unicode MS"/>
              </w:rPr>
              <w:t>робіт</w:t>
            </w:r>
            <w:proofErr w:type="spellEnd"/>
          </w:p>
        </w:tc>
        <w:tc>
          <w:tcPr>
            <w:tcW w:w="1699" w:type="dxa"/>
            <w:tcBorders>
              <w:top w:val="single" w:sz="4" w:space="0" w:color="auto"/>
              <w:left w:val="single" w:sz="4" w:space="0" w:color="auto"/>
              <w:bottom w:val="nil"/>
              <w:right w:val="nil"/>
            </w:tcBorders>
            <w:shd w:val="clear" w:color="auto" w:fill="FFFFFF"/>
            <w:vAlign w:val="bottom"/>
            <w:hideMark/>
          </w:tcPr>
          <w:p w:rsidR="006F52B7" w:rsidRDefault="006F52B7">
            <w:pPr>
              <w:widowControl w:val="0"/>
              <w:spacing w:line="240" w:lineRule="exact"/>
              <w:jc w:val="center"/>
              <w:rPr>
                <w:color w:val="000000"/>
                <w:lang w:val="uk-UA" w:eastAsia="uk-UA" w:bidi="uk-UA"/>
              </w:rPr>
            </w:pPr>
            <w:r>
              <w:rPr>
                <w:rFonts w:eastAsia="Arial Unicode MS"/>
              </w:rPr>
              <w:t>8</w:t>
            </w:r>
          </w:p>
        </w:tc>
        <w:tc>
          <w:tcPr>
            <w:tcW w:w="1277" w:type="dxa"/>
            <w:tcBorders>
              <w:top w:val="single" w:sz="4" w:space="0" w:color="auto"/>
              <w:left w:val="single" w:sz="4" w:space="0" w:color="auto"/>
              <w:bottom w:val="nil"/>
              <w:right w:val="nil"/>
            </w:tcBorders>
            <w:shd w:val="clear" w:color="auto" w:fill="FFFFFF"/>
            <w:vAlign w:val="center"/>
            <w:hideMark/>
          </w:tcPr>
          <w:p w:rsidR="006F52B7" w:rsidRDefault="00A456F4">
            <w:pPr>
              <w:widowControl w:val="0"/>
              <w:spacing w:line="240" w:lineRule="exact"/>
              <w:jc w:val="center"/>
              <w:rPr>
                <w:color w:val="000000"/>
                <w:lang w:val="uk-UA" w:eastAsia="uk-UA" w:bidi="uk-UA"/>
              </w:rPr>
            </w:pPr>
            <w:r>
              <w:rPr>
                <w:rFonts w:eastAsia="Arial Unicode MS"/>
              </w:rPr>
              <w:t>5</w:t>
            </w:r>
          </w:p>
        </w:tc>
        <w:tc>
          <w:tcPr>
            <w:tcW w:w="1114" w:type="dxa"/>
            <w:tcBorders>
              <w:top w:val="single" w:sz="4" w:space="0" w:color="auto"/>
              <w:left w:val="single" w:sz="4" w:space="0" w:color="auto"/>
              <w:bottom w:val="nil"/>
              <w:right w:val="single" w:sz="4" w:space="0" w:color="auto"/>
            </w:tcBorders>
            <w:shd w:val="clear" w:color="auto" w:fill="FFFFFF"/>
            <w:vAlign w:val="center"/>
            <w:hideMark/>
          </w:tcPr>
          <w:p w:rsidR="006F52B7" w:rsidRDefault="00A456F4">
            <w:pPr>
              <w:widowControl w:val="0"/>
              <w:spacing w:line="240" w:lineRule="exact"/>
              <w:jc w:val="center"/>
              <w:rPr>
                <w:color w:val="000000"/>
                <w:lang w:val="uk-UA" w:eastAsia="uk-UA" w:bidi="uk-UA"/>
              </w:rPr>
            </w:pPr>
            <w:r>
              <w:rPr>
                <w:rFonts w:eastAsia="Arial Unicode MS"/>
              </w:rPr>
              <w:t>40</w:t>
            </w:r>
          </w:p>
        </w:tc>
      </w:tr>
      <w:tr w:rsidR="006F52B7" w:rsidTr="006F52B7">
        <w:trPr>
          <w:trHeight w:hRule="exact" w:val="1234"/>
        </w:trPr>
        <w:tc>
          <w:tcPr>
            <w:tcW w:w="682" w:type="dxa"/>
            <w:tcBorders>
              <w:top w:val="single" w:sz="4" w:space="0" w:color="auto"/>
              <w:left w:val="single" w:sz="4" w:space="0" w:color="auto"/>
              <w:bottom w:val="nil"/>
              <w:right w:val="nil"/>
            </w:tcBorders>
            <w:shd w:val="clear" w:color="auto" w:fill="FFFFFF"/>
            <w:vAlign w:val="center"/>
            <w:hideMark/>
          </w:tcPr>
          <w:p w:rsidR="006F52B7" w:rsidRDefault="006F52B7">
            <w:pPr>
              <w:widowControl w:val="0"/>
              <w:spacing w:line="240" w:lineRule="exact"/>
              <w:ind w:left="300"/>
              <w:rPr>
                <w:color w:val="000000"/>
                <w:lang w:val="uk-UA" w:eastAsia="uk-UA" w:bidi="uk-UA"/>
              </w:rPr>
            </w:pPr>
            <w:r>
              <w:rPr>
                <w:rFonts w:eastAsia="Arial Unicode MS"/>
              </w:rPr>
              <w:t>2</w:t>
            </w:r>
          </w:p>
        </w:tc>
        <w:tc>
          <w:tcPr>
            <w:tcW w:w="4819" w:type="dxa"/>
            <w:gridSpan w:val="2"/>
            <w:tcBorders>
              <w:top w:val="single" w:sz="4" w:space="0" w:color="auto"/>
              <w:left w:val="single" w:sz="4" w:space="0" w:color="auto"/>
              <w:bottom w:val="nil"/>
              <w:right w:val="nil"/>
            </w:tcBorders>
            <w:shd w:val="clear" w:color="auto" w:fill="FFFFFF"/>
            <w:vAlign w:val="center"/>
            <w:hideMark/>
          </w:tcPr>
          <w:p w:rsidR="006F52B7" w:rsidRDefault="006F52B7">
            <w:pPr>
              <w:widowControl w:val="0"/>
              <w:spacing w:line="274" w:lineRule="exact"/>
              <w:jc w:val="both"/>
              <w:rPr>
                <w:color w:val="000000"/>
                <w:lang w:val="uk-UA" w:eastAsia="uk-UA" w:bidi="uk-UA"/>
              </w:rPr>
            </w:pPr>
            <w:r w:rsidRPr="006F52B7">
              <w:rPr>
                <w:rFonts w:eastAsia="Arial Unicode MS"/>
                <w:lang w:val="ru-RU"/>
              </w:rPr>
              <w:t xml:space="preserve">Контроль </w:t>
            </w:r>
            <w:proofErr w:type="spellStart"/>
            <w:r w:rsidRPr="006F52B7">
              <w:rPr>
                <w:rFonts w:eastAsia="Arial Unicode MS"/>
                <w:lang w:val="ru-RU"/>
              </w:rPr>
              <w:t>результатів</w:t>
            </w:r>
            <w:proofErr w:type="spellEnd"/>
            <w:r w:rsidRPr="006F52B7">
              <w:rPr>
                <w:rFonts w:eastAsia="Arial Unicode MS"/>
                <w:lang w:val="ru-RU"/>
              </w:rPr>
              <w:t xml:space="preserve"> </w:t>
            </w:r>
            <w:proofErr w:type="spellStart"/>
            <w:r w:rsidRPr="006F52B7">
              <w:rPr>
                <w:rFonts w:eastAsia="Arial Unicode MS"/>
                <w:lang w:val="ru-RU"/>
              </w:rPr>
              <w:t>вивчення</w:t>
            </w:r>
            <w:proofErr w:type="spellEnd"/>
            <w:r w:rsidRPr="006F52B7">
              <w:rPr>
                <w:rFonts w:eastAsia="Arial Unicode MS"/>
                <w:lang w:val="ru-RU"/>
              </w:rPr>
              <w:t xml:space="preserve"> </w:t>
            </w:r>
            <w:proofErr w:type="spellStart"/>
            <w:r w:rsidRPr="006F52B7">
              <w:rPr>
                <w:rFonts w:eastAsia="Arial Unicode MS"/>
                <w:lang w:val="ru-RU"/>
              </w:rPr>
              <w:t>матеріалу</w:t>
            </w:r>
            <w:proofErr w:type="spellEnd"/>
            <w:r w:rsidRPr="006F52B7">
              <w:rPr>
                <w:rFonts w:eastAsia="Arial Unicode MS"/>
                <w:lang w:val="ru-RU"/>
              </w:rPr>
              <w:t xml:space="preserve"> </w:t>
            </w:r>
            <w:r>
              <w:rPr>
                <w:rStyle w:val="24"/>
                <w:rFonts w:eastAsia="Arial Unicode MS"/>
              </w:rPr>
              <w:t>Розділу 1</w:t>
            </w:r>
            <w:r w:rsidRPr="006F52B7">
              <w:rPr>
                <w:rFonts w:eastAsia="Arial Unicode MS"/>
                <w:lang w:val="ru-RU"/>
              </w:rPr>
              <w:t xml:space="preserve"> (проводиться по </w:t>
            </w:r>
            <w:proofErr w:type="spellStart"/>
            <w:r w:rsidRPr="006F52B7">
              <w:rPr>
                <w:rFonts w:eastAsia="Arial Unicode MS"/>
                <w:lang w:val="ru-RU"/>
              </w:rPr>
              <w:t>завершенню</w:t>
            </w:r>
            <w:proofErr w:type="spellEnd"/>
            <w:r w:rsidRPr="006F52B7">
              <w:rPr>
                <w:rFonts w:eastAsia="Arial Unicode MS"/>
                <w:lang w:val="ru-RU"/>
              </w:rPr>
              <w:t xml:space="preserve"> </w:t>
            </w:r>
            <w:proofErr w:type="spellStart"/>
            <w:r w:rsidRPr="006F52B7">
              <w:rPr>
                <w:rFonts w:eastAsia="Arial Unicode MS"/>
                <w:lang w:val="ru-RU"/>
              </w:rPr>
              <w:t>вивчення</w:t>
            </w:r>
            <w:proofErr w:type="spellEnd"/>
            <w:r w:rsidRPr="006F52B7">
              <w:rPr>
                <w:rFonts w:eastAsia="Arial Unicode MS"/>
                <w:lang w:val="ru-RU"/>
              </w:rPr>
              <w:t xml:space="preserve"> </w:t>
            </w:r>
            <w:r w:rsidR="002318FE">
              <w:rPr>
                <w:rStyle w:val="23"/>
                <w:rFonts w:eastAsia="Arial Unicode MS"/>
              </w:rPr>
              <w:t>Теми 4</w:t>
            </w:r>
            <w:r>
              <w:rPr>
                <w:rStyle w:val="23"/>
                <w:rFonts w:eastAsia="Arial Unicode MS"/>
              </w:rPr>
              <w:t xml:space="preserve"> </w:t>
            </w:r>
            <w:r w:rsidRPr="006F52B7">
              <w:rPr>
                <w:rFonts w:eastAsia="Arial Unicode MS"/>
                <w:lang w:val="ru-RU"/>
              </w:rPr>
              <w:t xml:space="preserve">в </w:t>
            </w:r>
            <w:proofErr w:type="spellStart"/>
            <w:r w:rsidRPr="006F52B7">
              <w:rPr>
                <w:rFonts w:eastAsia="Arial Unicode MS"/>
                <w:lang w:val="ru-RU"/>
              </w:rPr>
              <w:t>усному</w:t>
            </w:r>
            <w:proofErr w:type="spellEnd"/>
            <w:r w:rsidRPr="006F52B7">
              <w:rPr>
                <w:rFonts w:eastAsia="Arial Unicode MS"/>
                <w:lang w:val="ru-RU"/>
              </w:rPr>
              <w:t xml:space="preserve"> </w:t>
            </w:r>
            <w:proofErr w:type="spellStart"/>
            <w:r w:rsidRPr="006F52B7">
              <w:rPr>
                <w:rFonts w:eastAsia="Arial Unicode MS"/>
                <w:lang w:val="ru-RU"/>
              </w:rPr>
              <w:t>або</w:t>
            </w:r>
            <w:proofErr w:type="spellEnd"/>
            <w:r w:rsidRPr="006F52B7">
              <w:rPr>
                <w:rFonts w:eastAsia="Arial Unicode MS"/>
                <w:lang w:val="ru-RU"/>
              </w:rPr>
              <w:t xml:space="preserve"> </w:t>
            </w:r>
            <w:proofErr w:type="spellStart"/>
            <w:r w:rsidRPr="006F52B7">
              <w:rPr>
                <w:rFonts w:eastAsia="Arial Unicode MS"/>
                <w:lang w:val="ru-RU"/>
              </w:rPr>
              <w:t>електронному</w:t>
            </w:r>
            <w:proofErr w:type="spellEnd"/>
            <w:r w:rsidRPr="006F52B7">
              <w:rPr>
                <w:rFonts w:eastAsia="Arial Unicode MS"/>
                <w:lang w:val="ru-RU"/>
              </w:rPr>
              <w:t xml:space="preserve"> </w:t>
            </w:r>
            <w:proofErr w:type="spellStart"/>
            <w:r w:rsidRPr="006F52B7">
              <w:rPr>
                <w:rFonts w:eastAsia="Arial Unicode MS"/>
                <w:lang w:val="ru-RU"/>
              </w:rPr>
              <w:t>вигляді</w:t>
            </w:r>
            <w:proofErr w:type="spellEnd"/>
            <w:r w:rsidRPr="006F52B7">
              <w:rPr>
                <w:rFonts w:eastAsia="Arial Unicode MS"/>
                <w:lang w:val="ru-RU"/>
              </w:rPr>
              <w:t>).</w:t>
            </w:r>
          </w:p>
        </w:tc>
        <w:tc>
          <w:tcPr>
            <w:tcW w:w="1699" w:type="dxa"/>
            <w:tcBorders>
              <w:top w:val="single" w:sz="4" w:space="0" w:color="auto"/>
              <w:left w:val="single" w:sz="4" w:space="0" w:color="auto"/>
              <w:bottom w:val="nil"/>
              <w:right w:val="nil"/>
            </w:tcBorders>
            <w:shd w:val="clear" w:color="auto" w:fill="FFFFFF"/>
            <w:vAlign w:val="center"/>
            <w:hideMark/>
          </w:tcPr>
          <w:p w:rsidR="006F52B7" w:rsidRDefault="006F52B7">
            <w:pPr>
              <w:widowControl w:val="0"/>
              <w:spacing w:line="240" w:lineRule="exact"/>
              <w:jc w:val="center"/>
              <w:rPr>
                <w:color w:val="000000"/>
                <w:lang w:val="uk-UA" w:eastAsia="uk-UA" w:bidi="uk-UA"/>
              </w:rPr>
            </w:pPr>
            <w:r>
              <w:rPr>
                <w:rFonts w:eastAsia="Arial Unicode MS"/>
              </w:rPr>
              <w:t>1</w:t>
            </w:r>
          </w:p>
        </w:tc>
        <w:tc>
          <w:tcPr>
            <w:tcW w:w="1277" w:type="dxa"/>
            <w:tcBorders>
              <w:top w:val="single" w:sz="4" w:space="0" w:color="auto"/>
              <w:left w:val="single" w:sz="4" w:space="0" w:color="auto"/>
              <w:bottom w:val="nil"/>
              <w:right w:val="nil"/>
            </w:tcBorders>
            <w:shd w:val="clear" w:color="auto" w:fill="FFFFFF"/>
            <w:vAlign w:val="center"/>
            <w:hideMark/>
          </w:tcPr>
          <w:p w:rsidR="006F52B7" w:rsidRDefault="00A456F4">
            <w:pPr>
              <w:widowControl w:val="0"/>
              <w:spacing w:line="240" w:lineRule="exact"/>
              <w:jc w:val="center"/>
              <w:rPr>
                <w:color w:val="000000"/>
                <w:lang w:val="uk-UA" w:eastAsia="uk-UA" w:bidi="uk-UA"/>
              </w:rPr>
            </w:pPr>
            <w:r>
              <w:rPr>
                <w:rFonts w:eastAsia="Arial Unicode MS"/>
              </w:rPr>
              <w:t>0-10</w:t>
            </w:r>
          </w:p>
        </w:tc>
        <w:tc>
          <w:tcPr>
            <w:tcW w:w="1114" w:type="dxa"/>
            <w:tcBorders>
              <w:top w:val="single" w:sz="4" w:space="0" w:color="auto"/>
              <w:left w:val="single" w:sz="4" w:space="0" w:color="auto"/>
              <w:bottom w:val="nil"/>
              <w:right w:val="single" w:sz="4" w:space="0" w:color="auto"/>
            </w:tcBorders>
            <w:shd w:val="clear" w:color="auto" w:fill="FFFFFF"/>
            <w:vAlign w:val="center"/>
            <w:hideMark/>
          </w:tcPr>
          <w:p w:rsidR="006F52B7" w:rsidRDefault="00A456F4">
            <w:pPr>
              <w:widowControl w:val="0"/>
              <w:spacing w:line="240" w:lineRule="exact"/>
              <w:jc w:val="center"/>
              <w:rPr>
                <w:color w:val="000000"/>
                <w:lang w:val="uk-UA" w:eastAsia="uk-UA" w:bidi="uk-UA"/>
              </w:rPr>
            </w:pPr>
            <w:r>
              <w:rPr>
                <w:rFonts w:eastAsia="Arial Unicode MS"/>
              </w:rPr>
              <w:t>10</w:t>
            </w:r>
          </w:p>
        </w:tc>
      </w:tr>
      <w:tr w:rsidR="006F52B7" w:rsidTr="006F52B7">
        <w:trPr>
          <w:trHeight w:hRule="exact" w:val="1234"/>
        </w:trPr>
        <w:tc>
          <w:tcPr>
            <w:tcW w:w="682" w:type="dxa"/>
            <w:tcBorders>
              <w:top w:val="single" w:sz="4" w:space="0" w:color="auto"/>
              <w:left w:val="single" w:sz="4" w:space="0" w:color="auto"/>
              <w:bottom w:val="nil"/>
              <w:right w:val="nil"/>
            </w:tcBorders>
            <w:shd w:val="clear" w:color="auto" w:fill="FFFFFF"/>
            <w:vAlign w:val="center"/>
            <w:hideMark/>
          </w:tcPr>
          <w:p w:rsidR="006F52B7" w:rsidRDefault="006F52B7">
            <w:pPr>
              <w:widowControl w:val="0"/>
              <w:spacing w:line="240" w:lineRule="exact"/>
              <w:ind w:left="300"/>
              <w:rPr>
                <w:color w:val="000000"/>
                <w:lang w:val="uk-UA" w:eastAsia="uk-UA" w:bidi="uk-UA"/>
              </w:rPr>
            </w:pPr>
            <w:r>
              <w:rPr>
                <w:rFonts w:eastAsia="Arial Unicode MS"/>
              </w:rPr>
              <w:t>3</w:t>
            </w:r>
          </w:p>
        </w:tc>
        <w:tc>
          <w:tcPr>
            <w:tcW w:w="4819" w:type="dxa"/>
            <w:gridSpan w:val="2"/>
            <w:tcBorders>
              <w:top w:val="single" w:sz="4" w:space="0" w:color="auto"/>
              <w:left w:val="single" w:sz="4" w:space="0" w:color="auto"/>
              <w:bottom w:val="nil"/>
              <w:right w:val="nil"/>
            </w:tcBorders>
            <w:shd w:val="clear" w:color="auto" w:fill="FFFFFF"/>
            <w:vAlign w:val="bottom"/>
            <w:hideMark/>
          </w:tcPr>
          <w:p w:rsidR="006F52B7" w:rsidRDefault="006F52B7">
            <w:pPr>
              <w:widowControl w:val="0"/>
              <w:spacing w:line="274" w:lineRule="exact"/>
              <w:jc w:val="both"/>
              <w:rPr>
                <w:color w:val="000000"/>
                <w:lang w:val="uk-UA" w:eastAsia="uk-UA" w:bidi="uk-UA"/>
              </w:rPr>
            </w:pPr>
            <w:r w:rsidRPr="006F52B7">
              <w:rPr>
                <w:rFonts w:eastAsia="Arial Unicode MS"/>
                <w:lang w:val="ru-RU"/>
              </w:rPr>
              <w:t xml:space="preserve">Контроль </w:t>
            </w:r>
            <w:proofErr w:type="spellStart"/>
            <w:r w:rsidRPr="006F52B7">
              <w:rPr>
                <w:rFonts w:eastAsia="Arial Unicode MS"/>
                <w:lang w:val="ru-RU"/>
              </w:rPr>
              <w:t>результатів</w:t>
            </w:r>
            <w:proofErr w:type="spellEnd"/>
            <w:r w:rsidRPr="006F52B7">
              <w:rPr>
                <w:rFonts w:eastAsia="Arial Unicode MS"/>
                <w:lang w:val="ru-RU"/>
              </w:rPr>
              <w:t xml:space="preserve"> </w:t>
            </w:r>
            <w:proofErr w:type="spellStart"/>
            <w:r w:rsidRPr="006F52B7">
              <w:rPr>
                <w:rFonts w:eastAsia="Arial Unicode MS"/>
                <w:lang w:val="ru-RU"/>
              </w:rPr>
              <w:t>вивчення</w:t>
            </w:r>
            <w:proofErr w:type="spellEnd"/>
            <w:r w:rsidRPr="006F52B7">
              <w:rPr>
                <w:rFonts w:eastAsia="Arial Unicode MS"/>
                <w:lang w:val="ru-RU"/>
              </w:rPr>
              <w:t xml:space="preserve"> </w:t>
            </w:r>
            <w:proofErr w:type="spellStart"/>
            <w:r w:rsidRPr="006F52B7">
              <w:rPr>
                <w:rFonts w:eastAsia="Arial Unicode MS"/>
                <w:lang w:val="ru-RU"/>
              </w:rPr>
              <w:t>матеріалу</w:t>
            </w:r>
            <w:proofErr w:type="spellEnd"/>
            <w:r w:rsidRPr="006F52B7">
              <w:rPr>
                <w:rFonts w:eastAsia="Arial Unicode MS"/>
                <w:lang w:val="ru-RU"/>
              </w:rPr>
              <w:t xml:space="preserve"> </w:t>
            </w:r>
            <w:r>
              <w:rPr>
                <w:rStyle w:val="24"/>
                <w:rFonts w:eastAsia="Arial Unicode MS"/>
              </w:rPr>
              <w:t>Розділу 2</w:t>
            </w:r>
            <w:r w:rsidRPr="006F52B7">
              <w:rPr>
                <w:rFonts w:eastAsia="Arial Unicode MS"/>
                <w:lang w:val="ru-RU"/>
              </w:rPr>
              <w:t xml:space="preserve"> (проводиться по </w:t>
            </w:r>
            <w:proofErr w:type="spellStart"/>
            <w:r w:rsidRPr="006F52B7">
              <w:rPr>
                <w:rFonts w:eastAsia="Arial Unicode MS"/>
                <w:lang w:val="ru-RU"/>
              </w:rPr>
              <w:t>завершенню</w:t>
            </w:r>
            <w:proofErr w:type="spellEnd"/>
            <w:r w:rsidRPr="006F52B7">
              <w:rPr>
                <w:rFonts w:eastAsia="Arial Unicode MS"/>
                <w:lang w:val="ru-RU"/>
              </w:rPr>
              <w:t xml:space="preserve"> </w:t>
            </w:r>
            <w:proofErr w:type="spellStart"/>
            <w:r w:rsidRPr="006F52B7">
              <w:rPr>
                <w:rFonts w:eastAsia="Arial Unicode MS"/>
                <w:lang w:val="ru-RU"/>
              </w:rPr>
              <w:t>вивчення</w:t>
            </w:r>
            <w:proofErr w:type="spellEnd"/>
            <w:r w:rsidRPr="006F52B7">
              <w:rPr>
                <w:rFonts w:eastAsia="Arial Unicode MS"/>
                <w:lang w:val="ru-RU"/>
              </w:rPr>
              <w:t xml:space="preserve"> </w:t>
            </w:r>
            <w:r w:rsidR="002318FE">
              <w:rPr>
                <w:rStyle w:val="23"/>
                <w:rFonts w:eastAsia="Arial Unicode MS"/>
              </w:rPr>
              <w:t>Теми 8</w:t>
            </w:r>
            <w:r>
              <w:rPr>
                <w:rStyle w:val="23"/>
                <w:rFonts w:eastAsia="Arial Unicode MS"/>
              </w:rPr>
              <w:t xml:space="preserve"> </w:t>
            </w:r>
            <w:r w:rsidRPr="006F52B7">
              <w:rPr>
                <w:rFonts w:eastAsia="Arial Unicode MS"/>
                <w:lang w:val="ru-RU"/>
              </w:rPr>
              <w:t xml:space="preserve">в </w:t>
            </w:r>
            <w:proofErr w:type="spellStart"/>
            <w:r w:rsidRPr="006F52B7">
              <w:rPr>
                <w:rFonts w:eastAsia="Arial Unicode MS"/>
                <w:lang w:val="ru-RU"/>
              </w:rPr>
              <w:t>усному</w:t>
            </w:r>
            <w:proofErr w:type="spellEnd"/>
            <w:r w:rsidRPr="006F52B7">
              <w:rPr>
                <w:rFonts w:eastAsia="Arial Unicode MS"/>
                <w:lang w:val="ru-RU"/>
              </w:rPr>
              <w:t xml:space="preserve"> </w:t>
            </w:r>
            <w:proofErr w:type="spellStart"/>
            <w:r w:rsidRPr="006F52B7">
              <w:rPr>
                <w:rFonts w:eastAsia="Arial Unicode MS"/>
                <w:lang w:val="ru-RU"/>
              </w:rPr>
              <w:t>або</w:t>
            </w:r>
            <w:proofErr w:type="spellEnd"/>
            <w:r w:rsidRPr="006F52B7">
              <w:rPr>
                <w:rFonts w:eastAsia="Arial Unicode MS"/>
                <w:lang w:val="ru-RU"/>
              </w:rPr>
              <w:t xml:space="preserve"> </w:t>
            </w:r>
            <w:proofErr w:type="spellStart"/>
            <w:r w:rsidRPr="006F52B7">
              <w:rPr>
                <w:rFonts w:eastAsia="Arial Unicode MS"/>
                <w:lang w:val="ru-RU"/>
              </w:rPr>
              <w:t>електронному</w:t>
            </w:r>
            <w:proofErr w:type="spellEnd"/>
            <w:r w:rsidRPr="006F52B7">
              <w:rPr>
                <w:rFonts w:eastAsia="Arial Unicode MS"/>
                <w:lang w:val="ru-RU"/>
              </w:rPr>
              <w:t xml:space="preserve"> </w:t>
            </w:r>
            <w:proofErr w:type="spellStart"/>
            <w:r w:rsidRPr="006F52B7">
              <w:rPr>
                <w:rFonts w:eastAsia="Arial Unicode MS"/>
                <w:lang w:val="ru-RU"/>
              </w:rPr>
              <w:t>вигляді</w:t>
            </w:r>
            <w:proofErr w:type="spellEnd"/>
            <w:r w:rsidRPr="006F52B7">
              <w:rPr>
                <w:rFonts w:eastAsia="Arial Unicode MS"/>
                <w:lang w:val="ru-RU"/>
              </w:rPr>
              <w:t>).</w:t>
            </w:r>
          </w:p>
        </w:tc>
        <w:tc>
          <w:tcPr>
            <w:tcW w:w="1699" w:type="dxa"/>
            <w:tcBorders>
              <w:top w:val="single" w:sz="4" w:space="0" w:color="auto"/>
              <w:left w:val="single" w:sz="4" w:space="0" w:color="auto"/>
              <w:bottom w:val="nil"/>
              <w:right w:val="nil"/>
            </w:tcBorders>
            <w:shd w:val="clear" w:color="auto" w:fill="FFFFFF"/>
            <w:vAlign w:val="center"/>
            <w:hideMark/>
          </w:tcPr>
          <w:p w:rsidR="006F52B7" w:rsidRDefault="006F52B7">
            <w:pPr>
              <w:widowControl w:val="0"/>
              <w:spacing w:line="240" w:lineRule="exact"/>
              <w:jc w:val="center"/>
              <w:rPr>
                <w:color w:val="000000"/>
                <w:lang w:val="uk-UA" w:eastAsia="uk-UA" w:bidi="uk-UA"/>
              </w:rPr>
            </w:pPr>
            <w:r>
              <w:rPr>
                <w:rFonts w:eastAsia="Arial Unicode MS"/>
              </w:rPr>
              <w:t>1</w:t>
            </w:r>
          </w:p>
        </w:tc>
        <w:tc>
          <w:tcPr>
            <w:tcW w:w="1277" w:type="dxa"/>
            <w:tcBorders>
              <w:top w:val="single" w:sz="4" w:space="0" w:color="auto"/>
              <w:left w:val="single" w:sz="4" w:space="0" w:color="auto"/>
              <w:bottom w:val="nil"/>
              <w:right w:val="nil"/>
            </w:tcBorders>
            <w:shd w:val="clear" w:color="auto" w:fill="FFFFFF"/>
            <w:vAlign w:val="center"/>
            <w:hideMark/>
          </w:tcPr>
          <w:p w:rsidR="006F52B7" w:rsidRDefault="00A456F4">
            <w:pPr>
              <w:widowControl w:val="0"/>
              <w:spacing w:line="240" w:lineRule="exact"/>
              <w:jc w:val="center"/>
              <w:rPr>
                <w:color w:val="000000"/>
                <w:lang w:val="uk-UA" w:eastAsia="uk-UA" w:bidi="uk-UA"/>
              </w:rPr>
            </w:pPr>
            <w:r>
              <w:rPr>
                <w:rFonts w:eastAsia="Arial Unicode MS"/>
              </w:rPr>
              <w:t>0-10</w:t>
            </w:r>
          </w:p>
        </w:tc>
        <w:tc>
          <w:tcPr>
            <w:tcW w:w="1114" w:type="dxa"/>
            <w:tcBorders>
              <w:top w:val="single" w:sz="4" w:space="0" w:color="auto"/>
              <w:left w:val="single" w:sz="4" w:space="0" w:color="auto"/>
              <w:bottom w:val="nil"/>
              <w:right w:val="single" w:sz="4" w:space="0" w:color="auto"/>
            </w:tcBorders>
            <w:shd w:val="clear" w:color="auto" w:fill="FFFFFF"/>
            <w:vAlign w:val="center"/>
            <w:hideMark/>
          </w:tcPr>
          <w:p w:rsidR="006F52B7" w:rsidRDefault="00A456F4">
            <w:pPr>
              <w:widowControl w:val="0"/>
              <w:spacing w:line="240" w:lineRule="exact"/>
              <w:jc w:val="center"/>
              <w:rPr>
                <w:color w:val="000000"/>
                <w:lang w:val="uk-UA" w:eastAsia="uk-UA" w:bidi="uk-UA"/>
              </w:rPr>
            </w:pPr>
            <w:r>
              <w:rPr>
                <w:rFonts w:eastAsia="Arial Unicode MS"/>
              </w:rPr>
              <w:t>10</w:t>
            </w:r>
          </w:p>
        </w:tc>
      </w:tr>
      <w:tr w:rsidR="006F52B7" w:rsidTr="006F52B7">
        <w:trPr>
          <w:trHeight w:hRule="exact" w:val="917"/>
        </w:trPr>
        <w:tc>
          <w:tcPr>
            <w:tcW w:w="682" w:type="dxa"/>
            <w:vMerge w:val="restart"/>
            <w:tcBorders>
              <w:top w:val="single" w:sz="4" w:space="0" w:color="auto"/>
              <w:left w:val="single" w:sz="4" w:space="0" w:color="auto"/>
              <w:bottom w:val="nil"/>
              <w:right w:val="nil"/>
            </w:tcBorders>
            <w:shd w:val="clear" w:color="auto" w:fill="FFFFFF"/>
            <w:vAlign w:val="center"/>
            <w:hideMark/>
          </w:tcPr>
          <w:p w:rsidR="006F52B7" w:rsidRDefault="006F52B7">
            <w:pPr>
              <w:widowControl w:val="0"/>
              <w:spacing w:line="240" w:lineRule="exact"/>
              <w:ind w:left="300"/>
              <w:rPr>
                <w:color w:val="000000"/>
                <w:lang w:val="uk-UA" w:eastAsia="uk-UA" w:bidi="uk-UA"/>
              </w:rPr>
            </w:pPr>
            <w:r>
              <w:rPr>
                <w:rFonts w:eastAsia="Arial Unicode MS"/>
              </w:rPr>
              <w:t>4</w:t>
            </w:r>
          </w:p>
        </w:tc>
        <w:tc>
          <w:tcPr>
            <w:tcW w:w="883" w:type="dxa"/>
            <w:vMerge w:val="restart"/>
            <w:tcBorders>
              <w:top w:val="single" w:sz="4" w:space="0" w:color="auto"/>
              <w:left w:val="single" w:sz="4" w:space="0" w:color="auto"/>
              <w:bottom w:val="nil"/>
              <w:right w:val="nil"/>
            </w:tcBorders>
            <w:shd w:val="clear" w:color="auto" w:fill="FFFFFF"/>
            <w:vAlign w:val="center"/>
            <w:hideMark/>
          </w:tcPr>
          <w:p w:rsidR="006F52B7" w:rsidRPr="006F52B7" w:rsidRDefault="006F52B7">
            <w:pPr>
              <w:spacing w:line="274" w:lineRule="exact"/>
              <w:ind w:left="240"/>
              <w:rPr>
                <w:color w:val="000000"/>
                <w:lang w:val="ru-RU"/>
              </w:rPr>
            </w:pPr>
            <w:r>
              <w:rPr>
                <w:rStyle w:val="23"/>
                <w:rFonts w:eastAsia="Arial Unicode MS"/>
              </w:rPr>
              <w:t>Під</w:t>
            </w:r>
          </w:p>
          <w:p w:rsidR="006F52B7" w:rsidRPr="006F52B7" w:rsidRDefault="006F52B7">
            <w:pPr>
              <w:spacing w:line="274" w:lineRule="exact"/>
              <w:ind w:left="240"/>
              <w:rPr>
                <w:lang w:val="ru-RU"/>
              </w:rPr>
            </w:pPr>
            <w:r>
              <w:rPr>
                <w:rStyle w:val="23"/>
                <w:rFonts w:eastAsia="Arial Unicode MS"/>
              </w:rPr>
              <w:t>сум</w:t>
            </w:r>
          </w:p>
          <w:p w:rsidR="006F52B7" w:rsidRPr="006F52B7" w:rsidRDefault="006F52B7">
            <w:pPr>
              <w:spacing w:line="274" w:lineRule="exact"/>
              <w:ind w:left="240"/>
              <w:rPr>
                <w:lang w:val="ru-RU"/>
              </w:rPr>
            </w:pPr>
            <w:proofErr w:type="spellStart"/>
            <w:r>
              <w:rPr>
                <w:rStyle w:val="23"/>
                <w:rFonts w:eastAsia="Arial Unicode MS"/>
              </w:rPr>
              <w:t>ков</w:t>
            </w:r>
            <w:proofErr w:type="spellEnd"/>
          </w:p>
          <w:p w:rsidR="006F52B7" w:rsidRPr="006F52B7" w:rsidRDefault="006F52B7">
            <w:pPr>
              <w:spacing w:line="274" w:lineRule="exact"/>
              <w:ind w:left="240"/>
              <w:rPr>
                <w:lang w:val="ru-RU"/>
              </w:rPr>
            </w:pPr>
            <w:proofErr w:type="spellStart"/>
            <w:r>
              <w:rPr>
                <w:rStyle w:val="23"/>
                <w:rFonts w:eastAsia="Arial Unicode MS"/>
              </w:rPr>
              <w:t>ий</w:t>
            </w:r>
            <w:proofErr w:type="spellEnd"/>
          </w:p>
          <w:p w:rsidR="006F52B7" w:rsidRPr="006F52B7" w:rsidRDefault="006F52B7">
            <w:pPr>
              <w:spacing w:line="274" w:lineRule="exact"/>
              <w:ind w:left="240"/>
              <w:rPr>
                <w:lang w:val="ru-RU"/>
              </w:rPr>
            </w:pPr>
            <w:proofErr w:type="spellStart"/>
            <w:r>
              <w:rPr>
                <w:rStyle w:val="23"/>
                <w:rFonts w:eastAsia="Arial Unicode MS"/>
              </w:rPr>
              <w:t>кон</w:t>
            </w:r>
            <w:proofErr w:type="spellEnd"/>
          </w:p>
          <w:p w:rsidR="006F52B7" w:rsidRPr="006F52B7" w:rsidRDefault="006F52B7">
            <w:pPr>
              <w:spacing w:line="274" w:lineRule="exact"/>
              <w:ind w:left="240"/>
              <w:rPr>
                <w:lang w:val="ru-RU"/>
              </w:rPr>
            </w:pPr>
            <w:proofErr w:type="spellStart"/>
            <w:r>
              <w:rPr>
                <w:rStyle w:val="23"/>
                <w:rFonts w:eastAsia="Arial Unicode MS"/>
              </w:rPr>
              <w:t>тро</w:t>
            </w:r>
            <w:proofErr w:type="spellEnd"/>
          </w:p>
          <w:p w:rsidR="006F52B7" w:rsidRDefault="006F52B7">
            <w:pPr>
              <w:spacing w:after="240" w:line="274" w:lineRule="exact"/>
              <w:ind w:left="240"/>
            </w:pPr>
            <w:proofErr w:type="spellStart"/>
            <w:r>
              <w:rPr>
                <w:rStyle w:val="23"/>
                <w:rFonts w:eastAsia="Arial Unicode MS"/>
              </w:rPr>
              <w:t>ль</w:t>
            </w:r>
            <w:proofErr w:type="spellEnd"/>
          </w:p>
          <w:p w:rsidR="006F52B7" w:rsidRDefault="006F52B7" w:rsidP="006F52B7">
            <w:pPr>
              <w:spacing w:before="240" w:after="120" w:line="240" w:lineRule="exact"/>
            </w:pPr>
            <w:r>
              <w:rPr>
                <w:rStyle w:val="23"/>
                <w:rFonts w:eastAsia="Arial Unicode MS"/>
              </w:rPr>
              <w:t>залік</w:t>
            </w:r>
          </w:p>
          <w:p w:rsidR="006F52B7" w:rsidRDefault="006F52B7">
            <w:pPr>
              <w:widowControl w:val="0"/>
              <w:spacing w:before="120" w:line="240" w:lineRule="exact"/>
              <w:ind w:left="240"/>
              <w:rPr>
                <w:color w:val="000000"/>
                <w:lang w:val="uk-UA" w:eastAsia="uk-UA" w:bidi="uk-UA"/>
              </w:rPr>
            </w:pPr>
          </w:p>
        </w:tc>
        <w:tc>
          <w:tcPr>
            <w:tcW w:w="3936" w:type="dxa"/>
            <w:tcBorders>
              <w:top w:val="single" w:sz="4" w:space="0" w:color="auto"/>
              <w:left w:val="single" w:sz="4" w:space="0" w:color="auto"/>
              <w:bottom w:val="nil"/>
              <w:right w:val="nil"/>
            </w:tcBorders>
            <w:shd w:val="clear" w:color="auto" w:fill="FFFFFF"/>
            <w:hideMark/>
          </w:tcPr>
          <w:p w:rsidR="00D94E27" w:rsidRDefault="00D94E27">
            <w:pPr>
              <w:widowControl w:val="0"/>
              <w:spacing w:line="274" w:lineRule="exact"/>
              <w:rPr>
                <w:rStyle w:val="23"/>
                <w:rFonts w:eastAsia="Arial Unicode MS"/>
              </w:rPr>
            </w:pPr>
          </w:p>
          <w:p w:rsidR="006F52B7" w:rsidRDefault="006F52B7">
            <w:pPr>
              <w:widowControl w:val="0"/>
              <w:spacing w:line="274" w:lineRule="exact"/>
              <w:rPr>
                <w:rStyle w:val="23"/>
                <w:rFonts w:eastAsia="Arial Unicode MS"/>
              </w:rPr>
            </w:pPr>
            <w:r>
              <w:rPr>
                <w:rStyle w:val="23"/>
                <w:rFonts w:eastAsia="Arial Unicode MS"/>
              </w:rPr>
              <w:t>Індивідуальне практичне завдання</w:t>
            </w:r>
          </w:p>
          <w:p w:rsidR="00D94E27" w:rsidRDefault="00D94E27">
            <w:pPr>
              <w:widowControl w:val="0"/>
              <w:spacing w:line="274" w:lineRule="exact"/>
              <w:rPr>
                <w:rStyle w:val="23"/>
                <w:rFonts w:eastAsia="Arial Unicode MS"/>
              </w:rPr>
            </w:pPr>
            <w:r>
              <w:rPr>
                <w:rStyle w:val="23"/>
                <w:rFonts w:eastAsia="Arial Unicode MS"/>
              </w:rPr>
              <w:t>Практична складова</w:t>
            </w:r>
          </w:p>
          <w:p w:rsidR="00D94E27" w:rsidRDefault="00D94E27">
            <w:pPr>
              <w:widowControl w:val="0"/>
              <w:spacing w:line="274" w:lineRule="exact"/>
              <w:rPr>
                <w:rStyle w:val="23"/>
                <w:rFonts w:eastAsia="Arial Unicode MS"/>
              </w:rPr>
            </w:pPr>
          </w:p>
          <w:p w:rsidR="00D94E27" w:rsidRDefault="00D94E27">
            <w:pPr>
              <w:widowControl w:val="0"/>
              <w:spacing w:line="274" w:lineRule="exact"/>
              <w:rPr>
                <w:rStyle w:val="23"/>
                <w:rFonts w:eastAsia="Arial Unicode MS"/>
              </w:rPr>
            </w:pPr>
          </w:p>
          <w:p w:rsidR="00D94E27" w:rsidRDefault="00D94E27">
            <w:pPr>
              <w:widowControl w:val="0"/>
              <w:spacing w:line="274" w:lineRule="exact"/>
              <w:rPr>
                <w:rStyle w:val="23"/>
                <w:rFonts w:eastAsia="Arial Unicode MS"/>
              </w:rPr>
            </w:pPr>
          </w:p>
          <w:p w:rsidR="00D94E27" w:rsidRDefault="00D94E27">
            <w:pPr>
              <w:widowControl w:val="0"/>
              <w:spacing w:line="274" w:lineRule="exact"/>
              <w:rPr>
                <w:color w:val="000000"/>
                <w:lang w:val="uk-UA" w:eastAsia="uk-UA" w:bidi="uk-UA"/>
              </w:rPr>
            </w:pPr>
          </w:p>
        </w:tc>
        <w:tc>
          <w:tcPr>
            <w:tcW w:w="1699" w:type="dxa"/>
            <w:vMerge w:val="restart"/>
            <w:tcBorders>
              <w:top w:val="single" w:sz="4" w:space="0" w:color="auto"/>
              <w:left w:val="single" w:sz="4" w:space="0" w:color="auto"/>
              <w:bottom w:val="nil"/>
              <w:right w:val="nil"/>
            </w:tcBorders>
            <w:shd w:val="clear" w:color="auto" w:fill="FFFFFF"/>
            <w:hideMark/>
          </w:tcPr>
          <w:p w:rsidR="006F52B7" w:rsidRDefault="006F52B7">
            <w:pPr>
              <w:widowControl w:val="0"/>
              <w:spacing w:line="240" w:lineRule="exact"/>
              <w:jc w:val="center"/>
              <w:rPr>
                <w:color w:val="000000"/>
                <w:lang w:val="uk-UA" w:eastAsia="uk-UA" w:bidi="uk-UA"/>
              </w:rPr>
            </w:pPr>
            <w:r>
              <w:rPr>
                <w:rFonts w:eastAsia="Arial Unicode MS"/>
              </w:rPr>
              <w:t>1</w:t>
            </w:r>
          </w:p>
        </w:tc>
        <w:tc>
          <w:tcPr>
            <w:tcW w:w="1277" w:type="dxa"/>
            <w:tcBorders>
              <w:top w:val="single" w:sz="4" w:space="0" w:color="auto"/>
              <w:left w:val="single" w:sz="4" w:space="0" w:color="auto"/>
              <w:bottom w:val="nil"/>
              <w:right w:val="nil"/>
            </w:tcBorders>
            <w:shd w:val="clear" w:color="auto" w:fill="FFFFFF"/>
            <w:vAlign w:val="bottom"/>
            <w:hideMark/>
          </w:tcPr>
          <w:p w:rsidR="006F52B7" w:rsidRPr="006F52B7" w:rsidRDefault="006F52B7">
            <w:pPr>
              <w:widowControl w:val="0"/>
              <w:spacing w:line="240" w:lineRule="exact"/>
              <w:jc w:val="center"/>
              <w:rPr>
                <w:color w:val="000000"/>
                <w:lang w:val="uk-UA" w:eastAsia="uk-UA" w:bidi="uk-UA"/>
              </w:rPr>
            </w:pPr>
            <w:r>
              <w:rPr>
                <w:color w:val="000000"/>
                <w:lang w:val="uk-UA" w:eastAsia="uk-UA" w:bidi="uk-UA"/>
              </w:rPr>
              <w:t>20</w:t>
            </w:r>
          </w:p>
        </w:tc>
        <w:tc>
          <w:tcPr>
            <w:tcW w:w="1114" w:type="dxa"/>
            <w:tcBorders>
              <w:top w:val="single" w:sz="4" w:space="0" w:color="auto"/>
              <w:left w:val="single" w:sz="4" w:space="0" w:color="auto"/>
              <w:bottom w:val="nil"/>
              <w:right w:val="single" w:sz="4" w:space="0" w:color="auto"/>
            </w:tcBorders>
            <w:shd w:val="clear" w:color="auto" w:fill="FFFFFF"/>
            <w:vAlign w:val="bottom"/>
            <w:hideMark/>
          </w:tcPr>
          <w:p w:rsidR="006F52B7" w:rsidRDefault="006F52B7">
            <w:pPr>
              <w:widowControl w:val="0"/>
              <w:spacing w:line="240" w:lineRule="exact"/>
              <w:jc w:val="center"/>
              <w:rPr>
                <w:color w:val="000000"/>
                <w:lang w:val="uk-UA" w:eastAsia="uk-UA" w:bidi="uk-UA"/>
              </w:rPr>
            </w:pPr>
            <w:r>
              <w:rPr>
                <w:rFonts w:eastAsia="Arial Unicode MS"/>
              </w:rPr>
              <w:t>20</w:t>
            </w:r>
          </w:p>
        </w:tc>
      </w:tr>
      <w:tr w:rsidR="006F52B7" w:rsidTr="006F52B7">
        <w:trPr>
          <w:trHeight w:hRule="exact" w:val="2074"/>
        </w:trPr>
        <w:tc>
          <w:tcPr>
            <w:tcW w:w="5501" w:type="dxa"/>
            <w:vMerge/>
            <w:tcBorders>
              <w:top w:val="single" w:sz="4" w:space="0" w:color="auto"/>
              <w:left w:val="single" w:sz="4" w:space="0" w:color="auto"/>
              <w:bottom w:val="nil"/>
              <w:right w:val="nil"/>
            </w:tcBorders>
            <w:vAlign w:val="center"/>
            <w:hideMark/>
          </w:tcPr>
          <w:p w:rsidR="006F52B7" w:rsidRDefault="006F52B7">
            <w:pPr>
              <w:rPr>
                <w:color w:val="000000"/>
                <w:lang w:val="uk-UA" w:eastAsia="uk-UA" w:bidi="uk-UA"/>
              </w:rPr>
            </w:pPr>
          </w:p>
        </w:tc>
        <w:tc>
          <w:tcPr>
            <w:tcW w:w="4819" w:type="dxa"/>
            <w:vMerge/>
            <w:tcBorders>
              <w:top w:val="single" w:sz="4" w:space="0" w:color="auto"/>
              <w:left w:val="single" w:sz="4" w:space="0" w:color="auto"/>
              <w:bottom w:val="nil"/>
              <w:right w:val="nil"/>
            </w:tcBorders>
            <w:vAlign w:val="center"/>
            <w:hideMark/>
          </w:tcPr>
          <w:p w:rsidR="006F52B7" w:rsidRDefault="006F52B7">
            <w:pPr>
              <w:rPr>
                <w:color w:val="000000"/>
                <w:lang w:val="uk-UA" w:eastAsia="uk-UA" w:bidi="uk-UA"/>
              </w:rPr>
            </w:pPr>
          </w:p>
        </w:tc>
        <w:tc>
          <w:tcPr>
            <w:tcW w:w="3936" w:type="dxa"/>
            <w:tcBorders>
              <w:top w:val="single" w:sz="4" w:space="0" w:color="auto"/>
              <w:left w:val="single" w:sz="4" w:space="0" w:color="auto"/>
              <w:bottom w:val="nil"/>
              <w:right w:val="nil"/>
            </w:tcBorders>
            <w:shd w:val="clear" w:color="auto" w:fill="FFFFFF"/>
            <w:hideMark/>
          </w:tcPr>
          <w:p w:rsidR="006F52B7" w:rsidRDefault="006F52B7">
            <w:pPr>
              <w:spacing w:line="274" w:lineRule="exact"/>
              <w:rPr>
                <w:rFonts w:eastAsia="Arial Unicode MS"/>
                <w:lang w:val="ru-RU"/>
              </w:rPr>
            </w:pPr>
            <w:r>
              <w:rPr>
                <w:rStyle w:val="23"/>
                <w:rFonts w:eastAsia="Arial Unicode MS"/>
              </w:rPr>
              <w:t xml:space="preserve">Контрольне опитування </w:t>
            </w:r>
            <w:r w:rsidRPr="006F52B7">
              <w:rPr>
                <w:rFonts w:eastAsia="Arial Unicode MS"/>
                <w:lang w:val="ru-RU"/>
              </w:rPr>
              <w:t>за</w:t>
            </w:r>
          </w:p>
          <w:p w:rsidR="006F52B7" w:rsidRDefault="006F52B7">
            <w:pPr>
              <w:widowControl w:val="0"/>
              <w:spacing w:line="274" w:lineRule="exact"/>
              <w:rPr>
                <w:color w:val="000000"/>
                <w:lang w:val="uk-UA" w:eastAsia="uk-UA" w:bidi="uk-UA"/>
              </w:rPr>
            </w:pPr>
            <w:proofErr w:type="spellStart"/>
            <w:r w:rsidRPr="006F52B7">
              <w:rPr>
                <w:rFonts w:eastAsia="Arial Unicode MS"/>
                <w:lang w:val="ru-RU"/>
              </w:rPr>
              <w:t>вивченим</w:t>
            </w:r>
            <w:proofErr w:type="spellEnd"/>
            <w:r w:rsidRPr="006F52B7">
              <w:rPr>
                <w:rFonts w:eastAsia="Arial Unicode MS"/>
                <w:lang w:val="ru-RU"/>
              </w:rPr>
              <w:t xml:space="preserve"> </w:t>
            </w:r>
            <w:proofErr w:type="spellStart"/>
            <w:r w:rsidRPr="006F52B7">
              <w:rPr>
                <w:rFonts w:eastAsia="Arial Unicode MS"/>
                <w:lang w:val="ru-RU"/>
              </w:rPr>
              <w:t>матеріалом</w:t>
            </w:r>
            <w:proofErr w:type="spellEnd"/>
            <w:r w:rsidRPr="006F52B7">
              <w:rPr>
                <w:rFonts w:eastAsia="Arial Unicode MS"/>
                <w:lang w:val="ru-RU"/>
              </w:rPr>
              <w:t xml:space="preserve"> </w:t>
            </w:r>
            <w:r>
              <w:rPr>
                <w:rFonts w:eastAsia="Arial Unicode MS"/>
                <w:lang w:val="ru-RU" w:eastAsia="ru-RU" w:bidi="ru-RU"/>
              </w:rPr>
              <w:t xml:space="preserve">курсу </w:t>
            </w:r>
            <w:r w:rsidRPr="006F52B7">
              <w:rPr>
                <w:rFonts w:eastAsia="Arial Unicode MS"/>
                <w:lang w:val="ru-RU"/>
              </w:rPr>
              <w:t xml:space="preserve">(проводиться по </w:t>
            </w:r>
            <w:proofErr w:type="spellStart"/>
            <w:r w:rsidRPr="006F52B7">
              <w:rPr>
                <w:rFonts w:eastAsia="Arial Unicode MS"/>
                <w:lang w:val="ru-RU"/>
              </w:rPr>
              <w:t>завершенню</w:t>
            </w:r>
            <w:proofErr w:type="spellEnd"/>
            <w:r w:rsidRPr="006F52B7">
              <w:rPr>
                <w:rFonts w:eastAsia="Arial Unicode MS"/>
                <w:lang w:val="ru-RU"/>
              </w:rPr>
              <w:t xml:space="preserve"> </w:t>
            </w:r>
            <w:proofErr w:type="spellStart"/>
            <w:r w:rsidRPr="006F52B7">
              <w:rPr>
                <w:rFonts w:eastAsia="Arial Unicode MS"/>
                <w:lang w:val="ru-RU"/>
              </w:rPr>
              <w:t>вивчення</w:t>
            </w:r>
            <w:proofErr w:type="spellEnd"/>
            <w:r w:rsidRPr="006F52B7">
              <w:rPr>
                <w:rFonts w:eastAsia="Arial Unicode MS"/>
                <w:lang w:val="ru-RU"/>
              </w:rPr>
              <w:t xml:space="preserve"> курсу в </w:t>
            </w:r>
            <w:proofErr w:type="spellStart"/>
            <w:r w:rsidRPr="006F52B7">
              <w:rPr>
                <w:rFonts w:eastAsia="Arial Unicode MS"/>
                <w:lang w:val="ru-RU"/>
              </w:rPr>
              <w:t>усній</w:t>
            </w:r>
            <w:proofErr w:type="spellEnd"/>
            <w:r w:rsidRPr="006F52B7">
              <w:rPr>
                <w:rFonts w:eastAsia="Arial Unicode MS"/>
                <w:lang w:val="ru-RU"/>
              </w:rPr>
              <w:t xml:space="preserve"> </w:t>
            </w:r>
            <w:proofErr w:type="spellStart"/>
            <w:r w:rsidRPr="006F52B7">
              <w:rPr>
                <w:rFonts w:eastAsia="Arial Unicode MS"/>
                <w:lang w:val="ru-RU"/>
              </w:rPr>
              <w:t>формі</w:t>
            </w:r>
            <w:proofErr w:type="spellEnd"/>
            <w:r w:rsidRPr="006F52B7">
              <w:rPr>
                <w:rFonts w:eastAsia="Arial Unicode MS"/>
                <w:lang w:val="ru-RU"/>
              </w:rPr>
              <w:t>)</w:t>
            </w:r>
          </w:p>
          <w:p w:rsidR="006F52B7" w:rsidRDefault="00D94E27" w:rsidP="006F52B7">
            <w:pPr>
              <w:rPr>
                <w:lang w:val="uk-UA" w:eastAsia="uk-UA" w:bidi="uk-UA"/>
              </w:rPr>
            </w:pPr>
            <w:r>
              <w:rPr>
                <w:lang w:val="uk-UA" w:eastAsia="uk-UA" w:bidi="uk-UA"/>
              </w:rPr>
              <w:t>теоретична складова</w:t>
            </w:r>
          </w:p>
          <w:p w:rsidR="006F52B7" w:rsidRPr="006F52B7" w:rsidRDefault="006F52B7" w:rsidP="006F52B7">
            <w:pPr>
              <w:rPr>
                <w:b/>
                <w:lang w:val="uk-UA" w:eastAsia="uk-UA" w:bidi="uk-UA"/>
              </w:rPr>
            </w:pPr>
            <w:r w:rsidRPr="006F52B7">
              <w:rPr>
                <w:b/>
                <w:lang w:val="uk-UA" w:eastAsia="uk-UA" w:bidi="uk-UA"/>
              </w:rPr>
              <w:t xml:space="preserve">           Залік</w:t>
            </w:r>
          </w:p>
        </w:tc>
        <w:tc>
          <w:tcPr>
            <w:tcW w:w="1699" w:type="dxa"/>
            <w:vMerge/>
            <w:tcBorders>
              <w:top w:val="single" w:sz="4" w:space="0" w:color="auto"/>
              <w:left w:val="single" w:sz="4" w:space="0" w:color="auto"/>
              <w:bottom w:val="nil"/>
              <w:right w:val="nil"/>
            </w:tcBorders>
            <w:vAlign w:val="center"/>
            <w:hideMark/>
          </w:tcPr>
          <w:p w:rsidR="006F52B7" w:rsidRDefault="006F52B7">
            <w:pPr>
              <w:rPr>
                <w:color w:val="000000"/>
                <w:lang w:val="uk-UA" w:eastAsia="uk-UA" w:bidi="uk-UA"/>
              </w:rPr>
            </w:pPr>
          </w:p>
        </w:tc>
        <w:tc>
          <w:tcPr>
            <w:tcW w:w="1277" w:type="dxa"/>
            <w:tcBorders>
              <w:top w:val="single" w:sz="4" w:space="0" w:color="auto"/>
              <w:left w:val="single" w:sz="4" w:space="0" w:color="auto"/>
              <w:bottom w:val="nil"/>
              <w:right w:val="nil"/>
            </w:tcBorders>
            <w:shd w:val="clear" w:color="auto" w:fill="FFFFFF"/>
            <w:hideMark/>
          </w:tcPr>
          <w:p w:rsidR="006F52B7" w:rsidRDefault="006F52B7">
            <w:pPr>
              <w:widowControl w:val="0"/>
              <w:spacing w:line="240" w:lineRule="exact"/>
              <w:jc w:val="center"/>
              <w:rPr>
                <w:rFonts w:eastAsia="Arial Unicode MS"/>
                <w:lang w:val="uk-UA"/>
              </w:rPr>
            </w:pPr>
          </w:p>
          <w:p w:rsidR="006F52B7" w:rsidRDefault="006F52B7">
            <w:pPr>
              <w:widowControl w:val="0"/>
              <w:spacing w:line="240" w:lineRule="exact"/>
              <w:jc w:val="center"/>
              <w:rPr>
                <w:rFonts w:eastAsia="Arial Unicode MS"/>
                <w:lang w:val="uk-UA"/>
              </w:rPr>
            </w:pPr>
          </w:p>
          <w:p w:rsidR="006F52B7" w:rsidRDefault="006F52B7">
            <w:pPr>
              <w:widowControl w:val="0"/>
              <w:spacing w:line="240" w:lineRule="exact"/>
              <w:jc w:val="center"/>
              <w:rPr>
                <w:rFonts w:eastAsia="Arial Unicode MS"/>
                <w:lang w:val="uk-UA"/>
              </w:rPr>
            </w:pPr>
          </w:p>
          <w:p w:rsidR="006F52B7" w:rsidRDefault="006F52B7">
            <w:pPr>
              <w:widowControl w:val="0"/>
              <w:spacing w:line="240" w:lineRule="exact"/>
              <w:jc w:val="center"/>
              <w:rPr>
                <w:rFonts w:eastAsia="Arial Unicode MS"/>
                <w:lang w:val="uk-UA"/>
              </w:rPr>
            </w:pPr>
          </w:p>
          <w:p w:rsidR="006F52B7" w:rsidRDefault="006F52B7">
            <w:pPr>
              <w:widowControl w:val="0"/>
              <w:spacing w:line="240" w:lineRule="exact"/>
              <w:jc w:val="center"/>
              <w:rPr>
                <w:rFonts w:eastAsia="Arial Unicode MS"/>
                <w:lang w:val="uk-UA"/>
              </w:rPr>
            </w:pPr>
          </w:p>
          <w:p w:rsidR="006F52B7" w:rsidRDefault="006F52B7">
            <w:pPr>
              <w:widowControl w:val="0"/>
              <w:spacing w:line="240" w:lineRule="exact"/>
              <w:jc w:val="center"/>
              <w:rPr>
                <w:color w:val="000000"/>
                <w:lang w:val="uk-UA" w:eastAsia="uk-UA" w:bidi="uk-UA"/>
              </w:rPr>
            </w:pPr>
            <w:r>
              <w:rPr>
                <w:rFonts w:eastAsia="Arial Unicode MS"/>
              </w:rPr>
              <w:t>20</w:t>
            </w:r>
          </w:p>
        </w:tc>
        <w:tc>
          <w:tcPr>
            <w:tcW w:w="1114" w:type="dxa"/>
            <w:tcBorders>
              <w:top w:val="single" w:sz="4" w:space="0" w:color="auto"/>
              <w:left w:val="single" w:sz="4" w:space="0" w:color="auto"/>
              <w:bottom w:val="nil"/>
              <w:right w:val="single" w:sz="4" w:space="0" w:color="auto"/>
            </w:tcBorders>
            <w:shd w:val="clear" w:color="auto" w:fill="FFFFFF"/>
            <w:hideMark/>
          </w:tcPr>
          <w:p w:rsidR="006F52B7" w:rsidRDefault="006F52B7">
            <w:pPr>
              <w:widowControl w:val="0"/>
              <w:spacing w:line="240" w:lineRule="exact"/>
              <w:jc w:val="center"/>
              <w:rPr>
                <w:rFonts w:eastAsia="Arial Unicode MS"/>
                <w:lang w:val="uk-UA"/>
              </w:rPr>
            </w:pPr>
          </w:p>
          <w:p w:rsidR="006F52B7" w:rsidRDefault="006F52B7">
            <w:pPr>
              <w:widowControl w:val="0"/>
              <w:spacing w:line="240" w:lineRule="exact"/>
              <w:jc w:val="center"/>
              <w:rPr>
                <w:rFonts w:eastAsia="Arial Unicode MS"/>
                <w:lang w:val="uk-UA"/>
              </w:rPr>
            </w:pPr>
          </w:p>
          <w:p w:rsidR="006F52B7" w:rsidRDefault="006F52B7">
            <w:pPr>
              <w:widowControl w:val="0"/>
              <w:spacing w:line="240" w:lineRule="exact"/>
              <w:jc w:val="center"/>
              <w:rPr>
                <w:rFonts w:eastAsia="Arial Unicode MS"/>
                <w:lang w:val="uk-UA"/>
              </w:rPr>
            </w:pPr>
          </w:p>
          <w:p w:rsidR="006F52B7" w:rsidRDefault="006F52B7">
            <w:pPr>
              <w:widowControl w:val="0"/>
              <w:spacing w:line="240" w:lineRule="exact"/>
              <w:jc w:val="center"/>
              <w:rPr>
                <w:rFonts w:eastAsia="Arial Unicode MS"/>
                <w:lang w:val="uk-UA"/>
              </w:rPr>
            </w:pPr>
          </w:p>
          <w:p w:rsidR="006F52B7" w:rsidRDefault="006F52B7">
            <w:pPr>
              <w:widowControl w:val="0"/>
              <w:spacing w:line="240" w:lineRule="exact"/>
              <w:jc w:val="center"/>
              <w:rPr>
                <w:rFonts w:eastAsia="Arial Unicode MS"/>
                <w:lang w:val="uk-UA"/>
              </w:rPr>
            </w:pPr>
          </w:p>
          <w:p w:rsidR="006F52B7" w:rsidRDefault="006F52B7">
            <w:pPr>
              <w:widowControl w:val="0"/>
              <w:spacing w:line="240" w:lineRule="exact"/>
              <w:jc w:val="center"/>
              <w:rPr>
                <w:color w:val="000000"/>
                <w:lang w:val="uk-UA" w:eastAsia="uk-UA" w:bidi="uk-UA"/>
              </w:rPr>
            </w:pPr>
            <w:r>
              <w:rPr>
                <w:rFonts w:eastAsia="Arial Unicode MS"/>
              </w:rPr>
              <w:t>20</w:t>
            </w:r>
          </w:p>
        </w:tc>
      </w:tr>
      <w:tr w:rsidR="006F52B7" w:rsidTr="006F52B7">
        <w:trPr>
          <w:trHeight w:hRule="exact" w:val="538"/>
        </w:trPr>
        <w:tc>
          <w:tcPr>
            <w:tcW w:w="5501" w:type="dxa"/>
            <w:gridSpan w:val="3"/>
            <w:tcBorders>
              <w:top w:val="single" w:sz="4" w:space="0" w:color="auto"/>
              <w:left w:val="single" w:sz="4" w:space="0" w:color="auto"/>
              <w:bottom w:val="single" w:sz="4" w:space="0" w:color="auto"/>
              <w:right w:val="nil"/>
            </w:tcBorders>
            <w:shd w:val="clear" w:color="auto" w:fill="FFFFFF"/>
            <w:vAlign w:val="center"/>
            <w:hideMark/>
          </w:tcPr>
          <w:p w:rsidR="006F52B7" w:rsidRDefault="006F52B7">
            <w:pPr>
              <w:widowControl w:val="0"/>
              <w:spacing w:line="240" w:lineRule="exact"/>
              <w:jc w:val="center"/>
              <w:rPr>
                <w:color w:val="000000"/>
                <w:lang w:val="uk-UA" w:eastAsia="uk-UA" w:bidi="uk-UA"/>
              </w:rPr>
            </w:pPr>
            <w:r>
              <w:rPr>
                <w:rStyle w:val="23"/>
                <w:rFonts w:eastAsia="Arial Unicode MS"/>
              </w:rPr>
              <w:t>Усього</w:t>
            </w:r>
          </w:p>
        </w:tc>
        <w:tc>
          <w:tcPr>
            <w:tcW w:w="1699" w:type="dxa"/>
            <w:tcBorders>
              <w:top w:val="single" w:sz="4" w:space="0" w:color="auto"/>
              <w:left w:val="single" w:sz="4" w:space="0" w:color="auto"/>
              <w:bottom w:val="single" w:sz="4" w:space="0" w:color="auto"/>
              <w:right w:val="nil"/>
            </w:tcBorders>
            <w:shd w:val="clear" w:color="auto" w:fill="FFFFFF"/>
            <w:vAlign w:val="center"/>
            <w:hideMark/>
          </w:tcPr>
          <w:p w:rsidR="006F52B7" w:rsidRDefault="006F52B7">
            <w:pPr>
              <w:widowControl w:val="0"/>
              <w:spacing w:line="240" w:lineRule="exact"/>
              <w:jc w:val="center"/>
              <w:rPr>
                <w:color w:val="000000"/>
                <w:lang w:val="uk-UA" w:eastAsia="uk-UA" w:bidi="uk-UA"/>
              </w:rPr>
            </w:pPr>
            <w:r>
              <w:rPr>
                <w:rStyle w:val="23"/>
                <w:rFonts w:eastAsia="Arial Unicode MS"/>
              </w:rPr>
              <w:t>14</w:t>
            </w:r>
          </w:p>
        </w:tc>
        <w:tc>
          <w:tcPr>
            <w:tcW w:w="1277" w:type="dxa"/>
            <w:tcBorders>
              <w:top w:val="single" w:sz="4" w:space="0" w:color="auto"/>
              <w:left w:val="single" w:sz="4" w:space="0" w:color="auto"/>
              <w:bottom w:val="single" w:sz="4" w:space="0" w:color="auto"/>
              <w:right w:val="nil"/>
            </w:tcBorders>
            <w:shd w:val="clear" w:color="auto" w:fill="FFFFFF"/>
          </w:tcPr>
          <w:p w:rsidR="006F52B7" w:rsidRDefault="006F52B7">
            <w:pPr>
              <w:widowControl w:val="0"/>
              <w:rPr>
                <w:color w:val="000000"/>
                <w:sz w:val="10"/>
                <w:szCs w:val="10"/>
                <w:lang w:val="uk-UA" w:eastAsia="uk-UA" w:bidi="uk-UA"/>
              </w:rPr>
            </w:pP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F52B7" w:rsidRDefault="006F52B7">
            <w:pPr>
              <w:widowControl w:val="0"/>
              <w:spacing w:line="240" w:lineRule="exact"/>
              <w:jc w:val="center"/>
              <w:rPr>
                <w:color w:val="000000"/>
                <w:lang w:val="uk-UA" w:eastAsia="uk-UA" w:bidi="uk-UA"/>
              </w:rPr>
            </w:pPr>
            <w:r>
              <w:rPr>
                <w:rStyle w:val="23"/>
                <w:rFonts w:eastAsia="Arial Unicode MS"/>
              </w:rPr>
              <w:t>100</w:t>
            </w:r>
          </w:p>
        </w:tc>
      </w:tr>
    </w:tbl>
    <w:p w:rsidR="006F52B7" w:rsidRDefault="006F52B7" w:rsidP="006F52B7">
      <w:pPr>
        <w:spacing w:after="87" w:line="274" w:lineRule="exact"/>
        <w:ind w:left="567" w:right="407" w:hanging="147"/>
        <w:rPr>
          <w:rStyle w:val="23"/>
          <w:rFonts w:eastAsia="Arial Unicode MS"/>
          <w:lang w:bidi="ar-SA"/>
        </w:rPr>
      </w:pPr>
    </w:p>
    <w:p w:rsidR="00CB3830" w:rsidRPr="00F656EA" w:rsidRDefault="00CB3830" w:rsidP="00EF4834">
      <w:pPr>
        <w:ind w:left="567" w:right="767" w:hanging="567"/>
        <w:jc w:val="both"/>
        <w:rPr>
          <w:b/>
          <w:bCs/>
          <w:i/>
          <w:iCs/>
          <w:color w:val="000000"/>
          <w:lang w:val="ru-RU"/>
        </w:rPr>
      </w:pPr>
    </w:p>
    <w:p w:rsidR="00A2034A" w:rsidRPr="00EF4834" w:rsidRDefault="00A2034A" w:rsidP="00EF4834">
      <w:pPr>
        <w:pStyle w:val="22"/>
        <w:shd w:val="clear" w:color="auto" w:fill="auto"/>
        <w:spacing w:after="87" w:line="274" w:lineRule="exact"/>
        <w:ind w:left="567" w:right="767" w:hanging="567"/>
        <w:jc w:val="left"/>
        <w:rPr>
          <w:sz w:val="24"/>
          <w:szCs w:val="24"/>
        </w:rPr>
      </w:pPr>
      <w:r w:rsidRPr="00EF4834">
        <w:rPr>
          <w:rStyle w:val="23"/>
        </w:rPr>
        <w:t xml:space="preserve">Поточний контроль </w:t>
      </w:r>
      <w:r w:rsidRPr="00EF4834">
        <w:rPr>
          <w:sz w:val="24"/>
          <w:szCs w:val="24"/>
        </w:rPr>
        <w:t>здійснюється в процесі вивчення дисципліни на практичних заняттях і проводиться у терміни, які визначаються календарним планом.</w:t>
      </w:r>
    </w:p>
    <w:p w:rsidR="00A2034A" w:rsidRPr="00EF4834" w:rsidRDefault="00A2034A" w:rsidP="00EF4834">
      <w:pPr>
        <w:pStyle w:val="90"/>
        <w:shd w:val="clear" w:color="auto" w:fill="auto"/>
        <w:spacing w:after="77" w:line="240" w:lineRule="exact"/>
        <w:ind w:left="567" w:right="767" w:hanging="567"/>
        <w:jc w:val="left"/>
        <w:rPr>
          <w:sz w:val="24"/>
          <w:szCs w:val="24"/>
        </w:rPr>
      </w:pPr>
      <w:r w:rsidRPr="00EF4834">
        <w:rPr>
          <w:sz w:val="24"/>
          <w:szCs w:val="24"/>
        </w:rPr>
        <w:t>Терміни заходів поточної атестації</w:t>
      </w:r>
      <w:r w:rsidRPr="00EF4834">
        <w:rPr>
          <w:rStyle w:val="91"/>
        </w:rPr>
        <w:t>:</w:t>
      </w:r>
    </w:p>
    <w:p w:rsidR="00A2034A" w:rsidRPr="00EF4834" w:rsidRDefault="00A2034A" w:rsidP="00EF4834">
      <w:pPr>
        <w:pStyle w:val="22"/>
        <w:shd w:val="clear" w:color="auto" w:fill="auto"/>
        <w:tabs>
          <w:tab w:val="left" w:pos="278"/>
          <w:tab w:val="right" w:pos="4349"/>
          <w:tab w:val="left" w:pos="4487"/>
        </w:tabs>
        <w:spacing w:after="0" w:line="278" w:lineRule="exact"/>
        <w:ind w:left="567" w:right="767" w:hanging="567"/>
        <w:jc w:val="both"/>
        <w:rPr>
          <w:sz w:val="24"/>
          <w:szCs w:val="24"/>
        </w:rPr>
      </w:pPr>
      <w:r w:rsidRPr="00EF4834">
        <w:rPr>
          <w:sz w:val="24"/>
          <w:szCs w:val="24"/>
        </w:rPr>
        <w:t>1.ск</w:t>
      </w:r>
      <w:r w:rsidR="00EF4834">
        <w:rPr>
          <w:sz w:val="24"/>
          <w:szCs w:val="24"/>
        </w:rPr>
        <w:t>ладання тестів із певної теми</w:t>
      </w:r>
      <w:r w:rsidR="00EF4834">
        <w:rPr>
          <w:sz w:val="24"/>
          <w:szCs w:val="24"/>
        </w:rPr>
        <w:tab/>
        <w:t>-</w:t>
      </w:r>
      <w:r w:rsidRPr="00EF4834">
        <w:rPr>
          <w:sz w:val="24"/>
          <w:szCs w:val="24"/>
        </w:rPr>
        <w:t>впродовж тижня напередодні практичного заняття;</w:t>
      </w:r>
    </w:p>
    <w:p w:rsidR="00A2034A" w:rsidRPr="00EF4834" w:rsidRDefault="00A2034A" w:rsidP="00EF4834">
      <w:pPr>
        <w:pStyle w:val="22"/>
        <w:shd w:val="clear" w:color="auto" w:fill="auto"/>
        <w:tabs>
          <w:tab w:val="left" w:pos="296"/>
        </w:tabs>
        <w:spacing w:after="0" w:line="278" w:lineRule="exact"/>
        <w:ind w:left="567" w:right="767" w:hanging="567"/>
        <w:jc w:val="both"/>
        <w:rPr>
          <w:sz w:val="24"/>
          <w:szCs w:val="24"/>
        </w:rPr>
      </w:pPr>
      <w:r w:rsidRPr="00EF4834">
        <w:rPr>
          <w:sz w:val="24"/>
          <w:szCs w:val="24"/>
        </w:rPr>
        <w:t>2.перевірка і захист практичних робіт - впродовж тижня після практичного заняття;</w:t>
      </w:r>
    </w:p>
    <w:p w:rsidR="00A2034A" w:rsidRPr="00EF4834" w:rsidRDefault="00A2034A" w:rsidP="00EF4834">
      <w:pPr>
        <w:pStyle w:val="22"/>
        <w:shd w:val="clear" w:color="auto" w:fill="auto"/>
        <w:tabs>
          <w:tab w:val="left" w:pos="296"/>
          <w:tab w:val="right" w:pos="4349"/>
          <w:tab w:val="left" w:pos="4506"/>
        </w:tabs>
        <w:spacing w:after="0" w:line="278" w:lineRule="exact"/>
        <w:ind w:left="567" w:right="767" w:hanging="567"/>
        <w:jc w:val="both"/>
        <w:rPr>
          <w:sz w:val="24"/>
          <w:szCs w:val="24"/>
        </w:rPr>
      </w:pPr>
      <w:r w:rsidRPr="00EF4834">
        <w:rPr>
          <w:sz w:val="24"/>
          <w:szCs w:val="24"/>
        </w:rPr>
        <w:t>3.письмові</w:t>
      </w:r>
      <w:r w:rsidR="00D94E27">
        <w:rPr>
          <w:sz w:val="24"/>
          <w:szCs w:val="24"/>
        </w:rPr>
        <w:t xml:space="preserve"> контрольні роботи </w:t>
      </w:r>
      <w:r w:rsidR="00EF4834">
        <w:rPr>
          <w:sz w:val="24"/>
          <w:szCs w:val="24"/>
        </w:rPr>
        <w:tab/>
        <w:t xml:space="preserve">-впродовж тижня певної атестації </w:t>
      </w:r>
      <w:r w:rsidRPr="00EF4834">
        <w:rPr>
          <w:sz w:val="24"/>
          <w:szCs w:val="24"/>
        </w:rPr>
        <w:t xml:space="preserve">кожного </w:t>
      </w:r>
      <w:r w:rsidR="00EF4834">
        <w:rPr>
          <w:sz w:val="24"/>
          <w:szCs w:val="24"/>
          <w:lang w:val="ru-RU" w:eastAsia="ru-RU" w:bidi="ru-RU"/>
        </w:rPr>
        <w:t xml:space="preserve">контрольного </w:t>
      </w:r>
      <w:r w:rsidRPr="00EF4834">
        <w:rPr>
          <w:sz w:val="24"/>
          <w:szCs w:val="24"/>
        </w:rPr>
        <w:t>модулю</w:t>
      </w:r>
    </w:p>
    <w:p w:rsidR="00A2034A" w:rsidRPr="00EF4834" w:rsidRDefault="00A2034A" w:rsidP="00EF4834">
      <w:pPr>
        <w:pStyle w:val="112"/>
        <w:shd w:val="clear" w:color="auto" w:fill="auto"/>
        <w:spacing w:before="0" w:after="64"/>
        <w:ind w:left="567" w:right="767" w:hanging="567"/>
        <w:rPr>
          <w:sz w:val="24"/>
          <w:szCs w:val="24"/>
        </w:rPr>
      </w:pPr>
      <w:r w:rsidRPr="00EF4834">
        <w:rPr>
          <w:sz w:val="24"/>
          <w:szCs w:val="24"/>
        </w:rPr>
        <w:t>Резул</w:t>
      </w:r>
      <w:r w:rsidR="00A456F4">
        <w:rPr>
          <w:sz w:val="24"/>
          <w:szCs w:val="24"/>
        </w:rPr>
        <w:t xml:space="preserve">ьтат виконання і захисту лабораторних </w:t>
      </w:r>
      <w:r w:rsidRPr="00EF4834">
        <w:rPr>
          <w:sz w:val="24"/>
          <w:szCs w:val="24"/>
        </w:rPr>
        <w:t xml:space="preserve"> робіт оцінюється окремо за такою шкалою:</w:t>
      </w:r>
    </w:p>
    <w:p w:rsidR="00A2034A" w:rsidRPr="00EF4834" w:rsidRDefault="00A456F4" w:rsidP="00EF4834">
      <w:pPr>
        <w:pStyle w:val="22"/>
        <w:shd w:val="clear" w:color="auto" w:fill="auto"/>
        <w:spacing w:after="60" w:line="274" w:lineRule="exact"/>
        <w:ind w:left="567" w:right="767" w:hanging="567"/>
        <w:jc w:val="both"/>
        <w:rPr>
          <w:sz w:val="24"/>
          <w:szCs w:val="24"/>
        </w:rPr>
      </w:pPr>
      <w:r>
        <w:rPr>
          <w:sz w:val="24"/>
          <w:szCs w:val="24"/>
        </w:rPr>
        <w:t>5 балів</w:t>
      </w:r>
      <w:r w:rsidR="00A2034A" w:rsidRPr="00EF4834">
        <w:rPr>
          <w:sz w:val="24"/>
          <w:szCs w:val="24"/>
        </w:rPr>
        <w:t xml:space="preserve"> - всі завдання певної роботи виконані повністю без помилок; студент демонструє всебічне системне і глибоке знання програмного матеріалу; засвоєння ним основної й додаткової літератури; чітке володіння понятійним апаратом, методами та методиками передбаченими програмою дисципліни; вміння використовувати їх для вирішення типових і нестандартних практичних ситуацій; виявляє творчі здібності у розумінні, викладі та використанні навчального матеріалу;</w:t>
      </w:r>
    </w:p>
    <w:p w:rsidR="00EF4834" w:rsidRDefault="00A456F4" w:rsidP="00EF4834">
      <w:pPr>
        <w:pStyle w:val="22"/>
        <w:shd w:val="clear" w:color="auto" w:fill="auto"/>
        <w:spacing w:after="0" w:line="274" w:lineRule="exact"/>
        <w:ind w:left="567" w:right="767" w:hanging="567"/>
        <w:jc w:val="both"/>
        <w:rPr>
          <w:lang w:val="ru-RU"/>
        </w:rPr>
      </w:pPr>
      <w:r>
        <w:rPr>
          <w:sz w:val="24"/>
          <w:szCs w:val="24"/>
        </w:rPr>
        <w:t>4 бали</w:t>
      </w:r>
      <w:r w:rsidR="00A2034A" w:rsidRPr="00EF4834">
        <w:rPr>
          <w:sz w:val="24"/>
          <w:szCs w:val="24"/>
        </w:rPr>
        <w:t xml:space="preserve"> - завдання певної роботи виконані без суттєвих помилок, студент демонструє володіння знаннями основного програмного матеріалу, засвоєння інформації у межах лекційного курсу; володіння необхідними методами та методиками передбаченими програмою; вміння використовувати їх для вирішення типових практичних ситуацій, припускаючись окремих незначних помилок</w:t>
      </w:r>
    </w:p>
    <w:p w:rsidR="00A2034A" w:rsidRPr="00EF4834" w:rsidRDefault="00A456F4" w:rsidP="00EF4834">
      <w:pPr>
        <w:pStyle w:val="22"/>
        <w:shd w:val="clear" w:color="auto" w:fill="auto"/>
        <w:spacing w:after="0" w:line="274" w:lineRule="exact"/>
        <w:ind w:left="567" w:right="767" w:hanging="567"/>
        <w:jc w:val="both"/>
        <w:rPr>
          <w:sz w:val="24"/>
          <w:szCs w:val="24"/>
        </w:rPr>
      </w:pPr>
      <w:r>
        <w:rPr>
          <w:sz w:val="24"/>
          <w:szCs w:val="24"/>
          <w:lang w:val="ru-RU" w:eastAsia="ru-RU" w:bidi="ru-RU"/>
        </w:rPr>
        <w:t>3</w:t>
      </w:r>
      <w:r w:rsidR="00A2034A" w:rsidRPr="00EF4834">
        <w:rPr>
          <w:sz w:val="24"/>
          <w:szCs w:val="24"/>
          <w:lang w:val="ru-RU" w:eastAsia="ru-RU" w:bidi="ru-RU"/>
        </w:rPr>
        <w:t xml:space="preserve"> </w:t>
      </w:r>
      <w:r w:rsidR="00A2034A" w:rsidRPr="00EF4834">
        <w:rPr>
          <w:sz w:val="24"/>
          <w:szCs w:val="24"/>
        </w:rPr>
        <w:t>бал - більше 30 % завдань певної роботи виконані частково або не вірно; студент демонструє значні прогалини у знаннях основного та обізнаний із деякими поняттями програмного матеріалу, методи та методиками передбачені програмою дисципліни використовуються не вірно. Виконання роботи не зараховується і повертається студенту на доопрацювання.</w:t>
      </w:r>
    </w:p>
    <w:p w:rsidR="000824D4" w:rsidRPr="00EF4834" w:rsidRDefault="000824D4" w:rsidP="00EF4834">
      <w:pPr>
        <w:pStyle w:val="112"/>
        <w:shd w:val="clear" w:color="auto" w:fill="auto"/>
        <w:spacing w:before="0" w:after="86" w:line="220" w:lineRule="exact"/>
        <w:ind w:left="567" w:right="767" w:hanging="567"/>
        <w:rPr>
          <w:sz w:val="24"/>
          <w:szCs w:val="24"/>
        </w:rPr>
      </w:pPr>
    </w:p>
    <w:p w:rsidR="00A2034A" w:rsidRPr="00EF4834" w:rsidRDefault="00A2034A" w:rsidP="00EF4834">
      <w:pPr>
        <w:pStyle w:val="112"/>
        <w:shd w:val="clear" w:color="auto" w:fill="auto"/>
        <w:spacing w:before="0" w:after="86" w:line="220" w:lineRule="exact"/>
        <w:ind w:left="567" w:right="767" w:hanging="567"/>
        <w:rPr>
          <w:sz w:val="24"/>
          <w:szCs w:val="24"/>
        </w:rPr>
      </w:pPr>
      <w:r w:rsidRPr="00EF4834">
        <w:rPr>
          <w:sz w:val="24"/>
          <w:szCs w:val="24"/>
        </w:rPr>
        <w:t>Результат виконання письмових контрольних робіт оцінюється за такою шкалою:</w:t>
      </w:r>
    </w:p>
    <w:p w:rsidR="00A2034A" w:rsidRPr="00EF4834" w:rsidRDefault="00A456F4" w:rsidP="00EF4834">
      <w:pPr>
        <w:pStyle w:val="22"/>
        <w:shd w:val="clear" w:color="auto" w:fill="auto"/>
        <w:spacing w:after="0" w:line="278" w:lineRule="exact"/>
        <w:ind w:left="567" w:right="767" w:hanging="567"/>
        <w:jc w:val="left"/>
        <w:rPr>
          <w:sz w:val="24"/>
          <w:szCs w:val="24"/>
        </w:rPr>
      </w:pPr>
      <w:r>
        <w:rPr>
          <w:sz w:val="24"/>
          <w:szCs w:val="24"/>
        </w:rPr>
        <w:t>10-</w:t>
      </w:r>
      <w:r w:rsidR="00A2034A" w:rsidRPr="00EF4834">
        <w:rPr>
          <w:sz w:val="24"/>
          <w:szCs w:val="24"/>
        </w:rPr>
        <w:t xml:space="preserve"> балів - студент самостійно виконує не менше 90% завдань; письмова робота оформлена акуратно та у відповідності з вимогами;</w:t>
      </w:r>
    </w:p>
    <w:p w:rsidR="00A2034A" w:rsidRPr="00EF4834" w:rsidRDefault="00A456F4" w:rsidP="00EF4834">
      <w:pPr>
        <w:pStyle w:val="22"/>
        <w:shd w:val="clear" w:color="auto" w:fill="auto"/>
        <w:spacing w:after="0" w:line="394" w:lineRule="exact"/>
        <w:ind w:left="567" w:right="767" w:hanging="567"/>
        <w:jc w:val="left"/>
        <w:rPr>
          <w:sz w:val="24"/>
          <w:szCs w:val="24"/>
        </w:rPr>
      </w:pPr>
      <w:r>
        <w:rPr>
          <w:sz w:val="24"/>
          <w:szCs w:val="24"/>
        </w:rPr>
        <w:t>7-8</w:t>
      </w:r>
      <w:r w:rsidR="00A2034A" w:rsidRPr="00EF4834">
        <w:rPr>
          <w:sz w:val="24"/>
          <w:szCs w:val="24"/>
        </w:rPr>
        <w:t xml:space="preserve"> балів - студент самостійно виконує не менше 60% завдань;</w:t>
      </w:r>
    </w:p>
    <w:p w:rsidR="00A2034A" w:rsidRPr="00EF4834" w:rsidRDefault="00A456F4" w:rsidP="00A456F4">
      <w:pPr>
        <w:pStyle w:val="22"/>
        <w:shd w:val="clear" w:color="auto" w:fill="auto"/>
        <w:spacing w:after="0" w:line="394" w:lineRule="exact"/>
        <w:ind w:left="567" w:right="767" w:hanging="567"/>
        <w:jc w:val="left"/>
        <w:rPr>
          <w:sz w:val="24"/>
          <w:szCs w:val="24"/>
        </w:rPr>
      </w:pPr>
      <w:r>
        <w:rPr>
          <w:sz w:val="24"/>
          <w:szCs w:val="24"/>
        </w:rPr>
        <w:t>5-7</w:t>
      </w:r>
      <w:r w:rsidR="00A2034A" w:rsidRPr="00EF4834">
        <w:rPr>
          <w:sz w:val="24"/>
          <w:szCs w:val="24"/>
        </w:rPr>
        <w:t xml:space="preserve">балів - </w:t>
      </w:r>
      <w:r w:rsidR="00A2034A" w:rsidRPr="00EF4834">
        <w:rPr>
          <w:sz w:val="24"/>
          <w:szCs w:val="24"/>
          <w:lang w:val="ru-RU" w:eastAsia="ru-RU" w:bidi="ru-RU"/>
        </w:rPr>
        <w:t xml:space="preserve">студент </w:t>
      </w:r>
      <w:r w:rsidR="00A2034A" w:rsidRPr="00EF4834">
        <w:rPr>
          <w:sz w:val="24"/>
          <w:szCs w:val="24"/>
        </w:rPr>
        <w:t xml:space="preserve">самостійно виконує не менше </w:t>
      </w:r>
      <w:r w:rsidR="00A2034A" w:rsidRPr="00EF4834">
        <w:rPr>
          <w:sz w:val="24"/>
          <w:szCs w:val="24"/>
          <w:lang w:val="ru-RU" w:eastAsia="ru-RU" w:bidi="ru-RU"/>
        </w:rPr>
        <w:t xml:space="preserve">30% </w:t>
      </w:r>
      <w:r w:rsidR="00A2034A" w:rsidRPr="00EF4834">
        <w:rPr>
          <w:sz w:val="24"/>
          <w:szCs w:val="24"/>
        </w:rPr>
        <w:t>завдань;</w:t>
      </w:r>
    </w:p>
    <w:p w:rsidR="000824D4" w:rsidRPr="00EF4834" w:rsidRDefault="000824D4" w:rsidP="00EF4834">
      <w:pPr>
        <w:pStyle w:val="22"/>
        <w:shd w:val="clear" w:color="auto" w:fill="auto"/>
        <w:spacing w:after="87" w:line="274" w:lineRule="exact"/>
        <w:ind w:left="567" w:right="767" w:hanging="567"/>
        <w:jc w:val="left"/>
        <w:rPr>
          <w:rStyle w:val="23"/>
        </w:rPr>
      </w:pPr>
    </w:p>
    <w:p w:rsidR="000824D4" w:rsidRPr="001908B9" w:rsidRDefault="000824D4" w:rsidP="000824D4">
      <w:pPr>
        <w:pStyle w:val="22"/>
        <w:shd w:val="clear" w:color="auto" w:fill="auto"/>
        <w:spacing w:after="87" w:line="274" w:lineRule="exact"/>
        <w:ind w:firstLine="284"/>
        <w:jc w:val="left"/>
        <w:rPr>
          <w:sz w:val="24"/>
          <w:szCs w:val="24"/>
        </w:rPr>
      </w:pPr>
      <w:r w:rsidRPr="001908B9">
        <w:rPr>
          <w:rStyle w:val="23"/>
        </w:rPr>
        <w:t xml:space="preserve">Підсумкова атестація </w:t>
      </w:r>
      <w:r w:rsidRPr="001908B9">
        <w:rPr>
          <w:sz w:val="24"/>
          <w:szCs w:val="24"/>
        </w:rPr>
        <w:t>- залік (40 балів) складається із суми балів за результатами оцінювання</w:t>
      </w:r>
      <w:r w:rsidR="0063264D">
        <w:rPr>
          <w:sz w:val="24"/>
          <w:szCs w:val="24"/>
        </w:rPr>
        <w:t xml:space="preserve"> </w:t>
      </w:r>
      <w:r w:rsidRPr="001908B9">
        <w:rPr>
          <w:sz w:val="24"/>
          <w:szCs w:val="24"/>
        </w:rPr>
        <w:t>індивідуальної роботи студентів (20 балів) та усного контролю знань (20 балів).</w:t>
      </w:r>
    </w:p>
    <w:p w:rsidR="000824D4" w:rsidRPr="001908B9" w:rsidRDefault="000824D4" w:rsidP="000824D4">
      <w:pPr>
        <w:pStyle w:val="90"/>
        <w:shd w:val="clear" w:color="auto" w:fill="auto"/>
        <w:spacing w:after="82" w:line="240" w:lineRule="exact"/>
        <w:jc w:val="left"/>
        <w:rPr>
          <w:sz w:val="24"/>
          <w:szCs w:val="24"/>
        </w:rPr>
      </w:pPr>
      <w:r w:rsidRPr="001908B9">
        <w:rPr>
          <w:sz w:val="24"/>
          <w:szCs w:val="24"/>
        </w:rPr>
        <w:t>Терміни заходів підсумкової атестації</w:t>
      </w:r>
      <w:r w:rsidRPr="001908B9">
        <w:rPr>
          <w:rStyle w:val="91"/>
        </w:rPr>
        <w:t>:</w:t>
      </w:r>
    </w:p>
    <w:p w:rsidR="000824D4" w:rsidRPr="001908B9" w:rsidRDefault="000824D4" w:rsidP="001908B9">
      <w:pPr>
        <w:pStyle w:val="22"/>
        <w:shd w:val="clear" w:color="auto" w:fill="auto"/>
        <w:tabs>
          <w:tab w:val="left" w:pos="340"/>
          <w:tab w:val="left" w:pos="4226"/>
        </w:tabs>
        <w:spacing w:after="0" w:line="278" w:lineRule="exact"/>
        <w:ind w:firstLine="0"/>
        <w:jc w:val="both"/>
        <w:rPr>
          <w:sz w:val="24"/>
          <w:szCs w:val="24"/>
        </w:rPr>
      </w:pPr>
      <w:r w:rsidRPr="001908B9">
        <w:rPr>
          <w:sz w:val="24"/>
          <w:szCs w:val="24"/>
        </w:rPr>
        <w:t>1.індивідуальна робота до початку тижня другої атестації;</w:t>
      </w:r>
    </w:p>
    <w:p w:rsidR="000824D4" w:rsidRPr="001908B9" w:rsidRDefault="000824D4" w:rsidP="001908B9">
      <w:pPr>
        <w:pStyle w:val="22"/>
        <w:shd w:val="clear" w:color="auto" w:fill="auto"/>
        <w:tabs>
          <w:tab w:val="left" w:pos="340"/>
          <w:tab w:val="left" w:pos="4226"/>
        </w:tabs>
        <w:spacing w:after="0" w:line="278" w:lineRule="exact"/>
        <w:ind w:firstLine="0"/>
        <w:jc w:val="both"/>
        <w:rPr>
          <w:sz w:val="24"/>
          <w:szCs w:val="24"/>
        </w:rPr>
      </w:pPr>
      <w:r w:rsidRPr="001908B9">
        <w:rPr>
          <w:sz w:val="24"/>
          <w:szCs w:val="24"/>
        </w:rPr>
        <w:t>2.складання заліку впродовж тижня другої атестації. (відповідно графіку</w:t>
      </w:r>
      <w:r w:rsidR="001908B9">
        <w:rPr>
          <w:sz w:val="24"/>
          <w:szCs w:val="24"/>
        </w:rPr>
        <w:t xml:space="preserve"> </w:t>
      </w:r>
      <w:r w:rsidRPr="001908B9">
        <w:rPr>
          <w:sz w:val="24"/>
          <w:szCs w:val="24"/>
        </w:rPr>
        <w:t>екзаменаційної сесії</w:t>
      </w:r>
    </w:p>
    <w:p w:rsidR="000824D4" w:rsidRPr="001908B9" w:rsidRDefault="000824D4" w:rsidP="000824D4">
      <w:pPr>
        <w:pStyle w:val="112"/>
        <w:shd w:val="clear" w:color="auto" w:fill="auto"/>
        <w:spacing w:before="0" w:after="0" w:line="220" w:lineRule="exact"/>
        <w:rPr>
          <w:sz w:val="24"/>
          <w:szCs w:val="24"/>
        </w:rPr>
      </w:pPr>
    </w:p>
    <w:p w:rsidR="000824D4" w:rsidRDefault="000824D4" w:rsidP="000824D4">
      <w:pPr>
        <w:pStyle w:val="112"/>
        <w:shd w:val="clear" w:color="auto" w:fill="auto"/>
        <w:spacing w:before="0" w:after="0" w:line="220" w:lineRule="exact"/>
      </w:pPr>
    </w:p>
    <w:p w:rsidR="000824D4" w:rsidRPr="0071378A" w:rsidRDefault="000824D4" w:rsidP="000824D4">
      <w:pPr>
        <w:pStyle w:val="112"/>
        <w:shd w:val="clear" w:color="auto" w:fill="auto"/>
        <w:spacing w:before="0" w:after="0" w:line="220" w:lineRule="exact"/>
        <w:rPr>
          <w:sz w:val="24"/>
          <w:szCs w:val="24"/>
        </w:rPr>
      </w:pPr>
      <w:r w:rsidRPr="0071378A">
        <w:rPr>
          <w:sz w:val="24"/>
          <w:szCs w:val="24"/>
        </w:rPr>
        <w:t xml:space="preserve">             Результат виконання індивідуальних робіт оцінюється за такою шкалою</w:t>
      </w:r>
    </w:p>
    <w:p w:rsidR="000824D4" w:rsidRPr="0071378A" w:rsidRDefault="00793433" w:rsidP="000824D4">
      <w:pPr>
        <w:pStyle w:val="22"/>
        <w:framePr w:wrap="none" w:vAnchor="page" w:hAnchor="page" w:x="1374" w:y="9539"/>
        <w:shd w:val="clear" w:color="auto" w:fill="auto"/>
        <w:spacing w:after="0" w:line="240" w:lineRule="exact"/>
        <w:ind w:firstLine="0"/>
        <w:jc w:val="left"/>
        <w:rPr>
          <w:sz w:val="24"/>
          <w:szCs w:val="24"/>
        </w:rPr>
      </w:pPr>
      <w:r w:rsidRPr="0071378A">
        <w:rPr>
          <w:sz w:val="24"/>
          <w:szCs w:val="24"/>
        </w:rPr>
        <w:t xml:space="preserve"> </w:t>
      </w:r>
    </w:p>
    <w:p w:rsidR="000824D4" w:rsidRPr="0071378A" w:rsidRDefault="000824D4" w:rsidP="000824D4">
      <w:pPr>
        <w:pStyle w:val="22"/>
        <w:framePr w:wrap="none" w:vAnchor="page" w:hAnchor="page" w:x="1475" w:y="11867"/>
        <w:shd w:val="clear" w:color="auto" w:fill="auto"/>
        <w:spacing w:after="0" w:line="240" w:lineRule="exact"/>
        <w:ind w:firstLine="0"/>
        <w:jc w:val="left"/>
        <w:rPr>
          <w:sz w:val="24"/>
          <w:szCs w:val="24"/>
        </w:rPr>
      </w:pPr>
    </w:p>
    <w:p w:rsidR="000824D4" w:rsidRPr="0071378A" w:rsidRDefault="000824D4" w:rsidP="000824D4">
      <w:pPr>
        <w:pStyle w:val="22"/>
        <w:shd w:val="clear" w:color="auto" w:fill="auto"/>
        <w:spacing w:after="0" w:line="274" w:lineRule="exact"/>
        <w:ind w:left="1699" w:right="220" w:firstLine="0"/>
        <w:jc w:val="both"/>
        <w:rPr>
          <w:sz w:val="24"/>
          <w:szCs w:val="24"/>
        </w:rPr>
      </w:pPr>
    </w:p>
    <w:p w:rsidR="000824D4" w:rsidRPr="0071378A" w:rsidRDefault="00793433" w:rsidP="00793433">
      <w:pPr>
        <w:pStyle w:val="22"/>
        <w:shd w:val="clear" w:color="auto" w:fill="auto"/>
        <w:tabs>
          <w:tab w:val="left" w:pos="9639"/>
        </w:tabs>
        <w:spacing w:after="0" w:line="274" w:lineRule="exact"/>
        <w:ind w:left="284" w:right="625" w:firstLine="0"/>
        <w:jc w:val="both"/>
        <w:rPr>
          <w:sz w:val="24"/>
          <w:szCs w:val="24"/>
        </w:rPr>
      </w:pPr>
      <w:r w:rsidRPr="0071378A">
        <w:rPr>
          <w:sz w:val="24"/>
          <w:szCs w:val="24"/>
        </w:rPr>
        <w:t xml:space="preserve">  </w:t>
      </w:r>
      <w:r w:rsidRPr="0071378A">
        <w:rPr>
          <w:b/>
          <w:sz w:val="24"/>
          <w:szCs w:val="24"/>
        </w:rPr>
        <w:t>18-20</w:t>
      </w:r>
      <w:r w:rsidRPr="0071378A">
        <w:rPr>
          <w:sz w:val="24"/>
          <w:szCs w:val="24"/>
        </w:rPr>
        <w:t xml:space="preserve"> </w:t>
      </w:r>
      <w:r w:rsidR="001908B9" w:rsidRPr="0071378A">
        <w:rPr>
          <w:sz w:val="24"/>
          <w:szCs w:val="24"/>
        </w:rPr>
        <w:t xml:space="preserve"> </w:t>
      </w:r>
      <w:r w:rsidR="000824D4" w:rsidRPr="0071378A">
        <w:rPr>
          <w:sz w:val="24"/>
          <w:szCs w:val="24"/>
        </w:rPr>
        <w:t>студент самостійно виконав понад 90% завдань. Під час виконання роботи</w:t>
      </w:r>
      <w:r w:rsidR="000824D4" w:rsidRPr="0071378A">
        <w:rPr>
          <w:sz w:val="24"/>
          <w:szCs w:val="24"/>
        </w:rPr>
        <w:br/>
      </w:r>
      <w:r w:rsidR="001908B9" w:rsidRPr="0071378A">
        <w:rPr>
          <w:sz w:val="24"/>
          <w:szCs w:val="24"/>
        </w:rPr>
        <w:t xml:space="preserve"> </w:t>
      </w:r>
      <w:r w:rsidR="000824D4" w:rsidRPr="0071378A">
        <w:rPr>
          <w:sz w:val="24"/>
          <w:szCs w:val="24"/>
        </w:rPr>
        <w:t>студент продемонстрував глибокі знання з дисципліни та вміння чітко викладати</w:t>
      </w:r>
      <w:r w:rsidR="000824D4" w:rsidRPr="0071378A">
        <w:rPr>
          <w:sz w:val="24"/>
          <w:szCs w:val="24"/>
        </w:rPr>
        <w:br/>
        <w:t>власні думки; дав вичерпні, аргументовані та цілісні відповіді на всі запитання</w:t>
      </w:r>
      <w:r w:rsidR="000824D4" w:rsidRPr="0071378A">
        <w:rPr>
          <w:sz w:val="24"/>
          <w:szCs w:val="24"/>
        </w:rPr>
        <w:br/>
        <w:t>роботи. Робота оформлена акуратно, у відповідності з вимогами;</w:t>
      </w:r>
    </w:p>
    <w:p w:rsidR="000824D4" w:rsidRPr="0071378A" w:rsidRDefault="000824D4" w:rsidP="00793433">
      <w:pPr>
        <w:pStyle w:val="22"/>
        <w:shd w:val="clear" w:color="auto" w:fill="auto"/>
        <w:tabs>
          <w:tab w:val="left" w:pos="9639"/>
        </w:tabs>
        <w:spacing w:after="0" w:line="274" w:lineRule="exact"/>
        <w:ind w:left="284" w:right="625" w:firstLine="0"/>
        <w:jc w:val="both"/>
        <w:rPr>
          <w:sz w:val="24"/>
          <w:szCs w:val="24"/>
          <w:lang w:val="ru-RU" w:eastAsia="ru-RU" w:bidi="ru-RU"/>
        </w:rPr>
      </w:pPr>
    </w:p>
    <w:p w:rsidR="000824D4" w:rsidRPr="0071378A" w:rsidRDefault="00793433" w:rsidP="00793433">
      <w:pPr>
        <w:pStyle w:val="22"/>
        <w:shd w:val="clear" w:color="auto" w:fill="auto"/>
        <w:tabs>
          <w:tab w:val="left" w:pos="9639"/>
        </w:tabs>
        <w:spacing w:after="0" w:line="274" w:lineRule="exact"/>
        <w:ind w:left="284" w:right="625" w:firstLine="0"/>
        <w:jc w:val="both"/>
        <w:rPr>
          <w:sz w:val="24"/>
          <w:szCs w:val="24"/>
          <w:lang w:bidi="uk-UA"/>
        </w:rPr>
      </w:pPr>
      <w:r w:rsidRPr="0071378A">
        <w:rPr>
          <w:b/>
          <w:sz w:val="24"/>
          <w:szCs w:val="24"/>
          <w:lang w:val="ru-RU" w:eastAsia="ru-RU" w:bidi="ru-RU"/>
        </w:rPr>
        <w:lastRenderedPageBreak/>
        <w:t>17-15</w:t>
      </w:r>
      <w:r w:rsidRPr="0071378A">
        <w:rPr>
          <w:sz w:val="24"/>
          <w:szCs w:val="24"/>
          <w:lang w:val="ru-RU" w:eastAsia="ru-RU" w:bidi="ru-RU"/>
        </w:rPr>
        <w:t xml:space="preserve">  </w:t>
      </w:r>
      <w:r w:rsidR="000824D4" w:rsidRPr="0071378A">
        <w:rPr>
          <w:sz w:val="24"/>
          <w:szCs w:val="24"/>
          <w:lang w:val="ru-RU" w:eastAsia="ru-RU" w:bidi="ru-RU"/>
        </w:rPr>
        <w:t xml:space="preserve">студент </w:t>
      </w:r>
      <w:r w:rsidR="000824D4" w:rsidRPr="0071378A">
        <w:rPr>
          <w:sz w:val="24"/>
          <w:szCs w:val="24"/>
        </w:rPr>
        <w:t xml:space="preserve">виконав не менше 90% завдань, достатньо </w:t>
      </w:r>
      <w:r w:rsidR="000824D4" w:rsidRPr="0071378A">
        <w:rPr>
          <w:sz w:val="24"/>
          <w:szCs w:val="24"/>
          <w:lang w:val="ru-RU" w:eastAsia="ru-RU" w:bidi="ru-RU"/>
        </w:rPr>
        <w:t xml:space="preserve">грамотно </w:t>
      </w:r>
      <w:r w:rsidR="000824D4" w:rsidRPr="0071378A">
        <w:rPr>
          <w:sz w:val="24"/>
          <w:szCs w:val="24"/>
        </w:rPr>
        <w:t>виконав завдання</w:t>
      </w:r>
      <w:r w:rsidR="000824D4" w:rsidRPr="0071378A">
        <w:rPr>
          <w:sz w:val="24"/>
          <w:szCs w:val="24"/>
        </w:rPr>
        <w:br/>
        <w:t>роботи; присутні декілька (1-3) несуттєві (непринципові) помилки; у цілому</w:t>
      </w:r>
      <w:r w:rsidR="000824D4" w:rsidRPr="0071378A">
        <w:rPr>
          <w:sz w:val="24"/>
          <w:szCs w:val="24"/>
        </w:rPr>
        <w:br/>
      </w:r>
      <w:r w:rsidR="000824D4" w:rsidRPr="0071378A">
        <w:rPr>
          <w:sz w:val="24"/>
          <w:szCs w:val="24"/>
          <w:lang w:val="ru-RU" w:eastAsia="ru-RU" w:bidi="ru-RU"/>
        </w:rPr>
        <w:t xml:space="preserve">робота </w:t>
      </w:r>
      <w:r w:rsidR="000824D4" w:rsidRPr="0071378A">
        <w:rPr>
          <w:sz w:val="24"/>
          <w:szCs w:val="24"/>
        </w:rPr>
        <w:t>оформлена акуратно, але наявні незначні неточності в оформленні</w:t>
      </w:r>
      <w:r w:rsidR="000824D4" w:rsidRPr="0071378A">
        <w:rPr>
          <w:sz w:val="24"/>
          <w:szCs w:val="24"/>
        </w:rPr>
        <w:br/>
        <w:t>роботи;</w:t>
      </w:r>
    </w:p>
    <w:p w:rsidR="000824D4" w:rsidRPr="0071378A" w:rsidRDefault="000824D4" w:rsidP="00793433">
      <w:pPr>
        <w:pStyle w:val="22"/>
        <w:shd w:val="clear" w:color="auto" w:fill="auto"/>
        <w:tabs>
          <w:tab w:val="left" w:pos="9639"/>
        </w:tabs>
        <w:spacing w:after="0" w:line="274" w:lineRule="exact"/>
        <w:ind w:left="284" w:right="625" w:firstLine="0"/>
        <w:jc w:val="both"/>
        <w:rPr>
          <w:sz w:val="24"/>
          <w:szCs w:val="24"/>
        </w:rPr>
      </w:pPr>
    </w:p>
    <w:p w:rsidR="000824D4" w:rsidRPr="0071378A" w:rsidRDefault="00793433" w:rsidP="00793433">
      <w:pPr>
        <w:pStyle w:val="22"/>
        <w:shd w:val="clear" w:color="auto" w:fill="auto"/>
        <w:tabs>
          <w:tab w:val="left" w:pos="9639"/>
        </w:tabs>
        <w:spacing w:after="0" w:line="274" w:lineRule="exact"/>
        <w:ind w:left="284" w:right="625" w:firstLine="0"/>
        <w:jc w:val="both"/>
        <w:rPr>
          <w:sz w:val="24"/>
          <w:szCs w:val="24"/>
        </w:rPr>
      </w:pPr>
      <w:r w:rsidRPr="0071378A">
        <w:rPr>
          <w:sz w:val="24"/>
          <w:szCs w:val="24"/>
        </w:rPr>
        <w:t xml:space="preserve">  </w:t>
      </w:r>
      <w:r w:rsidRPr="0071378A">
        <w:rPr>
          <w:b/>
          <w:sz w:val="24"/>
          <w:szCs w:val="24"/>
        </w:rPr>
        <w:t>14-11</w:t>
      </w:r>
      <w:r w:rsidRPr="0071378A">
        <w:rPr>
          <w:sz w:val="24"/>
          <w:szCs w:val="24"/>
        </w:rPr>
        <w:t xml:space="preserve">  </w:t>
      </w:r>
      <w:r w:rsidR="000824D4" w:rsidRPr="0071378A">
        <w:rPr>
          <w:sz w:val="24"/>
          <w:szCs w:val="24"/>
        </w:rPr>
        <w:t>студент виконав завдання не в повному обсязі, але не менше 70%. Студент</w:t>
      </w:r>
      <w:r w:rsidR="000824D4" w:rsidRPr="0071378A">
        <w:rPr>
          <w:sz w:val="24"/>
          <w:szCs w:val="24"/>
        </w:rPr>
        <w:br/>
        <w:t>виявив знання й розуміння основних положень дисципліни, продемонстрував</w:t>
      </w:r>
      <w:r w:rsidR="000824D4" w:rsidRPr="0071378A">
        <w:rPr>
          <w:sz w:val="24"/>
          <w:szCs w:val="24"/>
        </w:rPr>
        <w:br/>
        <w:t>недостатньо добре володіє матеріалом; завдання виконав неповно, непослідовно;</w:t>
      </w:r>
      <w:r w:rsidR="000824D4" w:rsidRPr="0071378A">
        <w:rPr>
          <w:sz w:val="24"/>
          <w:szCs w:val="24"/>
        </w:rPr>
        <w:br/>
        <w:t>наявні неточності та помилки в оформленні роботи;</w:t>
      </w:r>
    </w:p>
    <w:p w:rsidR="000824D4" w:rsidRPr="0071378A" w:rsidRDefault="00793433" w:rsidP="00793433">
      <w:pPr>
        <w:pStyle w:val="22"/>
        <w:shd w:val="clear" w:color="auto" w:fill="auto"/>
        <w:tabs>
          <w:tab w:val="left" w:pos="9639"/>
        </w:tabs>
        <w:spacing w:after="0" w:line="278" w:lineRule="exact"/>
        <w:ind w:left="284" w:right="625" w:firstLine="0"/>
        <w:jc w:val="both"/>
        <w:rPr>
          <w:sz w:val="24"/>
          <w:szCs w:val="24"/>
        </w:rPr>
      </w:pPr>
      <w:r w:rsidRPr="0071378A">
        <w:rPr>
          <w:sz w:val="24"/>
          <w:szCs w:val="24"/>
          <w:lang w:val="ru-RU" w:eastAsia="ru-RU" w:bidi="ru-RU"/>
        </w:rPr>
        <w:t xml:space="preserve">  </w:t>
      </w:r>
      <w:r w:rsidRPr="0071378A">
        <w:rPr>
          <w:b/>
          <w:sz w:val="24"/>
          <w:szCs w:val="24"/>
          <w:lang w:val="ru-RU" w:eastAsia="ru-RU" w:bidi="ru-RU"/>
        </w:rPr>
        <w:t>10-8</w:t>
      </w:r>
      <w:r w:rsidRPr="0071378A">
        <w:rPr>
          <w:sz w:val="24"/>
          <w:szCs w:val="24"/>
          <w:lang w:val="ru-RU" w:eastAsia="ru-RU" w:bidi="ru-RU"/>
        </w:rPr>
        <w:t xml:space="preserve"> </w:t>
      </w:r>
      <w:r w:rsidR="000824D4" w:rsidRPr="0071378A">
        <w:rPr>
          <w:sz w:val="24"/>
          <w:szCs w:val="24"/>
          <w:lang w:val="ru-RU" w:eastAsia="ru-RU" w:bidi="ru-RU"/>
        </w:rPr>
        <w:t xml:space="preserve">студент </w:t>
      </w:r>
      <w:r w:rsidR="000824D4" w:rsidRPr="0071378A">
        <w:rPr>
          <w:sz w:val="24"/>
          <w:szCs w:val="24"/>
        </w:rPr>
        <w:t xml:space="preserve">виконав понад </w:t>
      </w:r>
      <w:r w:rsidR="000824D4" w:rsidRPr="0071378A">
        <w:rPr>
          <w:sz w:val="24"/>
          <w:szCs w:val="24"/>
          <w:lang w:val="ru-RU" w:eastAsia="ru-RU" w:bidi="ru-RU"/>
        </w:rPr>
        <w:t xml:space="preserve">50% </w:t>
      </w:r>
      <w:r w:rsidR="000824D4" w:rsidRPr="0071378A">
        <w:rPr>
          <w:sz w:val="24"/>
          <w:szCs w:val="24"/>
        </w:rPr>
        <w:t>завдань. Студент припустився принципових помилок</w:t>
      </w:r>
      <w:r w:rsidR="000824D4" w:rsidRPr="0071378A">
        <w:rPr>
          <w:sz w:val="24"/>
          <w:szCs w:val="24"/>
        </w:rPr>
        <w:br/>
        <w:t>при розв’язанні завдань. Робота оформлена зі значними порушеннями вимог.</w:t>
      </w:r>
      <w:r w:rsidR="000824D4" w:rsidRPr="0071378A">
        <w:rPr>
          <w:sz w:val="24"/>
          <w:szCs w:val="24"/>
        </w:rPr>
        <w:br/>
        <w:t>Необхідна досконала переробка роботи.</w:t>
      </w:r>
    </w:p>
    <w:p w:rsidR="0063264D" w:rsidRDefault="0063264D" w:rsidP="0063264D">
      <w:pPr>
        <w:pStyle w:val="15"/>
        <w:shd w:val="clear" w:color="auto" w:fill="auto"/>
        <w:tabs>
          <w:tab w:val="left" w:pos="4055"/>
        </w:tabs>
        <w:spacing w:before="0" w:after="0" w:line="240" w:lineRule="exact"/>
        <w:ind w:left="284"/>
        <w:jc w:val="both"/>
      </w:pPr>
      <w:bookmarkStart w:id="0" w:name="bookmark2"/>
    </w:p>
    <w:p w:rsidR="00376516" w:rsidRDefault="0063264D" w:rsidP="0063264D">
      <w:pPr>
        <w:pStyle w:val="15"/>
        <w:shd w:val="clear" w:color="auto" w:fill="auto"/>
        <w:tabs>
          <w:tab w:val="left" w:pos="4055"/>
        </w:tabs>
        <w:spacing w:before="0" w:after="0" w:line="240" w:lineRule="exact"/>
        <w:ind w:left="284"/>
        <w:jc w:val="left"/>
        <w:rPr>
          <w:sz w:val="28"/>
          <w:szCs w:val="28"/>
        </w:rPr>
      </w:pPr>
      <w:r>
        <w:rPr>
          <w:sz w:val="28"/>
          <w:szCs w:val="28"/>
        </w:rPr>
        <w:t xml:space="preserve">                          </w:t>
      </w:r>
    </w:p>
    <w:p w:rsidR="0063264D" w:rsidRPr="0063264D" w:rsidRDefault="00376516" w:rsidP="0063264D">
      <w:pPr>
        <w:pStyle w:val="15"/>
        <w:shd w:val="clear" w:color="auto" w:fill="auto"/>
        <w:tabs>
          <w:tab w:val="left" w:pos="4055"/>
        </w:tabs>
        <w:spacing w:before="0" w:after="0" w:line="240" w:lineRule="exact"/>
        <w:ind w:left="284"/>
        <w:jc w:val="left"/>
        <w:rPr>
          <w:sz w:val="28"/>
          <w:szCs w:val="28"/>
        </w:rPr>
      </w:pPr>
      <w:bookmarkStart w:id="1" w:name="_GoBack"/>
      <w:bookmarkEnd w:id="1"/>
      <w:r>
        <w:rPr>
          <w:sz w:val="28"/>
          <w:szCs w:val="28"/>
        </w:rPr>
        <w:t xml:space="preserve">                          </w:t>
      </w:r>
      <w:r w:rsidR="0063264D">
        <w:rPr>
          <w:sz w:val="28"/>
          <w:szCs w:val="28"/>
        </w:rPr>
        <w:t xml:space="preserve"> </w:t>
      </w:r>
      <w:r w:rsidR="00154B2F">
        <w:rPr>
          <w:sz w:val="28"/>
          <w:szCs w:val="28"/>
        </w:rPr>
        <w:t>РОЗКЛАД  КУРСУ  ЗАТЕМАМИ</w:t>
      </w:r>
    </w:p>
    <w:p w:rsidR="0063264D" w:rsidRDefault="0063264D" w:rsidP="0063264D">
      <w:pPr>
        <w:pStyle w:val="15"/>
        <w:shd w:val="clear" w:color="auto" w:fill="auto"/>
        <w:tabs>
          <w:tab w:val="left" w:pos="4055"/>
        </w:tabs>
        <w:spacing w:before="0" w:after="0" w:line="240" w:lineRule="exact"/>
        <w:jc w:val="both"/>
      </w:pPr>
    </w:p>
    <w:p w:rsidR="0063264D" w:rsidRPr="00154B2F" w:rsidRDefault="0063264D" w:rsidP="0063264D">
      <w:pPr>
        <w:pStyle w:val="15"/>
        <w:shd w:val="clear" w:color="auto" w:fill="auto"/>
        <w:tabs>
          <w:tab w:val="left" w:pos="4055"/>
        </w:tabs>
        <w:spacing w:before="0" w:after="0" w:line="240" w:lineRule="exact"/>
        <w:jc w:val="both"/>
        <w:rPr>
          <w:sz w:val="18"/>
        </w:rPr>
      </w:pPr>
    </w:p>
    <w:tbl>
      <w:tblPr>
        <w:tblpPr w:leftFromText="180" w:rightFromText="180" w:vertAnchor="text" w:horzAnchor="margin" w:tblpY="78"/>
        <w:tblOverlap w:val="never"/>
        <w:tblW w:w="0" w:type="auto"/>
        <w:tblLayout w:type="fixed"/>
        <w:tblCellMar>
          <w:left w:w="10" w:type="dxa"/>
          <w:right w:w="10" w:type="dxa"/>
        </w:tblCellMar>
        <w:tblLook w:val="04A0" w:firstRow="1" w:lastRow="0" w:firstColumn="1" w:lastColumn="0" w:noHBand="0" w:noVBand="1"/>
      </w:tblPr>
      <w:tblGrid>
        <w:gridCol w:w="1286"/>
        <w:gridCol w:w="6831"/>
        <w:gridCol w:w="115"/>
        <w:gridCol w:w="1417"/>
      </w:tblGrid>
      <w:tr w:rsidR="0063264D" w:rsidRPr="00154B2F" w:rsidTr="00154B2F">
        <w:trPr>
          <w:trHeight w:hRule="exact" w:val="576"/>
        </w:trPr>
        <w:tc>
          <w:tcPr>
            <w:tcW w:w="1286" w:type="dxa"/>
            <w:tcBorders>
              <w:top w:val="single" w:sz="4" w:space="0" w:color="auto"/>
              <w:left w:val="single" w:sz="4" w:space="0" w:color="auto"/>
              <w:bottom w:val="nil"/>
              <w:right w:val="nil"/>
            </w:tcBorders>
            <w:shd w:val="clear" w:color="auto" w:fill="FFFFFF"/>
            <w:vAlign w:val="bottom"/>
            <w:hideMark/>
          </w:tcPr>
          <w:p w:rsidR="0063264D" w:rsidRPr="00154B2F" w:rsidRDefault="0063264D" w:rsidP="0061011E">
            <w:pPr>
              <w:spacing w:after="60" w:line="240" w:lineRule="exact"/>
              <w:ind w:left="240"/>
              <w:rPr>
                <w:color w:val="000000"/>
                <w:sz w:val="22"/>
              </w:rPr>
            </w:pPr>
            <w:r w:rsidRPr="00154B2F">
              <w:rPr>
                <w:rFonts w:eastAsia="Arial Unicode MS"/>
                <w:sz w:val="22"/>
                <w:lang w:val="ru-RU" w:eastAsia="ru-RU" w:bidi="ru-RU"/>
              </w:rPr>
              <w:t>№</w:t>
            </w:r>
          </w:p>
          <w:p w:rsidR="0063264D" w:rsidRPr="00154B2F" w:rsidRDefault="00154B2F" w:rsidP="00154B2F">
            <w:pPr>
              <w:widowControl w:val="0"/>
              <w:spacing w:before="60" w:line="240" w:lineRule="exact"/>
              <w:rPr>
                <w:color w:val="000000"/>
                <w:sz w:val="22"/>
                <w:lang w:val="uk-UA" w:eastAsia="uk-UA" w:bidi="uk-UA"/>
              </w:rPr>
            </w:pPr>
            <w:r w:rsidRPr="00154B2F">
              <w:rPr>
                <w:rFonts w:eastAsia="Arial Unicode MS"/>
                <w:sz w:val="22"/>
                <w:lang w:val="ru-RU" w:eastAsia="ru-RU" w:bidi="ru-RU"/>
              </w:rPr>
              <w:t xml:space="preserve">За </w:t>
            </w:r>
            <w:proofErr w:type="spellStart"/>
            <w:r w:rsidRPr="00154B2F">
              <w:rPr>
                <w:rFonts w:eastAsia="Arial Unicode MS"/>
                <w:sz w:val="22"/>
                <w:lang w:val="ru-RU" w:eastAsia="ru-RU" w:bidi="ru-RU"/>
              </w:rPr>
              <w:t>тижнями</w:t>
            </w:r>
            <w:proofErr w:type="spellEnd"/>
            <w:r w:rsidRPr="00154B2F">
              <w:rPr>
                <w:rFonts w:eastAsia="Arial Unicode MS"/>
                <w:sz w:val="22"/>
                <w:lang w:val="ru-RU" w:eastAsia="ru-RU" w:bidi="ru-RU"/>
              </w:rPr>
              <w:t xml:space="preserve"> </w:t>
            </w:r>
            <w:proofErr w:type="spellStart"/>
            <w:r w:rsidRPr="00154B2F">
              <w:rPr>
                <w:rFonts w:eastAsia="Arial Unicode MS"/>
                <w:sz w:val="22"/>
                <w:lang w:val="ru-RU" w:eastAsia="ru-RU" w:bidi="ru-RU"/>
              </w:rPr>
              <w:t>тижнями</w:t>
            </w:r>
            <w:proofErr w:type="spellEnd"/>
          </w:p>
        </w:tc>
        <w:tc>
          <w:tcPr>
            <w:tcW w:w="6831" w:type="dxa"/>
            <w:tcBorders>
              <w:top w:val="single" w:sz="4" w:space="0" w:color="auto"/>
              <w:left w:val="single" w:sz="4" w:space="0" w:color="auto"/>
              <w:bottom w:val="nil"/>
              <w:right w:val="nil"/>
            </w:tcBorders>
            <w:shd w:val="clear" w:color="auto" w:fill="FFFFFF"/>
            <w:vAlign w:val="center"/>
            <w:hideMark/>
          </w:tcPr>
          <w:p w:rsidR="0063264D" w:rsidRPr="00154B2F" w:rsidRDefault="0063264D" w:rsidP="0061011E">
            <w:pPr>
              <w:widowControl w:val="0"/>
              <w:spacing w:line="240" w:lineRule="exact"/>
              <w:jc w:val="center"/>
              <w:rPr>
                <w:color w:val="000000"/>
                <w:sz w:val="22"/>
                <w:lang w:val="uk-UA" w:eastAsia="uk-UA" w:bidi="uk-UA"/>
              </w:rPr>
            </w:pPr>
            <w:proofErr w:type="spellStart"/>
            <w:r w:rsidRPr="00154B2F">
              <w:rPr>
                <w:rFonts w:eastAsia="Arial Unicode MS"/>
                <w:sz w:val="22"/>
              </w:rPr>
              <w:t>Назва</w:t>
            </w:r>
            <w:proofErr w:type="spellEnd"/>
            <w:r w:rsidRPr="00154B2F">
              <w:rPr>
                <w:rFonts w:eastAsia="Arial Unicode MS"/>
                <w:sz w:val="22"/>
              </w:rPr>
              <w:t xml:space="preserve"> </w:t>
            </w:r>
            <w:proofErr w:type="spellStart"/>
            <w:r w:rsidRPr="00154B2F">
              <w:rPr>
                <w:rFonts w:eastAsia="Arial Unicode MS"/>
                <w:sz w:val="22"/>
              </w:rPr>
              <w:t>теми</w:t>
            </w:r>
            <w:proofErr w:type="spellEnd"/>
          </w:p>
        </w:tc>
        <w:tc>
          <w:tcPr>
            <w:tcW w:w="1532" w:type="dxa"/>
            <w:gridSpan w:val="2"/>
            <w:tcBorders>
              <w:top w:val="single" w:sz="4" w:space="0" w:color="auto"/>
              <w:left w:val="single" w:sz="4" w:space="0" w:color="auto"/>
              <w:bottom w:val="nil"/>
              <w:right w:val="single" w:sz="4" w:space="0" w:color="auto"/>
            </w:tcBorders>
            <w:shd w:val="clear" w:color="auto" w:fill="FFFFFF"/>
            <w:vAlign w:val="bottom"/>
            <w:hideMark/>
          </w:tcPr>
          <w:p w:rsidR="0063264D" w:rsidRPr="00154B2F" w:rsidRDefault="0063264D" w:rsidP="0061011E">
            <w:pPr>
              <w:spacing w:after="120" w:line="240" w:lineRule="exact"/>
              <w:ind w:left="140"/>
              <w:rPr>
                <w:color w:val="000000"/>
                <w:sz w:val="22"/>
              </w:rPr>
            </w:pPr>
            <w:proofErr w:type="spellStart"/>
            <w:r w:rsidRPr="00154B2F">
              <w:rPr>
                <w:rFonts w:eastAsia="Arial Unicode MS"/>
                <w:sz w:val="22"/>
              </w:rPr>
              <w:t>Кількість</w:t>
            </w:r>
            <w:proofErr w:type="spellEnd"/>
          </w:p>
          <w:p w:rsidR="0063264D" w:rsidRPr="00154B2F" w:rsidRDefault="0063264D" w:rsidP="0061011E">
            <w:pPr>
              <w:widowControl w:val="0"/>
              <w:spacing w:before="120" w:line="240" w:lineRule="exact"/>
              <w:jc w:val="center"/>
              <w:rPr>
                <w:color w:val="000000"/>
                <w:sz w:val="22"/>
                <w:lang w:val="uk-UA" w:eastAsia="uk-UA" w:bidi="uk-UA"/>
              </w:rPr>
            </w:pPr>
            <w:proofErr w:type="spellStart"/>
            <w:r w:rsidRPr="00154B2F">
              <w:rPr>
                <w:rFonts w:eastAsia="Arial Unicode MS"/>
                <w:sz w:val="22"/>
              </w:rPr>
              <w:t>годин</w:t>
            </w:r>
            <w:proofErr w:type="spellEnd"/>
          </w:p>
        </w:tc>
      </w:tr>
      <w:tr w:rsidR="0063264D" w:rsidRPr="00D94E27" w:rsidTr="00154B2F">
        <w:trPr>
          <w:trHeight w:val="288"/>
        </w:trPr>
        <w:tc>
          <w:tcPr>
            <w:tcW w:w="9649" w:type="dxa"/>
            <w:gridSpan w:val="4"/>
            <w:tcBorders>
              <w:top w:val="single" w:sz="4" w:space="0" w:color="auto"/>
              <w:left w:val="single" w:sz="4" w:space="0" w:color="auto"/>
              <w:bottom w:val="nil"/>
              <w:right w:val="single" w:sz="4" w:space="0" w:color="auto"/>
            </w:tcBorders>
            <w:shd w:val="clear" w:color="auto" w:fill="FFFFFF"/>
            <w:vAlign w:val="bottom"/>
            <w:hideMark/>
          </w:tcPr>
          <w:p w:rsidR="0063264D" w:rsidRPr="00154B2F" w:rsidRDefault="00795643" w:rsidP="0061011E">
            <w:pPr>
              <w:widowControl w:val="0"/>
              <w:spacing w:line="240" w:lineRule="exact"/>
              <w:jc w:val="center"/>
              <w:rPr>
                <w:color w:val="000000"/>
                <w:sz w:val="22"/>
                <w:lang w:val="uk-UA" w:eastAsia="uk-UA" w:bidi="uk-UA"/>
              </w:rPr>
            </w:pPr>
            <w:r>
              <w:rPr>
                <w:rStyle w:val="23"/>
                <w:rFonts w:eastAsia="Arial Unicode MS"/>
                <w:sz w:val="22"/>
              </w:rPr>
              <w:t>Розділ 1. Оцінка стану навколишнього середовища</w:t>
            </w:r>
          </w:p>
        </w:tc>
      </w:tr>
      <w:tr w:rsidR="0063264D" w:rsidRPr="00154B2F" w:rsidTr="00154B2F">
        <w:trPr>
          <w:trHeight w:hRule="exact" w:val="293"/>
        </w:trPr>
        <w:tc>
          <w:tcPr>
            <w:tcW w:w="1286" w:type="dxa"/>
            <w:tcBorders>
              <w:top w:val="single" w:sz="4" w:space="0" w:color="auto"/>
              <w:left w:val="single" w:sz="4" w:space="0" w:color="auto"/>
              <w:bottom w:val="nil"/>
              <w:right w:val="nil"/>
            </w:tcBorders>
            <w:shd w:val="clear" w:color="auto" w:fill="FFFFFF"/>
            <w:vAlign w:val="bottom"/>
            <w:hideMark/>
          </w:tcPr>
          <w:p w:rsidR="0063264D" w:rsidRPr="00154B2F" w:rsidRDefault="0063264D" w:rsidP="0061011E">
            <w:pPr>
              <w:widowControl w:val="0"/>
              <w:spacing w:line="240" w:lineRule="exact"/>
              <w:ind w:left="320"/>
              <w:rPr>
                <w:color w:val="000000"/>
                <w:sz w:val="22"/>
                <w:lang w:val="uk-UA" w:eastAsia="uk-UA" w:bidi="uk-UA"/>
              </w:rPr>
            </w:pPr>
            <w:r w:rsidRPr="00154B2F">
              <w:rPr>
                <w:rFonts w:eastAsia="Arial Unicode MS"/>
                <w:sz w:val="22"/>
              </w:rPr>
              <w:t>1</w:t>
            </w:r>
          </w:p>
        </w:tc>
        <w:tc>
          <w:tcPr>
            <w:tcW w:w="6831" w:type="dxa"/>
            <w:tcBorders>
              <w:top w:val="single" w:sz="4" w:space="0" w:color="auto"/>
              <w:left w:val="single" w:sz="4" w:space="0" w:color="auto"/>
              <w:bottom w:val="nil"/>
              <w:right w:val="nil"/>
            </w:tcBorders>
            <w:shd w:val="clear" w:color="auto" w:fill="FFFFFF"/>
            <w:vAlign w:val="bottom"/>
            <w:hideMark/>
          </w:tcPr>
          <w:p w:rsidR="0063264D" w:rsidRPr="00154B2F" w:rsidRDefault="00795643" w:rsidP="0061011E">
            <w:pPr>
              <w:widowControl w:val="0"/>
              <w:spacing w:line="240" w:lineRule="exact"/>
              <w:rPr>
                <w:color w:val="000000"/>
                <w:sz w:val="22"/>
                <w:lang w:val="uk-UA" w:eastAsia="uk-UA" w:bidi="uk-UA"/>
              </w:rPr>
            </w:pPr>
            <w:r>
              <w:rPr>
                <w:rStyle w:val="24"/>
                <w:rFonts w:eastAsia="Arial Unicode MS"/>
                <w:sz w:val="22"/>
              </w:rPr>
              <w:t>Пристосування організмів до середовища існування</w:t>
            </w:r>
          </w:p>
        </w:tc>
        <w:tc>
          <w:tcPr>
            <w:tcW w:w="1532" w:type="dxa"/>
            <w:gridSpan w:val="2"/>
            <w:tcBorders>
              <w:top w:val="single" w:sz="4" w:space="0" w:color="auto"/>
              <w:left w:val="single" w:sz="4" w:space="0" w:color="auto"/>
              <w:bottom w:val="nil"/>
              <w:right w:val="single" w:sz="4" w:space="0" w:color="auto"/>
            </w:tcBorders>
            <w:shd w:val="clear" w:color="auto" w:fill="FFFFFF"/>
            <w:vAlign w:val="bottom"/>
            <w:hideMark/>
          </w:tcPr>
          <w:p w:rsidR="0063264D" w:rsidRPr="00154B2F" w:rsidRDefault="0063264D" w:rsidP="0061011E">
            <w:pPr>
              <w:widowControl w:val="0"/>
              <w:spacing w:line="240" w:lineRule="exact"/>
              <w:jc w:val="center"/>
              <w:rPr>
                <w:color w:val="000000"/>
                <w:sz w:val="22"/>
                <w:lang w:val="uk-UA" w:eastAsia="uk-UA" w:bidi="uk-UA"/>
              </w:rPr>
            </w:pPr>
            <w:r w:rsidRPr="00154B2F">
              <w:rPr>
                <w:rFonts w:eastAsia="Arial Unicode MS"/>
                <w:sz w:val="22"/>
              </w:rPr>
              <w:t>2</w:t>
            </w:r>
          </w:p>
        </w:tc>
      </w:tr>
      <w:tr w:rsidR="0063264D" w:rsidRPr="00154B2F" w:rsidTr="00154B2F">
        <w:trPr>
          <w:trHeight w:hRule="exact" w:val="288"/>
        </w:trPr>
        <w:tc>
          <w:tcPr>
            <w:tcW w:w="1286" w:type="dxa"/>
            <w:tcBorders>
              <w:top w:val="single" w:sz="4" w:space="0" w:color="auto"/>
              <w:left w:val="single" w:sz="4" w:space="0" w:color="auto"/>
              <w:bottom w:val="nil"/>
              <w:right w:val="nil"/>
            </w:tcBorders>
            <w:shd w:val="clear" w:color="auto" w:fill="FFFFFF"/>
            <w:vAlign w:val="bottom"/>
            <w:hideMark/>
          </w:tcPr>
          <w:p w:rsidR="0063264D" w:rsidRPr="00154B2F" w:rsidRDefault="0063264D" w:rsidP="0061011E">
            <w:pPr>
              <w:widowControl w:val="0"/>
              <w:spacing w:line="240" w:lineRule="exact"/>
              <w:ind w:left="320"/>
              <w:rPr>
                <w:color w:val="000000"/>
                <w:sz w:val="22"/>
                <w:lang w:val="uk-UA" w:eastAsia="uk-UA" w:bidi="uk-UA"/>
              </w:rPr>
            </w:pPr>
            <w:r w:rsidRPr="00154B2F">
              <w:rPr>
                <w:rFonts w:eastAsia="Arial Unicode MS"/>
                <w:sz w:val="22"/>
              </w:rPr>
              <w:t>2</w:t>
            </w:r>
          </w:p>
        </w:tc>
        <w:tc>
          <w:tcPr>
            <w:tcW w:w="6831" w:type="dxa"/>
            <w:tcBorders>
              <w:top w:val="single" w:sz="4" w:space="0" w:color="auto"/>
              <w:left w:val="single" w:sz="4" w:space="0" w:color="auto"/>
              <w:bottom w:val="nil"/>
              <w:right w:val="nil"/>
            </w:tcBorders>
            <w:shd w:val="clear" w:color="auto" w:fill="FFFFFF"/>
            <w:vAlign w:val="bottom"/>
            <w:hideMark/>
          </w:tcPr>
          <w:p w:rsidR="0063264D" w:rsidRPr="00154B2F" w:rsidRDefault="00795643" w:rsidP="0061011E">
            <w:pPr>
              <w:widowControl w:val="0"/>
              <w:spacing w:line="240" w:lineRule="exact"/>
              <w:rPr>
                <w:color w:val="000000"/>
                <w:sz w:val="22"/>
                <w:lang w:val="uk-UA" w:eastAsia="uk-UA" w:bidi="uk-UA"/>
              </w:rPr>
            </w:pPr>
            <w:r>
              <w:rPr>
                <w:rStyle w:val="24"/>
                <w:rFonts w:eastAsia="Arial Unicode MS"/>
                <w:sz w:val="22"/>
              </w:rPr>
              <w:t>Вплив умов існування на розвиток організмів</w:t>
            </w:r>
          </w:p>
        </w:tc>
        <w:tc>
          <w:tcPr>
            <w:tcW w:w="1532" w:type="dxa"/>
            <w:gridSpan w:val="2"/>
            <w:tcBorders>
              <w:top w:val="single" w:sz="4" w:space="0" w:color="auto"/>
              <w:left w:val="single" w:sz="4" w:space="0" w:color="auto"/>
              <w:bottom w:val="nil"/>
              <w:right w:val="single" w:sz="4" w:space="0" w:color="auto"/>
            </w:tcBorders>
            <w:shd w:val="clear" w:color="auto" w:fill="FFFFFF"/>
            <w:vAlign w:val="bottom"/>
            <w:hideMark/>
          </w:tcPr>
          <w:p w:rsidR="0063264D" w:rsidRPr="00154B2F" w:rsidRDefault="002025AC" w:rsidP="0061011E">
            <w:pPr>
              <w:widowControl w:val="0"/>
              <w:spacing w:line="240" w:lineRule="exact"/>
              <w:jc w:val="center"/>
              <w:rPr>
                <w:color w:val="000000"/>
                <w:sz w:val="22"/>
                <w:lang w:val="uk-UA" w:eastAsia="uk-UA" w:bidi="uk-UA"/>
              </w:rPr>
            </w:pPr>
            <w:r>
              <w:rPr>
                <w:rFonts w:eastAsia="Arial Unicode MS"/>
                <w:sz w:val="22"/>
              </w:rPr>
              <w:t>2</w:t>
            </w:r>
          </w:p>
        </w:tc>
      </w:tr>
      <w:tr w:rsidR="0063264D" w:rsidRPr="00154B2F" w:rsidTr="00795643">
        <w:trPr>
          <w:trHeight w:hRule="exact" w:val="257"/>
        </w:trPr>
        <w:tc>
          <w:tcPr>
            <w:tcW w:w="1286" w:type="dxa"/>
            <w:tcBorders>
              <w:top w:val="single" w:sz="4" w:space="0" w:color="auto"/>
              <w:left w:val="single" w:sz="4" w:space="0" w:color="auto"/>
              <w:bottom w:val="nil"/>
              <w:right w:val="nil"/>
            </w:tcBorders>
            <w:shd w:val="clear" w:color="auto" w:fill="FFFFFF"/>
            <w:vAlign w:val="center"/>
            <w:hideMark/>
          </w:tcPr>
          <w:p w:rsidR="0063264D" w:rsidRPr="00154B2F" w:rsidRDefault="0063264D" w:rsidP="0061011E">
            <w:pPr>
              <w:widowControl w:val="0"/>
              <w:spacing w:line="240" w:lineRule="exact"/>
              <w:ind w:left="320"/>
              <w:rPr>
                <w:color w:val="000000"/>
                <w:sz w:val="22"/>
                <w:lang w:val="uk-UA" w:eastAsia="uk-UA" w:bidi="uk-UA"/>
              </w:rPr>
            </w:pPr>
            <w:r w:rsidRPr="00154B2F">
              <w:rPr>
                <w:rFonts w:eastAsia="Arial Unicode MS"/>
                <w:sz w:val="22"/>
              </w:rPr>
              <w:t>3</w:t>
            </w:r>
          </w:p>
        </w:tc>
        <w:tc>
          <w:tcPr>
            <w:tcW w:w="6831" w:type="dxa"/>
            <w:tcBorders>
              <w:top w:val="single" w:sz="4" w:space="0" w:color="auto"/>
              <w:left w:val="single" w:sz="4" w:space="0" w:color="auto"/>
              <w:bottom w:val="nil"/>
              <w:right w:val="nil"/>
            </w:tcBorders>
            <w:shd w:val="clear" w:color="auto" w:fill="FFFFFF"/>
            <w:vAlign w:val="bottom"/>
            <w:hideMark/>
          </w:tcPr>
          <w:p w:rsidR="0063264D" w:rsidRPr="00154B2F" w:rsidRDefault="00795643" w:rsidP="0061011E">
            <w:pPr>
              <w:widowControl w:val="0"/>
              <w:spacing w:line="274" w:lineRule="exact"/>
              <w:rPr>
                <w:color w:val="000000"/>
                <w:sz w:val="22"/>
                <w:lang w:val="uk-UA" w:eastAsia="uk-UA" w:bidi="uk-UA"/>
              </w:rPr>
            </w:pPr>
            <w:r>
              <w:rPr>
                <w:color w:val="000000"/>
                <w:sz w:val="22"/>
                <w:lang w:val="uk-UA" w:eastAsia="uk-UA" w:bidi="uk-UA"/>
              </w:rPr>
              <w:t>Опис видового складу місцевих фітоценозів</w:t>
            </w:r>
          </w:p>
        </w:tc>
        <w:tc>
          <w:tcPr>
            <w:tcW w:w="1532" w:type="dxa"/>
            <w:gridSpan w:val="2"/>
            <w:tcBorders>
              <w:top w:val="single" w:sz="4" w:space="0" w:color="auto"/>
              <w:left w:val="single" w:sz="4" w:space="0" w:color="auto"/>
              <w:bottom w:val="nil"/>
              <w:right w:val="single" w:sz="4" w:space="0" w:color="auto"/>
            </w:tcBorders>
            <w:shd w:val="clear" w:color="auto" w:fill="FFFFFF"/>
            <w:vAlign w:val="center"/>
            <w:hideMark/>
          </w:tcPr>
          <w:p w:rsidR="0063264D" w:rsidRPr="00154B2F" w:rsidRDefault="0063264D" w:rsidP="0061011E">
            <w:pPr>
              <w:widowControl w:val="0"/>
              <w:spacing w:line="240" w:lineRule="exact"/>
              <w:jc w:val="center"/>
              <w:rPr>
                <w:color w:val="000000"/>
                <w:sz w:val="22"/>
                <w:lang w:val="uk-UA" w:eastAsia="uk-UA" w:bidi="uk-UA"/>
              </w:rPr>
            </w:pPr>
            <w:r w:rsidRPr="00154B2F">
              <w:rPr>
                <w:rFonts w:eastAsia="Arial Unicode MS"/>
                <w:sz w:val="22"/>
              </w:rPr>
              <w:t>2</w:t>
            </w:r>
          </w:p>
        </w:tc>
      </w:tr>
      <w:tr w:rsidR="0063264D" w:rsidRPr="00154B2F" w:rsidTr="002025AC">
        <w:trPr>
          <w:trHeight w:hRule="exact" w:val="572"/>
        </w:trPr>
        <w:tc>
          <w:tcPr>
            <w:tcW w:w="1286" w:type="dxa"/>
            <w:tcBorders>
              <w:top w:val="single" w:sz="4" w:space="0" w:color="auto"/>
              <w:left w:val="single" w:sz="4" w:space="0" w:color="auto"/>
              <w:bottom w:val="nil"/>
              <w:right w:val="nil"/>
            </w:tcBorders>
            <w:shd w:val="clear" w:color="auto" w:fill="FFFFFF"/>
            <w:vAlign w:val="bottom"/>
            <w:hideMark/>
          </w:tcPr>
          <w:p w:rsidR="0063264D" w:rsidRPr="00154B2F" w:rsidRDefault="0063264D" w:rsidP="0061011E">
            <w:pPr>
              <w:widowControl w:val="0"/>
              <w:spacing w:line="240" w:lineRule="exact"/>
              <w:ind w:left="320"/>
              <w:rPr>
                <w:color w:val="000000"/>
                <w:sz w:val="22"/>
                <w:lang w:val="uk-UA" w:eastAsia="uk-UA" w:bidi="uk-UA"/>
              </w:rPr>
            </w:pPr>
            <w:r w:rsidRPr="00154B2F">
              <w:rPr>
                <w:rFonts w:eastAsia="Arial Unicode MS"/>
                <w:sz w:val="22"/>
              </w:rPr>
              <w:t>4</w:t>
            </w:r>
          </w:p>
        </w:tc>
        <w:tc>
          <w:tcPr>
            <w:tcW w:w="6831" w:type="dxa"/>
            <w:tcBorders>
              <w:top w:val="single" w:sz="4" w:space="0" w:color="auto"/>
              <w:left w:val="single" w:sz="4" w:space="0" w:color="auto"/>
              <w:bottom w:val="nil"/>
              <w:right w:val="nil"/>
            </w:tcBorders>
            <w:shd w:val="clear" w:color="auto" w:fill="FFFFFF"/>
            <w:vAlign w:val="bottom"/>
            <w:hideMark/>
          </w:tcPr>
          <w:p w:rsidR="0063264D" w:rsidRPr="00154B2F" w:rsidRDefault="00795643" w:rsidP="0061011E">
            <w:pPr>
              <w:widowControl w:val="0"/>
              <w:spacing w:line="240" w:lineRule="exact"/>
              <w:rPr>
                <w:color w:val="000000"/>
                <w:sz w:val="22"/>
                <w:lang w:val="uk-UA" w:eastAsia="uk-UA" w:bidi="uk-UA"/>
              </w:rPr>
            </w:pPr>
            <w:r>
              <w:rPr>
                <w:rStyle w:val="24"/>
                <w:rFonts w:eastAsia="Arial Unicode MS"/>
                <w:sz w:val="22"/>
              </w:rPr>
              <w:t>Вивчення впливу газоподібних викидів підприємств</w:t>
            </w:r>
            <w:r w:rsidR="002025AC">
              <w:rPr>
                <w:rStyle w:val="24"/>
                <w:rFonts w:eastAsia="Arial Unicode MS"/>
                <w:sz w:val="22"/>
              </w:rPr>
              <w:t xml:space="preserve"> на рослинні організми.</w:t>
            </w:r>
          </w:p>
        </w:tc>
        <w:tc>
          <w:tcPr>
            <w:tcW w:w="1532" w:type="dxa"/>
            <w:gridSpan w:val="2"/>
            <w:tcBorders>
              <w:top w:val="single" w:sz="4" w:space="0" w:color="auto"/>
              <w:left w:val="single" w:sz="4" w:space="0" w:color="auto"/>
              <w:bottom w:val="nil"/>
              <w:right w:val="single" w:sz="4" w:space="0" w:color="auto"/>
            </w:tcBorders>
            <w:shd w:val="clear" w:color="auto" w:fill="FFFFFF"/>
            <w:vAlign w:val="bottom"/>
            <w:hideMark/>
          </w:tcPr>
          <w:p w:rsidR="0063264D" w:rsidRPr="00154B2F" w:rsidRDefault="0063264D" w:rsidP="0061011E">
            <w:pPr>
              <w:widowControl w:val="0"/>
              <w:spacing w:line="240" w:lineRule="exact"/>
              <w:jc w:val="center"/>
              <w:rPr>
                <w:color w:val="000000"/>
                <w:sz w:val="22"/>
                <w:lang w:val="uk-UA" w:eastAsia="uk-UA" w:bidi="uk-UA"/>
              </w:rPr>
            </w:pPr>
            <w:r w:rsidRPr="00154B2F">
              <w:rPr>
                <w:rFonts w:eastAsia="Arial Unicode MS"/>
                <w:sz w:val="22"/>
              </w:rPr>
              <w:t>2</w:t>
            </w:r>
          </w:p>
        </w:tc>
      </w:tr>
      <w:tr w:rsidR="0063264D" w:rsidRPr="00D94E27" w:rsidTr="00154B2F">
        <w:trPr>
          <w:trHeight w:val="566"/>
        </w:trPr>
        <w:tc>
          <w:tcPr>
            <w:tcW w:w="9649" w:type="dxa"/>
            <w:gridSpan w:val="4"/>
            <w:tcBorders>
              <w:top w:val="single" w:sz="4" w:space="0" w:color="auto"/>
              <w:left w:val="single" w:sz="4" w:space="0" w:color="auto"/>
              <w:bottom w:val="nil"/>
              <w:right w:val="single" w:sz="4" w:space="0" w:color="auto"/>
            </w:tcBorders>
            <w:shd w:val="clear" w:color="auto" w:fill="FFFFFF"/>
            <w:vAlign w:val="bottom"/>
            <w:hideMark/>
          </w:tcPr>
          <w:p w:rsidR="0063264D" w:rsidRPr="00154B2F" w:rsidRDefault="002025AC" w:rsidP="0061011E">
            <w:pPr>
              <w:widowControl w:val="0"/>
              <w:spacing w:line="274" w:lineRule="exact"/>
              <w:jc w:val="center"/>
              <w:rPr>
                <w:color w:val="000000"/>
                <w:sz w:val="22"/>
                <w:lang w:val="uk-UA" w:eastAsia="uk-UA" w:bidi="uk-UA"/>
              </w:rPr>
            </w:pPr>
            <w:r>
              <w:rPr>
                <w:rStyle w:val="23"/>
                <w:rFonts w:eastAsia="Arial Unicode MS"/>
                <w:sz w:val="22"/>
              </w:rPr>
              <w:t xml:space="preserve">               Розділ 2. Трансформаційні зміни в міських біоценозах під впливом забруднень</w:t>
            </w:r>
          </w:p>
        </w:tc>
      </w:tr>
      <w:tr w:rsidR="0063264D" w:rsidRPr="00154B2F" w:rsidTr="002025AC">
        <w:trPr>
          <w:trHeight w:hRule="exact" w:val="546"/>
        </w:trPr>
        <w:tc>
          <w:tcPr>
            <w:tcW w:w="1286" w:type="dxa"/>
            <w:tcBorders>
              <w:top w:val="single" w:sz="4" w:space="0" w:color="auto"/>
              <w:left w:val="single" w:sz="4" w:space="0" w:color="auto"/>
              <w:bottom w:val="nil"/>
              <w:right w:val="nil"/>
            </w:tcBorders>
            <w:shd w:val="clear" w:color="auto" w:fill="FFFFFF"/>
            <w:vAlign w:val="center"/>
            <w:hideMark/>
          </w:tcPr>
          <w:p w:rsidR="0063264D" w:rsidRPr="00154B2F" w:rsidRDefault="0063264D" w:rsidP="0061011E">
            <w:pPr>
              <w:widowControl w:val="0"/>
              <w:spacing w:line="240" w:lineRule="exact"/>
              <w:ind w:right="300"/>
              <w:rPr>
                <w:color w:val="000000"/>
                <w:sz w:val="22"/>
                <w:lang w:val="uk-UA" w:eastAsia="uk-UA" w:bidi="uk-UA"/>
              </w:rPr>
            </w:pPr>
            <w:r w:rsidRPr="00154B2F">
              <w:rPr>
                <w:rFonts w:eastAsia="Arial Unicode MS"/>
                <w:sz w:val="22"/>
              </w:rPr>
              <w:t>5</w:t>
            </w:r>
          </w:p>
        </w:tc>
        <w:tc>
          <w:tcPr>
            <w:tcW w:w="6946" w:type="dxa"/>
            <w:gridSpan w:val="2"/>
            <w:tcBorders>
              <w:top w:val="single" w:sz="4" w:space="0" w:color="auto"/>
              <w:left w:val="single" w:sz="4" w:space="0" w:color="auto"/>
              <w:bottom w:val="nil"/>
              <w:right w:val="nil"/>
            </w:tcBorders>
            <w:shd w:val="clear" w:color="auto" w:fill="FFFFFF"/>
            <w:vAlign w:val="bottom"/>
            <w:hideMark/>
          </w:tcPr>
          <w:p w:rsidR="0063264D" w:rsidRPr="00154B2F" w:rsidRDefault="002025AC" w:rsidP="0061011E">
            <w:pPr>
              <w:widowControl w:val="0"/>
              <w:spacing w:line="274" w:lineRule="exact"/>
              <w:rPr>
                <w:color w:val="000000"/>
                <w:sz w:val="22"/>
                <w:lang w:val="uk-UA" w:eastAsia="uk-UA" w:bidi="uk-UA"/>
              </w:rPr>
            </w:pPr>
            <w:r>
              <w:rPr>
                <w:rStyle w:val="24"/>
                <w:rFonts w:eastAsia="Arial Unicode MS"/>
                <w:sz w:val="22"/>
              </w:rPr>
              <w:t xml:space="preserve"> Дослідження стану деревних  зелених насаджень в різних екологічних умовах міста</w:t>
            </w:r>
          </w:p>
        </w:tc>
        <w:tc>
          <w:tcPr>
            <w:tcW w:w="1417" w:type="dxa"/>
            <w:tcBorders>
              <w:top w:val="single" w:sz="4" w:space="0" w:color="auto"/>
              <w:left w:val="single" w:sz="4" w:space="0" w:color="auto"/>
              <w:bottom w:val="nil"/>
              <w:right w:val="single" w:sz="4" w:space="0" w:color="auto"/>
            </w:tcBorders>
            <w:shd w:val="clear" w:color="auto" w:fill="FFFFFF"/>
            <w:vAlign w:val="center"/>
            <w:hideMark/>
          </w:tcPr>
          <w:p w:rsidR="0063264D" w:rsidRPr="00154B2F" w:rsidRDefault="002025AC" w:rsidP="0061011E">
            <w:pPr>
              <w:widowControl w:val="0"/>
              <w:spacing w:line="240" w:lineRule="exact"/>
              <w:jc w:val="center"/>
              <w:rPr>
                <w:color w:val="000000"/>
                <w:sz w:val="22"/>
                <w:lang w:val="uk-UA" w:eastAsia="uk-UA" w:bidi="uk-UA"/>
              </w:rPr>
            </w:pPr>
            <w:r>
              <w:rPr>
                <w:rFonts w:eastAsia="Arial Unicode MS"/>
                <w:sz w:val="22"/>
              </w:rPr>
              <w:t>2</w:t>
            </w:r>
          </w:p>
        </w:tc>
      </w:tr>
      <w:tr w:rsidR="0063264D" w:rsidRPr="00154B2F" w:rsidTr="0071378A">
        <w:trPr>
          <w:trHeight w:hRule="exact" w:val="285"/>
        </w:trPr>
        <w:tc>
          <w:tcPr>
            <w:tcW w:w="1286" w:type="dxa"/>
            <w:tcBorders>
              <w:top w:val="single" w:sz="4" w:space="0" w:color="auto"/>
              <w:left w:val="single" w:sz="4" w:space="0" w:color="auto"/>
              <w:bottom w:val="nil"/>
              <w:right w:val="nil"/>
            </w:tcBorders>
            <w:shd w:val="clear" w:color="auto" w:fill="FFFFFF"/>
            <w:vAlign w:val="center"/>
            <w:hideMark/>
          </w:tcPr>
          <w:p w:rsidR="0063264D" w:rsidRPr="00154B2F" w:rsidRDefault="0063264D" w:rsidP="0061011E">
            <w:pPr>
              <w:widowControl w:val="0"/>
              <w:spacing w:line="240" w:lineRule="exact"/>
              <w:ind w:right="300"/>
              <w:rPr>
                <w:color w:val="000000"/>
                <w:sz w:val="22"/>
                <w:lang w:val="uk-UA" w:eastAsia="uk-UA" w:bidi="uk-UA"/>
              </w:rPr>
            </w:pPr>
            <w:r w:rsidRPr="00154B2F">
              <w:rPr>
                <w:rFonts w:eastAsia="Arial Unicode MS"/>
                <w:sz w:val="22"/>
              </w:rPr>
              <w:t>6</w:t>
            </w:r>
          </w:p>
        </w:tc>
        <w:tc>
          <w:tcPr>
            <w:tcW w:w="6946" w:type="dxa"/>
            <w:gridSpan w:val="2"/>
            <w:tcBorders>
              <w:top w:val="single" w:sz="4" w:space="0" w:color="auto"/>
              <w:left w:val="single" w:sz="4" w:space="0" w:color="auto"/>
              <w:bottom w:val="nil"/>
              <w:right w:val="nil"/>
            </w:tcBorders>
            <w:shd w:val="clear" w:color="auto" w:fill="FFFFFF"/>
            <w:vAlign w:val="bottom"/>
            <w:hideMark/>
          </w:tcPr>
          <w:p w:rsidR="0063264D" w:rsidRPr="00154B2F" w:rsidRDefault="0071378A" w:rsidP="0061011E">
            <w:pPr>
              <w:widowControl w:val="0"/>
              <w:spacing w:line="278" w:lineRule="exact"/>
              <w:rPr>
                <w:color w:val="000000"/>
                <w:sz w:val="22"/>
                <w:lang w:val="uk-UA" w:eastAsia="uk-UA" w:bidi="uk-UA"/>
              </w:rPr>
            </w:pPr>
            <w:r>
              <w:rPr>
                <w:color w:val="000000"/>
                <w:sz w:val="22"/>
                <w:lang w:val="uk-UA" w:eastAsia="uk-UA" w:bidi="uk-UA"/>
              </w:rPr>
              <w:t>Оцінювання стану навколишнього  середовища за наявністю лишайників</w:t>
            </w:r>
          </w:p>
        </w:tc>
        <w:tc>
          <w:tcPr>
            <w:tcW w:w="1417" w:type="dxa"/>
            <w:tcBorders>
              <w:top w:val="single" w:sz="4" w:space="0" w:color="auto"/>
              <w:left w:val="single" w:sz="4" w:space="0" w:color="auto"/>
              <w:bottom w:val="nil"/>
              <w:right w:val="single" w:sz="4" w:space="0" w:color="auto"/>
            </w:tcBorders>
            <w:shd w:val="clear" w:color="auto" w:fill="FFFFFF"/>
            <w:vAlign w:val="center"/>
            <w:hideMark/>
          </w:tcPr>
          <w:p w:rsidR="0063264D" w:rsidRPr="00154B2F" w:rsidRDefault="0071378A" w:rsidP="0061011E">
            <w:pPr>
              <w:widowControl w:val="0"/>
              <w:spacing w:line="240" w:lineRule="exact"/>
              <w:jc w:val="center"/>
              <w:rPr>
                <w:color w:val="000000"/>
                <w:sz w:val="22"/>
                <w:lang w:val="uk-UA" w:eastAsia="uk-UA" w:bidi="uk-UA"/>
              </w:rPr>
            </w:pPr>
            <w:r>
              <w:rPr>
                <w:color w:val="000000"/>
                <w:sz w:val="22"/>
                <w:lang w:val="uk-UA" w:eastAsia="uk-UA" w:bidi="uk-UA"/>
              </w:rPr>
              <w:t>2</w:t>
            </w:r>
          </w:p>
        </w:tc>
      </w:tr>
      <w:tr w:rsidR="0063264D" w:rsidRPr="00154B2F" w:rsidTr="0071378A">
        <w:trPr>
          <w:trHeight w:hRule="exact" w:val="289"/>
        </w:trPr>
        <w:tc>
          <w:tcPr>
            <w:tcW w:w="1286" w:type="dxa"/>
            <w:tcBorders>
              <w:top w:val="single" w:sz="4" w:space="0" w:color="auto"/>
              <w:left w:val="single" w:sz="4" w:space="0" w:color="auto"/>
              <w:bottom w:val="nil"/>
              <w:right w:val="nil"/>
            </w:tcBorders>
            <w:shd w:val="clear" w:color="auto" w:fill="FFFFFF"/>
            <w:vAlign w:val="center"/>
            <w:hideMark/>
          </w:tcPr>
          <w:p w:rsidR="0063264D" w:rsidRPr="00154B2F" w:rsidRDefault="0063264D" w:rsidP="0061011E">
            <w:pPr>
              <w:widowControl w:val="0"/>
              <w:spacing w:line="240" w:lineRule="exact"/>
              <w:ind w:right="300"/>
              <w:rPr>
                <w:color w:val="000000"/>
                <w:sz w:val="22"/>
                <w:lang w:val="uk-UA" w:eastAsia="uk-UA" w:bidi="uk-UA"/>
              </w:rPr>
            </w:pPr>
            <w:r w:rsidRPr="00154B2F">
              <w:rPr>
                <w:rFonts w:eastAsia="Arial Unicode MS"/>
                <w:sz w:val="22"/>
              </w:rPr>
              <w:t>7</w:t>
            </w:r>
          </w:p>
        </w:tc>
        <w:tc>
          <w:tcPr>
            <w:tcW w:w="6946" w:type="dxa"/>
            <w:gridSpan w:val="2"/>
            <w:tcBorders>
              <w:top w:val="single" w:sz="4" w:space="0" w:color="auto"/>
              <w:left w:val="single" w:sz="4" w:space="0" w:color="auto"/>
              <w:bottom w:val="nil"/>
              <w:right w:val="nil"/>
            </w:tcBorders>
            <w:shd w:val="clear" w:color="auto" w:fill="FFFFFF"/>
            <w:vAlign w:val="bottom"/>
            <w:hideMark/>
          </w:tcPr>
          <w:p w:rsidR="0063264D" w:rsidRPr="00154B2F" w:rsidRDefault="0071378A" w:rsidP="0061011E">
            <w:pPr>
              <w:widowControl w:val="0"/>
              <w:spacing w:line="278" w:lineRule="exact"/>
              <w:rPr>
                <w:color w:val="000000"/>
                <w:sz w:val="22"/>
                <w:lang w:val="uk-UA" w:eastAsia="uk-UA" w:bidi="uk-UA"/>
              </w:rPr>
            </w:pPr>
            <w:r>
              <w:rPr>
                <w:color w:val="000000"/>
                <w:sz w:val="22"/>
                <w:lang w:val="uk-UA" w:eastAsia="uk-UA" w:bidi="uk-UA"/>
              </w:rPr>
              <w:t>Визначення якості води за допомогою органолептичних показників</w:t>
            </w:r>
          </w:p>
        </w:tc>
        <w:tc>
          <w:tcPr>
            <w:tcW w:w="1417" w:type="dxa"/>
            <w:tcBorders>
              <w:top w:val="single" w:sz="4" w:space="0" w:color="auto"/>
              <w:left w:val="single" w:sz="4" w:space="0" w:color="auto"/>
              <w:bottom w:val="nil"/>
              <w:right w:val="single" w:sz="4" w:space="0" w:color="auto"/>
            </w:tcBorders>
            <w:shd w:val="clear" w:color="auto" w:fill="FFFFFF"/>
            <w:vAlign w:val="center"/>
            <w:hideMark/>
          </w:tcPr>
          <w:p w:rsidR="0063264D" w:rsidRPr="00154B2F" w:rsidRDefault="0063264D" w:rsidP="0061011E">
            <w:pPr>
              <w:widowControl w:val="0"/>
              <w:spacing w:line="240" w:lineRule="exact"/>
              <w:jc w:val="center"/>
              <w:rPr>
                <w:color w:val="000000"/>
                <w:sz w:val="22"/>
                <w:lang w:val="uk-UA" w:eastAsia="uk-UA" w:bidi="uk-UA"/>
              </w:rPr>
            </w:pPr>
            <w:r w:rsidRPr="00154B2F">
              <w:rPr>
                <w:rFonts w:eastAsia="Arial Unicode MS"/>
                <w:sz w:val="22"/>
              </w:rPr>
              <w:t>2</w:t>
            </w:r>
          </w:p>
        </w:tc>
      </w:tr>
      <w:tr w:rsidR="0063264D" w:rsidRPr="00154B2F" w:rsidTr="0071378A">
        <w:trPr>
          <w:trHeight w:hRule="exact" w:val="293"/>
        </w:trPr>
        <w:tc>
          <w:tcPr>
            <w:tcW w:w="1286" w:type="dxa"/>
            <w:tcBorders>
              <w:top w:val="single" w:sz="4" w:space="0" w:color="auto"/>
              <w:left w:val="single" w:sz="4" w:space="0" w:color="auto"/>
              <w:bottom w:val="nil"/>
              <w:right w:val="nil"/>
            </w:tcBorders>
            <w:shd w:val="clear" w:color="auto" w:fill="FFFFFF"/>
            <w:vAlign w:val="center"/>
            <w:hideMark/>
          </w:tcPr>
          <w:p w:rsidR="0063264D" w:rsidRPr="00154B2F" w:rsidRDefault="0063264D" w:rsidP="0061011E">
            <w:pPr>
              <w:widowControl w:val="0"/>
              <w:spacing w:line="240" w:lineRule="exact"/>
              <w:ind w:right="300"/>
              <w:rPr>
                <w:color w:val="000000"/>
                <w:sz w:val="22"/>
                <w:lang w:val="uk-UA" w:eastAsia="uk-UA" w:bidi="uk-UA"/>
              </w:rPr>
            </w:pPr>
            <w:r w:rsidRPr="00154B2F">
              <w:rPr>
                <w:rFonts w:eastAsia="Arial Unicode MS"/>
                <w:sz w:val="22"/>
              </w:rPr>
              <w:t>8</w:t>
            </w:r>
          </w:p>
        </w:tc>
        <w:tc>
          <w:tcPr>
            <w:tcW w:w="6946" w:type="dxa"/>
            <w:gridSpan w:val="2"/>
            <w:tcBorders>
              <w:top w:val="single" w:sz="4" w:space="0" w:color="auto"/>
              <w:left w:val="single" w:sz="4" w:space="0" w:color="auto"/>
              <w:bottom w:val="nil"/>
              <w:right w:val="nil"/>
            </w:tcBorders>
            <w:shd w:val="clear" w:color="auto" w:fill="FFFFFF"/>
            <w:vAlign w:val="bottom"/>
            <w:hideMark/>
          </w:tcPr>
          <w:p w:rsidR="0063264D" w:rsidRPr="00154B2F" w:rsidRDefault="0071378A" w:rsidP="0061011E">
            <w:pPr>
              <w:widowControl w:val="0"/>
              <w:spacing w:line="274" w:lineRule="exact"/>
              <w:rPr>
                <w:color w:val="000000"/>
                <w:sz w:val="22"/>
                <w:lang w:val="uk-UA" w:eastAsia="uk-UA" w:bidi="uk-UA"/>
              </w:rPr>
            </w:pPr>
            <w:r>
              <w:rPr>
                <w:rStyle w:val="24"/>
                <w:rFonts w:eastAsia="Arial Unicode MS"/>
                <w:sz w:val="22"/>
              </w:rPr>
              <w:t>Забруднення води та деякі способи її очищення</w:t>
            </w:r>
          </w:p>
        </w:tc>
        <w:tc>
          <w:tcPr>
            <w:tcW w:w="1417" w:type="dxa"/>
            <w:tcBorders>
              <w:top w:val="single" w:sz="4" w:space="0" w:color="auto"/>
              <w:left w:val="single" w:sz="4" w:space="0" w:color="auto"/>
              <w:bottom w:val="nil"/>
              <w:right w:val="single" w:sz="4" w:space="0" w:color="auto"/>
            </w:tcBorders>
            <w:shd w:val="clear" w:color="auto" w:fill="FFFFFF"/>
            <w:vAlign w:val="center"/>
            <w:hideMark/>
          </w:tcPr>
          <w:p w:rsidR="0063264D" w:rsidRPr="00154B2F" w:rsidRDefault="0063264D" w:rsidP="0061011E">
            <w:pPr>
              <w:widowControl w:val="0"/>
              <w:spacing w:line="240" w:lineRule="exact"/>
              <w:jc w:val="center"/>
              <w:rPr>
                <w:color w:val="000000"/>
                <w:sz w:val="22"/>
                <w:lang w:val="uk-UA" w:eastAsia="uk-UA" w:bidi="uk-UA"/>
              </w:rPr>
            </w:pPr>
            <w:r w:rsidRPr="00154B2F">
              <w:rPr>
                <w:rFonts w:eastAsia="Arial Unicode MS"/>
                <w:sz w:val="22"/>
              </w:rPr>
              <w:t>2</w:t>
            </w:r>
          </w:p>
        </w:tc>
      </w:tr>
      <w:tr w:rsidR="0063264D" w:rsidRPr="00154B2F" w:rsidTr="00154B2F">
        <w:trPr>
          <w:trHeight w:hRule="exact" w:val="302"/>
        </w:trPr>
        <w:tc>
          <w:tcPr>
            <w:tcW w:w="8232" w:type="dxa"/>
            <w:gridSpan w:val="3"/>
            <w:tcBorders>
              <w:top w:val="single" w:sz="4" w:space="0" w:color="auto"/>
              <w:left w:val="single" w:sz="4" w:space="0" w:color="auto"/>
              <w:bottom w:val="single" w:sz="4" w:space="0" w:color="auto"/>
              <w:right w:val="nil"/>
            </w:tcBorders>
            <w:shd w:val="clear" w:color="auto" w:fill="FFFFFF"/>
            <w:vAlign w:val="bottom"/>
            <w:hideMark/>
          </w:tcPr>
          <w:p w:rsidR="0063264D" w:rsidRPr="00154B2F" w:rsidRDefault="0063264D" w:rsidP="0061011E">
            <w:pPr>
              <w:widowControl w:val="0"/>
              <w:spacing w:line="240" w:lineRule="exact"/>
              <w:rPr>
                <w:color w:val="000000"/>
                <w:sz w:val="22"/>
                <w:lang w:val="uk-UA" w:eastAsia="uk-UA" w:bidi="uk-UA"/>
              </w:rPr>
            </w:pPr>
            <w:r w:rsidRPr="00154B2F">
              <w:rPr>
                <w:rStyle w:val="23"/>
                <w:rFonts w:eastAsia="Arial Unicode MS"/>
                <w:sz w:val="22"/>
              </w:rPr>
              <w:t>Разом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3264D" w:rsidRPr="00154B2F" w:rsidRDefault="0071378A" w:rsidP="0061011E">
            <w:pPr>
              <w:widowControl w:val="0"/>
              <w:spacing w:line="240" w:lineRule="exact"/>
              <w:jc w:val="center"/>
              <w:rPr>
                <w:color w:val="000000"/>
                <w:sz w:val="22"/>
                <w:lang w:val="uk-UA" w:eastAsia="uk-UA" w:bidi="uk-UA"/>
              </w:rPr>
            </w:pPr>
            <w:r>
              <w:rPr>
                <w:rStyle w:val="23"/>
                <w:rFonts w:eastAsia="Arial Unicode MS"/>
                <w:sz w:val="22"/>
              </w:rPr>
              <w:t>16</w:t>
            </w:r>
          </w:p>
        </w:tc>
      </w:tr>
      <w:tr w:rsidR="00154B2F" w:rsidRPr="00154B2F" w:rsidTr="00154B2F">
        <w:trPr>
          <w:trHeight w:hRule="exact" w:val="302"/>
        </w:trPr>
        <w:tc>
          <w:tcPr>
            <w:tcW w:w="8232" w:type="dxa"/>
            <w:gridSpan w:val="3"/>
            <w:tcBorders>
              <w:top w:val="single" w:sz="4" w:space="0" w:color="auto"/>
              <w:left w:val="single" w:sz="4" w:space="0" w:color="auto"/>
              <w:bottom w:val="single" w:sz="4" w:space="0" w:color="auto"/>
              <w:right w:val="nil"/>
            </w:tcBorders>
            <w:shd w:val="clear" w:color="auto" w:fill="FFFFFF"/>
            <w:vAlign w:val="bottom"/>
          </w:tcPr>
          <w:p w:rsidR="00154B2F" w:rsidRDefault="00154B2F" w:rsidP="0061011E">
            <w:pPr>
              <w:widowControl w:val="0"/>
              <w:spacing w:line="240" w:lineRule="exact"/>
              <w:rPr>
                <w:rStyle w:val="23"/>
                <w:rFonts w:eastAsia="Arial Unicode MS"/>
                <w:sz w:val="22"/>
              </w:rPr>
            </w:pPr>
          </w:p>
          <w:p w:rsidR="00154B2F" w:rsidRDefault="00154B2F" w:rsidP="0061011E">
            <w:pPr>
              <w:widowControl w:val="0"/>
              <w:spacing w:line="240" w:lineRule="exact"/>
              <w:rPr>
                <w:rStyle w:val="23"/>
                <w:rFonts w:eastAsia="Arial Unicode MS"/>
                <w:sz w:val="22"/>
              </w:rPr>
            </w:pPr>
          </w:p>
          <w:p w:rsidR="00154B2F" w:rsidRDefault="00154B2F" w:rsidP="0061011E">
            <w:pPr>
              <w:widowControl w:val="0"/>
              <w:spacing w:line="240" w:lineRule="exact"/>
              <w:rPr>
                <w:rStyle w:val="23"/>
                <w:rFonts w:eastAsia="Arial Unicode MS"/>
                <w:sz w:val="22"/>
              </w:rPr>
            </w:pPr>
          </w:p>
          <w:p w:rsidR="00154B2F" w:rsidRDefault="00154B2F" w:rsidP="0061011E">
            <w:pPr>
              <w:widowControl w:val="0"/>
              <w:spacing w:line="240" w:lineRule="exact"/>
              <w:rPr>
                <w:rStyle w:val="23"/>
                <w:rFonts w:eastAsia="Arial Unicode MS"/>
                <w:sz w:val="22"/>
              </w:rPr>
            </w:pPr>
          </w:p>
          <w:p w:rsidR="00154B2F" w:rsidRDefault="00154B2F" w:rsidP="0061011E">
            <w:pPr>
              <w:widowControl w:val="0"/>
              <w:spacing w:line="240" w:lineRule="exact"/>
              <w:rPr>
                <w:rStyle w:val="23"/>
                <w:rFonts w:eastAsia="Arial Unicode MS"/>
                <w:sz w:val="22"/>
              </w:rPr>
            </w:pPr>
          </w:p>
          <w:p w:rsidR="00154B2F" w:rsidRDefault="00154B2F" w:rsidP="0061011E">
            <w:pPr>
              <w:widowControl w:val="0"/>
              <w:spacing w:line="240" w:lineRule="exact"/>
              <w:rPr>
                <w:rStyle w:val="23"/>
                <w:rFonts w:eastAsia="Arial Unicode MS"/>
                <w:sz w:val="22"/>
              </w:rPr>
            </w:pPr>
          </w:p>
          <w:p w:rsidR="00154B2F" w:rsidRDefault="00154B2F" w:rsidP="0061011E">
            <w:pPr>
              <w:widowControl w:val="0"/>
              <w:spacing w:line="240" w:lineRule="exact"/>
              <w:rPr>
                <w:rStyle w:val="23"/>
                <w:rFonts w:eastAsia="Arial Unicode MS"/>
                <w:sz w:val="22"/>
              </w:rPr>
            </w:pPr>
          </w:p>
          <w:p w:rsidR="00154B2F" w:rsidRDefault="00154B2F" w:rsidP="0061011E">
            <w:pPr>
              <w:widowControl w:val="0"/>
              <w:spacing w:line="240" w:lineRule="exact"/>
              <w:rPr>
                <w:rStyle w:val="23"/>
                <w:rFonts w:eastAsia="Arial Unicode MS"/>
                <w:sz w:val="22"/>
              </w:rPr>
            </w:pPr>
          </w:p>
          <w:p w:rsidR="00154B2F" w:rsidRDefault="00154B2F" w:rsidP="0061011E">
            <w:pPr>
              <w:widowControl w:val="0"/>
              <w:spacing w:line="240" w:lineRule="exact"/>
              <w:rPr>
                <w:rStyle w:val="23"/>
                <w:rFonts w:eastAsia="Arial Unicode MS"/>
                <w:sz w:val="22"/>
              </w:rPr>
            </w:pPr>
          </w:p>
          <w:p w:rsidR="00154B2F" w:rsidRDefault="00154B2F" w:rsidP="0061011E">
            <w:pPr>
              <w:widowControl w:val="0"/>
              <w:spacing w:line="240" w:lineRule="exact"/>
              <w:rPr>
                <w:rStyle w:val="23"/>
                <w:rFonts w:eastAsia="Arial Unicode MS"/>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154B2F" w:rsidRPr="00154B2F" w:rsidRDefault="00154B2F" w:rsidP="0061011E">
            <w:pPr>
              <w:widowControl w:val="0"/>
              <w:spacing w:line="240" w:lineRule="exact"/>
              <w:jc w:val="center"/>
              <w:rPr>
                <w:rStyle w:val="23"/>
                <w:rFonts w:eastAsia="Arial Unicode MS"/>
                <w:sz w:val="22"/>
              </w:rPr>
            </w:pPr>
          </w:p>
        </w:tc>
      </w:tr>
    </w:tbl>
    <w:p w:rsidR="005B6788" w:rsidRPr="00EF5BEC" w:rsidRDefault="005B6788" w:rsidP="005B6788">
      <w:pPr>
        <w:spacing w:after="120"/>
        <w:jc w:val="center"/>
        <w:rPr>
          <w:b/>
          <w:bCs/>
          <w:lang w:val="uk-UA"/>
        </w:rPr>
      </w:pPr>
    </w:p>
    <w:p w:rsidR="005B6788" w:rsidRDefault="005B6788" w:rsidP="005B6788">
      <w:pPr>
        <w:rPr>
          <w:b/>
          <w:bCs/>
          <w:color w:val="000000"/>
          <w:sz w:val="28"/>
          <w:szCs w:val="28"/>
          <w:lang w:val="uk-UA"/>
        </w:rPr>
      </w:pPr>
    </w:p>
    <w:p w:rsidR="0063264D" w:rsidRPr="005B6788" w:rsidRDefault="0063264D" w:rsidP="0063264D">
      <w:pPr>
        <w:jc w:val="both"/>
        <w:rPr>
          <w:b/>
          <w:bCs/>
          <w:i/>
          <w:iCs/>
          <w:color w:val="000000"/>
          <w:u w:val="single"/>
          <w:lang w:val="uk-UA"/>
        </w:rPr>
      </w:pPr>
    </w:p>
    <w:p w:rsidR="0063264D" w:rsidRDefault="0063264D" w:rsidP="0063264D">
      <w:pPr>
        <w:pStyle w:val="15"/>
        <w:shd w:val="clear" w:color="auto" w:fill="auto"/>
        <w:tabs>
          <w:tab w:val="left" w:pos="4055"/>
        </w:tabs>
        <w:spacing w:before="0" w:after="0" w:line="240" w:lineRule="exact"/>
        <w:jc w:val="both"/>
      </w:pPr>
    </w:p>
    <w:p w:rsidR="0063264D" w:rsidRDefault="0063264D" w:rsidP="0063264D">
      <w:pPr>
        <w:pStyle w:val="15"/>
        <w:shd w:val="clear" w:color="auto" w:fill="auto"/>
        <w:tabs>
          <w:tab w:val="left" w:pos="4055"/>
        </w:tabs>
        <w:spacing w:before="0" w:after="0" w:line="240" w:lineRule="exact"/>
        <w:jc w:val="both"/>
      </w:pPr>
    </w:p>
    <w:p w:rsidR="0063264D" w:rsidRDefault="0063264D" w:rsidP="0063264D">
      <w:pPr>
        <w:pStyle w:val="15"/>
        <w:shd w:val="clear" w:color="auto" w:fill="auto"/>
        <w:tabs>
          <w:tab w:val="left" w:pos="4055"/>
        </w:tabs>
        <w:spacing w:before="0" w:after="0" w:line="240" w:lineRule="exact"/>
        <w:jc w:val="both"/>
      </w:pPr>
    </w:p>
    <w:p w:rsidR="0063264D" w:rsidRDefault="0063264D" w:rsidP="0063264D">
      <w:pPr>
        <w:pStyle w:val="15"/>
        <w:shd w:val="clear" w:color="auto" w:fill="auto"/>
        <w:tabs>
          <w:tab w:val="left" w:pos="4055"/>
        </w:tabs>
        <w:spacing w:before="0" w:after="0" w:line="240" w:lineRule="exact"/>
        <w:jc w:val="both"/>
      </w:pPr>
    </w:p>
    <w:p w:rsidR="0063264D" w:rsidRDefault="0063264D" w:rsidP="0063264D">
      <w:pPr>
        <w:pStyle w:val="15"/>
        <w:shd w:val="clear" w:color="auto" w:fill="auto"/>
        <w:tabs>
          <w:tab w:val="left" w:pos="4055"/>
        </w:tabs>
        <w:spacing w:before="0" w:after="0" w:line="240" w:lineRule="exact"/>
        <w:jc w:val="both"/>
      </w:pPr>
    </w:p>
    <w:p w:rsidR="0063264D" w:rsidRDefault="0063264D" w:rsidP="0063264D">
      <w:pPr>
        <w:pStyle w:val="15"/>
        <w:shd w:val="clear" w:color="auto" w:fill="auto"/>
        <w:tabs>
          <w:tab w:val="left" w:pos="4055"/>
        </w:tabs>
        <w:spacing w:before="0" w:after="0" w:line="240" w:lineRule="exact"/>
        <w:jc w:val="both"/>
      </w:pPr>
    </w:p>
    <w:p w:rsidR="0063264D" w:rsidRDefault="0063264D" w:rsidP="0063264D">
      <w:pPr>
        <w:pStyle w:val="15"/>
        <w:shd w:val="clear" w:color="auto" w:fill="auto"/>
        <w:tabs>
          <w:tab w:val="left" w:pos="4055"/>
        </w:tabs>
        <w:spacing w:before="0" w:after="0" w:line="240" w:lineRule="exact"/>
        <w:jc w:val="both"/>
      </w:pPr>
    </w:p>
    <w:p w:rsidR="0063264D" w:rsidRDefault="0063264D" w:rsidP="0063264D">
      <w:pPr>
        <w:pStyle w:val="15"/>
        <w:shd w:val="clear" w:color="auto" w:fill="auto"/>
        <w:tabs>
          <w:tab w:val="left" w:pos="4055"/>
        </w:tabs>
        <w:spacing w:before="0" w:after="0" w:line="240" w:lineRule="exact"/>
        <w:jc w:val="both"/>
      </w:pPr>
    </w:p>
    <w:p w:rsidR="0063264D" w:rsidRDefault="0063264D" w:rsidP="0063264D">
      <w:pPr>
        <w:pStyle w:val="15"/>
        <w:shd w:val="clear" w:color="auto" w:fill="auto"/>
        <w:tabs>
          <w:tab w:val="left" w:pos="4055"/>
        </w:tabs>
        <w:spacing w:before="0" w:after="0" w:line="240" w:lineRule="exact"/>
        <w:jc w:val="both"/>
      </w:pPr>
    </w:p>
    <w:p w:rsidR="0063264D" w:rsidRDefault="0063264D" w:rsidP="0063264D">
      <w:pPr>
        <w:pStyle w:val="15"/>
        <w:shd w:val="clear" w:color="auto" w:fill="auto"/>
        <w:tabs>
          <w:tab w:val="left" w:pos="4055"/>
        </w:tabs>
        <w:spacing w:before="0" w:after="0" w:line="240" w:lineRule="exact"/>
        <w:jc w:val="both"/>
      </w:pPr>
    </w:p>
    <w:p w:rsidR="00154B2F" w:rsidRDefault="00154B2F" w:rsidP="0063264D">
      <w:pPr>
        <w:pStyle w:val="15"/>
        <w:shd w:val="clear" w:color="auto" w:fill="auto"/>
        <w:tabs>
          <w:tab w:val="left" w:pos="4055"/>
        </w:tabs>
        <w:spacing w:before="0" w:after="0" w:line="240" w:lineRule="exact"/>
        <w:jc w:val="both"/>
      </w:pPr>
    </w:p>
    <w:p w:rsidR="00154B2F" w:rsidRDefault="00154B2F" w:rsidP="0063264D">
      <w:pPr>
        <w:pStyle w:val="15"/>
        <w:shd w:val="clear" w:color="auto" w:fill="auto"/>
        <w:tabs>
          <w:tab w:val="left" w:pos="4055"/>
        </w:tabs>
        <w:spacing w:before="0" w:after="0" w:line="240" w:lineRule="exact"/>
        <w:jc w:val="both"/>
      </w:pPr>
    </w:p>
    <w:p w:rsidR="00154B2F" w:rsidRDefault="00154B2F" w:rsidP="0063264D">
      <w:pPr>
        <w:pStyle w:val="15"/>
        <w:shd w:val="clear" w:color="auto" w:fill="auto"/>
        <w:tabs>
          <w:tab w:val="left" w:pos="4055"/>
        </w:tabs>
        <w:spacing w:before="0" w:after="0" w:line="240" w:lineRule="exact"/>
        <w:jc w:val="both"/>
      </w:pPr>
    </w:p>
    <w:p w:rsidR="00154B2F" w:rsidRDefault="00154B2F" w:rsidP="0063264D">
      <w:pPr>
        <w:pStyle w:val="15"/>
        <w:shd w:val="clear" w:color="auto" w:fill="auto"/>
        <w:tabs>
          <w:tab w:val="left" w:pos="4055"/>
        </w:tabs>
        <w:spacing w:before="0" w:after="0" w:line="240" w:lineRule="exact"/>
        <w:jc w:val="both"/>
      </w:pPr>
    </w:p>
    <w:p w:rsidR="00154B2F" w:rsidRDefault="00154B2F" w:rsidP="0063264D">
      <w:pPr>
        <w:pStyle w:val="15"/>
        <w:shd w:val="clear" w:color="auto" w:fill="auto"/>
        <w:tabs>
          <w:tab w:val="left" w:pos="4055"/>
        </w:tabs>
        <w:spacing w:before="0" w:after="0" w:line="240" w:lineRule="exact"/>
        <w:jc w:val="both"/>
      </w:pPr>
    </w:p>
    <w:p w:rsidR="00154B2F" w:rsidRDefault="00154B2F" w:rsidP="0063264D">
      <w:pPr>
        <w:pStyle w:val="15"/>
        <w:shd w:val="clear" w:color="auto" w:fill="auto"/>
        <w:tabs>
          <w:tab w:val="left" w:pos="4055"/>
        </w:tabs>
        <w:spacing w:before="0" w:after="0" w:line="240" w:lineRule="exact"/>
        <w:jc w:val="both"/>
      </w:pPr>
    </w:p>
    <w:p w:rsidR="00154B2F" w:rsidRDefault="00154B2F" w:rsidP="0063264D">
      <w:pPr>
        <w:pStyle w:val="15"/>
        <w:shd w:val="clear" w:color="auto" w:fill="auto"/>
        <w:tabs>
          <w:tab w:val="left" w:pos="4055"/>
        </w:tabs>
        <w:spacing w:before="0" w:after="0" w:line="240" w:lineRule="exact"/>
        <w:jc w:val="both"/>
      </w:pPr>
    </w:p>
    <w:p w:rsidR="00154B2F" w:rsidRDefault="00154B2F" w:rsidP="0063264D">
      <w:pPr>
        <w:pStyle w:val="15"/>
        <w:shd w:val="clear" w:color="auto" w:fill="auto"/>
        <w:tabs>
          <w:tab w:val="left" w:pos="4055"/>
        </w:tabs>
        <w:spacing w:before="0" w:after="0" w:line="240" w:lineRule="exact"/>
        <w:jc w:val="both"/>
      </w:pPr>
    </w:p>
    <w:p w:rsidR="00376516" w:rsidRDefault="00376516" w:rsidP="00376516">
      <w:pPr>
        <w:spacing w:after="120"/>
        <w:jc w:val="center"/>
        <w:rPr>
          <w:b/>
          <w:bCs/>
          <w:szCs w:val="28"/>
          <w:lang w:val="uk-UA"/>
        </w:rPr>
      </w:pPr>
      <w:r>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4510"/>
        <w:gridCol w:w="2126"/>
        <w:gridCol w:w="1873"/>
      </w:tblGrid>
      <w:tr w:rsidR="00376516" w:rsidTr="00376516">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hideMark/>
          </w:tcPr>
          <w:p w:rsidR="00376516" w:rsidRDefault="00376516">
            <w:pPr>
              <w:pStyle w:val="2"/>
              <w:spacing w:before="0" w:line="220" w:lineRule="auto"/>
              <w:jc w:val="center"/>
              <w:rPr>
                <w:rFonts w:ascii="Times New Roman" w:hAnsi="Times New Roman"/>
                <w:color w:val="auto"/>
                <w:sz w:val="24"/>
                <w:szCs w:val="24"/>
                <w:lang w:val="uk-UA"/>
              </w:rPr>
            </w:pPr>
            <w:r>
              <w:rPr>
                <w:rFonts w:ascii="Times New Roman" w:hAnsi="Times New Roman"/>
                <w:caps/>
                <w:color w:val="auto"/>
                <w:sz w:val="24"/>
                <w:szCs w:val="24"/>
                <w:lang w:val="uk-UA"/>
              </w:rPr>
              <w:t>З</w:t>
            </w:r>
            <w:r>
              <w:rPr>
                <w:rFonts w:ascii="Times New Roman" w:hAnsi="Times New Roman"/>
                <w:color w:val="auto"/>
                <w:sz w:val="24"/>
                <w:szCs w:val="24"/>
                <w:lang w:val="uk-UA"/>
              </w:rPr>
              <w:t>а шкалою</w:t>
            </w:r>
          </w:p>
          <w:p w:rsidR="00376516" w:rsidRDefault="00376516">
            <w:pPr>
              <w:pStyle w:val="6"/>
              <w:spacing w:before="0" w:line="220" w:lineRule="auto"/>
              <w:jc w:val="center"/>
              <w:rPr>
                <w:rFonts w:ascii="Times New Roman" w:hAnsi="Times New Roman"/>
                <w:color w:val="auto"/>
                <w:lang w:val="uk-UA"/>
              </w:rPr>
            </w:pPr>
            <w:r>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hideMark/>
          </w:tcPr>
          <w:p w:rsidR="00376516" w:rsidRDefault="00376516">
            <w:pPr>
              <w:pStyle w:val="5"/>
              <w:spacing w:before="0" w:line="220" w:lineRule="auto"/>
              <w:ind w:right="-108"/>
              <w:jc w:val="center"/>
              <w:rPr>
                <w:rFonts w:ascii="Times New Roman" w:hAnsi="Times New Roman"/>
                <w:color w:val="auto"/>
                <w:lang w:val="uk-UA"/>
              </w:rPr>
            </w:pPr>
            <w:r>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hideMark/>
          </w:tcPr>
          <w:p w:rsidR="00376516" w:rsidRDefault="00376516">
            <w:pPr>
              <w:pStyle w:val="3"/>
              <w:tabs>
                <w:tab w:val="num" w:pos="0"/>
              </w:tabs>
              <w:spacing w:before="0" w:line="220" w:lineRule="auto"/>
              <w:jc w:val="center"/>
              <w:rPr>
                <w:rFonts w:ascii="Times New Roman" w:hAnsi="Times New Roman"/>
                <w:color w:val="auto"/>
                <w:lang w:val="uk-UA"/>
              </w:rPr>
            </w:pPr>
            <w:r>
              <w:rPr>
                <w:rFonts w:ascii="Times New Roman" w:hAnsi="Times New Roman"/>
                <w:color w:val="auto"/>
                <w:lang w:val="uk-UA"/>
              </w:rPr>
              <w:t>За національною шкалою</w:t>
            </w:r>
          </w:p>
        </w:tc>
      </w:tr>
      <w:tr w:rsidR="00376516" w:rsidTr="00376516">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vAlign w:val="center"/>
            <w:hideMark/>
          </w:tcPr>
          <w:p w:rsidR="00376516" w:rsidRDefault="00376516">
            <w:pPr>
              <w:rPr>
                <w:rFonts w:eastAsia="MS Gothic"/>
                <w:lang w:val="uk-UA"/>
              </w:rPr>
            </w:pPr>
          </w:p>
        </w:tc>
        <w:tc>
          <w:tcPr>
            <w:tcW w:w="4510" w:type="dxa"/>
            <w:vMerge/>
            <w:tcBorders>
              <w:top w:val="single" w:sz="4" w:space="0" w:color="auto"/>
              <w:left w:val="single" w:sz="4" w:space="0" w:color="auto"/>
              <w:bottom w:val="single" w:sz="4" w:space="0" w:color="auto"/>
              <w:right w:val="single" w:sz="4" w:space="0" w:color="auto"/>
            </w:tcBorders>
            <w:vAlign w:val="center"/>
            <w:hideMark/>
          </w:tcPr>
          <w:p w:rsidR="00376516" w:rsidRDefault="00376516">
            <w:pPr>
              <w:rPr>
                <w:rFonts w:eastAsia="MS Gothic"/>
                <w:lang w:val="uk-UA"/>
              </w:rPr>
            </w:pPr>
          </w:p>
        </w:tc>
        <w:tc>
          <w:tcPr>
            <w:tcW w:w="2126" w:type="dxa"/>
            <w:tcBorders>
              <w:top w:val="single" w:sz="4" w:space="0" w:color="auto"/>
              <w:left w:val="single" w:sz="4" w:space="0" w:color="auto"/>
              <w:bottom w:val="single" w:sz="4" w:space="0" w:color="auto"/>
              <w:right w:val="single" w:sz="4" w:space="0" w:color="auto"/>
            </w:tcBorders>
            <w:hideMark/>
          </w:tcPr>
          <w:p w:rsidR="00376516" w:rsidRDefault="00376516">
            <w:pPr>
              <w:pStyle w:val="3"/>
              <w:spacing w:before="0" w:line="220" w:lineRule="auto"/>
              <w:jc w:val="center"/>
              <w:rPr>
                <w:rFonts w:ascii="Times New Roman" w:hAnsi="Times New Roman"/>
                <w:color w:val="auto"/>
                <w:lang w:val="uk-UA"/>
              </w:rPr>
            </w:pPr>
            <w:r>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hideMark/>
          </w:tcPr>
          <w:p w:rsidR="00376516" w:rsidRDefault="00376516">
            <w:pPr>
              <w:pStyle w:val="3"/>
              <w:spacing w:before="0" w:line="220" w:lineRule="auto"/>
              <w:jc w:val="center"/>
              <w:rPr>
                <w:rFonts w:ascii="Times New Roman" w:hAnsi="Times New Roman"/>
                <w:color w:val="auto"/>
                <w:lang w:val="uk-UA"/>
              </w:rPr>
            </w:pPr>
            <w:r>
              <w:rPr>
                <w:rFonts w:ascii="Times New Roman" w:hAnsi="Times New Roman"/>
                <w:color w:val="auto"/>
                <w:lang w:val="uk-UA"/>
              </w:rPr>
              <w:t>Залік</w:t>
            </w:r>
          </w:p>
        </w:tc>
      </w:tr>
      <w:tr w:rsidR="00376516" w:rsidTr="00376516">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376516" w:rsidRDefault="00376516">
            <w:pPr>
              <w:spacing w:line="220" w:lineRule="auto"/>
              <w:ind w:right="-68"/>
              <w:jc w:val="center"/>
              <w:rPr>
                <w:spacing w:val="-2"/>
                <w:lang w:val="uk-UA"/>
              </w:rPr>
            </w:pPr>
            <w:r>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hideMark/>
          </w:tcPr>
          <w:p w:rsidR="00376516" w:rsidRDefault="00376516">
            <w:pPr>
              <w:spacing w:line="220" w:lineRule="auto"/>
              <w:ind w:right="223"/>
              <w:jc w:val="center"/>
              <w:rPr>
                <w:spacing w:val="-2"/>
                <w:lang w:val="uk-UA"/>
              </w:rPr>
            </w:pPr>
            <w:r>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376516" w:rsidRDefault="00376516">
            <w:pPr>
              <w:pStyle w:val="4"/>
              <w:spacing w:before="0" w:line="220" w:lineRule="auto"/>
              <w:jc w:val="center"/>
              <w:rPr>
                <w:rFonts w:ascii="Times New Roman" w:hAnsi="Times New Roman"/>
                <w:i w:val="0"/>
                <w:color w:val="auto"/>
                <w:lang w:val="uk-UA"/>
              </w:rPr>
            </w:pPr>
            <w:r>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376516" w:rsidRDefault="00376516">
            <w:pPr>
              <w:pStyle w:val="4"/>
              <w:spacing w:before="0" w:line="220" w:lineRule="auto"/>
              <w:jc w:val="center"/>
              <w:rPr>
                <w:rFonts w:ascii="Times New Roman" w:hAnsi="Times New Roman"/>
                <w:i w:val="0"/>
                <w:color w:val="auto"/>
                <w:lang w:val="uk-UA"/>
              </w:rPr>
            </w:pPr>
            <w:r>
              <w:rPr>
                <w:rFonts w:ascii="Times New Roman" w:hAnsi="Times New Roman"/>
                <w:i w:val="0"/>
                <w:color w:val="auto"/>
                <w:lang w:val="uk-UA"/>
              </w:rPr>
              <w:t>Зараховано</w:t>
            </w:r>
          </w:p>
        </w:tc>
      </w:tr>
      <w:tr w:rsidR="00376516" w:rsidTr="00376516">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376516" w:rsidRDefault="00376516">
            <w:pPr>
              <w:spacing w:line="220" w:lineRule="auto"/>
              <w:ind w:right="-68"/>
              <w:jc w:val="center"/>
              <w:rPr>
                <w:spacing w:val="-2"/>
                <w:lang w:val="uk-UA"/>
              </w:rPr>
            </w:pPr>
            <w:r>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hideMark/>
          </w:tcPr>
          <w:p w:rsidR="00376516" w:rsidRDefault="00376516">
            <w:pPr>
              <w:spacing w:line="220" w:lineRule="auto"/>
              <w:ind w:right="223"/>
              <w:jc w:val="center"/>
              <w:rPr>
                <w:spacing w:val="-2"/>
                <w:lang w:val="uk-UA"/>
              </w:rPr>
            </w:pPr>
            <w:r>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76516" w:rsidRDefault="00376516">
            <w:pPr>
              <w:spacing w:line="220" w:lineRule="auto"/>
              <w:ind w:right="-54"/>
              <w:jc w:val="center"/>
              <w:rPr>
                <w:spacing w:val="-2"/>
                <w:lang w:val="uk-UA"/>
              </w:rPr>
            </w:pPr>
            <w:r>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376516" w:rsidRDefault="00376516">
            <w:pPr>
              <w:rPr>
                <w:rFonts w:eastAsia="MS Gothic"/>
                <w:iCs/>
                <w:lang w:val="uk-UA"/>
              </w:rPr>
            </w:pPr>
          </w:p>
        </w:tc>
      </w:tr>
      <w:tr w:rsidR="00376516" w:rsidTr="00376516">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376516" w:rsidRDefault="00376516">
            <w:pPr>
              <w:spacing w:line="220" w:lineRule="auto"/>
              <w:ind w:right="-68"/>
              <w:jc w:val="center"/>
              <w:rPr>
                <w:spacing w:val="-2"/>
                <w:lang w:val="uk-UA"/>
              </w:rPr>
            </w:pPr>
            <w:r>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hideMark/>
          </w:tcPr>
          <w:p w:rsidR="00376516" w:rsidRDefault="00376516">
            <w:pPr>
              <w:spacing w:line="220" w:lineRule="auto"/>
              <w:ind w:right="223"/>
              <w:jc w:val="center"/>
              <w:rPr>
                <w:spacing w:val="-2"/>
                <w:lang w:val="uk-UA"/>
              </w:rPr>
            </w:pPr>
            <w:r>
              <w:rPr>
                <w:spacing w:val="-2"/>
                <w:lang w:val="uk-UA"/>
              </w:rPr>
              <w:t>75 – 84 (добре)</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376516" w:rsidRDefault="00376516">
            <w:pP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376516" w:rsidRDefault="00376516">
            <w:pPr>
              <w:rPr>
                <w:rFonts w:eastAsia="MS Gothic"/>
                <w:iCs/>
                <w:lang w:val="uk-UA"/>
              </w:rPr>
            </w:pPr>
          </w:p>
        </w:tc>
      </w:tr>
      <w:tr w:rsidR="00376516" w:rsidTr="00376516">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376516" w:rsidRDefault="00376516">
            <w:pPr>
              <w:spacing w:line="220" w:lineRule="auto"/>
              <w:ind w:right="-68"/>
              <w:jc w:val="center"/>
              <w:rPr>
                <w:spacing w:val="-2"/>
                <w:lang w:val="uk-UA"/>
              </w:rPr>
            </w:pPr>
            <w:r>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hideMark/>
          </w:tcPr>
          <w:p w:rsidR="00376516" w:rsidRDefault="00376516">
            <w:pPr>
              <w:spacing w:line="220" w:lineRule="auto"/>
              <w:ind w:right="223"/>
              <w:jc w:val="center"/>
              <w:rPr>
                <w:spacing w:val="-2"/>
                <w:lang w:val="uk-UA"/>
              </w:rPr>
            </w:pPr>
            <w:r>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76516" w:rsidRDefault="00376516">
            <w:pPr>
              <w:spacing w:line="220" w:lineRule="auto"/>
              <w:ind w:right="-54"/>
              <w:jc w:val="center"/>
              <w:rPr>
                <w:spacing w:val="-2"/>
                <w:lang w:val="uk-UA"/>
              </w:rPr>
            </w:pPr>
            <w:r>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376516" w:rsidRDefault="00376516">
            <w:pPr>
              <w:rPr>
                <w:rFonts w:eastAsia="MS Gothic"/>
                <w:iCs/>
                <w:lang w:val="uk-UA"/>
              </w:rPr>
            </w:pPr>
          </w:p>
        </w:tc>
      </w:tr>
      <w:tr w:rsidR="00376516" w:rsidTr="00376516">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376516" w:rsidRDefault="00376516">
            <w:pPr>
              <w:spacing w:line="220" w:lineRule="auto"/>
              <w:ind w:right="-68"/>
              <w:jc w:val="center"/>
              <w:rPr>
                <w:spacing w:val="-2"/>
                <w:lang w:val="uk-UA"/>
              </w:rPr>
            </w:pPr>
            <w:r>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hideMark/>
          </w:tcPr>
          <w:p w:rsidR="00376516" w:rsidRDefault="00376516">
            <w:pPr>
              <w:spacing w:line="220" w:lineRule="auto"/>
              <w:ind w:right="223"/>
              <w:jc w:val="center"/>
              <w:rPr>
                <w:spacing w:val="-2"/>
                <w:lang w:val="uk-UA"/>
              </w:rPr>
            </w:pPr>
            <w:r>
              <w:rPr>
                <w:spacing w:val="-2"/>
                <w:lang w:val="uk-UA"/>
              </w:rPr>
              <w:t>60 – 69 (достатньо)</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376516" w:rsidRDefault="00376516">
            <w:pP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376516" w:rsidRDefault="00376516">
            <w:pPr>
              <w:rPr>
                <w:rFonts w:eastAsia="MS Gothic"/>
                <w:iCs/>
                <w:lang w:val="uk-UA"/>
              </w:rPr>
            </w:pPr>
          </w:p>
        </w:tc>
      </w:tr>
      <w:tr w:rsidR="00376516" w:rsidTr="00376516">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376516" w:rsidRDefault="00376516">
            <w:pPr>
              <w:spacing w:line="220" w:lineRule="auto"/>
              <w:ind w:right="-68"/>
              <w:jc w:val="center"/>
              <w:rPr>
                <w:spacing w:val="-2"/>
                <w:lang w:val="uk-UA"/>
              </w:rPr>
            </w:pPr>
            <w:r>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hideMark/>
          </w:tcPr>
          <w:p w:rsidR="00376516" w:rsidRDefault="00376516">
            <w:pPr>
              <w:spacing w:line="220" w:lineRule="auto"/>
              <w:ind w:right="223"/>
              <w:jc w:val="center"/>
              <w:rPr>
                <w:spacing w:val="-2"/>
                <w:lang w:val="uk-UA"/>
              </w:rPr>
            </w:pPr>
            <w:r>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76516" w:rsidRDefault="00376516">
            <w:pPr>
              <w:spacing w:line="220" w:lineRule="auto"/>
              <w:ind w:right="-54"/>
              <w:jc w:val="center"/>
              <w:rPr>
                <w:spacing w:val="-2"/>
                <w:lang w:val="uk-UA"/>
              </w:rPr>
            </w:pPr>
            <w:r>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376516" w:rsidRDefault="00376516">
            <w:pPr>
              <w:spacing w:line="220" w:lineRule="auto"/>
              <w:ind w:right="-54"/>
              <w:rPr>
                <w:spacing w:val="-2"/>
                <w:lang w:val="uk-UA"/>
              </w:rPr>
            </w:pPr>
            <w:r>
              <w:rPr>
                <w:spacing w:val="-2"/>
                <w:lang w:val="uk-UA"/>
              </w:rPr>
              <w:t>Не зараховано</w:t>
            </w:r>
          </w:p>
        </w:tc>
      </w:tr>
      <w:tr w:rsidR="00376516" w:rsidRPr="00D94E27" w:rsidTr="00376516">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376516" w:rsidRDefault="00376516">
            <w:pPr>
              <w:spacing w:line="220" w:lineRule="auto"/>
              <w:ind w:right="-68"/>
              <w:jc w:val="center"/>
              <w:rPr>
                <w:spacing w:val="-2"/>
                <w:lang w:val="uk-UA"/>
              </w:rPr>
            </w:pPr>
            <w:r>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hideMark/>
          </w:tcPr>
          <w:p w:rsidR="00376516" w:rsidRDefault="00376516">
            <w:pPr>
              <w:spacing w:line="220" w:lineRule="auto"/>
              <w:ind w:right="223"/>
              <w:jc w:val="center"/>
              <w:rPr>
                <w:spacing w:val="-2"/>
                <w:lang w:val="uk-UA"/>
              </w:rPr>
            </w:pPr>
            <w:r>
              <w:rPr>
                <w:spacing w:val="-2"/>
                <w:lang w:val="uk-UA"/>
              </w:rPr>
              <w:t>1 – 34 (незадовільно – з обов’язковим повторним курсом)</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376516" w:rsidRDefault="00376516">
            <w:pP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376516" w:rsidRDefault="00376516">
            <w:pPr>
              <w:rPr>
                <w:spacing w:val="-2"/>
                <w:lang w:val="uk-UA"/>
              </w:rPr>
            </w:pPr>
          </w:p>
        </w:tc>
      </w:tr>
    </w:tbl>
    <w:p w:rsidR="00376516" w:rsidRDefault="00376516" w:rsidP="00376516">
      <w:pPr>
        <w:jc w:val="both"/>
        <w:rPr>
          <w:i/>
          <w:iCs/>
          <w:sz w:val="16"/>
          <w:szCs w:val="16"/>
          <w:lang w:val="uk-UA"/>
        </w:rPr>
      </w:pPr>
    </w:p>
    <w:p w:rsidR="00154B2F" w:rsidRDefault="00154B2F" w:rsidP="0063264D">
      <w:pPr>
        <w:pStyle w:val="15"/>
        <w:shd w:val="clear" w:color="auto" w:fill="auto"/>
        <w:tabs>
          <w:tab w:val="left" w:pos="4055"/>
        </w:tabs>
        <w:spacing w:before="0" w:after="0" w:line="240" w:lineRule="exact"/>
        <w:jc w:val="both"/>
      </w:pPr>
    </w:p>
    <w:p w:rsidR="00154B2F" w:rsidRDefault="00154B2F" w:rsidP="0063264D">
      <w:pPr>
        <w:pStyle w:val="15"/>
        <w:shd w:val="clear" w:color="auto" w:fill="auto"/>
        <w:tabs>
          <w:tab w:val="left" w:pos="4055"/>
        </w:tabs>
        <w:spacing w:before="0" w:after="0" w:line="240" w:lineRule="exact"/>
        <w:jc w:val="both"/>
      </w:pPr>
    </w:p>
    <w:p w:rsidR="00154B2F" w:rsidRDefault="00154B2F" w:rsidP="0063264D">
      <w:pPr>
        <w:pStyle w:val="15"/>
        <w:shd w:val="clear" w:color="auto" w:fill="auto"/>
        <w:tabs>
          <w:tab w:val="left" w:pos="4055"/>
        </w:tabs>
        <w:spacing w:before="0" w:after="0" w:line="240" w:lineRule="exact"/>
        <w:jc w:val="both"/>
      </w:pPr>
    </w:p>
    <w:p w:rsidR="00154B2F" w:rsidRDefault="00154B2F" w:rsidP="0063264D">
      <w:pPr>
        <w:pStyle w:val="15"/>
        <w:shd w:val="clear" w:color="auto" w:fill="auto"/>
        <w:tabs>
          <w:tab w:val="left" w:pos="4055"/>
        </w:tabs>
        <w:spacing w:before="0" w:after="0" w:line="240" w:lineRule="exact"/>
        <w:jc w:val="both"/>
      </w:pPr>
    </w:p>
    <w:p w:rsidR="00154B2F" w:rsidRDefault="00154B2F" w:rsidP="0063264D">
      <w:pPr>
        <w:pStyle w:val="15"/>
        <w:shd w:val="clear" w:color="auto" w:fill="auto"/>
        <w:tabs>
          <w:tab w:val="left" w:pos="4055"/>
        </w:tabs>
        <w:spacing w:before="0" w:after="0" w:line="240" w:lineRule="exact"/>
        <w:jc w:val="both"/>
      </w:pPr>
    </w:p>
    <w:p w:rsidR="00154B2F" w:rsidRDefault="00154B2F" w:rsidP="0063264D">
      <w:pPr>
        <w:pStyle w:val="15"/>
        <w:shd w:val="clear" w:color="auto" w:fill="auto"/>
        <w:tabs>
          <w:tab w:val="left" w:pos="4055"/>
        </w:tabs>
        <w:spacing w:before="0" w:after="0" w:line="240" w:lineRule="exact"/>
        <w:jc w:val="both"/>
      </w:pPr>
    </w:p>
    <w:p w:rsidR="00154B2F" w:rsidRDefault="00154B2F" w:rsidP="0063264D">
      <w:pPr>
        <w:pStyle w:val="15"/>
        <w:shd w:val="clear" w:color="auto" w:fill="auto"/>
        <w:tabs>
          <w:tab w:val="left" w:pos="4055"/>
        </w:tabs>
        <w:spacing w:before="0" w:after="0" w:line="240" w:lineRule="exact"/>
        <w:jc w:val="both"/>
      </w:pPr>
    </w:p>
    <w:p w:rsidR="000824D4" w:rsidRDefault="0063264D" w:rsidP="0063264D">
      <w:pPr>
        <w:pStyle w:val="15"/>
        <w:shd w:val="clear" w:color="auto" w:fill="auto"/>
        <w:tabs>
          <w:tab w:val="left" w:pos="4055"/>
        </w:tabs>
        <w:spacing w:before="0" w:after="0" w:line="240" w:lineRule="exact"/>
        <w:jc w:val="both"/>
      </w:pPr>
      <w:r>
        <w:t>Ре</w:t>
      </w:r>
      <w:r w:rsidR="000824D4">
        <w:t>комендована література</w:t>
      </w:r>
      <w:bookmarkEnd w:id="0"/>
    </w:p>
    <w:p w:rsidR="000824D4" w:rsidRDefault="000824D4" w:rsidP="0063264D">
      <w:pPr>
        <w:pStyle w:val="15"/>
        <w:shd w:val="clear" w:color="auto" w:fill="auto"/>
        <w:spacing w:before="0" w:after="0" w:line="274" w:lineRule="exact"/>
        <w:ind w:left="284"/>
        <w:jc w:val="left"/>
      </w:pPr>
      <w:bookmarkStart w:id="2" w:name="bookmark3"/>
      <w:r>
        <w:t>Основна:</w:t>
      </w:r>
      <w:bookmarkEnd w:id="2"/>
    </w:p>
    <w:p w:rsidR="000824D4" w:rsidRDefault="0063264D" w:rsidP="0063264D">
      <w:pPr>
        <w:pStyle w:val="22"/>
        <w:shd w:val="clear" w:color="auto" w:fill="auto"/>
        <w:tabs>
          <w:tab w:val="left" w:pos="340"/>
        </w:tabs>
        <w:spacing w:after="0" w:line="274" w:lineRule="exact"/>
        <w:ind w:left="284" w:firstLine="0"/>
        <w:jc w:val="left"/>
      </w:pPr>
      <w:r>
        <w:t>1.</w:t>
      </w:r>
      <w:r w:rsidR="000824D4">
        <w:t xml:space="preserve">Гайченко В.А. Екологія тварин: Навчальний посібник / В.А. </w:t>
      </w:r>
      <w:proofErr w:type="spellStart"/>
      <w:r w:rsidR="000824D4">
        <w:t>Гайченко</w:t>
      </w:r>
      <w:proofErr w:type="spellEnd"/>
      <w:r w:rsidR="000824D4">
        <w:t xml:space="preserve">, Царик Й.В. - </w:t>
      </w:r>
      <w:proofErr w:type="spellStart"/>
      <w:r w:rsidR="000824D4">
        <w:t>Херсон:Олді-плюс</w:t>
      </w:r>
      <w:proofErr w:type="spellEnd"/>
      <w:r w:rsidR="000824D4">
        <w:t>, Київ: Ліра-К, 2012. - 232 с.</w:t>
      </w:r>
    </w:p>
    <w:p w:rsidR="000824D4" w:rsidRDefault="0063264D" w:rsidP="0063264D">
      <w:pPr>
        <w:pStyle w:val="22"/>
        <w:shd w:val="clear" w:color="auto" w:fill="auto"/>
        <w:tabs>
          <w:tab w:val="left" w:pos="340"/>
        </w:tabs>
        <w:spacing w:after="0" w:line="274" w:lineRule="exact"/>
        <w:ind w:left="284" w:firstLine="0"/>
        <w:jc w:val="both"/>
      </w:pPr>
      <w:r>
        <w:t>2.</w:t>
      </w:r>
      <w:r w:rsidR="000824D4">
        <w:t>Гандзюра В.П. Екологія. - К., 2002. - 85 с.</w:t>
      </w:r>
    </w:p>
    <w:p w:rsidR="000824D4" w:rsidRDefault="0063264D" w:rsidP="0063264D">
      <w:pPr>
        <w:pStyle w:val="22"/>
        <w:shd w:val="clear" w:color="auto" w:fill="auto"/>
        <w:spacing w:after="0" w:line="274" w:lineRule="exact"/>
        <w:ind w:left="420" w:firstLine="0"/>
        <w:jc w:val="both"/>
      </w:pPr>
      <w:r>
        <w:rPr>
          <w:lang w:val="ru-RU" w:eastAsia="ru-RU" w:bidi="ru-RU"/>
        </w:rPr>
        <w:t>3.</w:t>
      </w:r>
      <w:r w:rsidR="000824D4">
        <w:rPr>
          <w:lang w:val="ru-RU" w:eastAsia="ru-RU" w:bidi="ru-RU"/>
        </w:rPr>
        <w:t xml:space="preserve"> Ильичев В.Г. Устойчивость, адаптация и управление в экологических системах / В.Г. Ильичев. - </w:t>
      </w:r>
      <w:proofErr w:type="gramStart"/>
      <w:r w:rsidR="000824D4">
        <w:rPr>
          <w:lang w:val="ru-RU" w:eastAsia="ru-RU" w:bidi="ru-RU"/>
        </w:rPr>
        <w:t>М.:ФИЗМАТЛИТ</w:t>
      </w:r>
      <w:proofErr w:type="gramEnd"/>
      <w:r w:rsidR="000824D4">
        <w:rPr>
          <w:lang w:val="ru-RU" w:eastAsia="ru-RU" w:bidi="ru-RU"/>
        </w:rPr>
        <w:t>, 2008. - 231 с.</w:t>
      </w:r>
    </w:p>
    <w:p w:rsidR="000824D4" w:rsidRDefault="0063264D" w:rsidP="0063264D">
      <w:pPr>
        <w:pStyle w:val="22"/>
        <w:shd w:val="clear" w:color="auto" w:fill="auto"/>
        <w:tabs>
          <w:tab w:val="left" w:pos="389"/>
        </w:tabs>
        <w:spacing w:after="0" w:line="274" w:lineRule="exact"/>
        <w:ind w:left="420" w:firstLine="0"/>
        <w:jc w:val="both"/>
      </w:pPr>
      <w:r>
        <w:t>4.</w:t>
      </w:r>
      <w:r w:rsidR="000824D4">
        <w:t xml:space="preserve">Корж </w:t>
      </w:r>
      <w:r w:rsidR="000824D4">
        <w:rPr>
          <w:lang w:val="ru-RU" w:eastAsia="ru-RU" w:bidi="ru-RU"/>
        </w:rPr>
        <w:t xml:space="preserve">О. П. </w:t>
      </w:r>
      <w:r w:rsidR="000824D4">
        <w:t>Етологія тварин: навчальний посібник / О. П. Корж. - Суми: Університетська книга, 2011. - 236 с.</w:t>
      </w:r>
    </w:p>
    <w:p w:rsidR="000824D4" w:rsidRDefault="0063264D" w:rsidP="0063264D">
      <w:pPr>
        <w:pStyle w:val="22"/>
        <w:shd w:val="clear" w:color="auto" w:fill="auto"/>
        <w:tabs>
          <w:tab w:val="left" w:pos="389"/>
        </w:tabs>
        <w:spacing w:after="0" w:line="274" w:lineRule="exact"/>
        <w:ind w:left="420" w:firstLine="0"/>
        <w:jc w:val="both"/>
      </w:pPr>
      <w:r>
        <w:rPr>
          <w:lang w:eastAsia="ru-RU" w:bidi="ru-RU"/>
        </w:rPr>
        <w:t>5.</w:t>
      </w:r>
      <w:r w:rsidR="000824D4">
        <w:rPr>
          <w:lang w:val="ru-RU" w:eastAsia="ru-RU" w:bidi="ru-RU"/>
        </w:rPr>
        <w:t xml:space="preserve">Леонтьев </w:t>
      </w:r>
      <w:r w:rsidR="000824D4">
        <w:t xml:space="preserve">Д.Ф. </w:t>
      </w:r>
      <w:r w:rsidR="000824D4">
        <w:rPr>
          <w:lang w:val="ru-RU" w:eastAsia="ru-RU" w:bidi="ru-RU"/>
        </w:rPr>
        <w:t>Охотничьи угодья. Учебное пособие / Д.Ф. Леонтьев. - Санкт-Петербург: Лань, 2013. - 224 с.</w:t>
      </w:r>
    </w:p>
    <w:p w:rsidR="000824D4" w:rsidRDefault="0063264D" w:rsidP="0063264D">
      <w:pPr>
        <w:pStyle w:val="22"/>
        <w:shd w:val="clear" w:color="auto" w:fill="auto"/>
        <w:tabs>
          <w:tab w:val="left" w:pos="389"/>
        </w:tabs>
        <w:spacing w:after="0" w:line="274" w:lineRule="exact"/>
        <w:ind w:left="420" w:firstLine="0"/>
        <w:jc w:val="both"/>
      </w:pPr>
      <w:r>
        <w:rPr>
          <w:lang w:val="ru-RU" w:eastAsia="ru-RU" w:bidi="ru-RU"/>
        </w:rPr>
        <w:t>6</w:t>
      </w:r>
      <w:r w:rsidR="000824D4">
        <w:rPr>
          <w:lang w:val="ru-RU" w:eastAsia="ru-RU" w:bidi="ru-RU"/>
        </w:rPr>
        <w:t xml:space="preserve">Романов В.С. Охотоведение: ученик / В.С. Романов, П.Г. </w:t>
      </w:r>
      <w:proofErr w:type="spellStart"/>
      <w:r w:rsidR="000824D4">
        <w:rPr>
          <w:lang w:val="ru-RU" w:eastAsia="ru-RU" w:bidi="ru-RU"/>
        </w:rPr>
        <w:t>Козло</w:t>
      </w:r>
      <w:proofErr w:type="spellEnd"/>
      <w:r w:rsidR="000824D4">
        <w:rPr>
          <w:lang w:val="ru-RU" w:eastAsia="ru-RU" w:bidi="ru-RU"/>
        </w:rPr>
        <w:t xml:space="preserve">, В.И. </w:t>
      </w:r>
      <w:proofErr w:type="spellStart"/>
      <w:r w:rsidR="000824D4">
        <w:rPr>
          <w:lang w:val="ru-RU" w:eastAsia="ru-RU" w:bidi="ru-RU"/>
        </w:rPr>
        <w:t>Падайга</w:t>
      </w:r>
      <w:proofErr w:type="spellEnd"/>
      <w:r w:rsidR="000824D4">
        <w:rPr>
          <w:lang w:val="ru-RU" w:eastAsia="ru-RU" w:bidi="ru-RU"/>
        </w:rPr>
        <w:t>. - Мн.: Тесей, 2005. - 448 с</w:t>
      </w:r>
    </w:p>
    <w:p w:rsidR="000824D4" w:rsidRDefault="0063264D" w:rsidP="0063264D">
      <w:pPr>
        <w:pStyle w:val="22"/>
        <w:shd w:val="clear" w:color="auto" w:fill="auto"/>
        <w:tabs>
          <w:tab w:val="left" w:pos="389"/>
        </w:tabs>
        <w:spacing w:after="0" w:line="274" w:lineRule="exact"/>
        <w:ind w:left="405" w:firstLine="0"/>
        <w:jc w:val="both"/>
      </w:pPr>
      <w:r>
        <w:rPr>
          <w:lang w:eastAsia="ru-RU" w:bidi="ru-RU"/>
        </w:rPr>
        <w:t>7.</w:t>
      </w:r>
      <w:proofErr w:type="spellStart"/>
      <w:r w:rsidR="000824D4">
        <w:rPr>
          <w:lang w:val="ru-RU" w:eastAsia="ru-RU" w:bidi="ru-RU"/>
        </w:rPr>
        <w:t>Делеган</w:t>
      </w:r>
      <w:proofErr w:type="spellEnd"/>
      <w:r w:rsidR="000824D4">
        <w:rPr>
          <w:lang w:val="ru-RU" w:eastAsia="ru-RU" w:bidi="ru-RU"/>
        </w:rPr>
        <w:t xml:space="preserve"> </w:t>
      </w:r>
      <w:r w:rsidR="000824D4">
        <w:t>І.В. Перспективи розвитку мисливського господарства в Закарпатті (Практичні рекомендації щодо розвитку мисливського господарства при запровадженні багатофункціонального, наближеного до природи ведення лісово</w:t>
      </w:r>
      <w:r w:rsidR="00E14F45">
        <w:t xml:space="preserve">го </w:t>
      </w:r>
      <w:r w:rsidR="000824D4">
        <w:t>- Івано-</w:t>
      </w:r>
      <w:proofErr w:type="spellStart"/>
      <w:r w:rsidR="000824D4">
        <w:t>Франковськ</w:t>
      </w:r>
      <w:proofErr w:type="spellEnd"/>
      <w:r w:rsidR="000824D4">
        <w:t>: Фоліант, 2007. - 158 с.</w:t>
      </w:r>
    </w:p>
    <w:p w:rsidR="000824D4" w:rsidRDefault="001429B2" w:rsidP="000824D4">
      <w:pPr>
        <w:pStyle w:val="22"/>
        <w:numPr>
          <w:ilvl w:val="0"/>
          <w:numId w:val="13"/>
        </w:numPr>
        <w:shd w:val="clear" w:color="auto" w:fill="auto"/>
        <w:tabs>
          <w:tab w:val="left" w:pos="389"/>
        </w:tabs>
        <w:spacing w:after="0" w:line="274" w:lineRule="exact"/>
        <w:ind w:left="420" w:hanging="420"/>
        <w:jc w:val="both"/>
      </w:pPr>
      <w:hyperlink r:id="rId9" w:history="1">
        <w:r w:rsidR="000824D4">
          <w:rPr>
            <w:rStyle w:val="a4"/>
            <w:lang w:val="en-US" w:bidi="en-US"/>
          </w:rPr>
          <w:t>http</w:t>
        </w:r>
        <w:r w:rsidR="000824D4">
          <w:rPr>
            <w:rStyle w:val="a4"/>
            <w:lang w:val="ru-RU" w:bidi="en-US"/>
          </w:rPr>
          <w:t>://</w:t>
        </w:r>
        <w:r w:rsidR="000824D4">
          <w:rPr>
            <w:rStyle w:val="a4"/>
            <w:lang w:val="en-US" w:bidi="en-US"/>
          </w:rPr>
          <w:t>www</w:t>
        </w:r>
        <w:r w:rsidR="000824D4">
          <w:rPr>
            <w:rStyle w:val="a4"/>
            <w:lang w:val="ru-RU" w:bidi="en-US"/>
          </w:rPr>
          <w:t>.</w:t>
        </w:r>
        <w:proofErr w:type="spellStart"/>
        <w:r w:rsidR="000824D4">
          <w:rPr>
            <w:rStyle w:val="a4"/>
            <w:lang w:val="en-US" w:bidi="en-US"/>
          </w:rPr>
          <w:t>nbuv</w:t>
        </w:r>
        <w:proofErr w:type="spellEnd"/>
        <w:r w:rsidR="000824D4">
          <w:rPr>
            <w:rStyle w:val="a4"/>
            <w:lang w:val="ru-RU" w:bidi="en-US"/>
          </w:rPr>
          <w:t>.</w:t>
        </w:r>
        <w:proofErr w:type="spellStart"/>
        <w:r w:rsidR="000824D4">
          <w:rPr>
            <w:rStyle w:val="a4"/>
            <w:lang w:val="en-US" w:bidi="en-US"/>
          </w:rPr>
          <w:t>gov</w:t>
        </w:r>
        <w:proofErr w:type="spellEnd"/>
        <w:r w:rsidR="000824D4">
          <w:rPr>
            <w:rStyle w:val="a4"/>
            <w:lang w:val="ru-RU" w:bidi="en-US"/>
          </w:rPr>
          <w:t>.</w:t>
        </w:r>
        <w:proofErr w:type="spellStart"/>
        <w:r w:rsidR="000824D4">
          <w:rPr>
            <w:rStyle w:val="a4"/>
            <w:lang w:val="en-US" w:bidi="en-US"/>
          </w:rPr>
          <w:t>ua</w:t>
        </w:r>
        <w:proofErr w:type="spellEnd"/>
        <w:r w:rsidR="000824D4">
          <w:rPr>
            <w:rStyle w:val="a4"/>
            <w:lang w:val="ru-RU" w:bidi="en-US"/>
          </w:rPr>
          <w:t>/</w:t>
        </w:r>
      </w:hyperlink>
      <w:r w:rsidR="000824D4">
        <w:rPr>
          <w:lang w:val="ru-RU" w:eastAsia="en-US" w:bidi="en-US"/>
        </w:rPr>
        <w:t xml:space="preserve"> </w:t>
      </w:r>
      <w:r w:rsidR="000824D4">
        <w:rPr>
          <w:lang w:val="ru-RU" w:eastAsia="ru-RU" w:bidi="ru-RU"/>
        </w:rPr>
        <w:t xml:space="preserve">- </w:t>
      </w:r>
      <w:r w:rsidR="000824D4">
        <w:t>Національна бібліотека ім. В.І. Вернадського</w:t>
      </w:r>
    </w:p>
    <w:p w:rsidR="000824D4" w:rsidRDefault="001429B2" w:rsidP="000824D4">
      <w:pPr>
        <w:pStyle w:val="22"/>
        <w:numPr>
          <w:ilvl w:val="0"/>
          <w:numId w:val="13"/>
        </w:numPr>
        <w:shd w:val="clear" w:color="auto" w:fill="auto"/>
        <w:tabs>
          <w:tab w:val="left" w:pos="389"/>
        </w:tabs>
        <w:spacing w:after="0" w:line="274" w:lineRule="exact"/>
        <w:ind w:left="420" w:hanging="420"/>
        <w:jc w:val="both"/>
      </w:pPr>
      <w:hyperlink r:id="rId10" w:history="1">
        <w:r w:rsidR="000824D4">
          <w:rPr>
            <w:rStyle w:val="a4"/>
            <w:lang w:val="en-US" w:bidi="en-US"/>
          </w:rPr>
          <w:t>http</w:t>
        </w:r>
        <w:r w:rsidR="000824D4">
          <w:rPr>
            <w:rStyle w:val="a4"/>
            <w:lang w:val="ru-RU" w:bidi="en-US"/>
          </w:rPr>
          <w:t>://</w:t>
        </w:r>
        <w:proofErr w:type="spellStart"/>
        <w:r w:rsidR="000824D4">
          <w:rPr>
            <w:rStyle w:val="a4"/>
            <w:lang w:val="en-US" w:bidi="en-US"/>
          </w:rPr>
          <w:t>zakon</w:t>
        </w:r>
        <w:proofErr w:type="spellEnd"/>
        <w:r w:rsidR="000824D4">
          <w:rPr>
            <w:rStyle w:val="a4"/>
            <w:lang w:val="ru-RU" w:bidi="en-US"/>
          </w:rPr>
          <w:t>.</w:t>
        </w:r>
        <w:proofErr w:type="spellStart"/>
        <w:r w:rsidR="000824D4">
          <w:rPr>
            <w:rStyle w:val="a4"/>
            <w:lang w:val="en-US" w:bidi="en-US"/>
          </w:rPr>
          <w:t>rada</w:t>
        </w:r>
        <w:proofErr w:type="spellEnd"/>
        <w:r w:rsidR="000824D4">
          <w:rPr>
            <w:rStyle w:val="a4"/>
            <w:lang w:val="ru-RU" w:bidi="en-US"/>
          </w:rPr>
          <w:t>.</w:t>
        </w:r>
        <w:proofErr w:type="spellStart"/>
        <w:r w:rsidR="000824D4">
          <w:rPr>
            <w:rStyle w:val="a4"/>
            <w:lang w:val="en-US" w:bidi="en-US"/>
          </w:rPr>
          <w:t>gov</w:t>
        </w:r>
        <w:proofErr w:type="spellEnd"/>
        <w:r w:rsidR="000824D4">
          <w:rPr>
            <w:rStyle w:val="a4"/>
            <w:lang w:val="ru-RU" w:bidi="en-US"/>
          </w:rPr>
          <w:t>.</w:t>
        </w:r>
        <w:proofErr w:type="spellStart"/>
        <w:r w:rsidR="000824D4">
          <w:rPr>
            <w:rStyle w:val="a4"/>
            <w:lang w:val="en-US" w:bidi="en-US"/>
          </w:rPr>
          <w:t>ua</w:t>
        </w:r>
        <w:proofErr w:type="spellEnd"/>
        <w:r w:rsidR="000824D4">
          <w:rPr>
            <w:rStyle w:val="a4"/>
            <w:lang w:val="ru-RU" w:bidi="en-US"/>
          </w:rPr>
          <w:t>/</w:t>
        </w:r>
      </w:hyperlink>
      <w:r w:rsidR="000824D4">
        <w:rPr>
          <w:lang w:val="ru-RU" w:eastAsia="en-US" w:bidi="en-US"/>
        </w:rPr>
        <w:t xml:space="preserve"> </w:t>
      </w:r>
      <w:r w:rsidR="000824D4">
        <w:t>- Законодавство України</w:t>
      </w:r>
    </w:p>
    <w:p w:rsidR="000824D4" w:rsidRDefault="001429B2" w:rsidP="000824D4">
      <w:pPr>
        <w:pStyle w:val="22"/>
        <w:numPr>
          <w:ilvl w:val="0"/>
          <w:numId w:val="13"/>
        </w:numPr>
        <w:shd w:val="clear" w:color="auto" w:fill="auto"/>
        <w:tabs>
          <w:tab w:val="left" w:pos="389"/>
        </w:tabs>
        <w:spacing w:after="0" w:line="274" w:lineRule="exact"/>
        <w:ind w:left="420" w:hanging="420"/>
        <w:jc w:val="both"/>
      </w:pPr>
      <w:hyperlink r:id="rId11" w:history="1">
        <w:r w:rsidR="000824D4">
          <w:rPr>
            <w:rStyle w:val="a4"/>
            <w:lang w:val="en-US" w:bidi="en-US"/>
          </w:rPr>
          <w:t>http</w:t>
        </w:r>
        <w:r w:rsidR="000824D4">
          <w:rPr>
            <w:rStyle w:val="a4"/>
            <w:lang w:val="ru-RU" w:bidi="en-US"/>
          </w:rPr>
          <w:t>://</w:t>
        </w:r>
        <w:r w:rsidR="000824D4">
          <w:rPr>
            <w:rStyle w:val="a4"/>
            <w:lang w:val="en-US" w:bidi="en-US"/>
          </w:rPr>
          <w:t>www</w:t>
        </w:r>
        <w:r w:rsidR="000824D4">
          <w:rPr>
            <w:rStyle w:val="a4"/>
            <w:lang w:val="ru-RU" w:bidi="en-US"/>
          </w:rPr>
          <w:t>.</w:t>
        </w:r>
        <w:proofErr w:type="spellStart"/>
        <w:r w:rsidR="000824D4">
          <w:rPr>
            <w:rStyle w:val="a4"/>
            <w:lang w:val="en-US" w:bidi="en-US"/>
          </w:rPr>
          <w:t>kmu</w:t>
        </w:r>
        <w:proofErr w:type="spellEnd"/>
        <w:r w:rsidR="000824D4">
          <w:rPr>
            <w:rStyle w:val="a4"/>
            <w:lang w:val="ru-RU" w:bidi="en-US"/>
          </w:rPr>
          <w:t>.</w:t>
        </w:r>
        <w:proofErr w:type="spellStart"/>
        <w:r w:rsidR="000824D4">
          <w:rPr>
            <w:rStyle w:val="a4"/>
            <w:lang w:val="en-US" w:bidi="en-US"/>
          </w:rPr>
          <w:t>gov</w:t>
        </w:r>
        <w:proofErr w:type="spellEnd"/>
        <w:r w:rsidR="000824D4">
          <w:rPr>
            <w:rStyle w:val="a4"/>
            <w:lang w:val="ru-RU" w:bidi="en-US"/>
          </w:rPr>
          <w:t>.</w:t>
        </w:r>
        <w:proofErr w:type="spellStart"/>
        <w:r w:rsidR="000824D4">
          <w:rPr>
            <w:rStyle w:val="a4"/>
            <w:lang w:val="en-US" w:bidi="en-US"/>
          </w:rPr>
          <w:t>ua</w:t>
        </w:r>
        <w:proofErr w:type="spellEnd"/>
        <w:r w:rsidR="000824D4">
          <w:rPr>
            <w:rStyle w:val="a4"/>
            <w:lang w:val="ru-RU" w:bidi="en-US"/>
          </w:rPr>
          <w:t>/</w:t>
        </w:r>
        <w:r w:rsidR="000824D4">
          <w:rPr>
            <w:rStyle w:val="a4"/>
            <w:lang w:val="en-US" w:bidi="en-US"/>
          </w:rPr>
          <w:t>control</w:t>
        </w:r>
        <w:r w:rsidR="000824D4">
          <w:rPr>
            <w:rStyle w:val="a4"/>
            <w:lang w:val="ru-RU" w:bidi="en-US"/>
          </w:rPr>
          <w:t>/</w:t>
        </w:r>
      </w:hyperlink>
      <w:r w:rsidR="000824D4">
        <w:rPr>
          <w:lang w:val="ru-RU" w:eastAsia="en-US" w:bidi="en-US"/>
        </w:rPr>
        <w:t xml:space="preserve"> </w:t>
      </w:r>
      <w:r w:rsidR="000824D4">
        <w:t>- Урядовий портал</w:t>
      </w:r>
    </w:p>
    <w:p w:rsidR="000824D4" w:rsidRDefault="001429B2" w:rsidP="000824D4">
      <w:pPr>
        <w:pStyle w:val="22"/>
        <w:numPr>
          <w:ilvl w:val="0"/>
          <w:numId w:val="13"/>
        </w:numPr>
        <w:shd w:val="clear" w:color="auto" w:fill="auto"/>
        <w:tabs>
          <w:tab w:val="left" w:pos="389"/>
        </w:tabs>
        <w:spacing w:after="0" w:line="274" w:lineRule="exact"/>
        <w:ind w:left="420" w:hanging="420"/>
        <w:jc w:val="both"/>
      </w:pPr>
      <w:hyperlink r:id="rId12" w:history="1">
        <w:r w:rsidR="000824D4">
          <w:rPr>
            <w:rStyle w:val="a4"/>
            <w:lang w:val="en-US" w:bidi="en-US"/>
          </w:rPr>
          <w:t>http</w:t>
        </w:r>
        <w:r w:rsidR="000824D4">
          <w:rPr>
            <w:rStyle w:val="a4"/>
            <w:lang w:val="ru-RU" w:bidi="en-US"/>
          </w:rPr>
          <w:t>://</w:t>
        </w:r>
        <w:proofErr w:type="spellStart"/>
        <w:r w:rsidR="000824D4">
          <w:rPr>
            <w:rStyle w:val="a4"/>
            <w:lang w:val="en-US" w:bidi="en-US"/>
          </w:rPr>
          <w:t>ioxotnik</w:t>
        </w:r>
        <w:proofErr w:type="spellEnd"/>
        <w:r w:rsidR="000824D4">
          <w:rPr>
            <w:rStyle w:val="a4"/>
            <w:lang w:val="ru-RU" w:bidi="en-US"/>
          </w:rPr>
          <w:t>.</w:t>
        </w:r>
        <w:proofErr w:type="spellStart"/>
        <w:r w:rsidR="000824D4">
          <w:rPr>
            <w:rStyle w:val="a4"/>
            <w:lang w:val="en-US" w:bidi="en-US"/>
          </w:rPr>
          <w:t>ru</w:t>
        </w:r>
        <w:proofErr w:type="spellEnd"/>
        <w:r w:rsidR="000824D4">
          <w:rPr>
            <w:rStyle w:val="a4"/>
            <w:lang w:val="ru-RU" w:bidi="en-US"/>
          </w:rPr>
          <w:t>/</w:t>
        </w:r>
        <w:r w:rsidR="000824D4">
          <w:rPr>
            <w:rStyle w:val="a4"/>
            <w:lang w:val="en-US" w:bidi="en-US"/>
          </w:rPr>
          <w:t>index</w:t>
        </w:r>
        <w:r w:rsidR="000824D4">
          <w:rPr>
            <w:rStyle w:val="a4"/>
            <w:lang w:val="ru-RU" w:bidi="en-US"/>
          </w:rPr>
          <w:t>.</w:t>
        </w:r>
        <w:proofErr w:type="spellStart"/>
        <w:r w:rsidR="000824D4">
          <w:rPr>
            <w:rStyle w:val="a4"/>
            <w:lang w:val="en-US" w:bidi="en-US"/>
          </w:rPr>
          <w:t>php</w:t>
        </w:r>
        <w:proofErr w:type="spellEnd"/>
      </w:hyperlink>
      <w:r w:rsidR="000824D4">
        <w:rPr>
          <w:lang w:val="ru-RU" w:eastAsia="en-US" w:bidi="en-US"/>
        </w:rPr>
        <w:t xml:space="preserve"> </w:t>
      </w:r>
      <w:r w:rsidR="000824D4">
        <w:t xml:space="preserve">- Я </w:t>
      </w:r>
      <w:r w:rsidR="000824D4">
        <w:rPr>
          <w:lang w:val="ru-RU" w:eastAsia="ru-RU" w:bidi="ru-RU"/>
        </w:rPr>
        <w:t>охотник</w:t>
      </w:r>
    </w:p>
    <w:p w:rsidR="000824D4" w:rsidRDefault="001429B2" w:rsidP="000824D4">
      <w:pPr>
        <w:pStyle w:val="22"/>
        <w:numPr>
          <w:ilvl w:val="0"/>
          <w:numId w:val="13"/>
        </w:numPr>
        <w:shd w:val="clear" w:color="auto" w:fill="auto"/>
        <w:tabs>
          <w:tab w:val="left" w:pos="389"/>
        </w:tabs>
        <w:spacing w:after="0" w:line="274" w:lineRule="exact"/>
        <w:ind w:left="420" w:hanging="420"/>
        <w:jc w:val="both"/>
      </w:pPr>
      <w:hyperlink r:id="rId13" w:history="1">
        <w:r w:rsidR="000824D4">
          <w:rPr>
            <w:rStyle w:val="a4"/>
            <w:lang w:val="en-US" w:bidi="en-US"/>
          </w:rPr>
          <w:t>http://ohotaru.ru/</w:t>
        </w:r>
      </w:hyperlink>
      <w:r w:rsidR="000824D4">
        <w:rPr>
          <w:lang w:val="en-US" w:eastAsia="en-US" w:bidi="en-US"/>
        </w:rPr>
        <w:t xml:space="preserve"> </w:t>
      </w:r>
      <w:r w:rsidR="000824D4">
        <w:t xml:space="preserve">- </w:t>
      </w:r>
      <w:r w:rsidR="000824D4">
        <w:rPr>
          <w:lang w:val="ru-RU" w:eastAsia="ru-RU" w:bidi="ru-RU"/>
        </w:rPr>
        <w:t xml:space="preserve">Любительская </w:t>
      </w:r>
      <w:r w:rsidR="000824D4">
        <w:t>охота</w:t>
      </w:r>
    </w:p>
    <w:p w:rsidR="000824D4" w:rsidRDefault="001429B2" w:rsidP="000824D4">
      <w:pPr>
        <w:pStyle w:val="22"/>
        <w:numPr>
          <w:ilvl w:val="0"/>
          <w:numId w:val="13"/>
        </w:numPr>
        <w:shd w:val="clear" w:color="auto" w:fill="auto"/>
        <w:tabs>
          <w:tab w:val="left" w:pos="389"/>
        </w:tabs>
        <w:spacing w:after="0" w:line="274" w:lineRule="exact"/>
        <w:ind w:left="420" w:hanging="420"/>
        <w:jc w:val="both"/>
      </w:pPr>
      <w:hyperlink r:id="rId14" w:history="1">
        <w:r w:rsidR="000824D4">
          <w:rPr>
            <w:rStyle w:val="a4"/>
            <w:lang w:val="en-US" w:bidi="en-US"/>
          </w:rPr>
          <w:t>http</w:t>
        </w:r>
        <w:r w:rsidR="000824D4">
          <w:rPr>
            <w:rStyle w:val="a4"/>
            <w:lang w:val="ru-RU" w:bidi="en-US"/>
          </w:rPr>
          <w:t>://</w:t>
        </w:r>
        <w:r w:rsidR="000824D4">
          <w:rPr>
            <w:rStyle w:val="a4"/>
            <w:lang w:val="en-US" w:bidi="en-US"/>
          </w:rPr>
          <w:t>www</w:t>
        </w:r>
        <w:r w:rsidR="000824D4">
          <w:rPr>
            <w:rStyle w:val="a4"/>
            <w:lang w:val="ru-RU" w:bidi="en-US"/>
          </w:rPr>
          <w:t>.</w:t>
        </w:r>
        <w:r w:rsidR="000824D4">
          <w:rPr>
            <w:rStyle w:val="a4"/>
            <w:lang w:val="en-US" w:bidi="en-US"/>
          </w:rPr>
          <w:t>hunter</w:t>
        </w:r>
        <w:r w:rsidR="000824D4">
          <w:rPr>
            <w:rStyle w:val="a4"/>
            <w:lang w:val="ru-RU" w:bidi="en-US"/>
          </w:rPr>
          <w:t>.</w:t>
        </w:r>
        <w:proofErr w:type="spellStart"/>
        <w:r w:rsidR="000824D4">
          <w:rPr>
            <w:rStyle w:val="a4"/>
            <w:lang w:val="en-US" w:bidi="en-US"/>
          </w:rPr>
          <w:t>ru</w:t>
        </w:r>
        <w:proofErr w:type="spellEnd"/>
        <w:r w:rsidR="000824D4">
          <w:rPr>
            <w:rStyle w:val="a4"/>
            <w:lang w:val="ru-RU" w:bidi="en-US"/>
          </w:rPr>
          <w:t>/</w:t>
        </w:r>
        <w:r w:rsidR="000824D4">
          <w:rPr>
            <w:rStyle w:val="a4"/>
            <w:lang w:val="en-US" w:bidi="en-US"/>
          </w:rPr>
          <w:t>hunting</w:t>
        </w:r>
        <w:r w:rsidR="000824D4">
          <w:rPr>
            <w:rStyle w:val="a4"/>
            <w:lang w:val="ru-RU" w:bidi="en-US"/>
          </w:rPr>
          <w:t>.</w:t>
        </w:r>
        <w:proofErr w:type="spellStart"/>
        <w:r w:rsidR="000824D4">
          <w:rPr>
            <w:rStyle w:val="a4"/>
            <w:lang w:val="en-US" w:bidi="en-US"/>
          </w:rPr>
          <w:t>php</w:t>
        </w:r>
        <w:proofErr w:type="spellEnd"/>
      </w:hyperlink>
      <w:r w:rsidR="000824D4">
        <w:rPr>
          <w:lang w:val="ru-RU" w:eastAsia="en-US" w:bidi="en-US"/>
        </w:rPr>
        <w:t xml:space="preserve"> </w:t>
      </w:r>
      <w:r w:rsidR="000824D4">
        <w:t>- Охота</w:t>
      </w:r>
    </w:p>
    <w:p w:rsidR="000824D4" w:rsidRDefault="000824D4" w:rsidP="000824D4">
      <w:pPr>
        <w:pStyle w:val="22"/>
        <w:numPr>
          <w:ilvl w:val="0"/>
          <w:numId w:val="13"/>
        </w:numPr>
        <w:shd w:val="clear" w:color="auto" w:fill="auto"/>
        <w:tabs>
          <w:tab w:val="left" w:pos="389"/>
        </w:tabs>
        <w:spacing w:after="0" w:line="274" w:lineRule="exact"/>
        <w:ind w:left="420" w:hanging="420"/>
        <w:jc w:val="both"/>
      </w:pPr>
      <w:r>
        <w:rPr>
          <w:lang w:val="en-US" w:eastAsia="en-US" w:bidi="en-US"/>
        </w:rPr>
        <w:t>http</w:t>
      </w:r>
      <w:r>
        <w:rPr>
          <w:lang w:val="ru-RU" w:eastAsia="en-US" w:bidi="en-US"/>
        </w:rPr>
        <w:t>://</w:t>
      </w:r>
      <w:r>
        <w:rPr>
          <w:lang w:val="en-US" w:eastAsia="en-US" w:bidi="en-US"/>
        </w:rPr>
        <w:t>www</w:t>
      </w:r>
      <w:r>
        <w:rPr>
          <w:lang w:val="ru-RU" w:eastAsia="en-US" w:bidi="en-US"/>
        </w:rPr>
        <w:t>.</w:t>
      </w:r>
      <w:proofErr w:type="spellStart"/>
      <w:r>
        <w:rPr>
          <w:lang w:val="en-US" w:eastAsia="en-US" w:bidi="en-US"/>
        </w:rPr>
        <w:t>uahunter</w:t>
      </w:r>
      <w:proofErr w:type="spellEnd"/>
      <w:r>
        <w:rPr>
          <w:lang w:val="ru-RU" w:eastAsia="en-US" w:bidi="en-US"/>
        </w:rPr>
        <w:t>.</w:t>
      </w:r>
      <w:r>
        <w:rPr>
          <w:lang w:val="en-US" w:eastAsia="en-US" w:bidi="en-US"/>
        </w:rPr>
        <w:t>com</w:t>
      </w:r>
      <w:r>
        <w:rPr>
          <w:lang w:val="ru-RU" w:eastAsia="en-US" w:bidi="en-US"/>
        </w:rPr>
        <w:t>.</w:t>
      </w:r>
      <w:proofErr w:type="spellStart"/>
      <w:r>
        <w:rPr>
          <w:lang w:val="en-US" w:eastAsia="en-US" w:bidi="en-US"/>
        </w:rPr>
        <w:t>ua</w:t>
      </w:r>
      <w:proofErr w:type="spellEnd"/>
      <w:r>
        <w:rPr>
          <w:lang w:val="ru-RU" w:eastAsia="en-US" w:bidi="en-US"/>
        </w:rPr>
        <w:t xml:space="preserve">- </w:t>
      </w:r>
      <w:r>
        <w:t>Український сервер мисливця</w:t>
      </w:r>
    </w:p>
    <w:p w:rsidR="000824D4" w:rsidRDefault="001429B2" w:rsidP="000824D4">
      <w:pPr>
        <w:pStyle w:val="22"/>
        <w:numPr>
          <w:ilvl w:val="0"/>
          <w:numId w:val="13"/>
        </w:numPr>
        <w:shd w:val="clear" w:color="auto" w:fill="auto"/>
        <w:tabs>
          <w:tab w:val="left" w:pos="389"/>
        </w:tabs>
        <w:spacing w:after="0" w:line="274" w:lineRule="exact"/>
        <w:ind w:left="420" w:hanging="420"/>
        <w:jc w:val="both"/>
      </w:pPr>
      <w:hyperlink r:id="rId15" w:history="1">
        <w:r w:rsidR="000824D4">
          <w:rPr>
            <w:rStyle w:val="a4"/>
            <w:lang w:val="en-US" w:bidi="en-US"/>
          </w:rPr>
          <w:t>http</w:t>
        </w:r>
        <w:r w:rsidR="000824D4">
          <w:rPr>
            <w:rStyle w:val="a4"/>
            <w:lang w:val="ru-RU" w:bidi="en-US"/>
          </w:rPr>
          <w:t>://</w:t>
        </w:r>
        <w:r w:rsidR="000824D4">
          <w:rPr>
            <w:rStyle w:val="a4"/>
            <w:lang w:val="en-US" w:bidi="en-US"/>
          </w:rPr>
          <w:t>www</w:t>
        </w:r>
        <w:r w:rsidR="000824D4">
          <w:rPr>
            <w:rStyle w:val="a4"/>
            <w:lang w:val="ru-RU" w:bidi="en-US"/>
          </w:rPr>
          <w:t>.</w:t>
        </w:r>
        <w:r w:rsidR="000824D4">
          <w:rPr>
            <w:rStyle w:val="a4"/>
            <w:lang w:val="en-US" w:bidi="en-US"/>
          </w:rPr>
          <w:t>hunters</w:t>
        </w:r>
        <w:r w:rsidR="000824D4">
          <w:rPr>
            <w:rStyle w:val="a4"/>
            <w:lang w:val="ru-RU" w:bidi="en-US"/>
          </w:rPr>
          <w:t>.</w:t>
        </w:r>
        <w:r w:rsidR="000824D4">
          <w:rPr>
            <w:rStyle w:val="a4"/>
            <w:lang w:val="en-US" w:bidi="en-US"/>
          </w:rPr>
          <w:t>com</w:t>
        </w:r>
        <w:r w:rsidR="000824D4">
          <w:rPr>
            <w:rStyle w:val="a4"/>
            <w:lang w:val="ru-RU" w:bidi="en-US"/>
          </w:rPr>
          <w:t>.</w:t>
        </w:r>
        <w:proofErr w:type="spellStart"/>
        <w:r w:rsidR="000824D4">
          <w:rPr>
            <w:rStyle w:val="a4"/>
            <w:lang w:val="en-US" w:bidi="en-US"/>
          </w:rPr>
          <w:t>ua</w:t>
        </w:r>
        <w:proofErr w:type="spellEnd"/>
        <w:r w:rsidR="000824D4">
          <w:rPr>
            <w:rStyle w:val="a4"/>
            <w:lang w:val="ru-RU" w:bidi="en-US"/>
          </w:rPr>
          <w:t>/</w:t>
        </w:r>
        <w:r w:rsidR="000824D4">
          <w:rPr>
            <w:rStyle w:val="a4"/>
            <w:lang w:val="en-US" w:bidi="en-US"/>
          </w:rPr>
          <w:t>blog</w:t>
        </w:r>
        <w:r w:rsidR="000824D4">
          <w:rPr>
            <w:rStyle w:val="a4"/>
            <w:lang w:val="ru-RU" w:bidi="en-US"/>
          </w:rPr>
          <w:t>/</w:t>
        </w:r>
        <w:proofErr w:type="spellStart"/>
        <w:r w:rsidR="000824D4">
          <w:rPr>
            <w:rStyle w:val="a4"/>
            <w:lang w:val="en-US" w:bidi="en-US"/>
          </w:rPr>
          <w:t>pomogaya</w:t>
        </w:r>
        <w:proofErr w:type="spellEnd"/>
        <w:r w:rsidR="000824D4">
          <w:rPr>
            <w:rStyle w:val="a4"/>
            <w:lang w:val="ru-RU" w:bidi="en-US"/>
          </w:rPr>
          <w:t>-</w:t>
        </w:r>
        <w:proofErr w:type="spellStart"/>
        <w:r w:rsidR="000824D4">
          <w:rPr>
            <w:rStyle w:val="a4"/>
            <w:lang w:val="en-US" w:bidi="en-US"/>
          </w:rPr>
          <w:t>prirode</w:t>
        </w:r>
        <w:proofErr w:type="spellEnd"/>
        <w:r w:rsidR="000824D4">
          <w:rPr>
            <w:rStyle w:val="a4"/>
            <w:lang w:val="ru-RU" w:bidi="en-US"/>
          </w:rPr>
          <w:t>/</w:t>
        </w:r>
      </w:hyperlink>
      <w:r w:rsidR="000824D4">
        <w:rPr>
          <w:lang w:val="ru-RU" w:eastAsia="en-US" w:bidi="en-US"/>
        </w:rPr>
        <w:t xml:space="preserve"> </w:t>
      </w:r>
      <w:r w:rsidR="000824D4">
        <w:t>- Український портал мисливця</w:t>
      </w:r>
    </w:p>
    <w:p w:rsidR="000824D4" w:rsidRDefault="001429B2" w:rsidP="000824D4">
      <w:pPr>
        <w:pStyle w:val="22"/>
        <w:numPr>
          <w:ilvl w:val="0"/>
          <w:numId w:val="13"/>
        </w:numPr>
        <w:shd w:val="clear" w:color="auto" w:fill="auto"/>
        <w:tabs>
          <w:tab w:val="left" w:pos="389"/>
        </w:tabs>
        <w:spacing w:after="0" w:line="274" w:lineRule="exact"/>
        <w:ind w:left="420" w:hanging="420"/>
        <w:jc w:val="both"/>
      </w:pPr>
      <w:hyperlink r:id="rId16" w:history="1">
        <w:r w:rsidR="000824D4">
          <w:rPr>
            <w:rStyle w:val="a4"/>
            <w:lang w:val="en-US" w:bidi="en-US"/>
          </w:rPr>
          <w:t>http</w:t>
        </w:r>
        <w:r w:rsidR="000824D4">
          <w:rPr>
            <w:rStyle w:val="a4"/>
            <w:lang w:val="ru-RU" w:bidi="en-US"/>
          </w:rPr>
          <w:t>://</w:t>
        </w:r>
        <w:proofErr w:type="spellStart"/>
        <w:r w:rsidR="000824D4">
          <w:rPr>
            <w:rStyle w:val="a4"/>
            <w:lang w:val="en-US" w:bidi="en-US"/>
          </w:rPr>
          <w:t>ilovehunting</w:t>
        </w:r>
        <w:proofErr w:type="spellEnd"/>
        <w:r w:rsidR="000824D4">
          <w:rPr>
            <w:rStyle w:val="a4"/>
            <w:lang w:val="ru-RU" w:bidi="en-US"/>
          </w:rPr>
          <w:t>.</w:t>
        </w:r>
        <w:proofErr w:type="spellStart"/>
        <w:r w:rsidR="000824D4">
          <w:rPr>
            <w:rStyle w:val="a4"/>
            <w:lang w:val="en-US" w:bidi="en-US"/>
          </w:rPr>
          <w:t>ru</w:t>
        </w:r>
        <w:proofErr w:type="spellEnd"/>
        <w:r w:rsidR="000824D4">
          <w:rPr>
            <w:rStyle w:val="a4"/>
            <w:lang w:val="ru-RU" w:bidi="en-US"/>
          </w:rPr>
          <w:t>/</w:t>
        </w:r>
      </w:hyperlink>
      <w:r w:rsidR="000824D4">
        <w:rPr>
          <w:lang w:val="ru-RU" w:eastAsia="en-US" w:bidi="en-US"/>
        </w:rPr>
        <w:t xml:space="preserve"> </w:t>
      </w:r>
      <w:r w:rsidR="000824D4">
        <w:t>- Я люблю охоту</w:t>
      </w:r>
    </w:p>
    <w:p w:rsidR="000824D4" w:rsidRDefault="001429B2" w:rsidP="000824D4">
      <w:pPr>
        <w:pStyle w:val="22"/>
        <w:numPr>
          <w:ilvl w:val="0"/>
          <w:numId w:val="13"/>
        </w:numPr>
        <w:shd w:val="clear" w:color="auto" w:fill="auto"/>
        <w:tabs>
          <w:tab w:val="left" w:pos="450"/>
        </w:tabs>
        <w:spacing w:after="0" w:line="274" w:lineRule="exact"/>
        <w:ind w:left="420" w:hanging="420"/>
        <w:jc w:val="both"/>
      </w:pPr>
      <w:hyperlink r:id="rId17" w:history="1">
        <w:r w:rsidR="000824D4">
          <w:rPr>
            <w:rStyle w:val="a4"/>
            <w:lang w:val="en-US" w:bidi="en-US"/>
          </w:rPr>
          <w:t>http</w:t>
        </w:r>
        <w:r w:rsidR="000824D4">
          <w:rPr>
            <w:rStyle w:val="a4"/>
            <w:lang w:val="ru-RU" w:bidi="en-US"/>
          </w:rPr>
          <w:t>://</w:t>
        </w:r>
        <w:r w:rsidR="000824D4">
          <w:rPr>
            <w:rStyle w:val="a4"/>
            <w:lang w:val="en-US" w:bidi="en-US"/>
          </w:rPr>
          <w:t>www</w:t>
        </w:r>
        <w:r w:rsidR="000824D4">
          <w:rPr>
            <w:rStyle w:val="a4"/>
            <w:lang w:val="ru-RU" w:bidi="en-US"/>
          </w:rPr>
          <w:t>.</w:t>
        </w:r>
        <w:proofErr w:type="spellStart"/>
        <w:r w:rsidR="000824D4">
          <w:rPr>
            <w:rStyle w:val="a4"/>
            <w:lang w:val="en-US" w:bidi="en-US"/>
          </w:rPr>
          <w:t>zoores</w:t>
        </w:r>
        <w:proofErr w:type="spellEnd"/>
        <w:r w:rsidR="000824D4">
          <w:rPr>
            <w:rStyle w:val="a4"/>
            <w:lang w:val="ru-RU" w:bidi="en-US"/>
          </w:rPr>
          <w:t>.</w:t>
        </w:r>
        <w:proofErr w:type="spellStart"/>
        <w:r w:rsidR="000824D4">
          <w:rPr>
            <w:rStyle w:val="a4"/>
            <w:lang w:val="en-US" w:bidi="en-US"/>
          </w:rPr>
          <w:t>ru</w:t>
        </w:r>
        <w:proofErr w:type="spellEnd"/>
        <w:r w:rsidR="000824D4">
          <w:rPr>
            <w:rStyle w:val="a4"/>
            <w:lang w:val="ru-RU" w:bidi="en-US"/>
          </w:rPr>
          <w:t>/</w:t>
        </w:r>
      </w:hyperlink>
      <w:r w:rsidR="000824D4">
        <w:rPr>
          <w:lang w:val="ru-RU" w:eastAsia="en-US" w:bidi="en-US"/>
        </w:rPr>
        <w:t xml:space="preserve"> </w:t>
      </w:r>
      <w:r w:rsidR="000824D4">
        <w:t xml:space="preserve">- </w:t>
      </w:r>
      <w:r w:rsidR="000824D4">
        <w:rPr>
          <w:lang w:val="ru-RU" w:eastAsia="ru-RU" w:bidi="ru-RU"/>
        </w:rPr>
        <w:t>Промысловые животные</w:t>
      </w:r>
    </w:p>
    <w:p w:rsidR="000824D4" w:rsidRDefault="001429B2" w:rsidP="000824D4">
      <w:pPr>
        <w:pStyle w:val="22"/>
        <w:numPr>
          <w:ilvl w:val="0"/>
          <w:numId w:val="13"/>
        </w:numPr>
        <w:shd w:val="clear" w:color="auto" w:fill="auto"/>
        <w:tabs>
          <w:tab w:val="left" w:pos="450"/>
        </w:tabs>
        <w:spacing w:after="194" w:line="274" w:lineRule="exact"/>
        <w:ind w:left="420" w:hanging="420"/>
        <w:jc w:val="both"/>
      </w:pPr>
      <w:hyperlink r:id="rId18" w:history="1">
        <w:r w:rsidR="000824D4">
          <w:rPr>
            <w:rStyle w:val="a4"/>
            <w:lang w:val="en-US" w:bidi="en-US"/>
          </w:rPr>
          <w:t>http</w:t>
        </w:r>
        <w:r w:rsidR="000824D4">
          <w:rPr>
            <w:rStyle w:val="a4"/>
            <w:lang w:val="ru-RU" w:bidi="en-US"/>
          </w:rPr>
          <w:t>://</w:t>
        </w:r>
        <w:r w:rsidR="000824D4">
          <w:rPr>
            <w:rStyle w:val="a4"/>
            <w:lang w:val="en-US" w:bidi="en-US"/>
          </w:rPr>
          <w:t>predatory</w:t>
        </w:r>
        <w:r w:rsidR="000824D4">
          <w:rPr>
            <w:rStyle w:val="a4"/>
            <w:lang w:val="ru-RU" w:bidi="en-US"/>
          </w:rPr>
          <w:t>.</w:t>
        </w:r>
        <w:proofErr w:type="spellStart"/>
        <w:r w:rsidR="000824D4">
          <w:rPr>
            <w:rStyle w:val="a4"/>
            <w:lang w:val="en-US" w:bidi="en-US"/>
          </w:rPr>
          <w:t>ru</w:t>
        </w:r>
        <w:proofErr w:type="spellEnd"/>
        <w:r w:rsidR="000824D4">
          <w:rPr>
            <w:rStyle w:val="a4"/>
            <w:lang w:val="ru-RU" w:bidi="en-US"/>
          </w:rPr>
          <w:t>/</w:t>
        </w:r>
      </w:hyperlink>
      <w:r w:rsidR="000824D4">
        <w:rPr>
          <w:lang w:val="ru-RU" w:eastAsia="en-US" w:bidi="en-US"/>
        </w:rPr>
        <w:t xml:space="preserve"> </w:t>
      </w:r>
      <w:r w:rsidR="000824D4">
        <w:t xml:space="preserve">- </w:t>
      </w:r>
      <w:r w:rsidR="000824D4">
        <w:rPr>
          <w:lang w:val="ru-RU" w:eastAsia="ru-RU" w:bidi="ru-RU"/>
        </w:rPr>
        <w:t xml:space="preserve">Справочник </w:t>
      </w:r>
      <w:r w:rsidR="000824D4">
        <w:t xml:space="preserve">по </w:t>
      </w:r>
      <w:r w:rsidR="000824D4">
        <w:rPr>
          <w:lang w:val="ru-RU" w:eastAsia="ru-RU" w:bidi="ru-RU"/>
        </w:rPr>
        <w:t>хищным и копытным животным</w:t>
      </w:r>
    </w:p>
    <w:p w:rsidR="000824D4" w:rsidRDefault="000824D4" w:rsidP="000824D4">
      <w:pPr>
        <w:pStyle w:val="22"/>
        <w:shd w:val="clear" w:color="auto" w:fill="auto"/>
        <w:tabs>
          <w:tab w:val="left" w:leader="underscore" w:pos="2760"/>
        </w:tabs>
        <w:spacing w:after="0" w:line="331" w:lineRule="exact"/>
        <w:ind w:left="420" w:hanging="420"/>
        <w:jc w:val="both"/>
      </w:pPr>
      <w:r>
        <w:t>Погоджено</w:t>
      </w:r>
      <w:r>
        <w:rPr>
          <w:lang w:val="ru-RU" w:eastAsia="ru-RU" w:bidi="ru-RU"/>
        </w:rPr>
        <w:tab/>
      </w:r>
    </w:p>
    <w:p w:rsidR="000824D4" w:rsidRDefault="000824D4" w:rsidP="000824D4">
      <w:pPr>
        <w:pStyle w:val="22"/>
        <w:shd w:val="clear" w:color="auto" w:fill="auto"/>
        <w:spacing w:after="0" w:line="331" w:lineRule="exact"/>
        <w:ind w:left="420" w:hanging="420"/>
        <w:jc w:val="both"/>
      </w:pPr>
      <w:r>
        <w:t>відділ з навчальної роботи</w:t>
      </w:r>
    </w:p>
    <w:p w:rsidR="000824D4" w:rsidRDefault="000824D4" w:rsidP="000824D4">
      <w:pPr>
        <w:pStyle w:val="22"/>
        <w:shd w:val="clear" w:color="auto" w:fill="auto"/>
        <w:spacing w:after="0" w:line="331" w:lineRule="exact"/>
        <w:ind w:left="420" w:hanging="420"/>
        <w:jc w:val="both"/>
      </w:pPr>
      <w:r>
        <w:rPr>
          <w:lang w:val="ru-RU" w:eastAsia="ru-RU" w:bidi="ru-RU"/>
        </w:rPr>
        <w:t>« »</w:t>
      </w:r>
    </w:p>
    <w:p w:rsidR="00A2034A" w:rsidRPr="000824D4" w:rsidRDefault="00A2034A" w:rsidP="00E05D39">
      <w:pPr>
        <w:jc w:val="both"/>
        <w:rPr>
          <w:i/>
          <w:iCs/>
          <w:color w:val="000000"/>
          <w:lang w:val="uk-UA"/>
        </w:rPr>
      </w:pPr>
    </w:p>
    <w:p w:rsidR="002318FE" w:rsidRDefault="002318FE" w:rsidP="002318FE">
      <w:pPr>
        <w:pStyle w:val="af3"/>
        <w:shd w:val="clear" w:color="auto" w:fill="auto"/>
        <w:spacing w:line="240" w:lineRule="exact"/>
      </w:pPr>
    </w:p>
    <w:p w:rsidR="002318FE" w:rsidRDefault="002318FE" w:rsidP="002318FE">
      <w:pPr>
        <w:pStyle w:val="af3"/>
        <w:shd w:val="clear" w:color="auto" w:fill="auto"/>
        <w:spacing w:line="240" w:lineRule="exact"/>
        <w:rPr>
          <w:lang w:bidi="uk-UA"/>
        </w:rPr>
      </w:pPr>
    </w:p>
    <w:p w:rsidR="002318FE" w:rsidRDefault="002318FE" w:rsidP="002318FE">
      <w:pPr>
        <w:rPr>
          <w:rFonts w:ascii="Arial Unicode MS" w:hAnsi="Arial Unicode MS" w:cs="Arial Unicode MS"/>
          <w:color w:val="000000"/>
          <w:sz w:val="2"/>
          <w:szCs w:val="2"/>
          <w:lang w:val="uk-UA" w:eastAsia="uk-UA" w:bidi="uk-UA"/>
        </w:rPr>
      </w:pPr>
    </w:p>
    <w:p w:rsidR="00A2034A" w:rsidRDefault="00A2034A" w:rsidP="00E05D39">
      <w:pPr>
        <w:jc w:val="both"/>
        <w:rPr>
          <w:i/>
          <w:iCs/>
          <w:color w:val="000000"/>
          <w:lang w:val="ru-RU"/>
        </w:rPr>
      </w:pPr>
    </w:p>
    <w:p w:rsidR="00A2034A" w:rsidRPr="00676F1A" w:rsidRDefault="00A2034A" w:rsidP="00E05D39">
      <w:pPr>
        <w:jc w:val="both"/>
        <w:rPr>
          <w:i/>
          <w:iCs/>
          <w:color w:val="000000"/>
          <w:lang w:val="ru-RU"/>
        </w:rPr>
      </w:pPr>
    </w:p>
    <w:p w:rsidR="0058748D" w:rsidRDefault="0058748D" w:rsidP="00F656EA">
      <w:pPr>
        <w:jc w:val="both"/>
        <w:rPr>
          <w:b/>
          <w:bCs/>
          <w:i/>
          <w:iCs/>
          <w:color w:val="000000"/>
          <w:u w:val="single"/>
          <w:lang w:val="ru-RU"/>
        </w:rPr>
      </w:pPr>
    </w:p>
    <w:p w:rsidR="00A2034A" w:rsidRDefault="00A2034A" w:rsidP="00F656EA">
      <w:pPr>
        <w:jc w:val="both"/>
        <w:rPr>
          <w:b/>
          <w:bCs/>
          <w:i/>
          <w:iCs/>
          <w:color w:val="000000"/>
          <w:u w:val="single"/>
          <w:lang w:val="ru-RU"/>
        </w:rPr>
      </w:pPr>
    </w:p>
    <w:p w:rsidR="00A2034A" w:rsidRDefault="00A2034A" w:rsidP="00F656EA">
      <w:pPr>
        <w:jc w:val="both"/>
        <w:rPr>
          <w:b/>
          <w:bCs/>
          <w:i/>
          <w:iCs/>
          <w:color w:val="000000"/>
          <w:u w:val="single"/>
          <w:lang w:val="ru-RU"/>
        </w:rPr>
      </w:pPr>
    </w:p>
    <w:p w:rsidR="00A2034A" w:rsidRDefault="00A2034A" w:rsidP="00F656EA">
      <w:pPr>
        <w:jc w:val="both"/>
        <w:rPr>
          <w:b/>
          <w:bCs/>
          <w:i/>
          <w:iCs/>
          <w:color w:val="000000"/>
          <w:u w:val="single"/>
          <w:lang w:val="ru-RU"/>
        </w:rPr>
      </w:pPr>
    </w:p>
    <w:p w:rsidR="00A2034A" w:rsidRDefault="00A2034A" w:rsidP="00F656EA">
      <w:pPr>
        <w:jc w:val="both"/>
        <w:rPr>
          <w:b/>
          <w:bCs/>
          <w:i/>
          <w:iCs/>
          <w:color w:val="000000"/>
          <w:u w:val="single"/>
          <w:lang w:val="ru-RU"/>
        </w:rPr>
      </w:pPr>
    </w:p>
    <w:p w:rsidR="00A2034A" w:rsidRDefault="00A2034A" w:rsidP="00F656EA">
      <w:pPr>
        <w:jc w:val="both"/>
        <w:rPr>
          <w:b/>
          <w:bCs/>
          <w:i/>
          <w:iCs/>
          <w:color w:val="000000"/>
          <w:u w:val="single"/>
          <w:lang w:val="ru-RU"/>
        </w:rPr>
      </w:pPr>
    </w:p>
    <w:p w:rsidR="00A2034A" w:rsidRDefault="00A2034A" w:rsidP="00F656EA">
      <w:pPr>
        <w:jc w:val="both"/>
        <w:rPr>
          <w:b/>
          <w:bCs/>
          <w:i/>
          <w:iCs/>
          <w:color w:val="000000"/>
          <w:u w:val="single"/>
          <w:lang w:val="ru-RU"/>
        </w:rPr>
      </w:pPr>
    </w:p>
    <w:p w:rsidR="000824D4" w:rsidRDefault="000824D4" w:rsidP="00F656EA">
      <w:pPr>
        <w:jc w:val="both"/>
        <w:rPr>
          <w:b/>
          <w:bCs/>
          <w:i/>
          <w:iCs/>
          <w:color w:val="000000"/>
          <w:u w:val="single"/>
          <w:lang w:val="ru-RU"/>
        </w:rPr>
      </w:pPr>
    </w:p>
    <w:p w:rsidR="000824D4" w:rsidRDefault="000824D4" w:rsidP="00F656EA">
      <w:pPr>
        <w:jc w:val="both"/>
        <w:rPr>
          <w:b/>
          <w:bCs/>
          <w:i/>
          <w:iCs/>
          <w:color w:val="000000"/>
          <w:u w:val="single"/>
          <w:lang w:val="ru-RU"/>
        </w:rPr>
      </w:pPr>
    </w:p>
    <w:p w:rsidR="000824D4" w:rsidRDefault="000824D4" w:rsidP="00F656EA">
      <w:pPr>
        <w:jc w:val="both"/>
        <w:rPr>
          <w:b/>
          <w:bCs/>
          <w:i/>
          <w:iCs/>
          <w:color w:val="000000"/>
          <w:u w:val="single"/>
          <w:lang w:val="ru-RU"/>
        </w:rPr>
      </w:pPr>
    </w:p>
    <w:p w:rsidR="000824D4" w:rsidRDefault="000824D4" w:rsidP="00F656EA">
      <w:pPr>
        <w:jc w:val="both"/>
        <w:rPr>
          <w:b/>
          <w:bCs/>
          <w:i/>
          <w:iCs/>
          <w:color w:val="000000"/>
          <w:u w:val="single"/>
          <w:lang w:val="ru-RU"/>
        </w:rPr>
      </w:pPr>
    </w:p>
    <w:p w:rsidR="000824D4" w:rsidRDefault="000824D4" w:rsidP="00F656EA">
      <w:pPr>
        <w:jc w:val="both"/>
        <w:rPr>
          <w:b/>
          <w:bCs/>
          <w:i/>
          <w:iCs/>
          <w:color w:val="000000"/>
          <w:u w:val="single"/>
          <w:lang w:val="ru-RU"/>
        </w:rPr>
      </w:pPr>
    </w:p>
    <w:p w:rsidR="000824D4" w:rsidRDefault="000824D4" w:rsidP="00F656EA">
      <w:pPr>
        <w:jc w:val="both"/>
        <w:rPr>
          <w:b/>
          <w:bCs/>
          <w:i/>
          <w:iCs/>
          <w:color w:val="000000"/>
          <w:u w:val="single"/>
          <w:lang w:val="ru-RU"/>
        </w:rPr>
      </w:pPr>
    </w:p>
    <w:p w:rsidR="000824D4" w:rsidRDefault="000824D4" w:rsidP="00F656EA">
      <w:pPr>
        <w:jc w:val="both"/>
        <w:rPr>
          <w:b/>
          <w:bCs/>
          <w:i/>
          <w:iCs/>
          <w:color w:val="000000"/>
          <w:u w:val="single"/>
          <w:lang w:val="ru-RU"/>
        </w:rPr>
      </w:pPr>
    </w:p>
    <w:p w:rsidR="000824D4" w:rsidRDefault="000824D4" w:rsidP="00F656EA">
      <w:pPr>
        <w:jc w:val="both"/>
        <w:rPr>
          <w:b/>
          <w:bCs/>
          <w:i/>
          <w:iCs/>
          <w:color w:val="000000"/>
          <w:u w:val="single"/>
          <w:lang w:val="ru-RU"/>
        </w:rPr>
      </w:pPr>
    </w:p>
    <w:p w:rsidR="000824D4" w:rsidRDefault="000824D4" w:rsidP="00F656EA">
      <w:pPr>
        <w:jc w:val="both"/>
        <w:rPr>
          <w:b/>
          <w:bCs/>
          <w:i/>
          <w:iCs/>
          <w:color w:val="000000"/>
          <w:u w:val="single"/>
          <w:lang w:val="ru-RU"/>
        </w:rPr>
      </w:pPr>
    </w:p>
    <w:p w:rsidR="000824D4" w:rsidRDefault="000824D4" w:rsidP="00F656EA">
      <w:pPr>
        <w:jc w:val="both"/>
        <w:rPr>
          <w:b/>
          <w:bCs/>
          <w:i/>
          <w:iCs/>
          <w:color w:val="000000"/>
          <w:u w:val="single"/>
          <w:lang w:val="ru-RU"/>
        </w:rPr>
      </w:pPr>
    </w:p>
    <w:p w:rsidR="00566A39" w:rsidRDefault="00566A39" w:rsidP="00626ADD">
      <w:pPr>
        <w:jc w:val="center"/>
        <w:rPr>
          <w:b/>
          <w:bCs/>
          <w:color w:val="000000"/>
          <w:sz w:val="28"/>
          <w:szCs w:val="28"/>
          <w:lang w:val="uk-UA"/>
        </w:rPr>
      </w:pPr>
      <w:r>
        <w:rPr>
          <w:b/>
          <w:bCs/>
          <w:color w:val="000000"/>
          <w:sz w:val="28"/>
          <w:szCs w:val="28"/>
          <w:lang w:val="uk-UA"/>
        </w:rPr>
        <w:t xml:space="preserve">РЕГУЛЯЦІЇ І </w:t>
      </w:r>
      <w:r w:rsidR="00EF5BEC" w:rsidRPr="00A808DE">
        <w:rPr>
          <w:b/>
          <w:bCs/>
          <w:color w:val="000000"/>
          <w:sz w:val="28"/>
          <w:szCs w:val="28"/>
          <w:lang w:val="uk-UA"/>
        </w:rPr>
        <w:t>ПОЛІТИКИ</w:t>
      </w:r>
      <w:r>
        <w:rPr>
          <w:b/>
          <w:bCs/>
          <w:color w:val="000000"/>
          <w:sz w:val="28"/>
          <w:szCs w:val="28"/>
          <w:lang w:val="uk-UA"/>
        </w:rPr>
        <w:t xml:space="preserve"> КУРСУ</w:t>
      </w:r>
      <w:r w:rsidR="00204EA4">
        <w:rPr>
          <w:rStyle w:val="a9"/>
          <w:b/>
          <w:bCs/>
          <w:color w:val="000000"/>
          <w:sz w:val="28"/>
          <w:szCs w:val="28"/>
          <w:lang w:val="uk-UA"/>
        </w:rPr>
        <w:footnoteReference w:id="2"/>
      </w:r>
    </w:p>
    <w:p w:rsidR="001A3AC6" w:rsidRDefault="001A3AC6" w:rsidP="0031048A">
      <w:pPr>
        <w:rPr>
          <w:b/>
          <w:bCs/>
          <w:color w:val="000000"/>
          <w:highlight w:val="yellow"/>
          <w:lang w:val="uk-UA"/>
        </w:rPr>
      </w:pPr>
    </w:p>
    <w:p w:rsidR="00566A39" w:rsidRPr="00404FEA" w:rsidRDefault="00566A39" w:rsidP="0031048A">
      <w:pPr>
        <w:rPr>
          <w:b/>
          <w:bCs/>
          <w:color w:val="000000"/>
          <w:lang w:val="uk-UA"/>
        </w:rPr>
      </w:pPr>
      <w:r w:rsidRPr="00404FEA">
        <w:rPr>
          <w:b/>
          <w:bCs/>
          <w:color w:val="000000"/>
          <w:lang w:val="uk-UA"/>
        </w:rPr>
        <w:t>Відвідування</w:t>
      </w:r>
      <w:r w:rsidR="00404FEA">
        <w:rPr>
          <w:b/>
          <w:bCs/>
          <w:color w:val="000000"/>
          <w:lang w:val="uk-UA"/>
        </w:rPr>
        <w:t xml:space="preserve"> занять. Регуляція пропусків.</w:t>
      </w:r>
    </w:p>
    <w:p w:rsidR="001E336D" w:rsidRPr="001E336D" w:rsidRDefault="00DB4651" w:rsidP="00404FEA">
      <w:pPr>
        <w:jc w:val="both"/>
        <w:rPr>
          <w:i/>
          <w:iCs/>
          <w:color w:val="000000"/>
          <w:lang w:val="uk-UA"/>
        </w:rPr>
      </w:pPr>
      <w:r>
        <w:rPr>
          <w:i/>
          <w:iCs/>
          <w:color w:val="000000"/>
          <w:lang w:val="uk-UA"/>
        </w:rPr>
        <w:t>І</w:t>
      </w:r>
      <w:r w:rsidR="001E336D">
        <w:rPr>
          <w:i/>
          <w:iCs/>
          <w:color w:val="000000"/>
          <w:lang w:val="uk-UA"/>
        </w:rPr>
        <w:t xml:space="preserve">нтерактивний характер курсу передбачає </w:t>
      </w:r>
      <w:proofErr w:type="spellStart"/>
      <w:r w:rsidR="001E336D">
        <w:rPr>
          <w:i/>
          <w:iCs/>
          <w:color w:val="000000"/>
          <w:lang w:val="uk-UA"/>
        </w:rPr>
        <w:t>обов</w:t>
      </w:r>
      <w:proofErr w:type="spellEnd"/>
      <w:r w:rsidR="001E336D" w:rsidRPr="001E336D">
        <w:rPr>
          <w:i/>
          <w:iCs/>
          <w:color w:val="000000"/>
          <w:lang w:val="ru-RU"/>
        </w:rPr>
        <w:t>’</w:t>
      </w:r>
      <w:proofErr w:type="spellStart"/>
      <w:r w:rsidR="001E336D">
        <w:rPr>
          <w:i/>
          <w:iCs/>
          <w:color w:val="000000"/>
          <w:lang w:val="uk-UA"/>
        </w:rPr>
        <w:t>язкове</w:t>
      </w:r>
      <w:proofErr w:type="spellEnd"/>
      <w:r w:rsidR="001E336D">
        <w:rPr>
          <w:i/>
          <w:iCs/>
          <w:color w:val="000000"/>
          <w:lang w:val="uk-UA"/>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w:t>
      </w:r>
      <w:r w:rsidR="00EF5880">
        <w:rPr>
          <w:i/>
          <w:iCs/>
          <w:color w:val="000000"/>
          <w:lang w:val="uk-UA"/>
        </w:rPr>
        <w:t>питаннями, визначеними планом</w:t>
      </w:r>
      <w:r w:rsidR="001E336D">
        <w:rPr>
          <w:i/>
          <w:iCs/>
          <w:color w:val="000000"/>
          <w:lang w:val="uk-UA"/>
        </w:rPr>
        <w:t xml:space="preserve"> заняття. В окремих випадках дозволяється письмове відпрацювання шляхом виконання індивідуального письмового завдання.  </w:t>
      </w:r>
    </w:p>
    <w:p w:rsidR="001E336D" w:rsidRPr="001E336D" w:rsidRDefault="00EF5880" w:rsidP="00404FEA">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AD4D5B" w:rsidRDefault="00AD4D5B" w:rsidP="00404FEA">
      <w:pPr>
        <w:jc w:val="both"/>
        <w:rPr>
          <w:color w:val="000000"/>
          <w:u w:val="single"/>
          <w:lang w:val="uk-UA"/>
        </w:rPr>
      </w:pPr>
    </w:p>
    <w:p w:rsidR="001A3AC6" w:rsidRPr="00E54730" w:rsidRDefault="0021546E" w:rsidP="0031048A">
      <w:pPr>
        <w:rPr>
          <w:b/>
          <w:bCs/>
          <w:color w:val="000000"/>
          <w:lang w:val="uk-UA"/>
        </w:rPr>
      </w:pPr>
      <w:r w:rsidRPr="00E54730">
        <w:rPr>
          <w:b/>
          <w:bCs/>
          <w:color w:val="000000"/>
          <w:lang w:val="uk-UA"/>
        </w:rPr>
        <w:t>Політика академічної доброчесності</w:t>
      </w:r>
    </w:p>
    <w:p w:rsidR="005E7D79" w:rsidRDefault="005E7D79" w:rsidP="0021546E">
      <w:pPr>
        <w:jc w:val="both"/>
        <w:rPr>
          <w:i/>
          <w:iCs/>
          <w:color w:val="000000"/>
          <w:lang w:val="ru-RU"/>
        </w:rPr>
      </w:pPr>
      <w:r>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sidR="00791E2C">
        <w:rPr>
          <w:i/>
          <w:iCs/>
          <w:color w:val="000000"/>
        </w:rPr>
        <w:t>UniCheck</w:t>
      </w:r>
      <w:proofErr w:type="spellEnd"/>
      <w:r w:rsidRPr="005E7D79">
        <w:rPr>
          <w:i/>
          <w:iCs/>
          <w:color w:val="000000"/>
          <w:lang w:val="uk-UA"/>
        </w:rPr>
        <w:t xml:space="preserve">. </w:t>
      </w:r>
      <w:r>
        <w:rPr>
          <w:i/>
          <w:iCs/>
          <w:color w:val="000000"/>
          <w:lang w:val="uk-UA"/>
        </w:rP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Pr>
          <w:i/>
          <w:iCs/>
          <w:color w:val="000000"/>
          <w:lang w:val="uk-UA"/>
        </w:rPr>
        <w:t>рерайт</w:t>
      </w:r>
      <w:proofErr w:type="spellEnd"/>
      <w:r>
        <w:rPr>
          <w:i/>
          <w:iCs/>
          <w:color w:val="000000"/>
          <w:lang w:val="uk-UA"/>
        </w:rPr>
        <w:t xml:space="preserve"> (перефразування чужої праці без згадування оригінального автора). Будь-яка ідея, думка чи речення,</w:t>
      </w:r>
      <w:r w:rsidR="004707AA">
        <w:rPr>
          <w:i/>
          <w:iCs/>
          <w:color w:val="000000"/>
          <w:lang w:val="uk-UA"/>
        </w:rPr>
        <w:t xml:space="preserve"> ілюстрація чи фото, </w:t>
      </w:r>
      <w:r>
        <w:rPr>
          <w:i/>
          <w:iCs/>
          <w:color w:val="000000"/>
          <w:lang w:val="uk-UA"/>
        </w:rPr>
        <w:t>яке ви запозичуєте, має супроводжуватися посиланням на</w:t>
      </w:r>
      <w:r w:rsidR="004707AA">
        <w:rPr>
          <w:i/>
          <w:iCs/>
          <w:color w:val="000000"/>
          <w:lang w:val="uk-UA"/>
        </w:rPr>
        <w:t xml:space="preserve"> першоджерело</w:t>
      </w:r>
      <w:r>
        <w:rPr>
          <w:i/>
          <w:iCs/>
          <w:color w:val="000000"/>
          <w:lang w:val="uk-UA"/>
        </w:rPr>
        <w:t xml:space="preserve">. </w:t>
      </w:r>
      <w:r w:rsidR="004707AA">
        <w:rPr>
          <w:i/>
          <w:iCs/>
          <w:color w:val="000000"/>
          <w:lang w:val="uk-UA"/>
        </w:rPr>
        <w:t xml:space="preserve">Приклади оформлення цитувань див. на </w:t>
      </w:r>
      <w:proofErr w:type="spellStart"/>
      <w:r w:rsidR="004707AA">
        <w:rPr>
          <w:i/>
          <w:iCs/>
          <w:color w:val="000000"/>
        </w:rPr>
        <w:t>Moode</w:t>
      </w:r>
      <w:proofErr w:type="spellEnd"/>
      <w:r w:rsidR="004707AA" w:rsidRPr="004707AA">
        <w:rPr>
          <w:i/>
          <w:iCs/>
          <w:color w:val="000000"/>
          <w:lang w:val="ru-RU"/>
        </w:rPr>
        <w:t xml:space="preserve">: </w:t>
      </w:r>
      <w:hyperlink r:id="rId19" w:history="1">
        <w:r w:rsidR="004707AA" w:rsidRPr="002F1DF1">
          <w:rPr>
            <w:rStyle w:val="a4"/>
            <w:i/>
            <w:iCs/>
          </w:rPr>
          <w:t>https</w:t>
        </w:r>
        <w:r w:rsidR="004707AA" w:rsidRPr="002F1DF1">
          <w:rPr>
            <w:rStyle w:val="a4"/>
            <w:i/>
            <w:iCs/>
            <w:lang w:val="ru-RU"/>
          </w:rPr>
          <w:t>://</w:t>
        </w:r>
        <w:proofErr w:type="spellStart"/>
        <w:r w:rsidR="004707AA" w:rsidRPr="002F1DF1">
          <w:rPr>
            <w:rStyle w:val="a4"/>
            <w:i/>
            <w:iCs/>
          </w:rPr>
          <w:t>moodle</w:t>
        </w:r>
        <w:proofErr w:type="spellEnd"/>
        <w:r w:rsidR="004707AA" w:rsidRPr="002F1DF1">
          <w:rPr>
            <w:rStyle w:val="a4"/>
            <w:i/>
            <w:iCs/>
            <w:lang w:val="ru-RU"/>
          </w:rPr>
          <w:t>.</w:t>
        </w:r>
        <w:proofErr w:type="spellStart"/>
        <w:r w:rsidR="004707AA" w:rsidRPr="002F1DF1">
          <w:rPr>
            <w:rStyle w:val="a4"/>
            <w:i/>
            <w:iCs/>
          </w:rPr>
          <w:t>znu</w:t>
        </w:r>
        <w:proofErr w:type="spellEnd"/>
        <w:r w:rsidR="004707AA" w:rsidRPr="002F1DF1">
          <w:rPr>
            <w:rStyle w:val="a4"/>
            <w:i/>
            <w:iCs/>
            <w:lang w:val="ru-RU"/>
          </w:rPr>
          <w:t>.</w:t>
        </w:r>
        <w:proofErr w:type="spellStart"/>
        <w:r w:rsidR="004707AA" w:rsidRPr="002F1DF1">
          <w:rPr>
            <w:rStyle w:val="a4"/>
            <w:i/>
            <w:iCs/>
          </w:rPr>
          <w:t>edu</w:t>
        </w:r>
        <w:proofErr w:type="spellEnd"/>
        <w:r w:rsidR="004707AA" w:rsidRPr="002F1DF1">
          <w:rPr>
            <w:rStyle w:val="a4"/>
            <w:i/>
            <w:iCs/>
            <w:lang w:val="ru-RU"/>
          </w:rPr>
          <w:t>.</w:t>
        </w:r>
        <w:proofErr w:type="spellStart"/>
        <w:r w:rsidR="004707AA" w:rsidRPr="002F1DF1">
          <w:rPr>
            <w:rStyle w:val="a4"/>
            <w:i/>
            <w:iCs/>
          </w:rPr>
          <w:t>ua</w:t>
        </w:r>
        <w:proofErr w:type="spellEnd"/>
        <w:r w:rsidR="004707AA" w:rsidRPr="002F1DF1">
          <w:rPr>
            <w:rStyle w:val="a4"/>
            <w:i/>
            <w:iCs/>
            <w:lang w:val="ru-RU"/>
          </w:rPr>
          <w:t>/</w:t>
        </w:r>
        <w:r w:rsidR="004707AA" w:rsidRPr="002F1DF1">
          <w:rPr>
            <w:rStyle w:val="a4"/>
            <w:i/>
            <w:iCs/>
          </w:rPr>
          <w:t>mod</w:t>
        </w:r>
        <w:r w:rsidR="004707AA" w:rsidRPr="002F1DF1">
          <w:rPr>
            <w:rStyle w:val="a4"/>
            <w:i/>
            <w:iCs/>
            <w:lang w:val="ru-RU"/>
          </w:rPr>
          <w:t>/</w:t>
        </w:r>
        <w:r w:rsidR="004707AA" w:rsidRPr="002F1DF1">
          <w:rPr>
            <w:rStyle w:val="a4"/>
            <w:i/>
            <w:iCs/>
          </w:rPr>
          <w:t>resource</w:t>
        </w:r>
        <w:r w:rsidR="004707AA" w:rsidRPr="002F1DF1">
          <w:rPr>
            <w:rStyle w:val="a4"/>
            <w:i/>
            <w:iCs/>
            <w:lang w:val="ru-RU"/>
          </w:rPr>
          <w:t>/</w:t>
        </w:r>
        <w:r w:rsidR="004707AA" w:rsidRPr="002F1DF1">
          <w:rPr>
            <w:rStyle w:val="a4"/>
            <w:i/>
            <w:iCs/>
          </w:rPr>
          <w:t>view</w:t>
        </w:r>
        <w:r w:rsidR="004707AA" w:rsidRPr="002F1DF1">
          <w:rPr>
            <w:rStyle w:val="a4"/>
            <w:i/>
            <w:iCs/>
            <w:lang w:val="ru-RU"/>
          </w:rPr>
          <w:t>.</w:t>
        </w:r>
        <w:proofErr w:type="spellStart"/>
        <w:r w:rsidR="004707AA" w:rsidRPr="002F1DF1">
          <w:rPr>
            <w:rStyle w:val="a4"/>
            <w:i/>
            <w:iCs/>
          </w:rPr>
          <w:t>php</w:t>
        </w:r>
        <w:proofErr w:type="spellEnd"/>
        <w:r w:rsidR="004707AA" w:rsidRPr="002F1DF1">
          <w:rPr>
            <w:rStyle w:val="a4"/>
            <w:i/>
            <w:iCs/>
            <w:lang w:val="ru-RU"/>
          </w:rPr>
          <w:t>?</w:t>
        </w:r>
        <w:r w:rsidR="004707AA" w:rsidRPr="002F1DF1">
          <w:rPr>
            <w:rStyle w:val="a4"/>
            <w:i/>
            <w:iCs/>
          </w:rPr>
          <w:t>id</w:t>
        </w:r>
        <w:r w:rsidR="004707AA" w:rsidRPr="002F1DF1">
          <w:rPr>
            <w:rStyle w:val="a4"/>
            <w:i/>
            <w:iCs/>
            <w:lang w:val="ru-RU"/>
          </w:rPr>
          <w:t>=103857</w:t>
        </w:r>
      </w:hyperlink>
    </w:p>
    <w:p w:rsidR="005E7D79" w:rsidRPr="005E7D79" w:rsidRDefault="005E7D79" w:rsidP="0021546E">
      <w:pPr>
        <w:jc w:val="both"/>
        <w:rPr>
          <w:i/>
          <w:iCs/>
          <w:color w:val="000000"/>
          <w:lang w:val="uk-UA"/>
        </w:rPr>
      </w:pPr>
      <w:r>
        <w:rPr>
          <w:i/>
          <w:iCs/>
          <w:color w:val="000000"/>
          <w:lang w:val="uk-UA"/>
        </w:rPr>
        <w:t>Виконавці індивідуальних дослідницьких завдань обов</w:t>
      </w:r>
      <w:r w:rsidRPr="005E7D79">
        <w:rPr>
          <w:i/>
          <w:iCs/>
          <w:color w:val="000000"/>
          <w:lang w:val="uk-UA"/>
        </w:rPr>
        <w:t>’</w:t>
      </w:r>
      <w:r>
        <w:rPr>
          <w:i/>
          <w:iCs/>
          <w:color w:val="000000"/>
          <w:lang w:val="uk-UA"/>
        </w:rPr>
        <w:t xml:space="preserve">язково додають до текстів своїх робіт власноруч підписану Декларацію академічної доброчесності (див. посилання у Додатку до </w:t>
      </w:r>
      <w:proofErr w:type="spellStart"/>
      <w:r>
        <w:rPr>
          <w:i/>
          <w:iCs/>
          <w:color w:val="000000"/>
          <w:lang w:val="uk-UA"/>
        </w:rPr>
        <w:t>силабусу</w:t>
      </w:r>
      <w:proofErr w:type="spellEnd"/>
      <w:r>
        <w:rPr>
          <w:i/>
          <w:iCs/>
          <w:color w:val="000000"/>
          <w:lang w:val="uk-UA"/>
        </w:rPr>
        <w:t xml:space="preserve">). </w:t>
      </w:r>
    </w:p>
    <w:p w:rsidR="005E7D79" w:rsidRDefault="004707AA" w:rsidP="0021546E">
      <w:pPr>
        <w:jc w:val="both"/>
        <w:rPr>
          <w:i/>
          <w:iCs/>
          <w:color w:val="000000"/>
          <w:lang w:val="uk-UA"/>
        </w:rPr>
      </w:pPr>
      <w:r>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EF5880" w:rsidRDefault="004707AA" w:rsidP="0021546E">
      <w:pPr>
        <w:jc w:val="both"/>
        <w:rPr>
          <w:i/>
          <w:iCs/>
          <w:color w:val="000000"/>
          <w:lang w:val="uk-UA"/>
        </w:rPr>
      </w:pPr>
      <w:r>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Pr>
          <w:i/>
          <w:iCs/>
          <w:color w:val="000000"/>
        </w:rPr>
        <w:t>Wikipedia</w:t>
      </w:r>
      <w:r w:rsidRPr="004707AA">
        <w:rPr>
          <w:i/>
          <w:iCs/>
          <w:color w:val="000000"/>
          <w:lang w:val="uk-UA"/>
        </w:rPr>
        <w:t xml:space="preserve">, </w:t>
      </w:r>
      <w:r>
        <w:rPr>
          <w:i/>
          <w:iCs/>
          <w:color w:val="000000"/>
          <w:lang w:val="uk-UA"/>
        </w:rPr>
        <w:t xml:space="preserve">бази даних рефератів та письмових робіт </w:t>
      </w:r>
      <w:r w:rsidRPr="004707AA">
        <w:rPr>
          <w:i/>
          <w:iCs/>
          <w:color w:val="000000"/>
          <w:lang w:val="uk-UA"/>
        </w:rPr>
        <w:t>(</w:t>
      </w:r>
      <w:proofErr w:type="spellStart"/>
      <w:r>
        <w:rPr>
          <w:i/>
          <w:iCs/>
          <w:color w:val="000000"/>
        </w:rPr>
        <w:t>Studopedia</w:t>
      </w:r>
      <w:proofErr w:type="spellEnd"/>
      <w:r w:rsidRPr="004707AA">
        <w:rPr>
          <w:i/>
          <w:iCs/>
          <w:color w:val="000000"/>
          <w:lang w:val="uk-UA"/>
        </w:rPr>
        <w:t>.</w:t>
      </w:r>
      <w:r>
        <w:rPr>
          <w:i/>
          <w:iCs/>
          <w:color w:val="000000"/>
        </w:rPr>
        <w:t>org</w:t>
      </w:r>
      <w:r>
        <w:rPr>
          <w:i/>
          <w:iCs/>
          <w:color w:val="000000"/>
          <w:lang w:val="uk-UA"/>
        </w:rPr>
        <w:t>та подібні) є неприпустимим.</w:t>
      </w:r>
      <w:r w:rsidR="00EF5880">
        <w:rPr>
          <w:i/>
          <w:iCs/>
          <w:color w:val="000000"/>
          <w:lang w:val="uk-UA"/>
        </w:rPr>
        <w:t xml:space="preserve"> Рекомендовані бази даних для пошуку джерел: </w:t>
      </w:r>
    </w:p>
    <w:p w:rsidR="00EF5880" w:rsidRPr="00EF5880" w:rsidRDefault="00EF5880" w:rsidP="0021546E">
      <w:pPr>
        <w:jc w:val="both"/>
        <w:rPr>
          <w:lang w:val="uk-UA"/>
        </w:rPr>
      </w:pPr>
      <w:r>
        <w:rPr>
          <w:i/>
          <w:iCs/>
          <w:color w:val="000000"/>
          <w:lang w:val="uk-UA"/>
        </w:rPr>
        <w:t>Електронні ресурси Національної бібліотеки ім. Вернадського:</w:t>
      </w:r>
      <w:hyperlink r:id="rId20" w:history="1">
        <w:r w:rsidRPr="002F1DF1">
          <w:rPr>
            <w:rStyle w:val="a4"/>
          </w:rPr>
          <w:t>http</w:t>
        </w:r>
        <w:r w:rsidRPr="002F1DF1">
          <w:rPr>
            <w:rStyle w:val="a4"/>
            <w:lang w:val="uk-UA"/>
          </w:rPr>
          <w:t>://</w:t>
        </w:r>
        <w:r w:rsidRPr="002F1DF1">
          <w:rPr>
            <w:rStyle w:val="a4"/>
          </w:rPr>
          <w:t>www</w:t>
        </w:r>
        <w:r w:rsidRPr="002F1DF1">
          <w:rPr>
            <w:rStyle w:val="a4"/>
            <w:lang w:val="uk-UA"/>
          </w:rPr>
          <w:t>.</w:t>
        </w:r>
        <w:proofErr w:type="spellStart"/>
        <w:r w:rsidRPr="002F1DF1">
          <w:rPr>
            <w:rStyle w:val="a4"/>
          </w:rPr>
          <w:t>nbuv</w:t>
        </w:r>
        <w:proofErr w:type="spellEnd"/>
        <w:r w:rsidRPr="002F1DF1">
          <w:rPr>
            <w:rStyle w:val="a4"/>
            <w:lang w:val="uk-UA"/>
          </w:rPr>
          <w:t>.</w:t>
        </w:r>
        <w:proofErr w:type="spellStart"/>
        <w:r w:rsidRPr="002F1DF1">
          <w:rPr>
            <w:rStyle w:val="a4"/>
          </w:rPr>
          <w:t>gov</w:t>
        </w:r>
        <w:proofErr w:type="spellEnd"/>
        <w:r w:rsidRPr="002F1DF1">
          <w:rPr>
            <w:rStyle w:val="a4"/>
            <w:lang w:val="uk-UA"/>
          </w:rPr>
          <w:t>.</w:t>
        </w:r>
        <w:proofErr w:type="spellStart"/>
        <w:r w:rsidRPr="002F1DF1">
          <w:rPr>
            <w:rStyle w:val="a4"/>
          </w:rPr>
          <w:t>ua</w:t>
        </w:r>
        <w:proofErr w:type="spellEnd"/>
      </w:hyperlink>
    </w:p>
    <w:p w:rsidR="004707AA" w:rsidRPr="00EF5880" w:rsidRDefault="00EF5880" w:rsidP="0021546E">
      <w:pPr>
        <w:jc w:val="both"/>
        <w:rPr>
          <w:lang w:val="ru-RU"/>
        </w:rPr>
      </w:pPr>
      <w:r>
        <w:rPr>
          <w:i/>
          <w:iCs/>
          <w:color w:val="000000"/>
          <w:lang w:val="uk-UA"/>
        </w:rPr>
        <w:t xml:space="preserve">Цифрова повнотекстова база даних англомовної наукової періодики </w:t>
      </w:r>
      <w:r>
        <w:rPr>
          <w:i/>
          <w:iCs/>
          <w:color w:val="000000"/>
        </w:rPr>
        <w:t>JSTOR</w:t>
      </w:r>
      <w:r w:rsidRPr="00EF5880">
        <w:rPr>
          <w:i/>
          <w:iCs/>
          <w:color w:val="000000"/>
          <w:lang w:val="ru-RU"/>
        </w:rPr>
        <w:t xml:space="preserve">: </w:t>
      </w:r>
      <w:hyperlink r:id="rId21" w:history="1">
        <w:r>
          <w:rPr>
            <w:rStyle w:val="a4"/>
          </w:rPr>
          <w:t>https</w:t>
        </w:r>
        <w:r w:rsidRPr="00EF5880">
          <w:rPr>
            <w:rStyle w:val="a4"/>
            <w:lang w:val="ru-RU"/>
          </w:rPr>
          <w:t>://</w:t>
        </w:r>
        <w:r>
          <w:rPr>
            <w:rStyle w:val="a4"/>
          </w:rPr>
          <w:t>www</w:t>
        </w:r>
        <w:r w:rsidRPr="00EF5880">
          <w:rPr>
            <w:rStyle w:val="a4"/>
            <w:lang w:val="ru-RU"/>
          </w:rPr>
          <w:t>.</w:t>
        </w:r>
        <w:proofErr w:type="spellStart"/>
        <w:r>
          <w:rPr>
            <w:rStyle w:val="a4"/>
          </w:rPr>
          <w:t>jstor</w:t>
        </w:r>
        <w:proofErr w:type="spellEnd"/>
        <w:r w:rsidRPr="00EF5880">
          <w:rPr>
            <w:rStyle w:val="a4"/>
            <w:lang w:val="ru-RU"/>
          </w:rPr>
          <w:t>.</w:t>
        </w:r>
        <w:r>
          <w:rPr>
            <w:rStyle w:val="a4"/>
          </w:rPr>
          <w:t>org</w:t>
        </w:r>
        <w:r w:rsidRPr="00EF5880">
          <w:rPr>
            <w:rStyle w:val="a4"/>
            <w:lang w:val="ru-RU"/>
          </w:rPr>
          <w:t>/</w:t>
        </w:r>
      </w:hyperlink>
    </w:p>
    <w:p w:rsidR="00EF5880" w:rsidRDefault="00EF5880" w:rsidP="0021546E">
      <w:pPr>
        <w:jc w:val="both"/>
        <w:rPr>
          <w:color w:val="000000"/>
          <w:lang w:val="uk-UA"/>
        </w:rPr>
      </w:pPr>
    </w:p>
    <w:p w:rsidR="0021546E" w:rsidRPr="008757C1" w:rsidRDefault="008757C1" w:rsidP="0031048A">
      <w:pPr>
        <w:rPr>
          <w:b/>
          <w:bCs/>
          <w:color w:val="000000"/>
          <w:lang w:val="uk-UA"/>
        </w:rPr>
      </w:pPr>
      <w:r w:rsidRPr="008757C1">
        <w:rPr>
          <w:b/>
          <w:bCs/>
          <w:color w:val="000000"/>
          <w:lang w:val="uk-UA"/>
        </w:rPr>
        <w:t>Використання комп’ютерів/телефонів на занятті</w:t>
      </w:r>
    </w:p>
    <w:p w:rsidR="00EF5880" w:rsidRDefault="00EF5880" w:rsidP="008757C1">
      <w:pPr>
        <w:jc w:val="both"/>
        <w:rPr>
          <w:i/>
          <w:iCs/>
          <w:color w:val="000000"/>
          <w:lang w:val="uk-UA"/>
        </w:rPr>
      </w:pPr>
      <w:r>
        <w:rPr>
          <w:i/>
          <w:iCs/>
          <w:color w:val="000000"/>
          <w:lang w:val="uk-UA"/>
        </w:rPr>
        <w:t xml:space="preserve">Використання мобільних телефонів, планшетів та інших </w:t>
      </w:r>
      <w:proofErr w:type="spellStart"/>
      <w:r>
        <w:rPr>
          <w:i/>
          <w:iCs/>
          <w:color w:val="000000"/>
          <w:lang w:val="uk-UA"/>
        </w:rPr>
        <w:t>гаджетів</w:t>
      </w:r>
      <w:proofErr w:type="spellEnd"/>
      <w:r>
        <w:rPr>
          <w:i/>
          <w:iCs/>
          <w:color w:val="000000"/>
          <w:lang w:val="uk-UA"/>
        </w:rPr>
        <w:t xml:space="preserve">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w:t>
      </w:r>
      <w:r w:rsidR="00D60B1B">
        <w:rPr>
          <w:i/>
          <w:iCs/>
          <w:color w:val="000000"/>
          <w:lang w:val="uk-UA"/>
        </w:rPr>
        <w:t xml:space="preserve">. Будь ласка, не забувайте активувати режим «без звуку» до початку заняття. </w:t>
      </w:r>
    </w:p>
    <w:p w:rsidR="00EF5880" w:rsidRDefault="00EF5880" w:rsidP="008757C1">
      <w:pPr>
        <w:jc w:val="both"/>
        <w:rPr>
          <w:i/>
          <w:iCs/>
          <w:color w:val="000000"/>
          <w:lang w:val="uk-UA"/>
        </w:rPr>
      </w:pPr>
      <w:r>
        <w:rPr>
          <w:i/>
          <w:iCs/>
          <w:color w:val="000000"/>
          <w:lang w:val="uk-UA"/>
        </w:rPr>
        <w:lastRenderedPageBreak/>
        <w:t xml:space="preserve">Під час виконання заходів контролю (термінологічних диктантів, контрольних робіт, іспитів) використання </w:t>
      </w:r>
      <w:proofErr w:type="spellStart"/>
      <w:r>
        <w:rPr>
          <w:i/>
          <w:iCs/>
          <w:color w:val="000000"/>
          <w:lang w:val="uk-UA"/>
        </w:rPr>
        <w:t>гаджетів</w:t>
      </w:r>
      <w:proofErr w:type="spellEnd"/>
      <w:r>
        <w:rPr>
          <w:i/>
          <w:iCs/>
          <w:color w:val="000000"/>
          <w:lang w:val="uk-UA"/>
        </w:rPr>
        <w:t xml:space="preserve"> заборонено. </w:t>
      </w:r>
      <w:r w:rsidR="00D60B1B">
        <w:rPr>
          <w:i/>
          <w:iCs/>
          <w:color w:val="000000"/>
          <w:lang w:val="uk-UA"/>
        </w:rPr>
        <w:t>У разі порушення цієї заборони роботу буде анульовано без права перескладання.</w:t>
      </w:r>
    </w:p>
    <w:p w:rsidR="00CE7235" w:rsidRDefault="00CE7235" w:rsidP="008757C1">
      <w:pPr>
        <w:jc w:val="both"/>
        <w:rPr>
          <w:color w:val="000000"/>
          <w:lang w:val="uk-UA"/>
        </w:rPr>
      </w:pPr>
    </w:p>
    <w:p w:rsidR="0031048A" w:rsidRPr="00E42FA1" w:rsidRDefault="00CE7235" w:rsidP="0031048A">
      <w:pPr>
        <w:rPr>
          <w:lang w:val="uk-UA"/>
        </w:rPr>
      </w:pPr>
      <w:r>
        <w:rPr>
          <w:b/>
          <w:bCs/>
          <w:color w:val="000000"/>
          <w:lang w:val="uk-UA"/>
        </w:rPr>
        <w:t>Комунікація</w:t>
      </w:r>
    </w:p>
    <w:p w:rsidR="00D60B1B" w:rsidRPr="00D54399" w:rsidRDefault="00D60B1B" w:rsidP="004B275A">
      <w:pPr>
        <w:jc w:val="both"/>
        <w:rPr>
          <w:i/>
          <w:iCs/>
          <w:color w:val="000000"/>
          <w:lang w:val="uk-UA"/>
        </w:rPr>
      </w:pPr>
      <w:r>
        <w:rPr>
          <w:i/>
          <w:iCs/>
          <w:color w:val="000000"/>
          <w:lang w:val="uk-UA"/>
        </w:rPr>
        <w:t xml:space="preserve">Базовою платформою для комунікації викладача зі студентами є </w:t>
      </w:r>
      <w:r>
        <w:rPr>
          <w:i/>
          <w:iCs/>
          <w:color w:val="000000"/>
        </w:rPr>
        <w:t>Moodle</w:t>
      </w:r>
      <w:r w:rsidRPr="00D54399">
        <w:rPr>
          <w:i/>
          <w:iCs/>
          <w:color w:val="000000"/>
          <w:lang w:val="uk-UA"/>
        </w:rPr>
        <w:t xml:space="preserve">. </w:t>
      </w:r>
    </w:p>
    <w:p w:rsidR="00D60B1B" w:rsidRDefault="00D60B1B" w:rsidP="004B275A">
      <w:pPr>
        <w:jc w:val="both"/>
        <w:rPr>
          <w:i/>
          <w:iCs/>
          <w:color w:val="000000"/>
          <w:lang w:val="uk-UA"/>
        </w:rPr>
      </w:pPr>
      <w:r>
        <w:rPr>
          <w:i/>
          <w:iCs/>
          <w:color w:val="000000"/>
          <w:lang w:val="uk-UA"/>
        </w:rPr>
        <w:t xml:space="preserve">Важливі повідомлення загального характеру – зокрема, оголошення про терміни подання контрольних робіт, коди доступу до сесій у </w:t>
      </w:r>
      <w:proofErr w:type="spellStart"/>
      <w:r>
        <w:rPr>
          <w:i/>
          <w:iCs/>
          <w:color w:val="000000"/>
        </w:rPr>
        <w:t>CiscoWebex</w:t>
      </w:r>
      <w:proofErr w:type="spellEnd"/>
      <w:r>
        <w:rPr>
          <w:i/>
          <w:iCs/>
          <w:color w:val="000000"/>
          <w:lang w:val="uk-UA"/>
        </w:rPr>
        <w:t xml:space="preserve"> та ін. – регулярно розміщуються викладачем </w:t>
      </w:r>
      <w:r>
        <w:rPr>
          <w:i/>
          <w:iCs/>
          <w:color w:val="000000"/>
          <w:lang w:val="ru-RU"/>
        </w:rPr>
        <w:t xml:space="preserve">на </w:t>
      </w:r>
      <w:proofErr w:type="spellStart"/>
      <w:r>
        <w:rPr>
          <w:i/>
          <w:iCs/>
          <w:color w:val="000000"/>
          <w:lang w:val="ru-RU"/>
        </w:rPr>
        <w:t>форумі</w:t>
      </w:r>
      <w:proofErr w:type="spellEnd"/>
      <w:r>
        <w:rPr>
          <w:i/>
          <w:iCs/>
          <w:color w:val="000000"/>
          <w:lang w:val="ru-RU"/>
        </w:rPr>
        <w:t xml:space="preserve"> курсу. Для </w:t>
      </w:r>
      <w:proofErr w:type="spellStart"/>
      <w:r>
        <w:rPr>
          <w:i/>
          <w:iCs/>
          <w:color w:val="000000"/>
          <w:lang w:val="ru-RU"/>
        </w:rPr>
        <w:t>персональних</w:t>
      </w:r>
      <w:proofErr w:type="spellEnd"/>
      <w:r>
        <w:rPr>
          <w:i/>
          <w:iCs/>
          <w:color w:val="000000"/>
          <w:lang w:val="ru-RU"/>
        </w:rPr>
        <w:t xml:space="preserve"> </w:t>
      </w:r>
      <w:proofErr w:type="spellStart"/>
      <w:r>
        <w:rPr>
          <w:i/>
          <w:iCs/>
          <w:color w:val="000000"/>
          <w:lang w:val="ru-RU"/>
        </w:rPr>
        <w:t>запитів</w:t>
      </w:r>
      <w:proofErr w:type="spellEnd"/>
      <w:r>
        <w:rPr>
          <w:i/>
          <w:iCs/>
          <w:color w:val="000000"/>
          <w:lang w:val="ru-RU"/>
        </w:rPr>
        <w:t xml:space="preserve"> </w:t>
      </w:r>
      <w:r>
        <w:rPr>
          <w:i/>
          <w:iCs/>
          <w:color w:val="000000"/>
          <w:lang w:val="uk-UA"/>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r>
        <w:rPr>
          <w:i/>
          <w:iCs/>
          <w:color w:val="000000"/>
        </w:rPr>
        <w:t>Moodle</w:t>
      </w:r>
      <w:r w:rsidRPr="00D60B1B">
        <w:rPr>
          <w:i/>
          <w:iCs/>
          <w:color w:val="000000"/>
          <w:lang w:val="ru-RU"/>
        </w:rPr>
        <w:t xml:space="preserve">, </w:t>
      </w:r>
      <w:r>
        <w:rPr>
          <w:i/>
          <w:iCs/>
          <w:color w:val="000000"/>
          <w:lang w:val="uk-UA"/>
        </w:rPr>
        <w:t xml:space="preserve">будь ласка, переконайтеся, що адреса електронної пошти, зазначена у вашому </w:t>
      </w:r>
      <w:proofErr w:type="spellStart"/>
      <w:r>
        <w:rPr>
          <w:i/>
          <w:iCs/>
          <w:color w:val="000000"/>
          <w:lang w:val="uk-UA"/>
        </w:rPr>
        <w:t>профайлі</w:t>
      </w:r>
      <w:proofErr w:type="spellEnd"/>
      <w:r>
        <w:rPr>
          <w:i/>
          <w:iCs/>
          <w:color w:val="000000"/>
          <w:lang w:val="uk-UA"/>
        </w:rPr>
        <w:t xml:space="preserve"> на </w:t>
      </w:r>
      <w:r>
        <w:rPr>
          <w:i/>
          <w:iCs/>
          <w:color w:val="000000"/>
        </w:rPr>
        <w:t>Moodle</w:t>
      </w:r>
      <w:r w:rsidRPr="00D60B1B">
        <w:rPr>
          <w:i/>
          <w:iCs/>
          <w:color w:val="000000"/>
          <w:lang w:val="ru-RU"/>
        </w:rPr>
        <w:t xml:space="preserve">, </w:t>
      </w:r>
      <w:r>
        <w:rPr>
          <w:i/>
          <w:iCs/>
          <w:color w:val="000000"/>
          <w:lang w:val="uk-UA"/>
        </w:rPr>
        <w:t xml:space="preserve">є актуальною, та регулярно перевіряйте папку «Спам».  </w:t>
      </w:r>
    </w:p>
    <w:p w:rsidR="00183C4E" w:rsidRDefault="00D60B1B" w:rsidP="00183C4E">
      <w:pPr>
        <w:rPr>
          <w:i/>
          <w:iCs/>
          <w:lang w:val="uk-UA"/>
        </w:rPr>
      </w:pPr>
      <w:r>
        <w:rPr>
          <w:i/>
          <w:iCs/>
          <w:color w:val="000000"/>
          <w:lang w:val="uk-UA"/>
        </w:rPr>
        <w:t xml:space="preserve">Якщо за </w:t>
      </w:r>
      <w:proofErr w:type="spellStart"/>
      <w:r>
        <w:rPr>
          <w:i/>
          <w:iCs/>
          <w:color w:val="000000"/>
          <w:lang w:val="uk-UA"/>
        </w:rPr>
        <w:t>технічнихпричин</w:t>
      </w:r>
      <w:proofErr w:type="spellEnd"/>
      <w:r>
        <w:rPr>
          <w:i/>
          <w:iCs/>
          <w:color w:val="000000"/>
          <w:lang w:val="uk-UA"/>
        </w:rPr>
        <w:t xml:space="preserve"> доступ до </w:t>
      </w:r>
      <w:r>
        <w:rPr>
          <w:i/>
          <w:iCs/>
          <w:color w:val="000000"/>
        </w:rPr>
        <w:t>Moodle</w:t>
      </w:r>
      <w:r>
        <w:rPr>
          <w:i/>
          <w:iCs/>
          <w:color w:val="000000"/>
          <w:lang w:val="ru-RU"/>
        </w:rPr>
        <w:t xml:space="preserve">є </w:t>
      </w:r>
      <w:proofErr w:type="spellStart"/>
      <w:r>
        <w:rPr>
          <w:i/>
          <w:iCs/>
          <w:color w:val="000000"/>
          <w:lang w:val="ru-RU"/>
        </w:rPr>
        <w:t>неможливим</w:t>
      </w:r>
      <w:proofErr w:type="spellEnd"/>
      <w:r>
        <w:rPr>
          <w:i/>
          <w:iCs/>
          <w:color w:val="000000"/>
          <w:lang w:val="ru-RU"/>
        </w:rPr>
        <w:t xml:space="preserve">, </w:t>
      </w:r>
      <w:proofErr w:type="spellStart"/>
      <w:r>
        <w:rPr>
          <w:i/>
          <w:iCs/>
          <w:color w:val="000000"/>
          <w:lang w:val="ru-RU"/>
        </w:rPr>
        <w:t>або</w:t>
      </w:r>
      <w:proofErr w:type="spellEnd"/>
      <w:r>
        <w:rPr>
          <w:i/>
          <w:iCs/>
          <w:color w:val="000000"/>
          <w:lang w:val="ru-RU"/>
        </w:rPr>
        <w:t xml:space="preserve"> ваше </w:t>
      </w:r>
      <w:proofErr w:type="spellStart"/>
      <w:r>
        <w:rPr>
          <w:i/>
          <w:iCs/>
          <w:color w:val="000000"/>
          <w:lang w:val="ru-RU"/>
        </w:rPr>
        <w:t>питання</w:t>
      </w:r>
      <w:proofErr w:type="spellEnd"/>
      <w:r>
        <w:rPr>
          <w:i/>
          <w:iCs/>
          <w:color w:val="000000"/>
          <w:lang w:val="ru-RU"/>
        </w:rPr>
        <w:t xml:space="preserve"> </w:t>
      </w:r>
      <w:proofErr w:type="spellStart"/>
      <w:r>
        <w:rPr>
          <w:i/>
          <w:iCs/>
          <w:color w:val="000000"/>
          <w:lang w:val="ru-RU"/>
        </w:rPr>
        <w:t>потребує</w:t>
      </w:r>
      <w:proofErr w:type="spellEnd"/>
      <w:r>
        <w:rPr>
          <w:i/>
          <w:iCs/>
          <w:color w:val="000000"/>
          <w:lang w:val="ru-RU"/>
        </w:rPr>
        <w:t xml:space="preserve"> </w:t>
      </w:r>
      <w:proofErr w:type="spellStart"/>
      <w:r>
        <w:rPr>
          <w:i/>
          <w:iCs/>
          <w:color w:val="000000"/>
          <w:lang w:val="ru-RU"/>
        </w:rPr>
        <w:t>термінового</w:t>
      </w:r>
      <w:proofErr w:type="spellEnd"/>
      <w:r>
        <w:rPr>
          <w:i/>
          <w:iCs/>
          <w:color w:val="000000"/>
          <w:lang w:val="ru-RU"/>
        </w:rPr>
        <w:t xml:space="preserve"> </w:t>
      </w:r>
      <w:proofErr w:type="spellStart"/>
      <w:r>
        <w:rPr>
          <w:i/>
          <w:iCs/>
          <w:color w:val="000000"/>
          <w:lang w:val="ru-RU"/>
        </w:rPr>
        <w:t>розгляду</w:t>
      </w:r>
      <w:proofErr w:type="spellEnd"/>
      <w:r>
        <w:rPr>
          <w:i/>
          <w:iCs/>
          <w:color w:val="000000"/>
          <w:lang w:val="ru-RU"/>
        </w:rPr>
        <w:t>,</w:t>
      </w:r>
      <w:r w:rsidR="00183C4E">
        <w:rPr>
          <w:i/>
          <w:iCs/>
          <w:color w:val="000000"/>
          <w:lang w:val="ru-RU"/>
        </w:rPr>
        <w:t xml:space="preserve"> </w:t>
      </w:r>
      <w:proofErr w:type="spellStart"/>
      <w:r w:rsidR="00183C4E">
        <w:rPr>
          <w:i/>
          <w:iCs/>
          <w:color w:val="000000"/>
          <w:lang w:val="ru-RU"/>
        </w:rPr>
        <w:t>направте</w:t>
      </w:r>
      <w:proofErr w:type="spellEnd"/>
      <w:r w:rsidR="00183C4E">
        <w:rPr>
          <w:i/>
          <w:iCs/>
          <w:color w:val="000000"/>
          <w:lang w:val="ru-RU"/>
        </w:rPr>
        <w:t xml:space="preserve"> </w:t>
      </w:r>
      <w:proofErr w:type="spellStart"/>
      <w:r w:rsidR="00183C4E">
        <w:rPr>
          <w:i/>
          <w:iCs/>
          <w:color w:val="000000"/>
          <w:lang w:val="ru-RU"/>
        </w:rPr>
        <w:t>електронного</w:t>
      </w:r>
      <w:proofErr w:type="spellEnd"/>
      <w:r w:rsidR="00183C4E">
        <w:rPr>
          <w:i/>
          <w:iCs/>
          <w:color w:val="000000"/>
          <w:lang w:val="ru-RU"/>
        </w:rPr>
        <w:t xml:space="preserve"> листа з </w:t>
      </w:r>
      <w:proofErr w:type="spellStart"/>
      <w:r w:rsidR="00183C4E">
        <w:rPr>
          <w:i/>
          <w:iCs/>
          <w:color w:val="000000"/>
          <w:lang w:val="ru-RU"/>
        </w:rPr>
        <w:t>позначкою</w:t>
      </w:r>
      <w:proofErr w:type="spellEnd"/>
      <w:r w:rsidR="00183C4E">
        <w:rPr>
          <w:i/>
          <w:iCs/>
          <w:color w:val="000000"/>
          <w:lang w:val="ru-RU"/>
        </w:rPr>
        <w:t xml:space="preserve"> «</w:t>
      </w:r>
      <w:proofErr w:type="spellStart"/>
      <w:r w:rsidR="00183C4E">
        <w:rPr>
          <w:i/>
          <w:iCs/>
          <w:color w:val="000000"/>
          <w:lang w:val="ru-RU"/>
        </w:rPr>
        <w:t>Важливо</w:t>
      </w:r>
      <w:proofErr w:type="spellEnd"/>
      <w:r w:rsidR="00183C4E">
        <w:rPr>
          <w:i/>
          <w:iCs/>
          <w:color w:val="000000"/>
          <w:lang w:val="ru-RU"/>
        </w:rPr>
        <w:t xml:space="preserve">» на адресу </w:t>
      </w:r>
      <w:hyperlink r:id="rId22" w:history="1">
        <w:r w:rsidR="00183C4E" w:rsidRPr="002F1DF1">
          <w:rPr>
            <w:rStyle w:val="a4"/>
            <w:i/>
            <w:iCs/>
          </w:rPr>
          <w:t>tupakhina</w:t>
        </w:r>
        <w:r w:rsidR="00183C4E" w:rsidRPr="002F1DF1">
          <w:rPr>
            <w:rStyle w:val="a4"/>
            <w:i/>
            <w:iCs/>
            <w:lang w:val="ru-RU"/>
          </w:rPr>
          <w:t>@</w:t>
        </w:r>
        <w:r w:rsidR="00183C4E" w:rsidRPr="002F1DF1">
          <w:rPr>
            <w:rStyle w:val="a4"/>
            <w:i/>
            <w:iCs/>
          </w:rPr>
          <w:t>znu</w:t>
        </w:r>
        <w:r w:rsidR="00183C4E" w:rsidRPr="002F1DF1">
          <w:rPr>
            <w:rStyle w:val="a4"/>
            <w:i/>
            <w:iCs/>
            <w:lang w:val="ru-RU"/>
          </w:rPr>
          <w:t>.</w:t>
        </w:r>
        <w:r w:rsidR="00183C4E" w:rsidRPr="002F1DF1">
          <w:rPr>
            <w:rStyle w:val="a4"/>
            <w:i/>
            <w:iCs/>
          </w:rPr>
          <w:t>edu</w:t>
        </w:r>
        <w:r w:rsidR="00183C4E" w:rsidRPr="002F1DF1">
          <w:rPr>
            <w:rStyle w:val="a4"/>
            <w:i/>
            <w:iCs/>
            <w:lang w:val="ru-RU"/>
          </w:rPr>
          <w:t>.</w:t>
        </w:r>
        <w:proofErr w:type="spellStart"/>
        <w:r w:rsidR="00183C4E" w:rsidRPr="002F1DF1">
          <w:rPr>
            <w:rStyle w:val="a4"/>
            <w:i/>
            <w:iCs/>
          </w:rPr>
          <w:t>ua</w:t>
        </w:r>
        <w:proofErr w:type="spellEnd"/>
      </w:hyperlink>
      <w:r w:rsidR="00183C4E">
        <w:rPr>
          <w:i/>
          <w:iCs/>
          <w:lang w:val="uk-UA"/>
        </w:rPr>
        <w:t>. У листі обов</w:t>
      </w:r>
      <w:r w:rsidR="00183C4E" w:rsidRPr="00183C4E">
        <w:rPr>
          <w:i/>
          <w:iCs/>
          <w:lang w:val="uk-UA"/>
        </w:rPr>
        <w:t>’</w:t>
      </w:r>
      <w:r w:rsidR="00183C4E">
        <w:rPr>
          <w:i/>
          <w:iCs/>
          <w:lang w:val="uk-UA"/>
        </w:rPr>
        <w:t>язково вкажіть ваше прізвище та ім</w:t>
      </w:r>
      <w:r w:rsidR="00183C4E" w:rsidRPr="00183C4E">
        <w:rPr>
          <w:i/>
          <w:iCs/>
          <w:lang w:val="uk-UA"/>
        </w:rPr>
        <w:t>’</w:t>
      </w:r>
      <w:r w:rsidR="00183C4E">
        <w:rPr>
          <w:i/>
          <w:iCs/>
          <w:lang w:val="uk-UA"/>
        </w:rPr>
        <w:t>я, курс та шифр академічної групи.</w:t>
      </w:r>
    </w:p>
    <w:p w:rsidR="00183C4E" w:rsidRPr="00183C4E" w:rsidRDefault="00183C4E" w:rsidP="00183C4E">
      <w:pPr>
        <w:rPr>
          <w:i/>
          <w:iCs/>
          <w:lang w:val="uk-UA"/>
        </w:rPr>
      </w:pPr>
    </w:p>
    <w:p w:rsidR="00D60B1B" w:rsidRPr="00183C4E" w:rsidRDefault="00D60B1B" w:rsidP="004B275A">
      <w:pPr>
        <w:jc w:val="both"/>
        <w:rPr>
          <w:i/>
          <w:iCs/>
          <w:color w:val="000000"/>
          <w:lang w:val="uk-UA"/>
        </w:rPr>
      </w:pPr>
    </w:p>
    <w:p w:rsidR="00D60B1B" w:rsidRPr="00183C4E" w:rsidRDefault="00D60B1B" w:rsidP="004B275A">
      <w:pPr>
        <w:jc w:val="both"/>
        <w:rPr>
          <w:i/>
          <w:iCs/>
          <w:color w:val="000000"/>
          <w:lang w:val="uk-UA"/>
        </w:rPr>
      </w:pPr>
    </w:p>
    <w:p w:rsidR="00C47403" w:rsidRPr="00DB4651" w:rsidRDefault="00A90A11" w:rsidP="00DB4651">
      <w:pPr>
        <w:jc w:val="center"/>
        <w:rPr>
          <w:rFonts w:ascii="Cambria" w:hAnsi="Cambria" w:cs="Cambria"/>
          <w:b/>
          <w:bCs/>
          <w:color w:val="000000"/>
          <w:sz w:val="28"/>
          <w:szCs w:val="28"/>
          <w:lang w:val="uk-UA"/>
        </w:rPr>
      </w:pPr>
      <w:r w:rsidRPr="00DB4651">
        <w:rPr>
          <w:rFonts w:ascii="Cambria" w:hAnsi="Cambria" w:cs="Cambria"/>
          <w:b/>
          <w:bCs/>
          <w:color w:val="000000"/>
          <w:sz w:val="28"/>
          <w:szCs w:val="28"/>
          <w:lang w:val="uk-UA"/>
        </w:rPr>
        <w:br w:type="page"/>
      </w:r>
      <w:r w:rsidR="00C47403" w:rsidRPr="00DB4651">
        <w:rPr>
          <w:rFonts w:ascii="Cambria" w:hAnsi="Cambria" w:cs="Cambria"/>
          <w:b/>
          <w:bCs/>
          <w:color w:val="000000"/>
          <w:sz w:val="28"/>
          <w:szCs w:val="28"/>
          <w:lang w:val="uk-UA"/>
        </w:rPr>
        <w:lastRenderedPageBreak/>
        <w:t>ДОДАТОК ДО СИЛАБУСУ</w:t>
      </w:r>
      <w:r w:rsidRPr="00DB4651">
        <w:rPr>
          <w:rFonts w:ascii="Cambria" w:hAnsi="Cambria" w:cs="Cambria"/>
          <w:b/>
          <w:bCs/>
          <w:color w:val="000000"/>
          <w:sz w:val="28"/>
          <w:szCs w:val="28"/>
          <w:lang w:val="uk-UA"/>
        </w:rPr>
        <w:t xml:space="preserve"> ЗНУ – 2020-2021</w:t>
      </w:r>
    </w:p>
    <w:p w:rsidR="00A90A11" w:rsidRPr="00287991" w:rsidRDefault="00A90A11" w:rsidP="00A90A11">
      <w:pPr>
        <w:jc w:val="center"/>
        <w:rPr>
          <w:rFonts w:eastAsia="Times New Roman"/>
          <w:b/>
          <w:bCs/>
          <w:sz w:val="20"/>
          <w:szCs w:val="20"/>
          <w:lang w:val="uk-UA"/>
        </w:rPr>
      </w:pPr>
    </w:p>
    <w:p w:rsidR="00A90A11" w:rsidRPr="00DB4651" w:rsidRDefault="00A90A11" w:rsidP="00A90A11">
      <w:pPr>
        <w:jc w:val="both"/>
        <w:rPr>
          <w:rFonts w:ascii="Cambria" w:hAnsi="Cambria" w:cs="Cambria"/>
          <w:b/>
          <w:bCs/>
          <w:i/>
          <w:iCs/>
          <w:sz w:val="20"/>
          <w:szCs w:val="20"/>
          <w:lang w:val="uk-UA"/>
        </w:rPr>
      </w:pPr>
      <w:r w:rsidRPr="00DB4651">
        <w:rPr>
          <w:rFonts w:ascii="Cambria" w:hAnsi="Cambria" w:cs="Cambria"/>
          <w:b/>
          <w:bCs/>
          <w:i/>
          <w:iCs/>
          <w:sz w:val="20"/>
          <w:szCs w:val="20"/>
          <w:lang w:val="uk-UA"/>
        </w:rPr>
        <w:t>ГРАФІК НАВЧАЛЬНОГО ПРОЦЕСУ</w:t>
      </w:r>
      <w:r w:rsidR="00494816" w:rsidRPr="00DB4651">
        <w:rPr>
          <w:rFonts w:ascii="Cambria" w:hAnsi="Cambria" w:cs="Cambria"/>
          <w:b/>
          <w:bCs/>
          <w:i/>
          <w:iCs/>
          <w:sz w:val="20"/>
          <w:szCs w:val="20"/>
          <w:lang w:val="ru-RU"/>
        </w:rPr>
        <w:t xml:space="preserve"> 2020-2021 </w:t>
      </w:r>
      <w:r w:rsidR="00494816" w:rsidRPr="00DB4651">
        <w:rPr>
          <w:rFonts w:ascii="Cambria" w:hAnsi="Cambria" w:cs="Cambria"/>
          <w:b/>
          <w:bCs/>
          <w:i/>
          <w:iCs/>
          <w:sz w:val="20"/>
          <w:szCs w:val="20"/>
          <w:lang w:val="uk-UA"/>
        </w:rPr>
        <w:t xml:space="preserve">н. р. </w:t>
      </w:r>
      <w:r w:rsidR="00DB4651" w:rsidRPr="00DB4651">
        <w:rPr>
          <w:rFonts w:ascii="Cambria" w:hAnsi="Cambria" w:cs="Cambria"/>
          <w:b/>
          <w:bCs/>
          <w:i/>
          <w:iCs/>
          <w:sz w:val="20"/>
          <w:szCs w:val="20"/>
          <w:lang w:val="uk-UA"/>
        </w:rPr>
        <w:t xml:space="preserve">(гіперпосилання на сторінку </w:t>
      </w:r>
      <w:proofErr w:type="spellStart"/>
      <w:r w:rsidR="00DB4651" w:rsidRPr="00DB4651">
        <w:rPr>
          <w:rFonts w:ascii="Cambria" w:hAnsi="Cambria" w:cs="Cambria"/>
          <w:b/>
          <w:bCs/>
          <w:i/>
          <w:iCs/>
          <w:sz w:val="20"/>
          <w:szCs w:val="20"/>
          <w:lang w:val="uk-UA"/>
        </w:rPr>
        <w:t>сайта</w:t>
      </w:r>
      <w:proofErr w:type="spellEnd"/>
      <w:r w:rsidR="00DB4651" w:rsidRPr="00DB4651">
        <w:rPr>
          <w:rFonts w:ascii="Cambria" w:hAnsi="Cambria" w:cs="Cambria"/>
          <w:b/>
          <w:bCs/>
          <w:i/>
          <w:iCs/>
          <w:sz w:val="20"/>
          <w:szCs w:val="20"/>
          <w:lang w:val="uk-UA"/>
        </w:rPr>
        <w:t>)</w:t>
      </w:r>
    </w:p>
    <w:p w:rsidR="00DB4651" w:rsidRPr="00287991" w:rsidRDefault="00DB4651" w:rsidP="00A90A11">
      <w:pPr>
        <w:jc w:val="both"/>
        <w:rPr>
          <w:rFonts w:ascii="Cambria" w:hAnsi="Cambria" w:cs="Cambria"/>
          <w:b/>
          <w:bCs/>
          <w:i/>
          <w:iCs/>
          <w:sz w:val="14"/>
          <w:szCs w:val="14"/>
          <w:lang w:val="uk-UA"/>
        </w:rPr>
      </w:pPr>
    </w:p>
    <w:p w:rsidR="000363C2" w:rsidRPr="00E42FA1" w:rsidRDefault="000363C2" w:rsidP="000363C2">
      <w:pPr>
        <w:jc w:val="both"/>
        <w:rPr>
          <w:rFonts w:ascii="Cambria" w:hAnsi="Cambria" w:cs="Cambria"/>
          <w:sz w:val="20"/>
          <w:szCs w:val="20"/>
          <w:lang w:val="uk-UA"/>
        </w:rPr>
      </w:pPr>
      <w:r w:rsidRPr="00BD3C37">
        <w:rPr>
          <w:rFonts w:ascii="Cambria" w:hAnsi="Cambria" w:cs="Cambria"/>
          <w:b/>
          <w:bCs/>
          <w:i/>
          <w:iCs/>
          <w:sz w:val="20"/>
          <w:szCs w:val="20"/>
          <w:lang w:val="uk-UA"/>
        </w:rPr>
        <w:t>АКАДЕМІЧНА ДОБРОЧЕСНІСТЬ</w:t>
      </w:r>
      <w:r w:rsidR="008C552B">
        <w:rPr>
          <w:rFonts w:ascii="Cambria" w:hAnsi="Cambria" w:cs="Cambria"/>
          <w:b/>
          <w:bCs/>
          <w:i/>
          <w:iCs/>
          <w:sz w:val="20"/>
          <w:szCs w:val="20"/>
          <w:lang w:val="uk-UA"/>
        </w:rPr>
        <w:t xml:space="preserve">. </w:t>
      </w:r>
      <w:r w:rsidRPr="00BD3C37">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cs="Cambria"/>
          <w:b/>
          <w:bCs/>
          <w:i/>
          <w:iCs/>
          <w:sz w:val="20"/>
          <w:szCs w:val="20"/>
          <w:lang w:val="uk-UA"/>
        </w:rPr>
        <w:t xml:space="preserve">Кодексом академічної доброчесності </w:t>
      </w:r>
      <w:proofErr w:type="spellStart"/>
      <w:r w:rsidRPr="00BD3C37">
        <w:rPr>
          <w:rFonts w:ascii="Cambria" w:hAnsi="Cambria" w:cs="Cambria"/>
          <w:b/>
          <w:bCs/>
          <w:i/>
          <w:iCs/>
          <w:sz w:val="20"/>
          <w:szCs w:val="20"/>
          <w:lang w:val="uk-UA"/>
        </w:rPr>
        <w:t>ЗНУ</w:t>
      </w:r>
      <w:r w:rsidRPr="00BD3C37">
        <w:rPr>
          <w:rFonts w:ascii="Cambria" w:hAnsi="Cambria" w:cs="Cambria"/>
          <w:b/>
          <w:bCs/>
          <w:sz w:val="20"/>
          <w:szCs w:val="20"/>
          <w:lang w:val="uk-UA"/>
        </w:rPr>
        <w:t>:</w:t>
      </w:r>
      <w:hyperlink r:id="rId23" w:history="1">
        <w:r w:rsidR="00494816" w:rsidRPr="00BD3C37">
          <w:rPr>
            <w:rStyle w:val="a4"/>
            <w:rFonts w:ascii="Cambria" w:hAnsi="Cambria" w:cs="Cambria"/>
            <w:sz w:val="20"/>
            <w:szCs w:val="20"/>
            <w:lang w:val="uk-UA"/>
          </w:rPr>
          <w:t>https</w:t>
        </w:r>
        <w:proofErr w:type="spellEnd"/>
        <w:r w:rsidR="00494816" w:rsidRPr="00BD3C37">
          <w:rPr>
            <w:rStyle w:val="a4"/>
            <w:rFonts w:ascii="Cambria" w:hAnsi="Cambria" w:cs="Cambria"/>
            <w:sz w:val="20"/>
            <w:szCs w:val="20"/>
            <w:lang w:val="uk-UA"/>
          </w:rPr>
          <w:t>://tinyurl.com/ya6yk4ad</w:t>
        </w:r>
      </w:hyperlink>
      <w:r w:rsidR="00BD3C37">
        <w:rPr>
          <w:rFonts w:ascii="Cambria" w:hAnsi="Cambria" w:cs="Cambria"/>
          <w:sz w:val="20"/>
          <w:szCs w:val="20"/>
          <w:lang w:val="uk-UA"/>
        </w:rPr>
        <w:t>.</w:t>
      </w:r>
      <w:r w:rsidRPr="00BD3C37">
        <w:rPr>
          <w:rFonts w:ascii="Cambria" w:hAnsi="Cambria" w:cs="Cambria"/>
          <w:i/>
          <w:iCs/>
          <w:sz w:val="20"/>
          <w:szCs w:val="20"/>
          <w:lang w:val="uk-UA"/>
        </w:rPr>
        <w:t>Декларація академічної доброчесності здобувача вищої освіти</w:t>
      </w:r>
      <w:r w:rsidRPr="00BD3C37">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24" w:history="1">
        <w:r w:rsidR="00494816" w:rsidRPr="00BD3C37">
          <w:rPr>
            <w:rStyle w:val="a4"/>
            <w:rFonts w:ascii="Cambria" w:hAnsi="Cambria" w:cs="Cambria"/>
            <w:sz w:val="20"/>
            <w:szCs w:val="20"/>
            <w:lang w:val="uk-UA"/>
          </w:rPr>
          <w:t>https://tinyurl.com/y6wzzlu3</w:t>
        </w:r>
      </w:hyperlink>
      <w:r w:rsidR="00BD3C37" w:rsidRPr="00E42FA1">
        <w:rPr>
          <w:rFonts w:ascii="Cambria" w:hAnsi="Cambria" w:cs="Cambria"/>
          <w:sz w:val="20"/>
          <w:szCs w:val="20"/>
          <w:lang w:val="uk-UA"/>
        </w:rPr>
        <w:t>.</w:t>
      </w:r>
    </w:p>
    <w:p w:rsidR="000363C2" w:rsidRPr="00287991" w:rsidRDefault="000363C2" w:rsidP="000363C2">
      <w:pPr>
        <w:rPr>
          <w:rFonts w:ascii="Cambria" w:hAnsi="Cambria" w:cs="Cambria"/>
          <w:sz w:val="14"/>
          <w:szCs w:val="14"/>
          <w:lang w:val="uk-UA"/>
        </w:rPr>
      </w:pPr>
    </w:p>
    <w:p w:rsidR="00494816" w:rsidRPr="00BD3C37" w:rsidRDefault="00DB4651" w:rsidP="008C552B">
      <w:pPr>
        <w:jc w:val="both"/>
        <w:rPr>
          <w:rFonts w:ascii="Cambria" w:hAnsi="Cambria" w:cs="Cambria"/>
          <w:sz w:val="20"/>
          <w:szCs w:val="20"/>
          <w:lang w:val="uk-UA"/>
        </w:rPr>
      </w:pPr>
      <w:r>
        <w:rPr>
          <w:rFonts w:ascii="Cambria" w:hAnsi="Cambria" w:cs="Cambria"/>
          <w:b/>
          <w:bCs/>
          <w:i/>
          <w:iCs/>
          <w:sz w:val="20"/>
          <w:szCs w:val="20"/>
          <w:lang w:val="uk-UA"/>
        </w:rPr>
        <w:t>ОСВІТНІЙ</w:t>
      </w:r>
      <w:r w:rsidR="00494816" w:rsidRPr="00BD3C37">
        <w:rPr>
          <w:rFonts w:ascii="Cambria" w:hAnsi="Cambria" w:cs="Cambria"/>
          <w:b/>
          <w:bCs/>
          <w:i/>
          <w:iCs/>
          <w:sz w:val="20"/>
          <w:szCs w:val="20"/>
          <w:lang w:val="uk-UA"/>
        </w:rPr>
        <w:t xml:space="preserve"> ПРОЦЕС ТА ЗАБЕЗПЕЧЕННЯ ЯКОСТІ ОСВІТИ</w:t>
      </w:r>
      <w:r w:rsidR="008C552B">
        <w:rPr>
          <w:rFonts w:ascii="Cambria" w:hAnsi="Cambria" w:cs="Cambria"/>
          <w:b/>
          <w:bCs/>
          <w:i/>
          <w:iCs/>
          <w:sz w:val="20"/>
          <w:szCs w:val="20"/>
          <w:lang w:val="uk-UA"/>
        </w:rPr>
        <w:t xml:space="preserve">. </w:t>
      </w:r>
      <w:r w:rsidR="00494816" w:rsidRPr="00BD3C37">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00494816" w:rsidRPr="00BD3C37">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00494816" w:rsidRPr="00BD3C37">
        <w:rPr>
          <w:rFonts w:ascii="Cambria" w:hAnsi="Cambria" w:cs="Cambria"/>
          <w:sz w:val="20"/>
          <w:szCs w:val="20"/>
          <w:lang w:val="uk-UA"/>
        </w:rPr>
        <w:t xml:space="preserve">: </w:t>
      </w:r>
      <w:hyperlink r:id="rId25" w:history="1">
        <w:r w:rsidR="00494816" w:rsidRPr="00BD3C37">
          <w:rPr>
            <w:rStyle w:val="a4"/>
            <w:rFonts w:ascii="Cambria" w:hAnsi="Cambria" w:cs="Cambria"/>
            <w:sz w:val="20"/>
            <w:szCs w:val="20"/>
            <w:shd w:val="clear" w:color="auto" w:fill="FFFFFF"/>
          </w:rPr>
          <w:t>https</w:t>
        </w:r>
        <w:r w:rsidR="00494816" w:rsidRPr="00E42FA1">
          <w:rPr>
            <w:rStyle w:val="a4"/>
            <w:rFonts w:ascii="Cambria" w:hAnsi="Cambria" w:cs="Cambria"/>
            <w:sz w:val="20"/>
            <w:szCs w:val="20"/>
            <w:shd w:val="clear" w:color="auto" w:fill="FFFFFF"/>
            <w:lang w:val="uk-UA"/>
          </w:rPr>
          <w:t>://</w:t>
        </w:r>
        <w:proofErr w:type="spellStart"/>
        <w:r w:rsidR="00494816" w:rsidRPr="00BD3C37">
          <w:rPr>
            <w:rStyle w:val="a4"/>
            <w:rFonts w:ascii="Cambria" w:hAnsi="Cambria" w:cs="Cambria"/>
            <w:sz w:val="20"/>
            <w:szCs w:val="20"/>
            <w:shd w:val="clear" w:color="auto" w:fill="FFFFFF"/>
          </w:rPr>
          <w:t>tinyurl</w:t>
        </w:r>
        <w:proofErr w:type="spellEnd"/>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com</w:t>
        </w:r>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y</w:t>
        </w:r>
        <w:r w:rsidR="00494816" w:rsidRPr="00E42FA1">
          <w:rPr>
            <w:rStyle w:val="a4"/>
            <w:rFonts w:ascii="Cambria" w:hAnsi="Cambria" w:cs="Cambria"/>
            <w:sz w:val="20"/>
            <w:szCs w:val="20"/>
            <w:shd w:val="clear" w:color="auto" w:fill="FFFFFF"/>
            <w:lang w:val="uk-UA"/>
          </w:rPr>
          <w:t>9</w:t>
        </w:r>
        <w:proofErr w:type="spellStart"/>
        <w:r w:rsidR="00494816" w:rsidRPr="00BD3C37">
          <w:rPr>
            <w:rStyle w:val="a4"/>
            <w:rFonts w:ascii="Cambria" w:hAnsi="Cambria" w:cs="Cambria"/>
            <w:sz w:val="20"/>
            <w:szCs w:val="20"/>
            <w:shd w:val="clear" w:color="auto" w:fill="FFFFFF"/>
          </w:rPr>
          <w:t>tve</w:t>
        </w:r>
        <w:proofErr w:type="spellEnd"/>
        <w:r w:rsidR="00494816" w:rsidRPr="00E42FA1">
          <w:rPr>
            <w:rStyle w:val="a4"/>
            <w:rFonts w:ascii="Cambria" w:hAnsi="Cambria" w:cs="Cambria"/>
            <w:sz w:val="20"/>
            <w:szCs w:val="20"/>
            <w:shd w:val="clear" w:color="auto" w:fill="FFFFFF"/>
            <w:lang w:val="uk-UA"/>
          </w:rPr>
          <w:t>4</w:t>
        </w:r>
        <w:proofErr w:type="spellStart"/>
        <w:r w:rsidR="00494816" w:rsidRPr="00BD3C37">
          <w:rPr>
            <w:rStyle w:val="a4"/>
            <w:rFonts w:ascii="Cambria" w:hAnsi="Cambria" w:cs="Cambria"/>
            <w:sz w:val="20"/>
            <w:szCs w:val="20"/>
            <w:shd w:val="clear" w:color="auto" w:fill="FFFFFF"/>
          </w:rPr>
          <w:t>lk</w:t>
        </w:r>
        <w:proofErr w:type="spellEnd"/>
      </w:hyperlink>
      <w:r w:rsidR="00BD3C37">
        <w:rPr>
          <w:rFonts w:ascii="Cambria" w:hAnsi="Cambria" w:cs="Cambria"/>
          <w:b/>
          <w:bCs/>
          <w:color w:val="000000"/>
          <w:sz w:val="20"/>
          <w:szCs w:val="20"/>
          <w:shd w:val="clear" w:color="auto" w:fill="FFFFFF"/>
          <w:lang w:val="uk-UA"/>
        </w:rPr>
        <w:t>.</w:t>
      </w:r>
    </w:p>
    <w:p w:rsidR="000363C2" w:rsidRPr="00287991" w:rsidRDefault="000363C2" w:rsidP="00A90A11">
      <w:pPr>
        <w:jc w:val="both"/>
        <w:rPr>
          <w:rFonts w:ascii="Cambria" w:hAnsi="Cambria" w:cs="Cambria"/>
          <w:i/>
          <w:iCs/>
          <w:sz w:val="14"/>
          <w:szCs w:val="14"/>
          <w:lang w:val="uk-UA"/>
        </w:rPr>
      </w:pPr>
    </w:p>
    <w:p w:rsidR="008C552B" w:rsidRDefault="00494816" w:rsidP="00A90A11">
      <w:pPr>
        <w:jc w:val="both"/>
        <w:rPr>
          <w:rFonts w:ascii="Cambria" w:hAnsi="Cambria" w:cs="Cambria"/>
          <w:sz w:val="20"/>
          <w:szCs w:val="20"/>
          <w:lang w:val="uk-UA"/>
        </w:rPr>
      </w:pPr>
      <w:r w:rsidRPr="00BD3C37">
        <w:rPr>
          <w:rFonts w:ascii="Cambria" w:hAnsi="Cambria" w:cs="Cambria"/>
          <w:b/>
          <w:bCs/>
          <w:i/>
          <w:iCs/>
          <w:sz w:val="20"/>
          <w:szCs w:val="20"/>
          <w:lang w:val="uk-UA"/>
        </w:rPr>
        <w:t>ПОВТОРНЕ ВИВЧЕННЯ ДИСЦИПЛІН</w:t>
      </w:r>
      <w:r w:rsidR="00BD3C37" w:rsidRPr="00BD3C37">
        <w:rPr>
          <w:rFonts w:ascii="Cambria" w:hAnsi="Cambria" w:cs="Cambria"/>
          <w:b/>
          <w:bCs/>
          <w:i/>
          <w:iCs/>
          <w:sz w:val="20"/>
          <w:szCs w:val="20"/>
          <w:lang w:val="uk-UA"/>
        </w:rPr>
        <w:t>, ВІДРАХУВАННЯ</w:t>
      </w:r>
      <w:r w:rsidR="008C552B">
        <w:rPr>
          <w:rFonts w:ascii="Cambria" w:hAnsi="Cambria" w:cs="Cambria"/>
          <w:b/>
          <w:bCs/>
          <w:i/>
          <w:iCs/>
          <w:sz w:val="20"/>
          <w:szCs w:val="20"/>
          <w:lang w:val="uk-UA"/>
        </w:rPr>
        <w:t xml:space="preserve">. </w:t>
      </w:r>
      <w:r w:rsidR="00BD3C37" w:rsidRPr="00BD3C37">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BD3C37">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00BD3C37" w:rsidRPr="00BD3C37">
        <w:rPr>
          <w:rFonts w:ascii="Cambria" w:hAnsi="Cambria" w:cs="Cambria"/>
          <w:sz w:val="20"/>
          <w:szCs w:val="20"/>
          <w:lang w:val="uk-UA"/>
        </w:rPr>
        <w:t xml:space="preserve">: </w:t>
      </w:r>
      <w:hyperlink r:id="rId26" w:history="1">
        <w:r w:rsidR="00BD3C37" w:rsidRPr="00BD3C37">
          <w:rPr>
            <w:rStyle w:val="a4"/>
            <w:rFonts w:ascii="Cambria" w:hAnsi="Cambria" w:cs="Cambria"/>
            <w:sz w:val="20"/>
            <w:szCs w:val="20"/>
            <w:lang w:val="uk-UA"/>
          </w:rPr>
          <w:t>https://tinyurl.com/y9pkmmp5</w:t>
        </w:r>
      </w:hyperlink>
      <w:r w:rsidR="00BD3C37">
        <w:rPr>
          <w:rFonts w:ascii="Cambria" w:hAnsi="Cambria" w:cs="Cambria"/>
          <w:sz w:val="20"/>
          <w:szCs w:val="20"/>
          <w:lang w:val="uk-UA"/>
        </w:rPr>
        <w:t xml:space="preserve">. </w:t>
      </w:r>
      <w:r w:rsidR="00BD3C37" w:rsidRPr="00BD3C37">
        <w:rPr>
          <w:rFonts w:ascii="Cambria" w:hAnsi="Cambria" w:cs="Cambria"/>
          <w:sz w:val="20"/>
          <w:szCs w:val="20"/>
          <w:lang w:val="uk-UA"/>
        </w:rPr>
        <w:t xml:space="preserve">Підстави та процедури відрахування студентів, у тому числі за невиконання навчального плану, регламентуються </w:t>
      </w:r>
      <w:r w:rsidR="00BD3C37" w:rsidRPr="00BD3C37">
        <w:rPr>
          <w:rFonts w:ascii="Cambria" w:hAnsi="Cambria" w:cs="Cambria"/>
          <w:i/>
          <w:iCs/>
          <w:sz w:val="20"/>
          <w:szCs w:val="20"/>
          <w:lang w:val="uk-UA"/>
        </w:rPr>
        <w:t>Положенням про порядок переведення, відрахування та поновлення студентів у ЗНУ</w:t>
      </w:r>
      <w:r w:rsidR="00BD3C37" w:rsidRPr="00BD3C37">
        <w:rPr>
          <w:rFonts w:ascii="Cambria" w:hAnsi="Cambria" w:cs="Cambria"/>
          <w:sz w:val="20"/>
          <w:szCs w:val="20"/>
          <w:lang w:val="uk-UA"/>
        </w:rPr>
        <w:t xml:space="preserve">: </w:t>
      </w:r>
      <w:hyperlink r:id="rId27" w:history="1">
        <w:r w:rsidR="00BD3C37" w:rsidRPr="00BD3C37">
          <w:rPr>
            <w:rStyle w:val="a4"/>
            <w:rFonts w:ascii="Cambria" w:hAnsi="Cambria" w:cs="Cambria"/>
            <w:sz w:val="20"/>
            <w:szCs w:val="20"/>
            <w:lang w:val="uk-UA"/>
          </w:rPr>
          <w:t>https://tinyurl.com/ycds57la</w:t>
        </w:r>
      </w:hyperlink>
      <w:r w:rsidR="008C552B">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8C552B" w:rsidRDefault="008C552B" w:rsidP="00A90A11">
      <w:pPr>
        <w:jc w:val="both"/>
        <w:rPr>
          <w:rFonts w:ascii="Cambria" w:hAnsi="Cambria" w:cs="Cambria"/>
          <w:sz w:val="20"/>
          <w:szCs w:val="20"/>
          <w:lang w:val="uk-UA"/>
        </w:rPr>
      </w:pPr>
      <w:r w:rsidRPr="008C552B">
        <w:rPr>
          <w:rFonts w:ascii="Cambria" w:hAnsi="Cambria" w:cs="Cambria"/>
          <w:b/>
          <w:bCs/>
          <w:i/>
          <w:iCs/>
          <w:sz w:val="20"/>
          <w:szCs w:val="20"/>
          <w:lang w:val="uk-UA"/>
        </w:rPr>
        <w:t>НЕФОРМАЛЬНА ОСВІТА</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зарахування результатів </w:t>
      </w:r>
      <w:r>
        <w:rPr>
          <w:rFonts w:ascii="Cambria" w:hAnsi="Cambria" w:cs="Cambria"/>
          <w:sz w:val="20"/>
          <w:szCs w:val="20"/>
          <w:lang w:val="uk-UA"/>
        </w:rPr>
        <w:t>навчання</w:t>
      </w:r>
      <w:r w:rsidRPr="008C552B">
        <w:rPr>
          <w:rFonts w:ascii="Cambria" w:hAnsi="Cambria" w:cs="Cambria"/>
          <w:sz w:val="20"/>
          <w:szCs w:val="20"/>
          <w:lang w:val="uk-UA"/>
        </w:rPr>
        <w:t xml:space="preserve">, підтверджених сертифікатами, </w:t>
      </w:r>
      <w:proofErr w:type="spellStart"/>
      <w:r w:rsidRPr="008C552B">
        <w:rPr>
          <w:rFonts w:ascii="Cambria" w:hAnsi="Cambria" w:cs="Cambria"/>
          <w:sz w:val="20"/>
          <w:szCs w:val="20"/>
          <w:lang w:val="uk-UA"/>
        </w:rPr>
        <w:t>свідоцтвами</w:t>
      </w:r>
      <w:proofErr w:type="spellEnd"/>
      <w:r w:rsidRPr="008C552B">
        <w:rPr>
          <w:rFonts w:ascii="Cambria" w:hAnsi="Cambria" w:cs="Cambria"/>
          <w:sz w:val="20"/>
          <w:szCs w:val="20"/>
          <w:lang w:val="uk-UA"/>
        </w:rPr>
        <w:t xml:space="preserve">, іншими документами, здобутими поза основним </w:t>
      </w:r>
      <w:r>
        <w:rPr>
          <w:rFonts w:ascii="Cambria" w:hAnsi="Cambria" w:cs="Cambria"/>
          <w:sz w:val="20"/>
          <w:szCs w:val="20"/>
          <w:lang w:val="uk-UA"/>
        </w:rPr>
        <w:t>місцем навчання,</w:t>
      </w:r>
      <w:r w:rsidRPr="008C552B">
        <w:rPr>
          <w:rFonts w:ascii="Cambria" w:hAnsi="Cambria" w:cs="Cambria"/>
          <w:sz w:val="20"/>
          <w:szCs w:val="20"/>
          <w:lang w:val="uk-UA"/>
        </w:rPr>
        <w:t xml:space="preserve"> регулюється </w:t>
      </w:r>
      <w:r w:rsidRPr="008C552B">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8C552B">
        <w:rPr>
          <w:rFonts w:ascii="Cambria" w:hAnsi="Cambria" w:cs="Cambria"/>
          <w:sz w:val="20"/>
          <w:szCs w:val="20"/>
          <w:lang w:val="uk-UA"/>
        </w:rPr>
        <w:t xml:space="preserve">: </w:t>
      </w:r>
      <w:hyperlink r:id="rId28" w:history="1">
        <w:r w:rsidRPr="007171E2">
          <w:rPr>
            <w:rStyle w:val="a4"/>
            <w:rFonts w:ascii="Cambria" w:hAnsi="Cambria" w:cs="Cambria"/>
            <w:sz w:val="20"/>
            <w:szCs w:val="20"/>
            <w:lang w:val="uk-UA"/>
          </w:rPr>
          <w:t>https://tinyurl.com/y8gbt4xs</w:t>
        </w:r>
      </w:hyperlink>
      <w:r>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6F1B80" w:rsidRDefault="008C552B" w:rsidP="008C552B">
      <w:pPr>
        <w:jc w:val="both"/>
        <w:rPr>
          <w:rFonts w:ascii="Cambria" w:hAnsi="Cambria" w:cs="Cambria"/>
          <w:sz w:val="20"/>
          <w:szCs w:val="20"/>
          <w:lang w:val="uk-UA"/>
        </w:rPr>
      </w:pPr>
      <w:r w:rsidRPr="008C552B">
        <w:rPr>
          <w:rFonts w:ascii="Cambria" w:hAnsi="Cambria" w:cs="Cambria"/>
          <w:b/>
          <w:bCs/>
          <w:i/>
          <w:iCs/>
          <w:sz w:val="20"/>
          <w:szCs w:val="20"/>
          <w:lang w:val="uk-UA"/>
        </w:rPr>
        <w:t>ВИРІШЕННЯ КОНФЛІКТІВ</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cs="Cambria"/>
          <w:i/>
          <w:iCs/>
          <w:sz w:val="20"/>
          <w:szCs w:val="20"/>
          <w:lang w:val="uk-UA"/>
        </w:rPr>
        <w:t xml:space="preserve">Положенням про порядок і процедури вирішення конфліктних ситуацій у </w:t>
      </w:r>
      <w:proofErr w:type="spellStart"/>
      <w:r w:rsidRPr="008C552B">
        <w:rPr>
          <w:rFonts w:ascii="Cambria" w:hAnsi="Cambria" w:cs="Cambria"/>
          <w:i/>
          <w:iCs/>
          <w:sz w:val="20"/>
          <w:szCs w:val="20"/>
          <w:lang w:val="uk-UA"/>
        </w:rPr>
        <w:t>ЗНУ</w:t>
      </w:r>
      <w:r w:rsidRPr="008C552B">
        <w:rPr>
          <w:rFonts w:ascii="Cambria" w:hAnsi="Cambria" w:cs="Cambria"/>
          <w:sz w:val="20"/>
          <w:szCs w:val="20"/>
          <w:lang w:val="uk-UA"/>
        </w:rPr>
        <w:t>:</w:t>
      </w:r>
      <w:hyperlink r:id="rId29" w:history="1">
        <w:r w:rsidRPr="007171E2">
          <w:rPr>
            <w:rStyle w:val="a4"/>
            <w:rFonts w:ascii="Cambria" w:hAnsi="Cambria" w:cs="Cambria"/>
            <w:sz w:val="20"/>
            <w:szCs w:val="20"/>
            <w:lang w:val="uk-UA"/>
          </w:rPr>
          <w:t>https</w:t>
        </w:r>
        <w:proofErr w:type="spellEnd"/>
        <w:r w:rsidRPr="007171E2">
          <w:rPr>
            <w:rStyle w:val="a4"/>
            <w:rFonts w:ascii="Cambria" w:hAnsi="Cambria" w:cs="Cambria"/>
            <w:sz w:val="20"/>
            <w:szCs w:val="20"/>
            <w:lang w:val="uk-UA"/>
          </w:rPr>
          <w:t>://tinyurl.com/ycyfws9v</w:t>
        </w:r>
      </w:hyperlink>
      <w:r>
        <w:rPr>
          <w:rFonts w:ascii="Cambria" w:hAnsi="Cambria" w:cs="Cambria"/>
          <w:sz w:val="20"/>
          <w:szCs w:val="20"/>
          <w:lang w:val="uk-UA"/>
        </w:rPr>
        <w:t xml:space="preserve">. </w:t>
      </w:r>
      <w:r w:rsidRPr="008C552B">
        <w:rPr>
          <w:rFonts w:ascii="Cambria" w:hAnsi="Cambria" w:cs="Cambria"/>
          <w:sz w:val="20"/>
          <w:szCs w:val="20"/>
          <w:lang w:val="uk-UA"/>
        </w:rPr>
        <w:t xml:space="preserve">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w:t>
      </w:r>
      <w:proofErr w:type="spellStart"/>
      <w:r w:rsidRPr="008C552B">
        <w:rPr>
          <w:rFonts w:ascii="Cambria" w:hAnsi="Cambria" w:cs="Cambria"/>
          <w:sz w:val="20"/>
          <w:szCs w:val="20"/>
          <w:lang w:val="uk-UA"/>
        </w:rPr>
        <w:t>до:</w:t>
      </w:r>
      <w:r w:rsidRPr="006F1B80">
        <w:rPr>
          <w:rFonts w:ascii="Cambria" w:hAnsi="Cambria" w:cs="Cambria"/>
          <w:i/>
          <w:iCs/>
          <w:sz w:val="20"/>
          <w:szCs w:val="20"/>
          <w:lang w:val="uk-UA"/>
        </w:rPr>
        <w:t>Положення</w:t>
      </w:r>
      <w:proofErr w:type="spellEnd"/>
      <w:r w:rsidRPr="006F1B80">
        <w:rPr>
          <w:rFonts w:ascii="Cambria" w:hAnsi="Cambria" w:cs="Cambria"/>
          <w:i/>
          <w:iCs/>
          <w:sz w:val="20"/>
          <w:szCs w:val="20"/>
          <w:lang w:val="uk-UA"/>
        </w:rPr>
        <w:t xml:space="preserve"> про порядок призначення і виплати академічних стипен</w:t>
      </w:r>
      <w:r w:rsidR="006F1B80" w:rsidRPr="006F1B80">
        <w:rPr>
          <w:rFonts w:ascii="Cambria" w:hAnsi="Cambria" w:cs="Cambria"/>
          <w:i/>
          <w:iCs/>
          <w:sz w:val="20"/>
          <w:szCs w:val="20"/>
          <w:lang w:val="uk-UA"/>
        </w:rPr>
        <w:t xml:space="preserve">дій у </w:t>
      </w:r>
      <w:proofErr w:type="spellStart"/>
      <w:r w:rsidR="006F1B80" w:rsidRPr="006F1B80">
        <w:rPr>
          <w:rFonts w:ascii="Cambria" w:hAnsi="Cambria" w:cs="Cambria"/>
          <w:i/>
          <w:iCs/>
          <w:sz w:val="20"/>
          <w:szCs w:val="20"/>
          <w:lang w:val="uk-UA"/>
        </w:rPr>
        <w:t>ЗНУ</w:t>
      </w:r>
      <w:r w:rsidRPr="008C552B">
        <w:rPr>
          <w:rFonts w:ascii="Cambria" w:hAnsi="Cambria" w:cs="Cambria"/>
          <w:sz w:val="20"/>
          <w:szCs w:val="20"/>
          <w:lang w:val="uk-UA"/>
        </w:rPr>
        <w:t>:</w:t>
      </w:r>
      <w:hyperlink r:id="rId30" w:history="1">
        <w:r w:rsidR="006F1B80" w:rsidRPr="007171E2">
          <w:rPr>
            <w:rStyle w:val="a4"/>
            <w:rFonts w:ascii="Cambria" w:hAnsi="Cambria" w:cs="Cambria"/>
            <w:sz w:val="20"/>
            <w:szCs w:val="20"/>
            <w:lang w:val="uk-UA"/>
          </w:rPr>
          <w:t>https</w:t>
        </w:r>
        <w:proofErr w:type="spellEnd"/>
        <w:r w:rsidR="006F1B80" w:rsidRPr="007171E2">
          <w:rPr>
            <w:rStyle w:val="a4"/>
            <w:rFonts w:ascii="Cambria" w:hAnsi="Cambria" w:cs="Cambria"/>
            <w:sz w:val="20"/>
            <w:szCs w:val="20"/>
            <w:lang w:val="uk-UA"/>
          </w:rPr>
          <w:t>://tinyurl.com/yd6bq6p9</w:t>
        </w:r>
      </w:hyperlink>
      <w:r w:rsidR="006F1B80">
        <w:rPr>
          <w:rFonts w:ascii="Cambria" w:hAnsi="Cambria" w:cs="Cambria"/>
          <w:sz w:val="20"/>
          <w:szCs w:val="20"/>
          <w:lang w:val="uk-UA"/>
        </w:rPr>
        <w:t xml:space="preserve">; </w:t>
      </w:r>
      <w:r w:rsidRPr="00253A8C">
        <w:rPr>
          <w:rFonts w:ascii="Cambria" w:hAnsi="Cambria" w:cs="Cambria"/>
          <w:i/>
          <w:iCs/>
          <w:sz w:val="20"/>
          <w:szCs w:val="20"/>
          <w:lang w:val="uk-UA"/>
        </w:rPr>
        <w:t>Положення про призначення та виплату соціальних стипендій у</w:t>
      </w:r>
      <w:r w:rsidR="006F1B80" w:rsidRPr="00253A8C">
        <w:rPr>
          <w:rFonts w:ascii="Cambria" w:hAnsi="Cambria" w:cs="Cambria"/>
          <w:i/>
          <w:iCs/>
          <w:sz w:val="20"/>
          <w:szCs w:val="20"/>
          <w:lang w:val="uk-UA"/>
        </w:rPr>
        <w:t xml:space="preserve"> ЗНУ</w:t>
      </w:r>
      <w:r w:rsidRPr="008C552B">
        <w:rPr>
          <w:rFonts w:ascii="Cambria" w:hAnsi="Cambria" w:cs="Cambria"/>
          <w:sz w:val="20"/>
          <w:szCs w:val="20"/>
          <w:lang w:val="uk-UA"/>
        </w:rPr>
        <w:t xml:space="preserve">: </w:t>
      </w:r>
      <w:hyperlink r:id="rId31" w:history="1">
        <w:r w:rsidR="006F1B80" w:rsidRPr="007171E2">
          <w:rPr>
            <w:rStyle w:val="a4"/>
            <w:rFonts w:ascii="Cambria" w:hAnsi="Cambria" w:cs="Cambria"/>
            <w:sz w:val="20"/>
            <w:szCs w:val="20"/>
            <w:lang w:val="uk-UA"/>
          </w:rPr>
          <w:t>https://tinyurl.com/y9r5dpwh</w:t>
        </w:r>
      </w:hyperlink>
      <w:r w:rsidR="006F1B80">
        <w:rPr>
          <w:rFonts w:ascii="Cambria" w:hAnsi="Cambria" w:cs="Cambria"/>
          <w:sz w:val="20"/>
          <w:szCs w:val="20"/>
          <w:lang w:val="uk-UA"/>
        </w:rPr>
        <w:t xml:space="preserve">. </w:t>
      </w:r>
    </w:p>
    <w:p w:rsidR="00287991" w:rsidRPr="00287991" w:rsidRDefault="00287991" w:rsidP="00287991">
      <w:pPr>
        <w:jc w:val="both"/>
        <w:rPr>
          <w:rFonts w:ascii="Cambria" w:hAnsi="Cambria" w:cs="Cambria"/>
          <w:b/>
          <w:bCs/>
          <w:i/>
          <w:iCs/>
          <w:sz w:val="14"/>
          <w:szCs w:val="14"/>
          <w:lang w:val="uk-UA"/>
        </w:rPr>
      </w:pPr>
    </w:p>
    <w:p w:rsidR="00287991" w:rsidRPr="009D2288" w:rsidRDefault="00287991" w:rsidP="00287991">
      <w:pPr>
        <w:jc w:val="both"/>
        <w:rPr>
          <w:rFonts w:ascii="Cambria" w:hAnsi="Cambria" w:cs="Cambria"/>
          <w:color w:val="4D5156"/>
          <w:sz w:val="20"/>
          <w:szCs w:val="20"/>
          <w:shd w:val="clear" w:color="auto" w:fill="FFFFFF"/>
          <w:lang w:val="uk-UA"/>
        </w:rPr>
      </w:pPr>
      <w:r w:rsidRPr="009F6B92">
        <w:rPr>
          <w:rFonts w:ascii="Cambria" w:hAnsi="Cambria" w:cs="Cambria"/>
          <w:b/>
          <w:bCs/>
          <w:i/>
          <w:iCs/>
          <w:sz w:val="20"/>
          <w:szCs w:val="20"/>
          <w:lang w:val="uk-UA"/>
        </w:rPr>
        <w:t>ЗАПОБІГАННЯ КОРУПЦІЇ</w:t>
      </w:r>
      <w:r>
        <w:rPr>
          <w:rFonts w:ascii="Cambria" w:hAnsi="Cambria" w:cs="Cambria"/>
          <w:b/>
          <w:bCs/>
          <w:i/>
          <w:iCs/>
          <w:sz w:val="20"/>
          <w:szCs w:val="20"/>
          <w:lang w:val="uk-UA"/>
        </w:rPr>
        <w:t xml:space="preserve">. </w:t>
      </w:r>
      <w:r w:rsidRPr="009D2288">
        <w:rPr>
          <w:rFonts w:ascii="Cambria" w:hAnsi="Cambria" w:cs="Cambria"/>
          <w:sz w:val="20"/>
          <w:szCs w:val="20"/>
          <w:lang w:val="uk-UA"/>
        </w:rPr>
        <w:t xml:space="preserve">Уповноважена особа </w:t>
      </w:r>
      <w:r w:rsidRPr="00425EA8">
        <w:rPr>
          <w:rFonts w:ascii="Cambria" w:hAnsi="Cambria" w:cs="Cambria"/>
          <w:color w:val="4D5156"/>
          <w:sz w:val="20"/>
          <w:szCs w:val="20"/>
          <w:shd w:val="clear" w:color="auto" w:fill="FFFFFF"/>
          <w:lang w:val="ru-RU"/>
        </w:rPr>
        <w:t xml:space="preserve">з </w:t>
      </w:r>
      <w:proofErr w:type="spellStart"/>
      <w:r w:rsidRPr="00425EA8">
        <w:rPr>
          <w:rFonts w:ascii="Cambria" w:hAnsi="Cambria" w:cs="Cambria"/>
          <w:color w:val="4D5156"/>
          <w:sz w:val="20"/>
          <w:szCs w:val="20"/>
          <w:shd w:val="clear" w:color="auto" w:fill="FFFFFF"/>
          <w:lang w:val="ru-RU"/>
        </w:rPr>
        <w:t>питань</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запобігання</w:t>
      </w:r>
      <w:proofErr w:type="spellEnd"/>
      <w:r w:rsidRPr="00425EA8">
        <w:rPr>
          <w:rFonts w:ascii="Cambria" w:hAnsi="Cambria" w:cs="Cambria"/>
          <w:color w:val="4D5156"/>
          <w:sz w:val="20"/>
          <w:szCs w:val="20"/>
          <w:shd w:val="clear" w:color="auto" w:fill="FFFFFF"/>
          <w:lang w:val="ru-RU"/>
        </w:rPr>
        <w:t xml:space="preserve"> та </w:t>
      </w:r>
      <w:proofErr w:type="spellStart"/>
      <w:r w:rsidRPr="00425EA8">
        <w:rPr>
          <w:rFonts w:ascii="Cambria" w:hAnsi="Cambria" w:cs="Cambria"/>
          <w:color w:val="4D5156"/>
          <w:sz w:val="20"/>
          <w:szCs w:val="20"/>
          <w:shd w:val="clear" w:color="auto" w:fill="FFFFFF"/>
          <w:lang w:val="ru-RU"/>
        </w:rPr>
        <w:t>виявлення</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корупції</w:t>
      </w:r>
      <w:proofErr w:type="spellEnd"/>
      <w:r w:rsidRPr="00425EA8">
        <w:rPr>
          <w:rFonts w:ascii="Cambria" w:hAnsi="Cambria" w:cs="Cambria"/>
          <w:color w:val="333333"/>
          <w:sz w:val="20"/>
          <w:szCs w:val="20"/>
          <w:shd w:val="clear" w:color="auto" w:fill="FFFFFF"/>
          <w:lang w:val="ru-RU"/>
        </w:rPr>
        <w:t xml:space="preserve">(Воронков В. В., 1 корп., 29 </w:t>
      </w:r>
      <w:proofErr w:type="spellStart"/>
      <w:r w:rsidRPr="00425EA8">
        <w:rPr>
          <w:rFonts w:ascii="Cambria" w:hAnsi="Cambria" w:cs="Cambria"/>
          <w:color w:val="333333"/>
          <w:sz w:val="20"/>
          <w:szCs w:val="20"/>
          <w:shd w:val="clear" w:color="auto" w:fill="FFFFFF"/>
          <w:lang w:val="ru-RU"/>
        </w:rPr>
        <w:t>каб</w:t>
      </w:r>
      <w:proofErr w:type="spellEnd"/>
      <w:r w:rsidRPr="00425EA8">
        <w:rPr>
          <w:rFonts w:ascii="Cambria" w:hAnsi="Cambria" w:cs="Cambria"/>
          <w:color w:val="333333"/>
          <w:sz w:val="20"/>
          <w:szCs w:val="20"/>
          <w:shd w:val="clear" w:color="auto" w:fill="FFFFFF"/>
          <w:lang w:val="ru-RU"/>
        </w:rPr>
        <w:t xml:space="preserve">., тел. </w:t>
      </w:r>
      <w:r w:rsidRPr="004964FC">
        <w:rPr>
          <w:rFonts w:ascii="Cambria" w:hAnsi="Cambria" w:cs="Cambria"/>
          <w:color w:val="333333"/>
          <w:sz w:val="20"/>
          <w:szCs w:val="20"/>
          <w:shd w:val="clear" w:color="auto" w:fill="FFFFFF"/>
          <w:lang w:val="ru-RU"/>
        </w:rPr>
        <w:t>+38 (061) 289-14-18).</w:t>
      </w:r>
    </w:p>
    <w:p w:rsidR="00287991" w:rsidRPr="00287991" w:rsidRDefault="00287991" w:rsidP="008C552B">
      <w:pPr>
        <w:jc w:val="both"/>
        <w:rPr>
          <w:rFonts w:ascii="Cambria" w:hAnsi="Cambria" w:cs="Cambria"/>
          <w:b/>
          <w:bCs/>
          <w:i/>
          <w:iCs/>
          <w:sz w:val="14"/>
          <w:szCs w:val="14"/>
          <w:lang w:val="uk-UA"/>
        </w:rPr>
      </w:pPr>
    </w:p>
    <w:p w:rsid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ПСИХОЛОГІЧНА ДОПОМОГА</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Телефон до</w:t>
      </w:r>
      <w:r>
        <w:rPr>
          <w:rFonts w:ascii="Cambria" w:hAnsi="Cambria" w:cs="Cambria"/>
          <w:sz w:val="20"/>
          <w:szCs w:val="20"/>
          <w:lang w:val="uk-UA"/>
        </w:rPr>
        <w:t>віри практичного психолога (061)228-15-84 (щоденно з 9 до 21</w:t>
      </w:r>
      <w:r w:rsidR="008C552B" w:rsidRPr="008C552B">
        <w:rPr>
          <w:rFonts w:ascii="Cambria" w:hAnsi="Cambria" w:cs="Cambria"/>
          <w:sz w:val="20"/>
          <w:szCs w:val="20"/>
          <w:lang w:val="uk-UA"/>
        </w:rPr>
        <w:t>)</w:t>
      </w:r>
      <w:r>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РІВНІ МОЖЛИВОСТІ ТА ІНКЛЮЗИВНЕ ОСВІТНЄ СЕРЕДОВИЩЕ</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008C552B" w:rsidRPr="008C552B">
        <w:rPr>
          <w:rFonts w:ascii="Cambria" w:hAnsi="Cambria" w:cs="Cambria"/>
          <w:sz w:val="20"/>
          <w:szCs w:val="20"/>
          <w:lang w:val="uk-UA"/>
        </w:rPr>
        <w:t>маломобільних</w:t>
      </w:r>
      <w:proofErr w:type="spellEnd"/>
      <w:r w:rsidR="008C552B" w:rsidRPr="008C552B">
        <w:rPr>
          <w:rFonts w:ascii="Cambria" w:hAnsi="Cambria" w:cs="Cambria"/>
          <w:sz w:val="20"/>
          <w:szCs w:val="20"/>
          <w:lang w:val="uk-UA"/>
        </w:rPr>
        <w:t xml:space="preserve"> груп населення. Допомога для здійснення входу у разі потреби надається черговими охоронцями навчальних </w:t>
      </w:r>
      <w:proofErr w:type="spellStart"/>
      <w:r w:rsidR="008C552B" w:rsidRPr="008C552B">
        <w:rPr>
          <w:rFonts w:ascii="Cambria" w:hAnsi="Cambria" w:cs="Cambria"/>
          <w:sz w:val="20"/>
          <w:szCs w:val="20"/>
          <w:lang w:val="uk-UA"/>
        </w:rPr>
        <w:t>корпусів.Якщо</w:t>
      </w:r>
      <w:proofErr w:type="spellEnd"/>
      <w:r w:rsidR="008C552B" w:rsidRPr="008C552B">
        <w:rPr>
          <w:rFonts w:ascii="Cambria" w:hAnsi="Cambria" w:cs="Cambria"/>
          <w:sz w:val="20"/>
          <w:szCs w:val="20"/>
          <w:lang w:val="uk-UA"/>
        </w:rPr>
        <w:t xml:space="preserve">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008C552B" w:rsidRPr="008C552B">
        <w:rPr>
          <w:rFonts w:ascii="Cambria" w:hAnsi="Cambria" w:cs="Cambria"/>
          <w:sz w:val="20"/>
          <w:szCs w:val="20"/>
          <w:lang w:val="uk-UA"/>
        </w:rPr>
        <w:t>маломобільних</w:t>
      </w:r>
      <w:proofErr w:type="spellEnd"/>
      <w:r w:rsidR="008C552B" w:rsidRPr="008C552B">
        <w:rPr>
          <w:rFonts w:ascii="Cambria" w:hAnsi="Cambria" w:cs="Cambria"/>
          <w:sz w:val="20"/>
          <w:szCs w:val="20"/>
          <w:lang w:val="uk-UA"/>
        </w:rPr>
        <w:t xml:space="preserve"> груп населенн</w:t>
      </w:r>
      <w:r>
        <w:rPr>
          <w:rFonts w:ascii="Cambria" w:hAnsi="Cambria" w:cs="Cambria"/>
          <w:sz w:val="20"/>
          <w:szCs w:val="20"/>
          <w:lang w:val="uk-UA"/>
        </w:rPr>
        <w:t>я у ЗНУ</w:t>
      </w:r>
      <w:r w:rsidR="008C552B" w:rsidRPr="008C552B">
        <w:rPr>
          <w:rFonts w:ascii="Cambria" w:hAnsi="Cambria" w:cs="Cambria"/>
          <w:sz w:val="20"/>
          <w:szCs w:val="20"/>
          <w:lang w:val="uk-UA"/>
        </w:rPr>
        <w:t xml:space="preserve">: </w:t>
      </w:r>
      <w:hyperlink r:id="rId32" w:history="1">
        <w:r w:rsidRPr="007171E2">
          <w:rPr>
            <w:rStyle w:val="a4"/>
            <w:rFonts w:ascii="Cambria" w:hAnsi="Cambria" w:cs="Cambria"/>
            <w:sz w:val="20"/>
            <w:szCs w:val="20"/>
            <w:lang w:val="uk-UA"/>
          </w:rPr>
          <w:t>https://tinyurl.com/ydhcsagx</w:t>
        </w:r>
      </w:hyperlink>
      <w:r>
        <w:rPr>
          <w:rFonts w:ascii="Cambria" w:hAnsi="Cambria" w:cs="Cambria"/>
          <w:sz w:val="20"/>
          <w:szCs w:val="20"/>
          <w:lang w:val="uk-UA"/>
        </w:rPr>
        <w:t xml:space="preserve">. </w:t>
      </w:r>
    </w:p>
    <w:p w:rsidR="006F1B80" w:rsidRPr="00287991" w:rsidRDefault="006F1B80" w:rsidP="008C552B">
      <w:pPr>
        <w:jc w:val="both"/>
        <w:rPr>
          <w:rFonts w:ascii="Cambria" w:hAnsi="Cambria" w:cs="Cambria"/>
          <w:b/>
          <w:bCs/>
          <w:i/>
          <w:iCs/>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РЕСУРСИ ДЛЯ НАВЧАННЯ</w:t>
      </w:r>
      <w:r>
        <w:rPr>
          <w:rFonts w:ascii="Cambria" w:hAnsi="Cambria" w:cs="Cambria"/>
          <w:b/>
          <w:bCs/>
          <w:i/>
          <w:iCs/>
          <w:sz w:val="20"/>
          <w:szCs w:val="20"/>
          <w:lang w:val="uk-UA"/>
        </w:rPr>
        <w:t xml:space="preserve">. </w:t>
      </w:r>
      <w:r w:rsidR="008C552B" w:rsidRPr="006F1B80">
        <w:rPr>
          <w:rFonts w:ascii="Cambria" w:hAnsi="Cambria" w:cs="Cambria"/>
          <w:b/>
          <w:bCs/>
          <w:i/>
          <w:iCs/>
          <w:sz w:val="20"/>
          <w:szCs w:val="20"/>
          <w:lang w:val="uk-UA"/>
        </w:rPr>
        <w:t>Наукова бібліотека</w:t>
      </w:r>
      <w:r>
        <w:rPr>
          <w:rFonts w:ascii="Cambria" w:hAnsi="Cambria" w:cs="Cambria"/>
          <w:sz w:val="20"/>
          <w:szCs w:val="20"/>
          <w:lang w:val="uk-UA"/>
        </w:rPr>
        <w:t xml:space="preserve">: </w:t>
      </w:r>
      <w:hyperlink r:id="rId33" w:history="1">
        <w:r w:rsidRPr="007171E2">
          <w:rPr>
            <w:rStyle w:val="a4"/>
            <w:rFonts w:ascii="Cambria" w:hAnsi="Cambria" w:cs="Cambria"/>
            <w:sz w:val="20"/>
            <w:szCs w:val="20"/>
            <w:lang w:val="uk-UA"/>
          </w:rPr>
          <w:t>http://library.znu.edu.ua</w:t>
        </w:r>
      </w:hyperlink>
      <w:r>
        <w:rPr>
          <w:rFonts w:ascii="Cambria" w:hAnsi="Cambria" w:cs="Cambria"/>
          <w:sz w:val="20"/>
          <w:szCs w:val="20"/>
          <w:lang w:val="uk-UA"/>
        </w:rPr>
        <w:t xml:space="preserve">. </w:t>
      </w:r>
      <w:r w:rsidR="008C552B" w:rsidRPr="008C552B">
        <w:rPr>
          <w:rFonts w:ascii="Cambria" w:hAnsi="Cambria" w:cs="Cambria"/>
          <w:sz w:val="20"/>
          <w:szCs w:val="20"/>
          <w:lang w:val="uk-UA"/>
        </w:rPr>
        <w:t xml:space="preserve">Графік роботи </w:t>
      </w:r>
      <w:proofErr w:type="spellStart"/>
      <w:r w:rsidR="008C552B" w:rsidRPr="008C552B">
        <w:rPr>
          <w:rFonts w:ascii="Cambria" w:hAnsi="Cambria" w:cs="Cambria"/>
          <w:sz w:val="20"/>
          <w:szCs w:val="20"/>
          <w:lang w:val="uk-UA"/>
        </w:rPr>
        <w:t>абонементів:понеділок</w:t>
      </w:r>
      <w:proofErr w:type="spellEnd"/>
      <w:r w:rsidR="008C552B" w:rsidRPr="008C552B">
        <w:rPr>
          <w:rFonts w:ascii="Cambria" w:hAnsi="Cambria" w:cs="Cambria"/>
          <w:sz w:val="20"/>
          <w:szCs w:val="20"/>
          <w:lang w:val="uk-UA"/>
        </w:rPr>
        <w:t xml:space="preserve"> – п`ятниця з 08.00 до 17.00</w:t>
      </w:r>
      <w:r>
        <w:rPr>
          <w:rFonts w:ascii="Cambria" w:hAnsi="Cambria" w:cs="Cambria"/>
          <w:sz w:val="20"/>
          <w:szCs w:val="20"/>
          <w:lang w:val="uk-UA"/>
        </w:rPr>
        <w:t xml:space="preserve">; </w:t>
      </w:r>
      <w:r w:rsidR="008C552B" w:rsidRPr="008C552B">
        <w:rPr>
          <w:rFonts w:ascii="Cambria" w:hAnsi="Cambria" w:cs="Cambria"/>
          <w:sz w:val="20"/>
          <w:szCs w:val="20"/>
          <w:lang w:val="uk-UA"/>
        </w:rPr>
        <w:t>субота з 09.00 до 15.00</w:t>
      </w:r>
      <w:r>
        <w:rPr>
          <w:rFonts w:ascii="Cambria" w:hAnsi="Cambria" w:cs="Cambria"/>
          <w:sz w:val="20"/>
          <w:szCs w:val="20"/>
          <w:lang w:val="uk-UA"/>
        </w:rPr>
        <w:t>.</w:t>
      </w:r>
    </w:p>
    <w:p w:rsidR="008C552B" w:rsidRPr="00287991" w:rsidRDefault="008C552B" w:rsidP="008C552B">
      <w:pPr>
        <w:jc w:val="both"/>
        <w:rPr>
          <w:rFonts w:ascii="Cambria" w:hAnsi="Cambria" w:cs="Cambria"/>
          <w:sz w:val="14"/>
          <w:szCs w:val="14"/>
          <w:lang w:val="uk-UA"/>
        </w:rPr>
      </w:pPr>
    </w:p>
    <w:p w:rsidR="008C552B" w:rsidRPr="006F1B80" w:rsidRDefault="006F1B80" w:rsidP="008C552B">
      <w:pPr>
        <w:jc w:val="both"/>
        <w:rPr>
          <w:rFonts w:ascii="Cambria" w:hAnsi="Cambria" w:cs="Cambria"/>
          <w:b/>
          <w:bCs/>
          <w:i/>
          <w:iCs/>
          <w:sz w:val="20"/>
          <w:szCs w:val="20"/>
          <w:lang w:val="uk-UA"/>
        </w:rPr>
      </w:pPr>
      <w:r w:rsidRPr="006F1B80">
        <w:rPr>
          <w:rFonts w:ascii="Cambria" w:hAnsi="Cambria" w:cs="Cambria"/>
          <w:b/>
          <w:bCs/>
          <w:i/>
          <w:iCs/>
          <w:sz w:val="20"/>
          <w:szCs w:val="20"/>
          <w:lang w:val="uk-UA"/>
        </w:rPr>
        <w:t>ЕЛЕКТРОННЕ ЗАБЕЗПЕЧЕННЯ НАВЧАННЯ (MOODLE): HTTPS://MOODLE.ZNU.EDU.UA</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Якщо забули пароль/логін, </w:t>
      </w:r>
      <w:proofErr w:type="spellStart"/>
      <w:r w:rsidRPr="008C552B">
        <w:rPr>
          <w:rFonts w:ascii="Cambria" w:hAnsi="Cambria" w:cs="Cambria"/>
          <w:sz w:val="20"/>
          <w:szCs w:val="20"/>
          <w:lang w:val="uk-UA"/>
        </w:rPr>
        <w:t>направте</w:t>
      </w:r>
      <w:proofErr w:type="spellEnd"/>
      <w:r w:rsidRPr="008C552B">
        <w:rPr>
          <w:rFonts w:ascii="Cambria" w:hAnsi="Cambria" w:cs="Cambria"/>
          <w:sz w:val="20"/>
          <w:szCs w:val="20"/>
          <w:lang w:val="uk-UA"/>
        </w:rPr>
        <w:t xml:space="preserve"> листа з темою «</w:t>
      </w:r>
      <w:proofErr w:type="spellStart"/>
      <w:r w:rsidRPr="008C552B">
        <w:rPr>
          <w:rFonts w:ascii="Cambria" w:hAnsi="Cambria" w:cs="Cambria"/>
          <w:sz w:val="20"/>
          <w:szCs w:val="20"/>
          <w:lang w:val="uk-UA"/>
        </w:rPr>
        <w:t>Забув</w:t>
      </w:r>
      <w:proofErr w:type="spellEnd"/>
      <w:r w:rsidRPr="008C552B">
        <w:rPr>
          <w:rFonts w:ascii="Cambria" w:hAnsi="Cambria" w:cs="Cambria"/>
          <w:sz w:val="20"/>
          <w:szCs w:val="20"/>
          <w:lang w:val="uk-UA"/>
        </w:rPr>
        <w:t xml:space="preserve"> пароль/логін» за адресами:</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ЗНУ - moodle.znu@gmail.com, Савченко Тетяна Володимирівна</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Інженерного інституту ЗНУ - alexvask54@gmail.com, Василенко Олексій Володимирович</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У листі </w:t>
      </w:r>
      <w:proofErr w:type="spellStart"/>
      <w:r w:rsidRPr="008C552B">
        <w:rPr>
          <w:rFonts w:ascii="Cambria" w:hAnsi="Cambria" w:cs="Cambria"/>
          <w:sz w:val="20"/>
          <w:szCs w:val="20"/>
          <w:lang w:val="uk-UA"/>
        </w:rPr>
        <w:t>вкажіть:прізвище</w:t>
      </w:r>
      <w:proofErr w:type="spellEnd"/>
      <w:r w:rsidRPr="008C552B">
        <w:rPr>
          <w:rFonts w:ascii="Cambria" w:hAnsi="Cambria" w:cs="Cambria"/>
          <w:sz w:val="20"/>
          <w:szCs w:val="20"/>
          <w:lang w:val="uk-UA"/>
        </w:rPr>
        <w:t xml:space="preserve">, ім'я, по-батькові українською </w:t>
      </w:r>
      <w:proofErr w:type="spellStart"/>
      <w:r w:rsidRPr="008C552B">
        <w:rPr>
          <w:rFonts w:ascii="Cambria" w:hAnsi="Cambria" w:cs="Cambria"/>
          <w:sz w:val="20"/>
          <w:szCs w:val="20"/>
          <w:lang w:val="uk-UA"/>
        </w:rPr>
        <w:t>мовою;шифр</w:t>
      </w:r>
      <w:proofErr w:type="spellEnd"/>
      <w:r w:rsidRPr="008C552B">
        <w:rPr>
          <w:rFonts w:ascii="Cambria" w:hAnsi="Cambria" w:cs="Cambria"/>
          <w:sz w:val="20"/>
          <w:szCs w:val="20"/>
          <w:lang w:val="uk-UA"/>
        </w:rPr>
        <w:t xml:space="preserve"> </w:t>
      </w:r>
      <w:proofErr w:type="spellStart"/>
      <w:r w:rsidRPr="008C552B">
        <w:rPr>
          <w:rFonts w:ascii="Cambria" w:hAnsi="Cambria" w:cs="Cambria"/>
          <w:sz w:val="20"/>
          <w:szCs w:val="20"/>
          <w:lang w:val="uk-UA"/>
        </w:rPr>
        <w:t>групи;електронну</w:t>
      </w:r>
      <w:proofErr w:type="spellEnd"/>
      <w:r w:rsidRPr="008C552B">
        <w:rPr>
          <w:rFonts w:ascii="Cambria" w:hAnsi="Cambria" w:cs="Cambria"/>
          <w:sz w:val="20"/>
          <w:szCs w:val="20"/>
          <w:lang w:val="uk-UA"/>
        </w:rPr>
        <w:t xml:space="preserve"> адресу.</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Якщо ви вказували електронну адресу в профілі системи </w:t>
      </w:r>
      <w:proofErr w:type="spellStart"/>
      <w:r w:rsidRPr="008C552B">
        <w:rPr>
          <w:rFonts w:ascii="Cambria" w:hAnsi="Cambria" w:cs="Cambria"/>
          <w:sz w:val="20"/>
          <w:szCs w:val="20"/>
          <w:lang w:val="uk-UA"/>
        </w:rPr>
        <w:t>Moodle</w:t>
      </w:r>
      <w:proofErr w:type="spellEnd"/>
      <w:r w:rsidRPr="008C552B">
        <w:rPr>
          <w:rFonts w:ascii="Cambria" w:hAnsi="Cambria" w:cs="Cambria"/>
          <w:sz w:val="20"/>
          <w:szCs w:val="20"/>
          <w:lang w:val="uk-UA"/>
        </w:rPr>
        <w:t xml:space="preserve"> ЗНУ, то використовуйте посилання для відновлення паролю https://moodle.znu.edu.ua/mod/page/view.php?id=133015</w:t>
      </w:r>
      <w:r w:rsidR="006F1B80">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інтенсивного вивчення іноземних мов</w:t>
      </w:r>
      <w:r w:rsidRPr="008C552B">
        <w:rPr>
          <w:rFonts w:ascii="Cambria" w:hAnsi="Cambria" w:cs="Cambria"/>
          <w:sz w:val="20"/>
          <w:szCs w:val="20"/>
          <w:lang w:val="uk-UA"/>
        </w:rPr>
        <w:t>: http://sites.znu.edu.ua/child-advance/</w:t>
      </w: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німецької мови, партнер Гете-інституту</w:t>
      </w:r>
      <w:r w:rsidRPr="008C552B">
        <w:rPr>
          <w:rFonts w:ascii="Cambria" w:hAnsi="Cambria" w:cs="Cambria"/>
          <w:sz w:val="20"/>
          <w:szCs w:val="20"/>
          <w:lang w:val="uk-UA"/>
        </w:rPr>
        <w:t>: https://www.znu.edu.ua/ukr/edu/ocznu/nim</w:t>
      </w:r>
    </w:p>
    <w:p w:rsidR="000363C2" w:rsidRPr="00856B79" w:rsidRDefault="008C552B" w:rsidP="00A90A11">
      <w:pPr>
        <w:jc w:val="both"/>
        <w:rPr>
          <w:rFonts w:ascii="Cambria" w:hAnsi="Cambria" w:cs="Cambria"/>
          <w:i/>
          <w:iCs/>
          <w:lang w:val="ru-RU"/>
        </w:rPr>
      </w:pPr>
      <w:r w:rsidRPr="006F1B80">
        <w:rPr>
          <w:rFonts w:ascii="Cambria" w:hAnsi="Cambria" w:cs="Cambria"/>
          <w:b/>
          <w:bCs/>
          <w:i/>
          <w:iCs/>
          <w:sz w:val="20"/>
          <w:szCs w:val="20"/>
          <w:lang w:val="uk-UA"/>
        </w:rPr>
        <w:lastRenderedPageBreak/>
        <w:t>Школа Конфуція (вивчення китайської мови)</w:t>
      </w:r>
      <w:r w:rsidRPr="008C552B">
        <w:rPr>
          <w:rFonts w:ascii="Cambria" w:hAnsi="Cambria" w:cs="Cambria"/>
          <w:sz w:val="20"/>
          <w:szCs w:val="20"/>
          <w:lang w:val="uk-UA"/>
        </w:rPr>
        <w:t>: ht</w:t>
      </w:r>
      <w:r w:rsidR="006F1B80">
        <w:rPr>
          <w:rFonts w:ascii="Cambria" w:hAnsi="Cambria" w:cs="Cambria"/>
          <w:sz w:val="20"/>
          <w:szCs w:val="20"/>
          <w:lang w:val="uk-UA"/>
        </w:rPr>
        <w:t>tp://sites.znu.edu.ua/confucius.</w:t>
      </w:r>
    </w:p>
    <w:sectPr w:rsidR="000363C2" w:rsidRPr="00856B79" w:rsidSect="00D94E27">
      <w:headerReference w:type="even" r:id="rId34"/>
      <w:headerReference w:type="default" r:id="rId35"/>
      <w:footerReference w:type="even" r:id="rId36"/>
      <w:footerReference w:type="default" r:id="rId37"/>
      <w:headerReference w:type="first" r:id="rId38"/>
      <w:footerReference w:type="first" r:id="rId39"/>
      <w:pgSz w:w="11907" w:h="16839" w:code="9"/>
      <w:pgMar w:top="1134" w:right="567"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9B2" w:rsidRDefault="001429B2" w:rsidP="00CF2559">
      <w:r>
        <w:separator/>
      </w:r>
    </w:p>
  </w:endnote>
  <w:endnote w:type="continuationSeparator" w:id="0">
    <w:p w:rsidR="001429B2" w:rsidRDefault="001429B2"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CD3" w:rsidRDefault="00711CD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CD3" w:rsidRDefault="00711CD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CD3" w:rsidRDefault="00711CD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9B2" w:rsidRDefault="001429B2" w:rsidP="00CF2559">
      <w:r>
        <w:separator/>
      </w:r>
    </w:p>
  </w:footnote>
  <w:footnote w:type="continuationSeparator" w:id="0">
    <w:p w:rsidR="001429B2" w:rsidRDefault="001429B2" w:rsidP="00CF2559">
      <w:r>
        <w:continuationSeparator/>
      </w:r>
    </w:p>
  </w:footnote>
  <w:footnote w:id="1">
    <w:p w:rsidR="000824D4" w:rsidRPr="005F6FFA" w:rsidRDefault="000824D4">
      <w:pPr>
        <w:pStyle w:val="ad"/>
        <w:rPr>
          <w:lang w:val="uk-UA"/>
        </w:rPr>
      </w:pPr>
      <w:r>
        <w:rPr>
          <w:rStyle w:val="a9"/>
        </w:rPr>
        <w:footnoteRef/>
      </w:r>
      <w:r w:rsidRPr="004964FC">
        <w:rPr>
          <w:b/>
          <w:bCs/>
          <w:lang w:val="ru-RU"/>
        </w:rPr>
        <w:t xml:space="preserve">1 </w:t>
      </w:r>
      <w:proofErr w:type="spellStart"/>
      <w:r w:rsidRPr="004964FC">
        <w:rPr>
          <w:b/>
          <w:bCs/>
          <w:lang w:val="ru-RU"/>
        </w:rPr>
        <w:t>змістовий</w:t>
      </w:r>
      <w:proofErr w:type="spellEnd"/>
      <w:r w:rsidRPr="004964FC">
        <w:rPr>
          <w:b/>
          <w:bCs/>
          <w:lang w:val="ru-RU"/>
        </w:rPr>
        <w:t xml:space="preserve"> модуль = 15 годин (0,5 кредита </w:t>
      </w:r>
      <w:r w:rsidRPr="00287991">
        <w:rPr>
          <w:b/>
          <w:bCs/>
        </w:rPr>
        <w:t>E</w:t>
      </w:r>
      <w:r w:rsidRPr="004964FC">
        <w:rPr>
          <w:b/>
          <w:bCs/>
          <w:lang w:val="ru-RU"/>
        </w:rPr>
        <w:t>С</w:t>
      </w:r>
      <w:r w:rsidRPr="00287991">
        <w:rPr>
          <w:b/>
          <w:bCs/>
        </w:rPr>
        <w:t>TS</w:t>
      </w:r>
      <w:r w:rsidRPr="004964FC">
        <w:rPr>
          <w:b/>
          <w:bCs/>
          <w:lang w:val="ru-RU"/>
        </w:rPr>
        <w:t>)</w:t>
      </w:r>
    </w:p>
  </w:footnote>
  <w:footnote w:id="2">
    <w:p w:rsidR="000824D4" w:rsidRPr="00610AA5" w:rsidRDefault="000824D4">
      <w:pPr>
        <w:pStyle w:val="ad"/>
        <w:rPr>
          <w:lang w:val="ru-RU"/>
        </w:rPr>
      </w:pPr>
      <w:r w:rsidRPr="001A78E1">
        <w:rPr>
          <w:rStyle w:val="a9"/>
          <w:b/>
          <w:bCs/>
        </w:rPr>
        <w:footnoteRef/>
      </w:r>
      <w:r w:rsidRPr="001A78E1">
        <w:rPr>
          <w:b/>
          <w:bCs/>
          <w:lang w:val="uk-UA"/>
        </w:rPr>
        <w:t xml:space="preserve">Тут </w:t>
      </w:r>
      <w:r>
        <w:rPr>
          <w:b/>
          <w:bCs/>
          <w:lang w:val="uk-UA"/>
        </w:rPr>
        <w:t>зазначається</w:t>
      </w:r>
      <w:r w:rsidRPr="001A78E1">
        <w:rPr>
          <w:b/>
          <w:bCs/>
          <w:lang w:val="uk-UA"/>
        </w:rPr>
        <w:t xml:space="preserve"> все, що важливо для курсу: наприклад, умови допуску до лабораторій, реактивів і </w:t>
      </w:r>
      <w:proofErr w:type="spellStart"/>
      <w:r w:rsidRPr="001A78E1">
        <w:rPr>
          <w:b/>
          <w:bCs/>
          <w:lang w:val="uk-UA"/>
        </w:rPr>
        <w:t>т.д</w:t>
      </w:r>
      <w:proofErr w:type="spellEnd"/>
      <w:r w:rsidRPr="001A78E1">
        <w:rPr>
          <w:b/>
          <w:bCs/>
          <w:lang w:val="uk-UA"/>
        </w:rPr>
        <w:t xml:space="preserve">. Викладач сам вирішує, що </w:t>
      </w:r>
      <w:proofErr w:type="spellStart"/>
      <w:r>
        <w:rPr>
          <w:b/>
          <w:bCs/>
          <w:lang w:val="uk-UA"/>
        </w:rPr>
        <w:t>треба</w:t>
      </w:r>
      <w:r w:rsidRPr="001A78E1">
        <w:rPr>
          <w:b/>
          <w:bCs/>
          <w:lang w:val="uk-UA"/>
        </w:rPr>
        <w:t>знати</w:t>
      </w:r>
      <w:proofErr w:type="spellEnd"/>
      <w:r w:rsidRPr="001A78E1">
        <w:rPr>
          <w:b/>
          <w:bCs/>
          <w:lang w:val="uk-UA"/>
        </w:rPr>
        <w:t xml:space="preserve">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CD3" w:rsidRDefault="00711CD3">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4D4" w:rsidRPr="00D94E27" w:rsidRDefault="00711CD3" w:rsidP="00711CD3">
    <w:pPr>
      <w:pStyle w:val="ae"/>
      <w:jc w:val="center"/>
      <w:rPr>
        <w:rFonts w:ascii="Cambria" w:hAnsi="Cambria" w:cs="Cambria"/>
        <w:b/>
        <w:bCs/>
        <w:sz w:val="28"/>
        <w:szCs w:val="28"/>
        <w:lang w:val="uk-UA"/>
      </w:rPr>
    </w:pPr>
    <w:r>
      <w:rPr>
        <w:rFonts w:ascii="Cambria" w:hAnsi="Cambria" w:cs="Cambria"/>
        <w:b/>
        <w:bCs/>
        <w:sz w:val="28"/>
        <w:szCs w:val="28"/>
        <w:lang w:val="uk-UA"/>
      </w:rPr>
      <w:t>ЗАПОРІЗЬКИЙ  НАЦІОНАЛЬНИЙ  УНІВЕРСИТЕТ</w:t>
    </w:r>
  </w:p>
  <w:p w:rsidR="000824D4" w:rsidRPr="00D94E27" w:rsidRDefault="00711CD3" w:rsidP="00711CD3">
    <w:pPr>
      <w:pStyle w:val="ae"/>
      <w:jc w:val="center"/>
      <w:rPr>
        <w:rFonts w:ascii="Cambria" w:hAnsi="Cambria" w:cs="Cambria"/>
        <w:b/>
        <w:bCs/>
        <w:sz w:val="28"/>
        <w:szCs w:val="28"/>
        <w:lang w:val="uk-UA"/>
      </w:rPr>
    </w:pPr>
    <w:r>
      <w:rPr>
        <w:rFonts w:ascii="Cambria" w:hAnsi="Cambria" w:cs="Cambria"/>
        <w:b/>
        <w:bCs/>
        <w:sz w:val="28"/>
        <w:szCs w:val="28"/>
        <w:lang w:val="uk-UA"/>
      </w:rPr>
      <w:t>БІОЛОГІЧНИЙ ФАКУЛЬТЕТ</w:t>
    </w:r>
  </w:p>
  <w:p w:rsidR="000824D4" w:rsidRPr="00D94E27" w:rsidRDefault="000824D4" w:rsidP="003D656F">
    <w:pPr>
      <w:pStyle w:val="ae"/>
      <w:jc w:val="center"/>
      <w:rPr>
        <w:rFonts w:ascii="Sylfaen" w:hAnsi="Sylfaen" w:cs="Sylfaen"/>
        <w:b/>
        <w:bCs/>
        <w:sz w:val="28"/>
        <w:szCs w:val="28"/>
        <w:lang w:val="uk-UA"/>
      </w:rPr>
    </w:pPr>
    <w:r w:rsidRPr="00D94E27">
      <w:rPr>
        <w:noProof/>
        <w:sz w:val="28"/>
        <w:szCs w:val="28"/>
      </w:rPr>
      <w:drawing>
        <wp:anchor distT="0" distB="0" distL="114300" distR="114300" simplePos="0" relativeHeight="251657728" behindDoc="1" locked="0" layoutInCell="1" allowOverlap="1" wp14:anchorId="3A3D0C7D" wp14:editId="5314E064">
          <wp:simplePos x="0" y="0"/>
          <wp:positionH relativeFrom="column">
            <wp:posOffset>5389245</wp:posOffset>
          </wp:positionH>
          <wp:positionV relativeFrom="paragraph">
            <wp:posOffset>-325120</wp:posOffset>
          </wp:positionV>
          <wp:extent cx="530225" cy="5537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711CD3">
      <w:rPr>
        <w:rFonts w:ascii="Cambria" w:hAnsi="Cambria" w:cs="Cambria"/>
        <w:b/>
        <w:bCs/>
        <w:sz w:val="28"/>
        <w:szCs w:val="28"/>
        <w:lang w:val="uk-UA"/>
      </w:rPr>
      <w:t>Слабус</w:t>
    </w:r>
    <w:proofErr w:type="spellEnd"/>
    <w:r w:rsidR="00711CD3">
      <w:rPr>
        <w:rFonts w:ascii="Cambria" w:hAnsi="Cambria" w:cs="Cambria"/>
        <w:b/>
        <w:bCs/>
        <w:sz w:val="28"/>
        <w:szCs w:val="28"/>
        <w:lang w:val="uk-UA"/>
      </w:rPr>
      <w:t xml:space="preserve"> навчальної дисципліни</w:t>
    </w:r>
  </w:p>
  <w:p w:rsidR="000824D4" w:rsidRPr="00CF2559" w:rsidRDefault="000824D4" w:rsidP="00775E0B">
    <w:pPr>
      <w:pStyle w:val="ae"/>
      <w:jc w:val="center"/>
      <w:rPr>
        <w:lang w:val="uk-UA"/>
      </w:rPr>
    </w:pPr>
    <w:r>
      <w:rPr>
        <w:lang w:val="uk-UA"/>
      </w:rPr>
      <w:t>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CD3" w:rsidRDefault="00711CD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3FB5"/>
    <w:multiLevelType w:val="multilevel"/>
    <w:tmpl w:val="A6B01A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96286B"/>
    <w:multiLevelType w:val="multilevel"/>
    <w:tmpl w:val="889C4DEA"/>
    <w:lvl w:ilvl="0">
      <w:start w:val="8"/>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50744828"/>
    <w:multiLevelType w:val="hybridMultilevel"/>
    <w:tmpl w:val="DE16A766"/>
    <w:lvl w:ilvl="0" w:tplc="04823F18">
      <w:start w:val="9"/>
      <w:numFmt w:val="decimal"/>
      <w:lvlText w:val="%1"/>
      <w:lvlJc w:val="left"/>
      <w:pPr>
        <w:ind w:left="405" w:hanging="360"/>
      </w:pPr>
      <w:rPr>
        <w:rFonts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9" w15:restartNumberingAfterBreak="0">
    <w:nsid w:val="55C827AD"/>
    <w:multiLevelType w:val="multilevel"/>
    <w:tmpl w:val="E4FA0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21975E3"/>
    <w:multiLevelType w:val="hybridMultilevel"/>
    <w:tmpl w:val="A5624CE6"/>
    <w:lvl w:ilvl="0" w:tplc="49189012">
      <w:start w:val="10"/>
      <w:numFmt w:val="decimal"/>
      <w:lvlText w:val="%1"/>
      <w:lvlJc w:val="left"/>
      <w:pPr>
        <w:ind w:left="405" w:hanging="360"/>
      </w:pPr>
      <w:rPr>
        <w:rFonts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13" w15:restartNumberingAfterBreak="0">
    <w:nsid w:val="73914AED"/>
    <w:multiLevelType w:val="multilevel"/>
    <w:tmpl w:val="6E508F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76D6F26"/>
    <w:multiLevelType w:val="multilevel"/>
    <w:tmpl w:val="1DA6C902"/>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10"/>
  </w:num>
  <w:num w:numId="3">
    <w:abstractNumId w:val="7"/>
  </w:num>
  <w:num w:numId="4">
    <w:abstractNumId w:val="4"/>
  </w:num>
  <w:num w:numId="5">
    <w:abstractNumId w:val="11"/>
  </w:num>
  <w:num w:numId="6">
    <w:abstractNumId w:val="6"/>
  </w:num>
  <w:num w:numId="7">
    <w:abstractNumId w:val="1"/>
  </w:num>
  <w:num w:numId="8">
    <w:abstractNumId w:val="2"/>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3"/>
    <w:lvlOverride w:ilvl="0">
      <w:startOverride w:val="8"/>
    </w:lvlOverride>
    <w:lvlOverride w:ilvl="1"/>
    <w:lvlOverride w:ilvl="2"/>
    <w:lvlOverride w:ilvl="3"/>
    <w:lvlOverride w:ilvl="4"/>
    <w:lvlOverride w:ilvl="5"/>
    <w:lvlOverride w:ilvl="6"/>
    <w:lvlOverride w:ilvl="7"/>
    <w:lvlOverride w:ilvl="8"/>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44E18"/>
    <w:rsid w:val="00000772"/>
    <w:rsid w:val="00003B89"/>
    <w:rsid w:val="0000511E"/>
    <w:rsid w:val="000117C8"/>
    <w:rsid w:val="0001451E"/>
    <w:rsid w:val="0001785D"/>
    <w:rsid w:val="000363C2"/>
    <w:rsid w:val="000406BF"/>
    <w:rsid w:val="00054AD5"/>
    <w:rsid w:val="000615FC"/>
    <w:rsid w:val="00061AFB"/>
    <w:rsid w:val="0006237B"/>
    <w:rsid w:val="0007112C"/>
    <w:rsid w:val="00080904"/>
    <w:rsid w:val="0008217B"/>
    <w:rsid w:val="000824D4"/>
    <w:rsid w:val="00097C11"/>
    <w:rsid w:val="000A5148"/>
    <w:rsid w:val="000B7460"/>
    <w:rsid w:val="000C3539"/>
    <w:rsid w:val="000C4666"/>
    <w:rsid w:val="000D2AB8"/>
    <w:rsid w:val="000E3AEE"/>
    <w:rsid w:val="000F48AB"/>
    <w:rsid w:val="000F5B53"/>
    <w:rsid w:val="0010550C"/>
    <w:rsid w:val="00120EAD"/>
    <w:rsid w:val="001429B2"/>
    <w:rsid w:val="00142B13"/>
    <w:rsid w:val="00154B2F"/>
    <w:rsid w:val="001733DA"/>
    <w:rsid w:val="00177BBC"/>
    <w:rsid w:val="00183C4E"/>
    <w:rsid w:val="001852A7"/>
    <w:rsid w:val="001874DD"/>
    <w:rsid w:val="001908B9"/>
    <w:rsid w:val="00192F27"/>
    <w:rsid w:val="001A0B7E"/>
    <w:rsid w:val="001A2AD5"/>
    <w:rsid w:val="001A3AC6"/>
    <w:rsid w:val="001A78E1"/>
    <w:rsid w:val="001D11C5"/>
    <w:rsid w:val="001D3058"/>
    <w:rsid w:val="001E336D"/>
    <w:rsid w:val="001F6A09"/>
    <w:rsid w:val="002025AC"/>
    <w:rsid w:val="00204EA4"/>
    <w:rsid w:val="002073A8"/>
    <w:rsid w:val="0021546E"/>
    <w:rsid w:val="00225610"/>
    <w:rsid w:val="00225B4B"/>
    <w:rsid w:val="002318FE"/>
    <w:rsid w:val="00236E90"/>
    <w:rsid w:val="00246191"/>
    <w:rsid w:val="00253A8C"/>
    <w:rsid w:val="00262893"/>
    <w:rsid w:val="002637A9"/>
    <w:rsid w:val="0026764D"/>
    <w:rsid w:val="002710F3"/>
    <w:rsid w:val="00285002"/>
    <w:rsid w:val="00287991"/>
    <w:rsid w:val="00292B13"/>
    <w:rsid w:val="002976F3"/>
    <w:rsid w:val="002B1B4C"/>
    <w:rsid w:val="002B70D4"/>
    <w:rsid w:val="002D663F"/>
    <w:rsid w:val="002E111C"/>
    <w:rsid w:val="002E2CF7"/>
    <w:rsid w:val="002F1DF1"/>
    <w:rsid w:val="0031048A"/>
    <w:rsid w:val="00325C70"/>
    <w:rsid w:val="0033065A"/>
    <w:rsid w:val="003321C1"/>
    <w:rsid w:val="00337DF5"/>
    <w:rsid w:val="00342DF8"/>
    <w:rsid w:val="00353230"/>
    <w:rsid w:val="003557B8"/>
    <w:rsid w:val="00372243"/>
    <w:rsid w:val="00374AA4"/>
    <w:rsid w:val="00375B18"/>
    <w:rsid w:val="00376516"/>
    <w:rsid w:val="0037729C"/>
    <w:rsid w:val="00390F40"/>
    <w:rsid w:val="00394415"/>
    <w:rsid w:val="00397220"/>
    <w:rsid w:val="003C1184"/>
    <w:rsid w:val="003C1958"/>
    <w:rsid w:val="003D656F"/>
    <w:rsid w:val="003E2E32"/>
    <w:rsid w:val="003E3FC0"/>
    <w:rsid w:val="003E5ABF"/>
    <w:rsid w:val="003F2EBA"/>
    <w:rsid w:val="00404FEA"/>
    <w:rsid w:val="00405484"/>
    <w:rsid w:val="00410F54"/>
    <w:rsid w:val="00413924"/>
    <w:rsid w:val="00416E2E"/>
    <w:rsid w:val="00425EA8"/>
    <w:rsid w:val="0043779A"/>
    <w:rsid w:val="0044229A"/>
    <w:rsid w:val="00442C63"/>
    <w:rsid w:val="00456ADD"/>
    <w:rsid w:val="004707AA"/>
    <w:rsid w:val="00482603"/>
    <w:rsid w:val="0048670C"/>
    <w:rsid w:val="004911A8"/>
    <w:rsid w:val="00494816"/>
    <w:rsid w:val="004964FC"/>
    <w:rsid w:val="004B275A"/>
    <w:rsid w:val="004D52A9"/>
    <w:rsid w:val="00503F2A"/>
    <w:rsid w:val="00506FAC"/>
    <w:rsid w:val="00512876"/>
    <w:rsid w:val="0052498A"/>
    <w:rsid w:val="00533984"/>
    <w:rsid w:val="005377E0"/>
    <w:rsid w:val="005408AE"/>
    <w:rsid w:val="00553BE6"/>
    <w:rsid w:val="00564361"/>
    <w:rsid w:val="00566A39"/>
    <w:rsid w:val="00577A1B"/>
    <w:rsid w:val="00583A4F"/>
    <w:rsid w:val="00583E5E"/>
    <w:rsid w:val="0058748D"/>
    <w:rsid w:val="005979F2"/>
    <w:rsid w:val="005A3707"/>
    <w:rsid w:val="005B52F7"/>
    <w:rsid w:val="005B6788"/>
    <w:rsid w:val="005C0D4B"/>
    <w:rsid w:val="005C1503"/>
    <w:rsid w:val="005D3580"/>
    <w:rsid w:val="005E7D79"/>
    <w:rsid w:val="005F5830"/>
    <w:rsid w:val="005F5CAB"/>
    <w:rsid w:val="005F5DC3"/>
    <w:rsid w:val="005F6FFA"/>
    <w:rsid w:val="0060176C"/>
    <w:rsid w:val="006052F0"/>
    <w:rsid w:val="0060541B"/>
    <w:rsid w:val="00610AA5"/>
    <w:rsid w:val="00626ADD"/>
    <w:rsid w:val="00627C96"/>
    <w:rsid w:val="006304F1"/>
    <w:rsid w:val="0063264D"/>
    <w:rsid w:val="00641930"/>
    <w:rsid w:val="006464EA"/>
    <w:rsid w:val="006519CD"/>
    <w:rsid w:val="00655FE2"/>
    <w:rsid w:val="00676F1A"/>
    <w:rsid w:val="00687F1E"/>
    <w:rsid w:val="00694B6F"/>
    <w:rsid w:val="006A2900"/>
    <w:rsid w:val="006C1238"/>
    <w:rsid w:val="006C1BAC"/>
    <w:rsid w:val="006C4032"/>
    <w:rsid w:val="006C51A2"/>
    <w:rsid w:val="006E792F"/>
    <w:rsid w:val="006F1B80"/>
    <w:rsid w:val="006F1CDE"/>
    <w:rsid w:val="006F52B7"/>
    <w:rsid w:val="007001B8"/>
    <w:rsid w:val="00711CD3"/>
    <w:rsid w:val="00713189"/>
    <w:rsid w:val="0071378A"/>
    <w:rsid w:val="007171E2"/>
    <w:rsid w:val="00730A5B"/>
    <w:rsid w:val="00730FFD"/>
    <w:rsid w:val="00775E0B"/>
    <w:rsid w:val="00783B03"/>
    <w:rsid w:val="00791E2C"/>
    <w:rsid w:val="00793433"/>
    <w:rsid w:val="00795643"/>
    <w:rsid w:val="007B5660"/>
    <w:rsid w:val="007B5979"/>
    <w:rsid w:val="007C3DBA"/>
    <w:rsid w:val="007C79D4"/>
    <w:rsid w:val="007D7EE9"/>
    <w:rsid w:val="007E1F11"/>
    <w:rsid w:val="007E4448"/>
    <w:rsid w:val="007F4588"/>
    <w:rsid w:val="007F59DA"/>
    <w:rsid w:val="00815933"/>
    <w:rsid w:val="008276E3"/>
    <w:rsid w:val="008276E5"/>
    <w:rsid w:val="00830E5B"/>
    <w:rsid w:val="00835318"/>
    <w:rsid w:val="00836A2A"/>
    <w:rsid w:val="00844E18"/>
    <w:rsid w:val="00845F41"/>
    <w:rsid w:val="00846ADE"/>
    <w:rsid w:val="008520D5"/>
    <w:rsid w:val="00856B79"/>
    <w:rsid w:val="008757C1"/>
    <w:rsid w:val="00881506"/>
    <w:rsid w:val="008922C6"/>
    <w:rsid w:val="008A4865"/>
    <w:rsid w:val="008A7AC1"/>
    <w:rsid w:val="008C2E5F"/>
    <w:rsid w:val="008C552B"/>
    <w:rsid w:val="008C72C7"/>
    <w:rsid w:val="008D2D72"/>
    <w:rsid w:val="008E7C14"/>
    <w:rsid w:val="008F60F8"/>
    <w:rsid w:val="00905FE8"/>
    <w:rsid w:val="00913303"/>
    <w:rsid w:val="0092569B"/>
    <w:rsid w:val="00933144"/>
    <w:rsid w:val="009411B6"/>
    <w:rsid w:val="00943FF9"/>
    <w:rsid w:val="00966160"/>
    <w:rsid w:val="0097718B"/>
    <w:rsid w:val="00997704"/>
    <w:rsid w:val="009A2E58"/>
    <w:rsid w:val="009A3E5B"/>
    <w:rsid w:val="009A4A06"/>
    <w:rsid w:val="009C191E"/>
    <w:rsid w:val="009D2288"/>
    <w:rsid w:val="009D30C8"/>
    <w:rsid w:val="009D77A7"/>
    <w:rsid w:val="009F6B92"/>
    <w:rsid w:val="00A112C4"/>
    <w:rsid w:val="00A2034A"/>
    <w:rsid w:val="00A3027A"/>
    <w:rsid w:val="00A374ED"/>
    <w:rsid w:val="00A41E31"/>
    <w:rsid w:val="00A42289"/>
    <w:rsid w:val="00A43D52"/>
    <w:rsid w:val="00A456F4"/>
    <w:rsid w:val="00A560D8"/>
    <w:rsid w:val="00A61D54"/>
    <w:rsid w:val="00A626AA"/>
    <w:rsid w:val="00A62A09"/>
    <w:rsid w:val="00A71BE4"/>
    <w:rsid w:val="00A75861"/>
    <w:rsid w:val="00A808DE"/>
    <w:rsid w:val="00A819A8"/>
    <w:rsid w:val="00A82F24"/>
    <w:rsid w:val="00A867FE"/>
    <w:rsid w:val="00A90A11"/>
    <w:rsid w:val="00A94E7B"/>
    <w:rsid w:val="00A96198"/>
    <w:rsid w:val="00AA0308"/>
    <w:rsid w:val="00AA4146"/>
    <w:rsid w:val="00AB3F4F"/>
    <w:rsid w:val="00AB4DC0"/>
    <w:rsid w:val="00AD356A"/>
    <w:rsid w:val="00AD4787"/>
    <w:rsid w:val="00AD4D5B"/>
    <w:rsid w:val="00AD79E0"/>
    <w:rsid w:val="00AD7D31"/>
    <w:rsid w:val="00AE5D68"/>
    <w:rsid w:val="00AF1128"/>
    <w:rsid w:val="00AF245F"/>
    <w:rsid w:val="00AF4175"/>
    <w:rsid w:val="00AF434B"/>
    <w:rsid w:val="00B30D1E"/>
    <w:rsid w:val="00B43642"/>
    <w:rsid w:val="00B52526"/>
    <w:rsid w:val="00B53897"/>
    <w:rsid w:val="00B5511A"/>
    <w:rsid w:val="00B562E0"/>
    <w:rsid w:val="00B74332"/>
    <w:rsid w:val="00B90143"/>
    <w:rsid w:val="00BA282F"/>
    <w:rsid w:val="00BA7B63"/>
    <w:rsid w:val="00BD37ED"/>
    <w:rsid w:val="00BD3C37"/>
    <w:rsid w:val="00BD5377"/>
    <w:rsid w:val="00BD552C"/>
    <w:rsid w:val="00BE188F"/>
    <w:rsid w:val="00C00637"/>
    <w:rsid w:val="00C0464B"/>
    <w:rsid w:val="00C05277"/>
    <w:rsid w:val="00C05D21"/>
    <w:rsid w:val="00C07871"/>
    <w:rsid w:val="00C118BA"/>
    <w:rsid w:val="00C14672"/>
    <w:rsid w:val="00C155D9"/>
    <w:rsid w:val="00C27B7C"/>
    <w:rsid w:val="00C35B4D"/>
    <w:rsid w:val="00C37501"/>
    <w:rsid w:val="00C47403"/>
    <w:rsid w:val="00C47911"/>
    <w:rsid w:val="00C7575C"/>
    <w:rsid w:val="00C81538"/>
    <w:rsid w:val="00CA4036"/>
    <w:rsid w:val="00CB3830"/>
    <w:rsid w:val="00CD6A2D"/>
    <w:rsid w:val="00CE7235"/>
    <w:rsid w:val="00CF003F"/>
    <w:rsid w:val="00CF1850"/>
    <w:rsid w:val="00CF2559"/>
    <w:rsid w:val="00CF39BB"/>
    <w:rsid w:val="00CF4FA7"/>
    <w:rsid w:val="00CF50EB"/>
    <w:rsid w:val="00D43F60"/>
    <w:rsid w:val="00D50315"/>
    <w:rsid w:val="00D54399"/>
    <w:rsid w:val="00D60B1B"/>
    <w:rsid w:val="00D66460"/>
    <w:rsid w:val="00D85E0D"/>
    <w:rsid w:val="00D87B34"/>
    <w:rsid w:val="00D94E27"/>
    <w:rsid w:val="00DA0B71"/>
    <w:rsid w:val="00DA2DD5"/>
    <w:rsid w:val="00DA6D6A"/>
    <w:rsid w:val="00DB15EC"/>
    <w:rsid w:val="00DB4651"/>
    <w:rsid w:val="00DC0033"/>
    <w:rsid w:val="00DC3AA0"/>
    <w:rsid w:val="00DD34AD"/>
    <w:rsid w:val="00DD3E0D"/>
    <w:rsid w:val="00DD55D7"/>
    <w:rsid w:val="00DD5E12"/>
    <w:rsid w:val="00DD734E"/>
    <w:rsid w:val="00E05D39"/>
    <w:rsid w:val="00E148C2"/>
    <w:rsid w:val="00E14F45"/>
    <w:rsid w:val="00E20955"/>
    <w:rsid w:val="00E42FA1"/>
    <w:rsid w:val="00E45DB4"/>
    <w:rsid w:val="00E54730"/>
    <w:rsid w:val="00E66AAD"/>
    <w:rsid w:val="00E66C95"/>
    <w:rsid w:val="00E67609"/>
    <w:rsid w:val="00E75645"/>
    <w:rsid w:val="00E94D2A"/>
    <w:rsid w:val="00E96CF7"/>
    <w:rsid w:val="00EA01D3"/>
    <w:rsid w:val="00EA0A63"/>
    <w:rsid w:val="00EA1ED6"/>
    <w:rsid w:val="00EC1D14"/>
    <w:rsid w:val="00EC38A7"/>
    <w:rsid w:val="00EC5CE7"/>
    <w:rsid w:val="00EF4834"/>
    <w:rsid w:val="00EF5880"/>
    <w:rsid w:val="00EF5BEC"/>
    <w:rsid w:val="00F1130B"/>
    <w:rsid w:val="00F36981"/>
    <w:rsid w:val="00F41832"/>
    <w:rsid w:val="00F41BA6"/>
    <w:rsid w:val="00F46B2D"/>
    <w:rsid w:val="00F47CE1"/>
    <w:rsid w:val="00F54DAF"/>
    <w:rsid w:val="00F61156"/>
    <w:rsid w:val="00F656EA"/>
    <w:rsid w:val="00F7165B"/>
    <w:rsid w:val="00F75F7B"/>
    <w:rsid w:val="00F87496"/>
    <w:rsid w:val="00F87A38"/>
    <w:rsid w:val="00F9391D"/>
    <w:rsid w:val="00FA61BC"/>
    <w:rsid w:val="00FB4DDD"/>
    <w:rsid w:val="00FC57E5"/>
    <w:rsid w:val="00FE1C2F"/>
    <w:rsid w:val="00FE4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FB1400"/>
  <w15:docId w15:val="{8DDF121D-B488-4D21-BFD7-249B4753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1B8"/>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99"/>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eastAsia="en-US"/>
    </w:rPr>
  </w:style>
  <w:style w:type="character" w:customStyle="1" w:styleId="ac">
    <w:name w:val="Текст сноски Знак"/>
    <w:link w:val="ad"/>
    <w:uiPriority w:val="99"/>
    <w:semiHidden/>
    <w:locked/>
    <w:rsid w:val="00142B13"/>
    <w:rPr>
      <w:rFonts w:cs="Times New Roman"/>
      <w:lang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rPr>
  </w:style>
  <w:style w:type="character" w:customStyle="1" w:styleId="11">
    <w:name w:val="Текст сноски Знак1"/>
    <w:uiPriority w:val="99"/>
    <w:semiHidden/>
    <w:rsid w:val="007001B8"/>
    <w:rPr>
      <w:sz w:val="20"/>
      <w:szCs w:val="20"/>
      <w:lang w:val="en-US" w:eastAsia="en-US"/>
    </w:rPr>
  </w:style>
  <w:style w:type="character" w:customStyle="1" w:styleId="13">
    <w:name w:val="Текст сноски Знак13"/>
    <w:uiPriority w:val="99"/>
    <w:semiHidden/>
    <w:rsid w:val="007001B8"/>
    <w:rPr>
      <w:rFonts w:cs="Times New Roman"/>
      <w:sz w:val="20"/>
      <w:szCs w:val="20"/>
    </w:rPr>
  </w:style>
  <w:style w:type="character" w:customStyle="1" w:styleId="12">
    <w:name w:val="Текст сноски Знак12"/>
    <w:uiPriority w:val="99"/>
    <w:semiHidden/>
    <w:rsid w:val="007001B8"/>
    <w:rPr>
      <w:rFonts w:cs="Times New Roman"/>
      <w:sz w:val="20"/>
      <w:szCs w:val="20"/>
      <w:lang w:val="en-US" w:eastAsia="en-US"/>
    </w:rPr>
  </w:style>
  <w:style w:type="character" w:customStyle="1" w:styleId="110">
    <w:name w:val="Текст сноски Знак11"/>
    <w:uiPriority w:val="99"/>
    <w:semiHidden/>
    <w:rsid w:val="007001B8"/>
    <w:rPr>
      <w:rFonts w:cs="Times New Roman"/>
      <w:sz w:val="20"/>
      <w:szCs w:val="20"/>
    </w:rPr>
  </w:style>
  <w:style w:type="character" w:customStyle="1" w:styleId="UnresolvedMention">
    <w:name w:val="Unresolved Mention"/>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 w:type="character" w:customStyle="1" w:styleId="21">
    <w:name w:val="Основной текст (2)_"/>
    <w:link w:val="22"/>
    <w:locked/>
    <w:rsid w:val="00DD55D7"/>
    <w:rPr>
      <w:rFonts w:eastAsia="Times New Roman"/>
      <w:shd w:val="clear" w:color="auto" w:fill="FFFFFF"/>
    </w:rPr>
  </w:style>
  <w:style w:type="paragraph" w:customStyle="1" w:styleId="22">
    <w:name w:val="Основной текст (2)"/>
    <w:basedOn w:val="a"/>
    <w:link w:val="21"/>
    <w:rsid w:val="00DD55D7"/>
    <w:pPr>
      <w:widowControl w:val="0"/>
      <w:shd w:val="clear" w:color="auto" w:fill="FFFFFF"/>
      <w:spacing w:after="180" w:line="0" w:lineRule="atLeast"/>
      <w:ind w:hanging="1660"/>
      <w:jc w:val="right"/>
    </w:pPr>
    <w:rPr>
      <w:rFonts w:eastAsia="Times New Roman"/>
      <w:sz w:val="20"/>
      <w:szCs w:val="20"/>
      <w:lang w:val="uk-UA" w:eastAsia="uk-UA"/>
    </w:rPr>
  </w:style>
  <w:style w:type="character" w:customStyle="1" w:styleId="23">
    <w:name w:val="Основной текст (2) + Полужирный"/>
    <w:rsid w:val="00DD55D7"/>
    <w:rPr>
      <w:rFonts w:ascii="Times New Roman" w:eastAsia="Times New Roman" w:hAnsi="Times New Roman" w:cs="Times New Roman" w:hint="default"/>
      <w:b/>
      <w:bCs/>
      <w:color w:val="000000"/>
      <w:spacing w:val="0"/>
      <w:w w:val="100"/>
      <w:position w:val="0"/>
      <w:sz w:val="24"/>
      <w:szCs w:val="24"/>
      <w:shd w:val="clear" w:color="auto" w:fill="FFFFFF"/>
      <w:lang w:val="uk-UA" w:eastAsia="uk-UA" w:bidi="uk-UA"/>
    </w:rPr>
  </w:style>
  <w:style w:type="character" w:customStyle="1" w:styleId="211pt">
    <w:name w:val="Основной текст (2) + 11 pt"/>
    <w:aliases w:val="Полужирный,Курсив"/>
    <w:basedOn w:val="21"/>
    <w:rsid w:val="005B52F7"/>
    <w:rPr>
      <w:rFonts w:eastAsia="Times New Roman"/>
      <w:b/>
      <w:bCs/>
      <w:i/>
      <w:iCs/>
      <w:color w:val="000000"/>
      <w:spacing w:val="0"/>
      <w:w w:val="100"/>
      <w:position w:val="0"/>
      <w:sz w:val="22"/>
      <w:szCs w:val="22"/>
      <w:shd w:val="clear" w:color="auto" w:fill="FFFFFF"/>
      <w:lang w:val="uk-UA" w:eastAsia="uk-UA" w:bidi="uk-UA"/>
    </w:rPr>
  </w:style>
  <w:style w:type="character" w:customStyle="1" w:styleId="29pt">
    <w:name w:val="Основной текст (2) + 9 pt"/>
    <w:basedOn w:val="21"/>
    <w:rsid w:val="005B52F7"/>
    <w:rPr>
      <w:rFonts w:eastAsia="Times New Roman"/>
      <w:color w:val="000000"/>
      <w:spacing w:val="0"/>
      <w:w w:val="100"/>
      <w:position w:val="0"/>
      <w:sz w:val="18"/>
      <w:szCs w:val="18"/>
      <w:shd w:val="clear" w:color="auto" w:fill="FFFFFF"/>
      <w:lang w:val="uk-UA" w:eastAsia="uk-UA" w:bidi="uk-UA"/>
    </w:rPr>
  </w:style>
  <w:style w:type="character" w:customStyle="1" w:styleId="af2">
    <w:name w:val="Подпись к таблице_"/>
    <w:basedOn w:val="a0"/>
    <w:link w:val="af3"/>
    <w:locked/>
    <w:rsid w:val="004D52A9"/>
    <w:rPr>
      <w:rFonts w:eastAsia="Times New Roman"/>
      <w:b/>
      <w:bCs/>
      <w:shd w:val="clear" w:color="auto" w:fill="FFFFFF"/>
    </w:rPr>
  </w:style>
  <w:style w:type="paragraph" w:customStyle="1" w:styleId="af3">
    <w:name w:val="Подпись к таблице"/>
    <w:basedOn w:val="a"/>
    <w:link w:val="af2"/>
    <w:rsid w:val="004D52A9"/>
    <w:pPr>
      <w:widowControl w:val="0"/>
      <w:shd w:val="clear" w:color="auto" w:fill="FFFFFF"/>
      <w:spacing w:line="0" w:lineRule="atLeast"/>
    </w:pPr>
    <w:rPr>
      <w:rFonts w:eastAsia="Times New Roman"/>
      <w:b/>
      <w:bCs/>
      <w:sz w:val="20"/>
      <w:szCs w:val="20"/>
      <w:lang w:val="uk-UA" w:eastAsia="uk-UA"/>
    </w:rPr>
  </w:style>
  <w:style w:type="character" w:customStyle="1" w:styleId="24">
    <w:name w:val="Основной текст (2) + Курсив"/>
    <w:basedOn w:val="a0"/>
    <w:rsid w:val="006F52B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9">
    <w:name w:val="Основной текст (9)_"/>
    <w:basedOn w:val="a0"/>
    <w:link w:val="90"/>
    <w:locked/>
    <w:rsid w:val="00A2034A"/>
    <w:rPr>
      <w:rFonts w:eastAsia="Times New Roman"/>
      <w:i/>
      <w:iCs/>
      <w:shd w:val="clear" w:color="auto" w:fill="FFFFFF"/>
    </w:rPr>
  </w:style>
  <w:style w:type="paragraph" w:customStyle="1" w:styleId="90">
    <w:name w:val="Основной текст (9)"/>
    <w:basedOn w:val="a"/>
    <w:link w:val="9"/>
    <w:rsid w:val="00A2034A"/>
    <w:pPr>
      <w:widowControl w:val="0"/>
      <w:shd w:val="clear" w:color="auto" w:fill="FFFFFF"/>
      <w:spacing w:after="180" w:line="0" w:lineRule="atLeast"/>
      <w:jc w:val="center"/>
    </w:pPr>
    <w:rPr>
      <w:rFonts w:eastAsia="Times New Roman"/>
      <w:i/>
      <w:iCs/>
      <w:sz w:val="20"/>
      <w:szCs w:val="20"/>
      <w:lang w:val="uk-UA" w:eastAsia="uk-UA"/>
    </w:rPr>
  </w:style>
  <w:style w:type="character" w:customStyle="1" w:styleId="111">
    <w:name w:val="Основной текст (11)_"/>
    <w:basedOn w:val="a0"/>
    <w:link w:val="112"/>
    <w:locked/>
    <w:rsid w:val="00A2034A"/>
    <w:rPr>
      <w:rFonts w:eastAsia="Times New Roman"/>
      <w:b/>
      <w:bCs/>
      <w:i/>
      <w:iCs/>
      <w:sz w:val="22"/>
      <w:szCs w:val="22"/>
      <w:shd w:val="clear" w:color="auto" w:fill="FFFFFF"/>
    </w:rPr>
  </w:style>
  <w:style w:type="paragraph" w:customStyle="1" w:styleId="112">
    <w:name w:val="Основной текст (11)"/>
    <w:basedOn w:val="a"/>
    <w:link w:val="111"/>
    <w:rsid w:val="00A2034A"/>
    <w:pPr>
      <w:widowControl w:val="0"/>
      <w:shd w:val="clear" w:color="auto" w:fill="FFFFFF"/>
      <w:spacing w:before="180" w:after="60" w:line="278" w:lineRule="exact"/>
      <w:ind w:firstLine="600"/>
    </w:pPr>
    <w:rPr>
      <w:rFonts w:eastAsia="Times New Roman"/>
      <w:b/>
      <w:bCs/>
      <w:i/>
      <w:iCs/>
      <w:sz w:val="22"/>
      <w:szCs w:val="22"/>
      <w:lang w:val="uk-UA" w:eastAsia="uk-UA"/>
    </w:rPr>
  </w:style>
  <w:style w:type="character" w:customStyle="1" w:styleId="91">
    <w:name w:val="Основной текст (9) + Не курсив"/>
    <w:basedOn w:val="9"/>
    <w:rsid w:val="00A2034A"/>
    <w:rPr>
      <w:rFonts w:eastAsia="Times New Roman"/>
      <w:i/>
      <w:iCs/>
      <w:color w:val="000000"/>
      <w:spacing w:val="0"/>
      <w:w w:val="100"/>
      <w:position w:val="0"/>
      <w:sz w:val="24"/>
      <w:szCs w:val="24"/>
      <w:shd w:val="clear" w:color="auto" w:fill="FFFFFF"/>
      <w:lang w:val="uk-UA" w:eastAsia="uk-UA" w:bidi="uk-UA"/>
    </w:rPr>
  </w:style>
  <w:style w:type="character" w:customStyle="1" w:styleId="14">
    <w:name w:val="Заголовок №1_"/>
    <w:basedOn w:val="a0"/>
    <w:link w:val="15"/>
    <w:locked/>
    <w:rsid w:val="000824D4"/>
    <w:rPr>
      <w:rFonts w:eastAsia="Times New Roman"/>
      <w:b/>
      <w:bCs/>
      <w:shd w:val="clear" w:color="auto" w:fill="FFFFFF"/>
    </w:rPr>
  </w:style>
  <w:style w:type="paragraph" w:customStyle="1" w:styleId="15">
    <w:name w:val="Заголовок №1"/>
    <w:basedOn w:val="a"/>
    <w:link w:val="14"/>
    <w:rsid w:val="000824D4"/>
    <w:pPr>
      <w:widowControl w:val="0"/>
      <w:shd w:val="clear" w:color="auto" w:fill="FFFFFF"/>
      <w:spacing w:before="240" w:after="240" w:line="0" w:lineRule="atLeast"/>
      <w:jc w:val="center"/>
      <w:outlineLvl w:val="0"/>
    </w:pPr>
    <w:rPr>
      <w:rFonts w:eastAsia="Times New Roman"/>
      <w:b/>
      <w:bCs/>
      <w:sz w:val="20"/>
      <w:szCs w:val="20"/>
      <w:lang w:val="uk-UA" w:eastAsia="uk-UA"/>
    </w:rPr>
  </w:style>
  <w:style w:type="character" w:customStyle="1" w:styleId="100">
    <w:name w:val="Основной текст (10)_"/>
    <w:basedOn w:val="a0"/>
    <w:link w:val="101"/>
    <w:locked/>
    <w:rsid w:val="000824D4"/>
    <w:rPr>
      <w:rFonts w:eastAsia="Times New Roman"/>
      <w:b/>
      <w:bCs/>
      <w:shd w:val="clear" w:color="auto" w:fill="FFFFFF"/>
    </w:rPr>
  </w:style>
  <w:style w:type="paragraph" w:customStyle="1" w:styleId="101">
    <w:name w:val="Основной текст (10)"/>
    <w:basedOn w:val="a"/>
    <w:link w:val="100"/>
    <w:rsid w:val="000824D4"/>
    <w:pPr>
      <w:widowControl w:val="0"/>
      <w:shd w:val="clear" w:color="auto" w:fill="FFFFFF"/>
      <w:spacing w:line="274" w:lineRule="exact"/>
      <w:jc w:val="center"/>
    </w:pPr>
    <w:rPr>
      <w:rFonts w:eastAsia="Times New Roman"/>
      <w:b/>
      <w:bCs/>
      <w:sz w:val="20"/>
      <w:szCs w:val="20"/>
      <w:lang w:val="uk-UA" w:eastAsia="uk-UA"/>
    </w:rPr>
  </w:style>
  <w:style w:type="paragraph" w:styleId="af4">
    <w:name w:val="Body Text Indent"/>
    <w:basedOn w:val="a"/>
    <w:link w:val="af5"/>
    <w:semiHidden/>
    <w:unhideWhenUsed/>
    <w:locked/>
    <w:rsid w:val="008C2E5F"/>
    <w:pPr>
      <w:suppressAutoHyphens/>
      <w:ind w:firstLine="295"/>
      <w:jc w:val="both"/>
    </w:pPr>
    <w:rPr>
      <w:rFonts w:eastAsia="Times New Roman"/>
      <w:sz w:val="19"/>
      <w:szCs w:val="19"/>
      <w:lang w:val="ru-RU" w:eastAsia="ar-SA"/>
    </w:rPr>
  </w:style>
  <w:style w:type="character" w:customStyle="1" w:styleId="af5">
    <w:name w:val="Основной текст с отступом Знак"/>
    <w:basedOn w:val="a0"/>
    <w:link w:val="af4"/>
    <w:semiHidden/>
    <w:rsid w:val="008C2E5F"/>
    <w:rPr>
      <w:rFonts w:eastAsia="Times New Roman"/>
      <w:sz w:val="19"/>
      <w:szCs w:val="19"/>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5773">
      <w:bodyDiv w:val="1"/>
      <w:marLeft w:val="0"/>
      <w:marRight w:val="0"/>
      <w:marTop w:val="0"/>
      <w:marBottom w:val="0"/>
      <w:divBdr>
        <w:top w:val="none" w:sz="0" w:space="0" w:color="auto"/>
        <w:left w:val="none" w:sz="0" w:space="0" w:color="auto"/>
        <w:bottom w:val="none" w:sz="0" w:space="0" w:color="auto"/>
        <w:right w:val="none" w:sz="0" w:space="0" w:color="auto"/>
      </w:divBdr>
    </w:div>
    <w:div w:id="486165510">
      <w:bodyDiv w:val="1"/>
      <w:marLeft w:val="0"/>
      <w:marRight w:val="0"/>
      <w:marTop w:val="0"/>
      <w:marBottom w:val="0"/>
      <w:divBdr>
        <w:top w:val="none" w:sz="0" w:space="0" w:color="auto"/>
        <w:left w:val="none" w:sz="0" w:space="0" w:color="auto"/>
        <w:bottom w:val="none" w:sz="0" w:space="0" w:color="auto"/>
        <w:right w:val="none" w:sz="0" w:space="0" w:color="auto"/>
      </w:divBdr>
    </w:div>
    <w:div w:id="611325806">
      <w:bodyDiv w:val="1"/>
      <w:marLeft w:val="0"/>
      <w:marRight w:val="0"/>
      <w:marTop w:val="0"/>
      <w:marBottom w:val="0"/>
      <w:divBdr>
        <w:top w:val="none" w:sz="0" w:space="0" w:color="auto"/>
        <w:left w:val="none" w:sz="0" w:space="0" w:color="auto"/>
        <w:bottom w:val="none" w:sz="0" w:space="0" w:color="auto"/>
        <w:right w:val="none" w:sz="0" w:space="0" w:color="auto"/>
      </w:divBdr>
    </w:div>
    <w:div w:id="653680816">
      <w:bodyDiv w:val="1"/>
      <w:marLeft w:val="0"/>
      <w:marRight w:val="0"/>
      <w:marTop w:val="0"/>
      <w:marBottom w:val="0"/>
      <w:divBdr>
        <w:top w:val="none" w:sz="0" w:space="0" w:color="auto"/>
        <w:left w:val="none" w:sz="0" w:space="0" w:color="auto"/>
        <w:bottom w:val="none" w:sz="0" w:space="0" w:color="auto"/>
        <w:right w:val="none" w:sz="0" w:space="0" w:color="auto"/>
      </w:divBdr>
    </w:div>
    <w:div w:id="668293792">
      <w:bodyDiv w:val="1"/>
      <w:marLeft w:val="0"/>
      <w:marRight w:val="0"/>
      <w:marTop w:val="0"/>
      <w:marBottom w:val="0"/>
      <w:divBdr>
        <w:top w:val="none" w:sz="0" w:space="0" w:color="auto"/>
        <w:left w:val="none" w:sz="0" w:space="0" w:color="auto"/>
        <w:bottom w:val="none" w:sz="0" w:space="0" w:color="auto"/>
        <w:right w:val="none" w:sz="0" w:space="0" w:color="auto"/>
      </w:divBdr>
    </w:div>
    <w:div w:id="736436884">
      <w:bodyDiv w:val="1"/>
      <w:marLeft w:val="0"/>
      <w:marRight w:val="0"/>
      <w:marTop w:val="0"/>
      <w:marBottom w:val="0"/>
      <w:divBdr>
        <w:top w:val="none" w:sz="0" w:space="0" w:color="auto"/>
        <w:left w:val="none" w:sz="0" w:space="0" w:color="auto"/>
        <w:bottom w:val="none" w:sz="0" w:space="0" w:color="auto"/>
        <w:right w:val="none" w:sz="0" w:space="0" w:color="auto"/>
      </w:divBdr>
    </w:div>
    <w:div w:id="840630705">
      <w:bodyDiv w:val="1"/>
      <w:marLeft w:val="0"/>
      <w:marRight w:val="0"/>
      <w:marTop w:val="0"/>
      <w:marBottom w:val="0"/>
      <w:divBdr>
        <w:top w:val="none" w:sz="0" w:space="0" w:color="auto"/>
        <w:left w:val="none" w:sz="0" w:space="0" w:color="auto"/>
        <w:bottom w:val="none" w:sz="0" w:space="0" w:color="auto"/>
        <w:right w:val="none" w:sz="0" w:space="0" w:color="auto"/>
      </w:divBdr>
    </w:div>
    <w:div w:id="864975686">
      <w:bodyDiv w:val="1"/>
      <w:marLeft w:val="0"/>
      <w:marRight w:val="0"/>
      <w:marTop w:val="0"/>
      <w:marBottom w:val="0"/>
      <w:divBdr>
        <w:top w:val="none" w:sz="0" w:space="0" w:color="auto"/>
        <w:left w:val="none" w:sz="0" w:space="0" w:color="auto"/>
        <w:bottom w:val="none" w:sz="0" w:space="0" w:color="auto"/>
        <w:right w:val="none" w:sz="0" w:space="0" w:color="auto"/>
      </w:divBdr>
    </w:div>
    <w:div w:id="903295257">
      <w:bodyDiv w:val="1"/>
      <w:marLeft w:val="0"/>
      <w:marRight w:val="0"/>
      <w:marTop w:val="0"/>
      <w:marBottom w:val="0"/>
      <w:divBdr>
        <w:top w:val="none" w:sz="0" w:space="0" w:color="auto"/>
        <w:left w:val="none" w:sz="0" w:space="0" w:color="auto"/>
        <w:bottom w:val="none" w:sz="0" w:space="0" w:color="auto"/>
        <w:right w:val="none" w:sz="0" w:space="0" w:color="auto"/>
      </w:divBdr>
    </w:div>
    <w:div w:id="1096747602">
      <w:bodyDiv w:val="1"/>
      <w:marLeft w:val="0"/>
      <w:marRight w:val="0"/>
      <w:marTop w:val="0"/>
      <w:marBottom w:val="0"/>
      <w:divBdr>
        <w:top w:val="none" w:sz="0" w:space="0" w:color="auto"/>
        <w:left w:val="none" w:sz="0" w:space="0" w:color="auto"/>
        <w:bottom w:val="none" w:sz="0" w:space="0" w:color="auto"/>
        <w:right w:val="none" w:sz="0" w:space="0" w:color="auto"/>
      </w:divBdr>
    </w:div>
    <w:div w:id="1404794715">
      <w:bodyDiv w:val="1"/>
      <w:marLeft w:val="0"/>
      <w:marRight w:val="0"/>
      <w:marTop w:val="0"/>
      <w:marBottom w:val="0"/>
      <w:divBdr>
        <w:top w:val="none" w:sz="0" w:space="0" w:color="auto"/>
        <w:left w:val="none" w:sz="0" w:space="0" w:color="auto"/>
        <w:bottom w:val="none" w:sz="0" w:space="0" w:color="auto"/>
        <w:right w:val="none" w:sz="0" w:space="0" w:color="auto"/>
      </w:divBdr>
    </w:div>
    <w:div w:id="1405757352">
      <w:bodyDiv w:val="1"/>
      <w:marLeft w:val="0"/>
      <w:marRight w:val="0"/>
      <w:marTop w:val="0"/>
      <w:marBottom w:val="0"/>
      <w:divBdr>
        <w:top w:val="none" w:sz="0" w:space="0" w:color="auto"/>
        <w:left w:val="none" w:sz="0" w:space="0" w:color="auto"/>
        <w:bottom w:val="none" w:sz="0" w:space="0" w:color="auto"/>
        <w:right w:val="none" w:sz="0" w:space="0" w:color="auto"/>
      </w:divBdr>
    </w:div>
    <w:div w:id="1614707262">
      <w:bodyDiv w:val="1"/>
      <w:marLeft w:val="0"/>
      <w:marRight w:val="0"/>
      <w:marTop w:val="0"/>
      <w:marBottom w:val="0"/>
      <w:divBdr>
        <w:top w:val="none" w:sz="0" w:space="0" w:color="auto"/>
        <w:left w:val="none" w:sz="0" w:space="0" w:color="auto"/>
        <w:bottom w:val="none" w:sz="0" w:space="0" w:color="auto"/>
        <w:right w:val="none" w:sz="0" w:space="0" w:color="auto"/>
      </w:divBdr>
    </w:div>
    <w:div w:id="1688798519">
      <w:bodyDiv w:val="1"/>
      <w:marLeft w:val="0"/>
      <w:marRight w:val="0"/>
      <w:marTop w:val="0"/>
      <w:marBottom w:val="0"/>
      <w:divBdr>
        <w:top w:val="none" w:sz="0" w:space="0" w:color="auto"/>
        <w:left w:val="none" w:sz="0" w:space="0" w:color="auto"/>
        <w:bottom w:val="none" w:sz="0" w:space="0" w:color="auto"/>
        <w:right w:val="none" w:sz="0" w:space="0" w:color="auto"/>
      </w:divBdr>
    </w:div>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 w:id="211825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5803" TargetMode="External"/><Relationship Id="rId13" Type="http://schemas.openxmlformats.org/officeDocument/2006/relationships/hyperlink" Target="http://ohotaru.ru/" TargetMode="External"/><Relationship Id="rId18" Type="http://schemas.openxmlformats.org/officeDocument/2006/relationships/hyperlink" Target="http://predatory.ru/" TargetMode="External"/><Relationship Id="rId26" Type="http://schemas.openxmlformats.org/officeDocument/2006/relationships/hyperlink" Target="https://tinyurl.com/y9pkmmp5"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jstor.or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oxotnik.ru/index.php" TargetMode="External"/><Relationship Id="rId17" Type="http://schemas.openxmlformats.org/officeDocument/2006/relationships/hyperlink" Target="http://www.zoores.ru/" TargetMode="External"/><Relationship Id="rId25" Type="http://schemas.openxmlformats.org/officeDocument/2006/relationships/hyperlink" Target="https://tinyurl.com/y9tve4lk" TargetMode="External"/><Relationship Id="rId33" Type="http://schemas.openxmlformats.org/officeDocument/2006/relationships/hyperlink" Target="http://library.znu.edu.ua"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ilovehunting.ru/" TargetMode="External"/><Relationship Id="rId20" Type="http://schemas.openxmlformats.org/officeDocument/2006/relationships/hyperlink" Target="http://www.nbuv.gov.ua" TargetMode="External"/><Relationship Id="rId29" Type="http://schemas.openxmlformats.org/officeDocument/2006/relationships/hyperlink" Target="https://tinyurl.com/ycyfws9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u.gov.ua/control/" TargetMode="External"/><Relationship Id="rId24" Type="http://schemas.openxmlformats.org/officeDocument/2006/relationships/hyperlink" Target="https://tinyurl.com/y6wzzlu3" TargetMode="External"/><Relationship Id="rId32" Type="http://schemas.openxmlformats.org/officeDocument/2006/relationships/hyperlink" Target="https://tinyurl.com/ydhcsagx"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unters.com.ua/blog/pomogaya-prirode/" TargetMode="External"/><Relationship Id="rId23" Type="http://schemas.openxmlformats.org/officeDocument/2006/relationships/hyperlink" Target="https://tinyurl.com/ya6yk4ad" TargetMode="External"/><Relationship Id="rId28" Type="http://schemas.openxmlformats.org/officeDocument/2006/relationships/hyperlink" Target="https://tinyurl.com/y8gbt4xs" TargetMode="External"/><Relationship Id="rId36" Type="http://schemas.openxmlformats.org/officeDocument/2006/relationships/footer" Target="footer1.xml"/><Relationship Id="rId10" Type="http://schemas.openxmlformats.org/officeDocument/2006/relationships/hyperlink" Target="http://zakon.rada.gov.ua/" TargetMode="External"/><Relationship Id="rId19" Type="http://schemas.openxmlformats.org/officeDocument/2006/relationships/hyperlink" Target="https://moodle.znu.edu.ua/mod/resource/view.php?id=103857" TargetMode="External"/><Relationship Id="rId31" Type="http://schemas.openxmlformats.org/officeDocument/2006/relationships/hyperlink" Target="https://tinyurl.com/y9r5dpwh" TargetMode="External"/><Relationship Id="rId4" Type="http://schemas.openxmlformats.org/officeDocument/2006/relationships/settings" Target="settings.xml"/><Relationship Id="rId9" Type="http://schemas.openxmlformats.org/officeDocument/2006/relationships/hyperlink" Target="http://www.nbuv.gov.ua/" TargetMode="External"/><Relationship Id="rId14" Type="http://schemas.openxmlformats.org/officeDocument/2006/relationships/hyperlink" Target="http://www.hunter.ru/hunting.php" TargetMode="External"/><Relationship Id="rId22" Type="http://schemas.openxmlformats.org/officeDocument/2006/relationships/hyperlink" Target="mailto:tupakhina@znu.edu.ua" TargetMode="External"/><Relationship Id="rId27" Type="http://schemas.openxmlformats.org/officeDocument/2006/relationships/hyperlink" Target="https://tinyurl.com/ycds57la" TargetMode="External"/><Relationship Id="rId30" Type="http://schemas.openxmlformats.org/officeDocument/2006/relationships/hyperlink" Target="https://tinyurl.com/yd6bq6p9"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19267-2828-4F26-ADF3-86F981DF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3411</Words>
  <Characters>19443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22809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User</cp:lastModifiedBy>
  <cp:revision>60</cp:revision>
  <cp:lastPrinted>2020-06-17T19:03:00Z</cp:lastPrinted>
  <dcterms:created xsi:type="dcterms:W3CDTF">2020-06-24T07:24:00Z</dcterms:created>
  <dcterms:modified xsi:type="dcterms:W3CDTF">2021-06-21T15:13:00Z</dcterms:modified>
</cp:coreProperties>
</file>